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7E6FCC">
        <w:rPr>
          <w:rFonts w:ascii="Monotype Corsiva" w:hAnsi="Monotype Corsiva" w:cs="Courier New"/>
          <w:b/>
          <w:i/>
          <w:sz w:val="28"/>
          <w:szCs w:val="28"/>
        </w:rPr>
        <w:t>1</w:t>
      </w:r>
      <w:r w:rsidR="00461DD3">
        <w:rPr>
          <w:rFonts w:ascii="Monotype Corsiva" w:hAnsi="Monotype Corsiva" w:cs="Courier New"/>
          <w:b/>
          <w:i/>
          <w:sz w:val="28"/>
          <w:szCs w:val="28"/>
        </w:rPr>
        <w:t>1</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3B5C8C">
        <w:rPr>
          <w:rFonts w:ascii="Monotype Corsiva" w:hAnsi="Monotype Corsiva" w:cs="Courier New"/>
          <w:b/>
          <w:i/>
          <w:sz w:val="28"/>
          <w:szCs w:val="28"/>
        </w:rPr>
        <w:t xml:space="preserve">   </w:t>
      </w:r>
      <w:r w:rsidR="00461DD3">
        <w:rPr>
          <w:rFonts w:ascii="Monotype Corsiva" w:hAnsi="Monotype Corsiva" w:cs="Courier New"/>
          <w:b/>
          <w:i/>
          <w:sz w:val="28"/>
          <w:szCs w:val="28"/>
        </w:rPr>
        <w:t>22</w:t>
      </w:r>
      <w:r w:rsidR="000A6C0B">
        <w:rPr>
          <w:rFonts w:ascii="Monotype Corsiva" w:hAnsi="Monotype Corsiva" w:cs="Courier New"/>
          <w:b/>
          <w:i/>
          <w:sz w:val="28"/>
          <w:szCs w:val="28"/>
        </w:rPr>
        <w:t xml:space="preserve"> </w:t>
      </w:r>
      <w:r w:rsidR="00143DB4">
        <w:rPr>
          <w:rFonts w:ascii="Monotype Corsiva" w:hAnsi="Monotype Corsiva" w:cs="Courier New"/>
          <w:b/>
          <w:i/>
          <w:sz w:val="28"/>
          <w:szCs w:val="28"/>
        </w:rPr>
        <w:t>марта</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3F66A4" w:rsidRDefault="003F66A4" w:rsidP="00BB0515">
      <w:pPr>
        <w:shd w:val="clear" w:color="auto" w:fill="FFFFFF"/>
        <w:spacing w:after="0" w:line="240" w:lineRule="auto"/>
        <w:rPr>
          <w:rFonts w:ascii="Times New Roman" w:eastAsia="Times New Roman" w:hAnsi="Times New Roman"/>
          <w:color w:val="1D2129"/>
          <w:sz w:val="24"/>
          <w:szCs w:val="24"/>
          <w:lang w:eastAsia="ru-RU"/>
        </w:rPr>
      </w:pPr>
    </w:p>
    <w:p w:rsidR="00BB0515" w:rsidRDefault="00BB0515" w:rsidP="00BB0515">
      <w:pPr>
        <w:shd w:val="clear" w:color="auto" w:fill="FFFFFF"/>
        <w:spacing w:after="0" w:line="240" w:lineRule="auto"/>
        <w:rPr>
          <w:rFonts w:ascii="Times New Roman" w:eastAsia="Times New Roman" w:hAnsi="Times New Roman"/>
          <w:color w:val="1D2129"/>
          <w:sz w:val="24"/>
          <w:szCs w:val="24"/>
          <w:lang w:eastAsia="ru-RU"/>
        </w:rPr>
      </w:pPr>
    </w:p>
    <w:p w:rsidR="00461DD3" w:rsidRDefault="00461DD3" w:rsidP="00461DD3">
      <w:pPr>
        <w:pBdr>
          <w:top w:val="thickThinSmallGap" w:sz="24" w:space="1" w:color="auto"/>
          <w:left w:val="thickThinSmallGap" w:sz="24" w:space="4" w:color="auto"/>
          <w:bottom w:val="thinThickSmallGap" w:sz="24" w:space="1" w:color="auto"/>
          <w:right w:val="thinThickSmallGap" w:sz="24" w:space="4" w:color="auto"/>
        </w:pBdr>
        <w:spacing w:after="120" w:line="240" w:lineRule="auto"/>
        <w:jc w:val="center"/>
        <w:rPr>
          <w:rFonts w:ascii="Times New Roman" w:hAnsi="Times New Roman"/>
          <w:b/>
          <w:i/>
          <w:color w:val="000000"/>
          <w:sz w:val="24"/>
          <w:szCs w:val="24"/>
        </w:rPr>
      </w:pPr>
      <w:r>
        <w:rPr>
          <w:rFonts w:ascii="Times New Roman" w:hAnsi="Times New Roman"/>
          <w:b/>
          <w:i/>
          <w:color w:val="000000"/>
          <w:sz w:val="24"/>
          <w:szCs w:val="24"/>
        </w:rPr>
        <w:t>ИНФОРМА</w:t>
      </w:r>
      <w:r w:rsidR="00D36486">
        <w:rPr>
          <w:rFonts w:ascii="Times New Roman" w:hAnsi="Times New Roman"/>
          <w:b/>
          <w:i/>
          <w:color w:val="000000"/>
          <w:sz w:val="24"/>
          <w:szCs w:val="24"/>
        </w:rPr>
        <w:t>ЦИОННЫЙ МАТЕРИАЛ ИЗ ПРОКУРАТУРЫ</w:t>
      </w:r>
    </w:p>
    <w:p w:rsidR="00D36486" w:rsidRDefault="00461DD3" w:rsidP="00D36486">
      <w:pPr>
        <w:pBdr>
          <w:top w:val="thickThinSmallGap" w:sz="24" w:space="1" w:color="auto"/>
          <w:left w:val="thickThinSmallGap" w:sz="24" w:space="4" w:color="auto"/>
          <w:bottom w:val="thinThickSmallGap" w:sz="24" w:space="1" w:color="auto"/>
          <w:right w:val="thinThickSmallGap" w:sz="24" w:space="4" w:color="auto"/>
        </w:pBdr>
        <w:spacing w:after="120" w:line="240" w:lineRule="auto"/>
        <w:jc w:val="center"/>
        <w:rPr>
          <w:rFonts w:ascii="Times New Roman" w:hAnsi="Times New Roman"/>
          <w:b/>
          <w:i/>
          <w:color w:val="000000"/>
          <w:sz w:val="24"/>
          <w:szCs w:val="24"/>
        </w:rPr>
      </w:pPr>
      <w:r w:rsidRPr="00461DD3">
        <w:rPr>
          <w:rFonts w:ascii="Times New Roman" w:hAnsi="Times New Roman"/>
          <w:b/>
          <w:i/>
          <w:color w:val="000000"/>
          <w:sz w:val="24"/>
          <w:szCs w:val="24"/>
        </w:rPr>
        <w:t xml:space="preserve">Результаты прокурорского надзора </w:t>
      </w:r>
      <w:proofErr w:type="gramStart"/>
      <w:r w:rsidRPr="00461DD3">
        <w:rPr>
          <w:rFonts w:ascii="Times New Roman" w:hAnsi="Times New Roman"/>
          <w:b/>
          <w:i/>
          <w:color w:val="000000"/>
          <w:sz w:val="24"/>
          <w:szCs w:val="24"/>
        </w:rPr>
        <w:t>в жилищно-коммунального хо</w:t>
      </w:r>
      <w:r w:rsidR="00D36486">
        <w:rPr>
          <w:rFonts w:ascii="Times New Roman" w:hAnsi="Times New Roman"/>
          <w:b/>
          <w:i/>
          <w:color w:val="000000"/>
          <w:sz w:val="24"/>
          <w:szCs w:val="24"/>
        </w:rPr>
        <w:t>зяйства</w:t>
      </w:r>
      <w:proofErr w:type="gramEnd"/>
    </w:p>
    <w:p w:rsidR="00D36486" w:rsidRDefault="00D36486" w:rsidP="00D36486">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both"/>
        <w:rPr>
          <w:rFonts w:ascii="Times New Roman" w:hAnsi="Times New Roman"/>
          <w:b/>
          <w:i/>
          <w:color w:val="000000"/>
          <w:sz w:val="24"/>
          <w:szCs w:val="24"/>
        </w:rPr>
      </w:pPr>
      <w:r>
        <w:rPr>
          <w:rFonts w:ascii="Times New Roman" w:hAnsi="Times New Roman"/>
          <w:color w:val="000000"/>
          <w:sz w:val="24"/>
          <w:szCs w:val="24"/>
        </w:rPr>
        <w:tab/>
      </w:r>
      <w:r w:rsidR="00461DD3" w:rsidRPr="00461DD3">
        <w:rPr>
          <w:rFonts w:ascii="Times New Roman" w:hAnsi="Times New Roman"/>
          <w:color w:val="000000"/>
          <w:sz w:val="24"/>
          <w:szCs w:val="24"/>
        </w:rPr>
        <w:t>Прокуратурой Мошковского района проведена проверка соблюдения требований законодательства в сфере жилищно-коммунального хозяйства при подготовке и прохождении отопительного периода.</w:t>
      </w:r>
    </w:p>
    <w:p w:rsidR="00461DD3" w:rsidRPr="00D36486" w:rsidRDefault="00D36486" w:rsidP="00D36486">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both"/>
        <w:rPr>
          <w:rFonts w:ascii="Times New Roman" w:hAnsi="Times New Roman"/>
          <w:b/>
          <w:i/>
          <w:color w:val="000000"/>
          <w:sz w:val="24"/>
          <w:szCs w:val="24"/>
        </w:rPr>
      </w:pPr>
      <w:r>
        <w:rPr>
          <w:rFonts w:ascii="Times New Roman" w:hAnsi="Times New Roman"/>
          <w:color w:val="000000"/>
          <w:sz w:val="24"/>
          <w:szCs w:val="24"/>
        </w:rPr>
        <w:tab/>
      </w:r>
      <w:r w:rsidR="00461DD3" w:rsidRPr="00461DD3">
        <w:rPr>
          <w:rFonts w:ascii="Times New Roman" w:hAnsi="Times New Roman"/>
          <w:color w:val="000000"/>
          <w:sz w:val="24"/>
          <w:szCs w:val="24"/>
        </w:rPr>
        <w:t xml:space="preserve">По результатам проверки подготовки к отопительному периоду Дубровинский сельсовет не получил паспорт готовности к отопительному периоду 2018-2019 </w:t>
      </w:r>
      <w:proofErr w:type="spellStart"/>
      <w:r w:rsidR="00461DD3" w:rsidRPr="00461DD3">
        <w:rPr>
          <w:rFonts w:ascii="Times New Roman" w:hAnsi="Times New Roman"/>
          <w:color w:val="000000"/>
          <w:sz w:val="24"/>
          <w:szCs w:val="24"/>
        </w:rPr>
        <w:t>г.г</w:t>
      </w:r>
      <w:proofErr w:type="spellEnd"/>
      <w:r w:rsidR="00461DD3" w:rsidRPr="00461DD3">
        <w:rPr>
          <w:rFonts w:ascii="Times New Roman" w:hAnsi="Times New Roman"/>
          <w:color w:val="000000"/>
          <w:sz w:val="24"/>
          <w:szCs w:val="24"/>
        </w:rPr>
        <w:t>. Прокуратурой района установлено, что ГАУССО НСО «Успенский психоневрологический интернат» в нарушение требований законодательства не проведено обследование зданий котельных и дымовых труб, а также не обеспечен контроль водно-химического режима котельной.</w:t>
      </w:r>
    </w:p>
    <w:p w:rsidR="00461DD3" w:rsidRPr="00461DD3" w:rsidRDefault="00D36486" w:rsidP="00D36486">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00461DD3" w:rsidRPr="00461DD3">
        <w:rPr>
          <w:rFonts w:ascii="Times New Roman" w:hAnsi="Times New Roman"/>
          <w:color w:val="000000"/>
          <w:sz w:val="24"/>
          <w:szCs w:val="24"/>
        </w:rPr>
        <w:t>В связи с выявленными нарушениями прокурором района возбуждено дело об административном правонарушении, предусмотренном ст. 9.11 КоАП РФ, ведущему инженеру ГАУССО НСО «Успенский психоневрологический интернат» назначено наказание в виде административного штрафа в размере 2 000 рублей.</w:t>
      </w:r>
    </w:p>
    <w:p w:rsidR="00461DD3" w:rsidRPr="00461DD3" w:rsidRDefault="00D36486" w:rsidP="00D36486">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00461DD3" w:rsidRPr="00461DD3">
        <w:rPr>
          <w:rFonts w:ascii="Times New Roman" w:hAnsi="Times New Roman"/>
          <w:color w:val="000000"/>
          <w:sz w:val="24"/>
          <w:szCs w:val="24"/>
        </w:rPr>
        <w:t>Директору организации внесено представление, по результатам рассмотрения представления организацией установлена система водоподготовки для обеспечения водно-химического режима котельной, однако не исполнено требование прокурора о проведении обследования зданий котельных и дымовых труб в связи с необходимостью выделения финансирования на проведение данных работ.</w:t>
      </w:r>
    </w:p>
    <w:p w:rsidR="00461DD3" w:rsidRPr="00461DD3" w:rsidRDefault="00D36486" w:rsidP="00D36486">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00461DD3" w:rsidRPr="00461DD3">
        <w:rPr>
          <w:rFonts w:ascii="Times New Roman" w:hAnsi="Times New Roman"/>
          <w:color w:val="000000"/>
          <w:sz w:val="24"/>
          <w:szCs w:val="24"/>
        </w:rPr>
        <w:t xml:space="preserve">Прокурором района в Мошковский районный суд направлено исковое заявление к ГАУССО НСО «Успенский психоневрологический интернат» об </w:t>
      </w:r>
      <w:proofErr w:type="spellStart"/>
      <w:r w:rsidR="00461DD3" w:rsidRPr="00461DD3">
        <w:rPr>
          <w:rFonts w:ascii="Times New Roman" w:hAnsi="Times New Roman"/>
          <w:color w:val="000000"/>
          <w:sz w:val="24"/>
          <w:szCs w:val="24"/>
        </w:rPr>
        <w:t>обязании</w:t>
      </w:r>
      <w:proofErr w:type="spellEnd"/>
      <w:r w:rsidR="00461DD3" w:rsidRPr="00461DD3">
        <w:rPr>
          <w:rFonts w:ascii="Times New Roman" w:hAnsi="Times New Roman"/>
          <w:color w:val="000000"/>
          <w:sz w:val="24"/>
          <w:szCs w:val="24"/>
        </w:rPr>
        <w:t xml:space="preserve"> провести обследование зданий котельных и дымовых труб, исковые требования прокурора удовлетворен. В рамках исполнения решения суда организацией выполнены работы по проведению обследования зданий котельных и дымовых труб.</w:t>
      </w:r>
    </w:p>
    <w:p w:rsidR="00D36486" w:rsidRPr="00D36486" w:rsidRDefault="00D36486" w:rsidP="00D36486">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center"/>
        <w:rPr>
          <w:rFonts w:ascii="Times New Roman" w:hAnsi="Times New Roman"/>
          <w:b/>
          <w:i/>
          <w:color w:val="000000"/>
          <w:sz w:val="16"/>
          <w:szCs w:val="16"/>
        </w:rPr>
      </w:pPr>
    </w:p>
    <w:p w:rsidR="00D36486" w:rsidRPr="00461DD3" w:rsidRDefault="00461DD3" w:rsidP="00D36486">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center"/>
        <w:rPr>
          <w:rFonts w:ascii="Times New Roman" w:hAnsi="Times New Roman"/>
          <w:b/>
          <w:i/>
          <w:color w:val="000000"/>
          <w:sz w:val="24"/>
          <w:szCs w:val="24"/>
        </w:rPr>
      </w:pPr>
      <w:r w:rsidRPr="00461DD3">
        <w:rPr>
          <w:rFonts w:ascii="Times New Roman" w:hAnsi="Times New Roman"/>
          <w:b/>
          <w:i/>
          <w:color w:val="000000"/>
          <w:sz w:val="24"/>
          <w:szCs w:val="24"/>
        </w:rPr>
        <w:t>Помощник прокурора района</w:t>
      </w:r>
      <w:r w:rsidRPr="00461DD3">
        <w:rPr>
          <w:rFonts w:ascii="Times New Roman" w:hAnsi="Times New Roman"/>
          <w:b/>
          <w:i/>
          <w:color w:val="000000"/>
          <w:sz w:val="24"/>
          <w:szCs w:val="24"/>
        </w:rPr>
        <w:tab/>
      </w:r>
      <w:r w:rsidRPr="00461DD3">
        <w:rPr>
          <w:rFonts w:ascii="Times New Roman" w:hAnsi="Times New Roman"/>
          <w:b/>
          <w:i/>
          <w:color w:val="000000"/>
          <w:sz w:val="24"/>
          <w:szCs w:val="24"/>
        </w:rPr>
        <w:tab/>
      </w:r>
      <w:r w:rsidRPr="00461DD3">
        <w:rPr>
          <w:rFonts w:ascii="Times New Roman" w:hAnsi="Times New Roman"/>
          <w:b/>
          <w:i/>
          <w:color w:val="000000"/>
          <w:sz w:val="24"/>
          <w:szCs w:val="24"/>
        </w:rPr>
        <w:tab/>
        <w:t xml:space="preserve">               </w:t>
      </w:r>
      <w:r w:rsidRPr="00461DD3">
        <w:rPr>
          <w:rFonts w:ascii="Times New Roman" w:hAnsi="Times New Roman"/>
          <w:b/>
          <w:i/>
          <w:color w:val="000000"/>
          <w:sz w:val="24"/>
          <w:szCs w:val="24"/>
        </w:rPr>
        <w:tab/>
      </w:r>
      <w:r w:rsidRPr="00461DD3">
        <w:rPr>
          <w:rFonts w:ascii="Times New Roman" w:hAnsi="Times New Roman"/>
          <w:b/>
          <w:i/>
          <w:color w:val="000000"/>
          <w:sz w:val="24"/>
          <w:szCs w:val="24"/>
        </w:rPr>
        <w:tab/>
        <w:t xml:space="preserve">         </w:t>
      </w:r>
      <w:r w:rsidR="00D36486">
        <w:rPr>
          <w:rFonts w:ascii="Times New Roman" w:hAnsi="Times New Roman"/>
          <w:b/>
          <w:i/>
          <w:color w:val="000000"/>
          <w:sz w:val="24"/>
          <w:szCs w:val="24"/>
        </w:rPr>
        <w:t xml:space="preserve">                   </w:t>
      </w:r>
      <w:r w:rsidRPr="00461DD3">
        <w:rPr>
          <w:rFonts w:ascii="Times New Roman" w:hAnsi="Times New Roman"/>
          <w:b/>
          <w:i/>
          <w:color w:val="000000"/>
          <w:sz w:val="24"/>
          <w:szCs w:val="24"/>
        </w:rPr>
        <w:t>А.П. Куклина</w:t>
      </w:r>
    </w:p>
    <w:p w:rsidR="00461DD3" w:rsidRDefault="00461DD3" w:rsidP="00461DD3">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eastAsia="Times New Roman" w:hAnsi="Times New Roman"/>
          <w:sz w:val="24"/>
          <w:szCs w:val="24"/>
          <w:lang w:eastAsia="ru-RU"/>
        </w:rPr>
      </w:pPr>
    </w:p>
    <w:p w:rsidR="00461DD3" w:rsidRDefault="00D36486" w:rsidP="00461DD3">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eastAsia="Times New Roman" w:hAnsi="Times New Roman"/>
          <w:b/>
          <w:sz w:val="24"/>
          <w:szCs w:val="24"/>
          <w:lang w:eastAsia="ru-RU"/>
        </w:rPr>
      </w:pPr>
      <w:r w:rsidRPr="00D36486">
        <w:rPr>
          <w:rFonts w:ascii="Times New Roman" w:eastAsia="Times New Roman" w:hAnsi="Times New Roman"/>
          <w:b/>
          <w:noProof/>
          <w:sz w:val="24"/>
          <w:szCs w:val="24"/>
          <w:lang w:eastAsia="ru-RU"/>
        </w:rPr>
        <w:drawing>
          <wp:anchor distT="0" distB="0" distL="114300" distR="114300" simplePos="0" relativeHeight="251708416" behindDoc="1" locked="0" layoutInCell="1" allowOverlap="1" wp14:anchorId="10681B88" wp14:editId="04F4E948">
            <wp:simplePos x="0" y="0"/>
            <wp:positionH relativeFrom="column">
              <wp:posOffset>299001</wp:posOffset>
            </wp:positionH>
            <wp:positionV relativeFrom="paragraph">
              <wp:posOffset>34290</wp:posOffset>
            </wp:positionV>
            <wp:extent cx="1889125" cy="774700"/>
            <wp:effectExtent l="0" t="0" r="0" b="6350"/>
            <wp:wrapTight wrapText="bothSides">
              <wp:wrapPolygon edited="0">
                <wp:start x="0" y="0"/>
                <wp:lineTo x="0" y="21246"/>
                <wp:lineTo x="21346" y="21246"/>
                <wp:lineTo x="21346"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9125" cy="774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61DD3" w:rsidRPr="00D36486">
        <w:rPr>
          <w:rFonts w:ascii="Times New Roman" w:eastAsia="Times New Roman" w:hAnsi="Times New Roman"/>
          <w:b/>
          <w:sz w:val="24"/>
          <w:szCs w:val="24"/>
          <w:lang w:eastAsia="ru-RU"/>
        </w:rPr>
        <w:t xml:space="preserve">Новосибирский </w:t>
      </w:r>
      <w:proofErr w:type="spellStart"/>
      <w:r w:rsidR="00461DD3" w:rsidRPr="00D36486">
        <w:rPr>
          <w:rFonts w:ascii="Times New Roman" w:eastAsia="Times New Roman" w:hAnsi="Times New Roman"/>
          <w:b/>
          <w:sz w:val="24"/>
          <w:szCs w:val="24"/>
          <w:lang w:eastAsia="ru-RU"/>
        </w:rPr>
        <w:t>Росреестр</w:t>
      </w:r>
      <w:proofErr w:type="spellEnd"/>
      <w:r w:rsidR="00461DD3" w:rsidRPr="00D36486">
        <w:rPr>
          <w:rFonts w:ascii="Times New Roman" w:eastAsia="Times New Roman" w:hAnsi="Times New Roman"/>
          <w:b/>
          <w:sz w:val="24"/>
          <w:szCs w:val="24"/>
          <w:lang w:eastAsia="ru-RU"/>
        </w:rPr>
        <w:t xml:space="preserve"> ответит на вопросы о нарушен</w:t>
      </w:r>
      <w:r>
        <w:rPr>
          <w:rFonts w:ascii="Times New Roman" w:eastAsia="Times New Roman" w:hAnsi="Times New Roman"/>
          <w:b/>
          <w:sz w:val="24"/>
          <w:szCs w:val="24"/>
          <w:lang w:eastAsia="ru-RU"/>
        </w:rPr>
        <w:t>иях земельного законодательства</w:t>
      </w:r>
    </w:p>
    <w:p w:rsidR="00D36486" w:rsidRPr="00D36486" w:rsidRDefault="00D36486" w:rsidP="00461DD3">
      <w:pPr>
        <w:pBdr>
          <w:top w:val="dashDotStroked" w:sz="24" w:space="1" w:color="auto"/>
          <w:left w:val="dashDotStroked" w:sz="24" w:space="4" w:color="auto"/>
          <w:bottom w:val="dashDotStroked" w:sz="24" w:space="1" w:color="auto"/>
          <w:right w:val="dashDotStroked" w:sz="24" w:space="4" w:color="auto"/>
        </w:pBdr>
        <w:spacing w:after="0" w:line="240" w:lineRule="auto"/>
        <w:jc w:val="center"/>
        <w:rPr>
          <w:rFonts w:ascii="Times New Roman" w:eastAsia="Times New Roman" w:hAnsi="Times New Roman"/>
          <w:b/>
          <w:sz w:val="16"/>
          <w:szCs w:val="16"/>
          <w:lang w:eastAsia="ru-RU"/>
        </w:rPr>
      </w:pPr>
    </w:p>
    <w:p w:rsidR="00461DD3" w:rsidRPr="00461DD3" w:rsidRDefault="00D36486" w:rsidP="00D36486">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61DD3" w:rsidRPr="00461DD3">
        <w:rPr>
          <w:rFonts w:ascii="Times New Roman" w:eastAsia="Times New Roman" w:hAnsi="Times New Roman"/>
          <w:sz w:val="24"/>
          <w:szCs w:val="24"/>
          <w:lang w:eastAsia="ru-RU"/>
        </w:rPr>
        <w:t xml:space="preserve">В четверг, 21 марта, с 10 до 11 часов в Управлении </w:t>
      </w:r>
      <w:proofErr w:type="spellStart"/>
      <w:r w:rsidR="00461DD3" w:rsidRPr="00461DD3">
        <w:rPr>
          <w:rFonts w:ascii="Times New Roman" w:eastAsia="Times New Roman" w:hAnsi="Times New Roman"/>
          <w:sz w:val="24"/>
          <w:szCs w:val="24"/>
          <w:lang w:eastAsia="ru-RU"/>
        </w:rPr>
        <w:t>Росреестра</w:t>
      </w:r>
      <w:proofErr w:type="spellEnd"/>
      <w:r w:rsidR="00461DD3" w:rsidRPr="00461DD3">
        <w:rPr>
          <w:rFonts w:ascii="Times New Roman" w:eastAsia="Times New Roman" w:hAnsi="Times New Roman"/>
          <w:sz w:val="24"/>
          <w:szCs w:val="24"/>
          <w:lang w:eastAsia="ru-RU"/>
        </w:rPr>
        <w:t xml:space="preserve"> по Новосибирской области состоится «горячая» телефонная линия по вопросам государственного земельного надзора.</w:t>
      </w:r>
    </w:p>
    <w:p w:rsidR="00461DD3" w:rsidRPr="00461DD3" w:rsidRDefault="00D36486" w:rsidP="00D36486">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61DD3" w:rsidRPr="00461DD3">
        <w:rPr>
          <w:rFonts w:ascii="Times New Roman" w:eastAsia="Times New Roman" w:hAnsi="Times New Roman"/>
          <w:sz w:val="24"/>
          <w:szCs w:val="24"/>
          <w:lang w:eastAsia="ru-RU"/>
        </w:rPr>
        <w:t xml:space="preserve">На вопросы граждан ответит заместитель руководителя Управления </w:t>
      </w:r>
      <w:proofErr w:type="spellStart"/>
      <w:r w:rsidR="00461DD3" w:rsidRPr="00461DD3">
        <w:rPr>
          <w:rFonts w:ascii="Times New Roman" w:eastAsia="Times New Roman" w:hAnsi="Times New Roman"/>
          <w:sz w:val="24"/>
          <w:szCs w:val="24"/>
          <w:lang w:eastAsia="ru-RU"/>
        </w:rPr>
        <w:t>Росреестра</w:t>
      </w:r>
      <w:proofErr w:type="spellEnd"/>
      <w:r w:rsidR="00461DD3" w:rsidRPr="00461DD3">
        <w:rPr>
          <w:rFonts w:ascii="Times New Roman" w:eastAsia="Times New Roman" w:hAnsi="Times New Roman"/>
          <w:sz w:val="24"/>
          <w:szCs w:val="24"/>
          <w:lang w:eastAsia="ru-RU"/>
        </w:rPr>
        <w:t xml:space="preserve"> по Новосибирской области </w:t>
      </w:r>
      <w:r w:rsidR="00461DD3" w:rsidRPr="00461DD3">
        <w:rPr>
          <w:rFonts w:ascii="Times New Roman" w:eastAsia="Times New Roman" w:hAnsi="Times New Roman"/>
          <w:b/>
          <w:sz w:val="24"/>
          <w:szCs w:val="24"/>
          <w:lang w:eastAsia="ru-RU"/>
        </w:rPr>
        <w:t>Иван Викторович Пархоменко</w:t>
      </w:r>
      <w:r w:rsidR="00461DD3" w:rsidRPr="00461DD3">
        <w:rPr>
          <w:rFonts w:ascii="Times New Roman" w:eastAsia="Times New Roman" w:hAnsi="Times New Roman"/>
          <w:sz w:val="24"/>
          <w:szCs w:val="24"/>
          <w:lang w:eastAsia="ru-RU"/>
        </w:rPr>
        <w:t>. В ходе «горячей» телефонной линии можно получить ответы на следующие вопросы:</w:t>
      </w:r>
    </w:p>
    <w:p w:rsidR="00D36486" w:rsidRPr="00461DD3" w:rsidRDefault="00D36486" w:rsidP="00D36486">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61DD3" w:rsidRPr="00461DD3">
        <w:rPr>
          <w:rFonts w:ascii="Times New Roman" w:eastAsia="Times New Roman" w:hAnsi="Times New Roman"/>
          <w:sz w:val="24"/>
          <w:szCs w:val="24"/>
          <w:lang w:eastAsia="ru-RU"/>
        </w:rPr>
        <w:t>- Куда обращаться, если сосед занял часть вашего дачного участка или захватил часть леса, берега реки или дороги?</w:t>
      </w:r>
    </w:p>
    <w:p w:rsidR="00D36486" w:rsidRDefault="00D36486" w:rsidP="00D36486">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r w:rsidR="00461DD3" w:rsidRPr="00461DD3">
        <w:rPr>
          <w:rFonts w:ascii="Times New Roman" w:eastAsia="Times New Roman" w:hAnsi="Times New Roman"/>
          <w:sz w:val="24"/>
          <w:szCs w:val="24"/>
          <w:lang w:eastAsia="ru-RU"/>
        </w:rPr>
        <w:t>- Кто проводит проверки соблюдения земельного зак</w:t>
      </w:r>
      <w:r>
        <w:rPr>
          <w:rFonts w:ascii="Times New Roman" w:eastAsia="Times New Roman" w:hAnsi="Times New Roman"/>
          <w:sz w:val="24"/>
          <w:szCs w:val="24"/>
          <w:lang w:eastAsia="ru-RU"/>
        </w:rPr>
        <w:t>онодательства?</w:t>
      </w:r>
    </w:p>
    <w:p w:rsidR="00461DD3" w:rsidRPr="00461DD3" w:rsidRDefault="00D36486" w:rsidP="00D36486">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61DD3" w:rsidRPr="00461DD3">
        <w:rPr>
          <w:rFonts w:ascii="Times New Roman" w:eastAsia="Times New Roman" w:hAnsi="Times New Roman"/>
          <w:sz w:val="24"/>
          <w:szCs w:val="24"/>
          <w:lang w:eastAsia="ru-RU"/>
        </w:rPr>
        <w:t>- Какие предусмотрены штрафы за самовольное занятие земельного участка или использование земли не по целевому назначению?</w:t>
      </w:r>
    </w:p>
    <w:p w:rsidR="00461DD3" w:rsidRPr="00461DD3" w:rsidRDefault="00D36486" w:rsidP="00D36486">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61DD3" w:rsidRPr="00461DD3">
        <w:rPr>
          <w:rFonts w:ascii="Times New Roman" w:eastAsia="Times New Roman" w:hAnsi="Times New Roman"/>
          <w:sz w:val="24"/>
          <w:szCs w:val="24"/>
          <w:lang w:eastAsia="ru-RU"/>
        </w:rPr>
        <w:t>- Что делать собственнику земельного участка в случае выявления нарушения земельного законодательства?</w:t>
      </w:r>
    </w:p>
    <w:p w:rsidR="00461DD3" w:rsidRPr="00D36486" w:rsidRDefault="00461DD3" w:rsidP="00D36486">
      <w:pPr>
        <w:pBdr>
          <w:top w:val="dashDotStroked" w:sz="24" w:space="1" w:color="auto"/>
          <w:left w:val="dashDotStroked" w:sz="24" w:space="4" w:color="auto"/>
          <w:bottom w:val="dashDotStroked" w:sz="24" w:space="1" w:color="auto"/>
          <w:right w:val="dashDotStroked" w:sz="24" w:space="4" w:color="auto"/>
        </w:pBdr>
        <w:spacing w:after="0" w:line="240" w:lineRule="auto"/>
        <w:jc w:val="both"/>
        <w:rPr>
          <w:rFonts w:ascii="Times New Roman" w:eastAsia="Times New Roman" w:hAnsi="Times New Roman"/>
          <w:sz w:val="24"/>
          <w:szCs w:val="24"/>
          <w:lang w:eastAsia="ru-RU"/>
        </w:rPr>
      </w:pPr>
      <w:r w:rsidRPr="00461DD3">
        <w:rPr>
          <w:rFonts w:ascii="Times New Roman" w:eastAsia="Times New Roman" w:hAnsi="Times New Roman"/>
          <w:sz w:val="24"/>
          <w:szCs w:val="24"/>
          <w:lang w:eastAsia="ru-RU"/>
        </w:rPr>
        <w:t xml:space="preserve">Номер «горячей» </w:t>
      </w:r>
      <w:r w:rsidR="00D36486">
        <w:rPr>
          <w:rFonts w:ascii="Times New Roman" w:eastAsia="Times New Roman" w:hAnsi="Times New Roman"/>
          <w:sz w:val="24"/>
          <w:szCs w:val="24"/>
          <w:lang w:eastAsia="ru-RU"/>
        </w:rPr>
        <w:t xml:space="preserve">телефонной </w:t>
      </w:r>
      <w:proofErr w:type="gramStart"/>
      <w:r w:rsidR="00D36486">
        <w:rPr>
          <w:rFonts w:ascii="Times New Roman" w:eastAsia="Times New Roman" w:hAnsi="Times New Roman"/>
          <w:sz w:val="24"/>
          <w:szCs w:val="24"/>
          <w:lang w:eastAsia="ru-RU"/>
        </w:rPr>
        <w:t xml:space="preserve">линии  </w:t>
      </w:r>
      <w:r w:rsidRPr="00461DD3">
        <w:rPr>
          <w:rFonts w:ascii="Times New Roman" w:eastAsia="Times New Roman" w:hAnsi="Times New Roman"/>
          <w:b/>
          <w:sz w:val="24"/>
          <w:szCs w:val="24"/>
          <w:lang w:eastAsia="ru-RU"/>
        </w:rPr>
        <w:t>8</w:t>
      </w:r>
      <w:proofErr w:type="gramEnd"/>
      <w:r w:rsidRPr="00461DD3">
        <w:rPr>
          <w:rFonts w:ascii="Times New Roman" w:eastAsia="Times New Roman" w:hAnsi="Times New Roman"/>
          <w:b/>
          <w:sz w:val="24"/>
          <w:szCs w:val="24"/>
          <w:lang w:eastAsia="ru-RU"/>
        </w:rPr>
        <w:t xml:space="preserve"> </w:t>
      </w:r>
      <w:r w:rsidRPr="00461DD3">
        <w:rPr>
          <w:rFonts w:ascii="Times New Roman" w:eastAsia="Times New Roman" w:hAnsi="Times New Roman"/>
          <w:b/>
          <w:bCs/>
          <w:sz w:val="24"/>
          <w:szCs w:val="24"/>
          <w:lang w:eastAsia="ru-RU"/>
        </w:rPr>
        <w:t>(383) 201-49-18</w:t>
      </w:r>
      <w:r w:rsidR="00D36486">
        <w:rPr>
          <w:rFonts w:ascii="Times New Roman" w:eastAsia="Times New Roman" w:hAnsi="Times New Roman"/>
          <w:sz w:val="24"/>
          <w:szCs w:val="24"/>
          <w:lang w:eastAsia="ru-RU"/>
        </w:rPr>
        <w:t xml:space="preserve">; </w:t>
      </w:r>
      <w:r w:rsidRPr="00461DD3">
        <w:rPr>
          <w:rFonts w:ascii="Times New Roman" w:eastAsia="Times New Roman" w:hAnsi="Times New Roman"/>
          <w:b/>
          <w:sz w:val="24"/>
          <w:szCs w:val="24"/>
          <w:lang w:eastAsia="ru-RU"/>
        </w:rPr>
        <w:t>21 марта 2019 года  </w:t>
      </w:r>
      <w:r w:rsidRPr="00461DD3">
        <w:rPr>
          <w:rFonts w:ascii="Times New Roman" w:eastAsia="Times New Roman" w:hAnsi="Times New Roman"/>
          <w:b/>
          <w:bCs/>
          <w:sz w:val="24"/>
          <w:szCs w:val="24"/>
          <w:lang w:eastAsia="ru-RU"/>
        </w:rPr>
        <w:t>с</w:t>
      </w:r>
      <w:r w:rsidRPr="00461DD3">
        <w:rPr>
          <w:rFonts w:ascii="Times New Roman" w:eastAsia="Times New Roman" w:hAnsi="Times New Roman"/>
          <w:sz w:val="24"/>
          <w:szCs w:val="24"/>
          <w:lang w:eastAsia="ru-RU"/>
        </w:rPr>
        <w:t> </w:t>
      </w:r>
      <w:r w:rsidRPr="00461DD3">
        <w:rPr>
          <w:rFonts w:ascii="Times New Roman" w:eastAsia="Times New Roman" w:hAnsi="Times New Roman"/>
          <w:b/>
          <w:bCs/>
          <w:sz w:val="24"/>
          <w:szCs w:val="24"/>
          <w:lang w:eastAsia="ru-RU"/>
        </w:rPr>
        <w:t>10 до 11 часов</w:t>
      </w:r>
      <w:r w:rsidRPr="00461DD3">
        <w:rPr>
          <w:rFonts w:ascii="Times New Roman" w:eastAsia="Times New Roman" w:hAnsi="Times New Roman"/>
          <w:b/>
          <w:sz w:val="24"/>
          <w:szCs w:val="24"/>
          <w:lang w:eastAsia="ru-RU"/>
        </w:rPr>
        <w:t>.</w:t>
      </w:r>
    </w:p>
    <w:p w:rsidR="007E6FCC" w:rsidRPr="00D36486" w:rsidRDefault="007E6FCC" w:rsidP="00F27D2A">
      <w:pPr>
        <w:widowControl w:val="0"/>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right"/>
        <w:rPr>
          <w:rFonts w:ascii="Times New Roman" w:eastAsia="Times New Roman" w:hAnsi="Times New Roman"/>
          <w:b/>
          <w:i/>
          <w:sz w:val="16"/>
          <w:szCs w:val="16"/>
          <w:lang w:eastAsia="ru-RU"/>
        </w:rPr>
      </w:pPr>
    </w:p>
    <w:p w:rsidR="007E6FCC" w:rsidRPr="00F27D2A" w:rsidRDefault="007E6FCC" w:rsidP="00F27D2A">
      <w:pPr>
        <w:widowControl w:val="0"/>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right"/>
        <w:rPr>
          <w:rFonts w:ascii="Times New Roman" w:eastAsia="Times New Roman" w:hAnsi="Times New Roman"/>
          <w:b/>
          <w:i/>
          <w:sz w:val="24"/>
          <w:szCs w:val="24"/>
          <w:lang w:eastAsia="ru-RU"/>
        </w:rPr>
      </w:pPr>
      <w:r w:rsidRPr="00F27D2A">
        <w:rPr>
          <w:rFonts w:ascii="Times New Roman" w:eastAsia="Times New Roman" w:hAnsi="Times New Roman"/>
          <w:b/>
          <w:i/>
          <w:sz w:val="24"/>
          <w:szCs w:val="24"/>
          <w:lang w:eastAsia="ru-RU"/>
        </w:rPr>
        <w:t>Материал подг</w:t>
      </w:r>
      <w:r w:rsidR="00F27D2A">
        <w:rPr>
          <w:rFonts w:ascii="Times New Roman" w:eastAsia="Times New Roman" w:hAnsi="Times New Roman"/>
          <w:b/>
          <w:i/>
          <w:sz w:val="24"/>
          <w:szCs w:val="24"/>
          <w:lang w:eastAsia="ru-RU"/>
        </w:rPr>
        <w:t xml:space="preserve">отовлен Управлением </w:t>
      </w:r>
      <w:proofErr w:type="spellStart"/>
      <w:r w:rsidR="00F27D2A">
        <w:rPr>
          <w:rFonts w:ascii="Times New Roman" w:eastAsia="Times New Roman" w:hAnsi="Times New Roman"/>
          <w:b/>
          <w:i/>
          <w:sz w:val="24"/>
          <w:szCs w:val="24"/>
          <w:lang w:eastAsia="ru-RU"/>
        </w:rPr>
        <w:t>Росреестра</w:t>
      </w:r>
      <w:proofErr w:type="spellEnd"/>
      <w:r w:rsidR="00F27D2A">
        <w:rPr>
          <w:rFonts w:ascii="Times New Roman" w:eastAsia="Times New Roman" w:hAnsi="Times New Roman"/>
          <w:b/>
          <w:i/>
          <w:sz w:val="24"/>
          <w:szCs w:val="24"/>
          <w:lang w:eastAsia="ru-RU"/>
        </w:rPr>
        <w:t xml:space="preserve"> </w:t>
      </w:r>
      <w:r w:rsidRPr="00F27D2A">
        <w:rPr>
          <w:rFonts w:ascii="Times New Roman" w:eastAsia="Times New Roman" w:hAnsi="Times New Roman"/>
          <w:b/>
          <w:i/>
          <w:sz w:val="24"/>
          <w:szCs w:val="24"/>
          <w:lang w:eastAsia="ru-RU"/>
        </w:rPr>
        <w:t>по Новосибирской области</w:t>
      </w:r>
    </w:p>
    <w:p w:rsidR="00461DD3" w:rsidRPr="00D36486" w:rsidRDefault="00461DD3" w:rsidP="00D36486">
      <w:pPr>
        <w:spacing w:after="0" w:line="240" w:lineRule="auto"/>
        <w:jc w:val="both"/>
        <w:rPr>
          <w:rFonts w:ascii="Times New Roman" w:eastAsiaTheme="minorHAnsi" w:hAnsi="Times New Roman"/>
          <w:sz w:val="24"/>
          <w:szCs w:val="24"/>
        </w:rPr>
      </w:pPr>
    </w:p>
    <w:p w:rsidR="00461DD3" w:rsidRPr="00C71887" w:rsidRDefault="00D36486" w:rsidP="00461DD3">
      <w:pPr>
        <w:shd w:val="clear" w:color="auto" w:fill="FFFFFF"/>
        <w:spacing w:after="0" w:line="240" w:lineRule="auto"/>
        <w:ind w:right="120"/>
        <w:rPr>
          <w:rFonts w:ascii="Times New Roman" w:eastAsia="Times New Roman" w:hAnsi="Times New Roman"/>
          <w:sz w:val="24"/>
          <w:szCs w:val="24"/>
          <w:lang w:eastAsia="ru-RU"/>
        </w:rPr>
      </w:pPr>
      <w:r w:rsidRPr="00C71887">
        <w:rPr>
          <w:noProof/>
          <w:lang w:eastAsia="ru-RU"/>
        </w:rPr>
        <w:drawing>
          <wp:anchor distT="0" distB="0" distL="114300" distR="114300" simplePos="0" relativeHeight="251709440" behindDoc="1" locked="0" layoutInCell="1" allowOverlap="1" wp14:anchorId="6C7212BD" wp14:editId="6F45DFDB">
            <wp:simplePos x="0" y="0"/>
            <wp:positionH relativeFrom="column">
              <wp:posOffset>3075987</wp:posOffset>
            </wp:positionH>
            <wp:positionV relativeFrom="paragraph">
              <wp:posOffset>58468</wp:posOffset>
            </wp:positionV>
            <wp:extent cx="3384550" cy="1776730"/>
            <wp:effectExtent l="0" t="0" r="6350" b="0"/>
            <wp:wrapTight wrapText="bothSides">
              <wp:wrapPolygon edited="0">
                <wp:start x="0" y="0"/>
                <wp:lineTo x="0" y="21307"/>
                <wp:lineTo x="21519" y="21307"/>
                <wp:lineTo x="21519" y="0"/>
                <wp:lineTo x="0" y="0"/>
              </wp:wrapPolygon>
            </wp:wrapTight>
            <wp:docPr id="6" name="Рисунок 6" descr="C:\Рабочая папка\Анна\ЕПГУ_ЕСИА (Указ 601)\Картинки_Госуслуги\7d3ol0d5zx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Рабочая папка\Анна\ЕПГУ_ЕСИА (Указ 601)\Картинки_Госуслуги\7d3ol0d5zx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84550" cy="1776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61DD3" w:rsidRPr="00D36486">
        <w:rPr>
          <w:rFonts w:ascii="inherit" w:eastAsia="Times New Roman" w:hAnsi="inherit"/>
          <w:noProof/>
          <w:color w:val="365899"/>
          <w:sz w:val="24"/>
          <w:szCs w:val="24"/>
          <w:lang w:eastAsia="ru-RU"/>
        </w:rPr>
        <w:drawing>
          <wp:inline distT="0" distB="0" distL="0" distR="0" wp14:anchorId="54C06EB9" wp14:editId="7564A2F8">
            <wp:extent cx="698740" cy="698740"/>
            <wp:effectExtent l="0" t="0" r="6350" b="6350"/>
            <wp:docPr id="8" name="Рисунок 8" descr="https://scontent-frx5-1.xx.fbcdn.net/v/t1.0-1/p50x50/11745565_947731108623208_8680768354327537917_n.png?_nc_cat=108&amp;_nc_ht=scontent-frx5-1.xx&amp;oh=c96e811c55280edfd8dc0a68c76b8e6f&amp;oe=5D063116">
              <a:hlinkClick xmlns:a="http://schemas.openxmlformats.org/drawingml/2006/main" r:id="rId11"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frx5-1.xx.fbcdn.net/v/t1.0-1/p50x50/11745565_947731108623208_8680768354327537917_n.png?_nc_cat=108&amp;_nc_ht=scontent-frx5-1.xx&amp;oh=c96e811c55280edfd8dc0a68c76b8e6f&amp;oe=5D063116">
                      <a:hlinkClick r:id="rId11" tgtFrame="&quo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3449" cy="713449"/>
                    </a:xfrm>
                    <a:prstGeom prst="rect">
                      <a:avLst/>
                    </a:prstGeom>
                    <a:noFill/>
                    <a:ln>
                      <a:noFill/>
                    </a:ln>
                  </pic:spPr>
                </pic:pic>
              </a:graphicData>
            </a:graphic>
          </wp:inline>
        </w:drawing>
      </w:r>
    </w:p>
    <w:p w:rsidR="00461DD3" w:rsidRPr="00D36486" w:rsidRDefault="00461DD3" w:rsidP="00D36486">
      <w:pPr>
        <w:shd w:val="clear" w:color="auto" w:fill="FFFFFF"/>
        <w:spacing w:after="0" w:line="240" w:lineRule="auto"/>
        <w:jc w:val="both"/>
        <w:rPr>
          <w:rFonts w:ascii="inherit" w:eastAsia="Times New Roman" w:hAnsi="inherit"/>
          <w:color w:val="1D2129"/>
          <w:sz w:val="24"/>
          <w:szCs w:val="24"/>
          <w:lang w:eastAsia="ru-RU"/>
        </w:rPr>
      </w:pPr>
      <w:hyperlink r:id="rId13" w:history="1">
        <w:r w:rsidRPr="00D36486">
          <w:rPr>
            <w:rFonts w:ascii="inherit" w:eastAsia="Times New Roman" w:hAnsi="inherit"/>
            <w:b/>
            <w:bCs/>
            <w:color w:val="365899"/>
            <w:sz w:val="24"/>
            <w:szCs w:val="24"/>
            <w:u w:val="single"/>
            <w:lang w:eastAsia="ru-RU"/>
          </w:rPr>
          <w:t xml:space="preserve">Портал </w:t>
        </w:r>
        <w:proofErr w:type="spellStart"/>
        <w:r w:rsidRPr="00D36486">
          <w:rPr>
            <w:rFonts w:ascii="inherit" w:eastAsia="Times New Roman" w:hAnsi="inherit"/>
            <w:b/>
            <w:bCs/>
            <w:color w:val="365899"/>
            <w:sz w:val="24"/>
            <w:szCs w:val="24"/>
            <w:u w:val="single"/>
            <w:lang w:eastAsia="ru-RU"/>
          </w:rPr>
          <w:t>Госуслуг</w:t>
        </w:r>
        <w:proofErr w:type="spellEnd"/>
        <w:r w:rsidRPr="00D36486">
          <w:rPr>
            <w:rFonts w:ascii="inherit" w:eastAsia="Times New Roman" w:hAnsi="inherit"/>
            <w:b/>
            <w:bCs/>
            <w:color w:val="365899"/>
            <w:sz w:val="24"/>
            <w:szCs w:val="24"/>
            <w:u w:val="single"/>
            <w:lang w:eastAsia="ru-RU"/>
          </w:rPr>
          <w:t xml:space="preserve"> РФ</w:t>
        </w:r>
      </w:hyperlink>
    </w:p>
    <w:p w:rsidR="00461DD3" w:rsidRPr="00D36486" w:rsidRDefault="00461DD3" w:rsidP="00D36486">
      <w:pPr>
        <w:shd w:val="clear" w:color="auto" w:fill="FFFFFF"/>
        <w:spacing w:after="0" w:line="240" w:lineRule="auto"/>
        <w:jc w:val="both"/>
        <w:rPr>
          <w:rFonts w:ascii="inherit" w:eastAsia="Times New Roman" w:hAnsi="inherit"/>
          <w:color w:val="1D2129"/>
          <w:sz w:val="24"/>
          <w:szCs w:val="24"/>
          <w:lang w:eastAsia="ru-RU"/>
        </w:rPr>
      </w:pPr>
    </w:p>
    <w:p w:rsidR="00461DD3" w:rsidRPr="00D36486" w:rsidRDefault="00D36486" w:rsidP="00D36486">
      <w:pPr>
        <w:shd w:val="clear" w:color="auto" w:fill="FFFFFF"/>
        <w:spacing w:after="0" w:line="240" w:lineRule="auto"/>
        <w:rPr>
          <w:rFonts w:ascii="inherit" w:eastAsia="Times New Roman" w:hAnsi="inherit"/>
          <w:color w:val="1D2129"/>
          <w:sz w:val="24"/>
          <w:szCs w:val="24"/>
          <w:lang w:eastAsia="ru-RU"/>
        </w:rPr>
      </w:pP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 xml:space="preserve">У </w:t>
      </w:r>
      <w:proofErr w:type="spellStart"/>
      <w:r w:rsidR="00461DD3" w:rsidRPr="00D36486">
        <w:rPr>
          <w:rFonts w:ascii="inherit" w:eastAsia="Times New Roman" w:hAnsi="inherit"/>
          <w:color w:val="1D2129"/>
          <w:sz w:val="24"/>
          <w:szCs w:val="24"/>
          <w:lang w:eastAsia="ru-RU"/>
        </w:rPr>
        <w:t>Госуслуг</w:t>
      </w:r>
      <w:proofErr w:type="spellEnd"/>
      <w:r w:rsidR="00461DD3" w:rsidRPr="00D36486">
        <w:rPr>
          <w:rFonts w:ascii="inherit" w:eastAsia="Times New Roman" w:hAnsi="inherit"/>
          <w:color w:val="1D2129"/>
          <w:sz w:val="24"/>
          <w:szCs w:val="24"/>
          <w:lang w:eastAsia="ru-RU"/>
        </w:rPr>
        <w:t xml:space="preserve"> есть мобильное приложение - для граждан и бизнеса. Это приложение стало победителем шестой ежегодной международной премии </w:t>
      </w:r>
      <w:proofErr w:type="spellStart"/>
      <w:r w:rsidR="00461DD3" w:rsidRPr="00D36486">
        <w:rPr>
          <w:rFonts w:ascii="inherit" w:eastAsia="Times New Roman" w:hAnsi="inherit"/>
          <w:color w:val="1D2129"/>
          <w:sz w:val="24"/>
          <w:szCs w:val="24"/>
          <w:lang w:eastAsia="ru-RU"/>
        </w:rPr>
        <w:t>Best</w:t>
      </w:r>
      <w:proofErr w:type="spellEnd"/>
      <w:r w:rsidR="00461DD3" w:rsidRPr="00D36486">
        <w:rPr>
          <w:rFonts w:ascii="inherit" w:eastAsia="Times New Roman" w:hAnsi="inherit"/>
          <w:color w:val="1D2129"/>
          <w:sz w:val="24"/>
          <w:szCs w:val="24"/>
          <w:lang w:eastAsia="ru-RU"/>
        </w:rPr>
        <w:t xml:space="preserve"> m-</w:t>
      </w:r>
      <w:proofErr w:type="spellStart"/>
      <w:r w:rsidR="00461DD3" w:rsidRPr="00D36486">
        <w:rPr>
          <w:rFonts w:ascii="inherit" w:eastAsia="Times New Roman" w:hAnsi="inherit"/>
          <w:color w:val="1D2129"/>
          <w:sz w:val="24"/>
          <w:szCs w:val="24"/>
          <w:lang w:eastAsia="ru-RU"/>
        </w:rPr>
        <w:t>Government</w:t>
      </w:r>
      <w:proofErr w:type="spellEnd"/>
      <w:r w:rsidR="00461DD3" w:rsidRPr="00D36486">
        <w:rPr>
          <w:rFonts w:ascii="inherit" w:eastAsia="Times New Roman" w:hAnsi="inherit"/>
          <w:color w:val="1D2129"/>
          <w:sz w:val="24"/>
          <w:szCs w:val="24"/>
          <w:lang w:eastAsia="ru-RU"/>
        </w:rPr>
        <w:t xml:space="preserve"> </w:t>
      </w:r>
      <w:proofErr w:type="spellStart"/>
      <w:r w:rsidR="00461DD3" w:rsidRPr="00D36486">
        <w:rPr>
          <w:rFonts w:ascii="inherit" w:eastAsia="Times New Roman" w:hAnsi="inherit"/>
          <w:color w:val="1D2129"/>
          <w:sz w:val="24"/>
          <w:szCs w:val="24"/>
          <w:lang w:eastAsia="ru-RU"/>
        </w:rPr>
        <w:t>Service</w:t>
      </w:r>
      <w:proofErr w:type="spellEnd"/>
      <w:r w:rsidR="00461DD3" w:rsidRPr="00D36486">
        <w:rPr>
          <w:rFonts w:ascii="inherit" w:eastAsia="Times New Roman" w:hAnsi="inherit"/>
          <w:color w:val="1D2129"/>
          <w:sz w:val="24"/>
          <w:szCs w:val="24"/>
          <w:lang w:eastAsia="ru-RU"/>
        </w:rPr>
        <w:t xml:space="preserve"> </w:t>
      </w:r>
      <w:proofErr w:type="spellStart"/>
      <w:r w:rsidR="00461DD3" w:rsidRPr="00D36486">
        <w:rPr>
          <w:rFonts w:ascii="inherit" w:eastAsia="Times New Roman" w:hAnsi="inherit"/>
          <w:color w:val="1D2129"/>
          <w:sz w:val="24"/>
          <w:szCs w:val="24"/>
          <w:lang w:eastAsia="ru-RU"/>
        </w:rPr>
        <w:t>Award</w:t>
      </w:r>
      <w:proofErr w:type="spellEnd"/>
      <w:r w:rsidR="00461DD3" w:rsidRPr="00D36486">
        <w:rPr>
          <w:rFonts w:ascii="inherit" w:eastAsia="Times New Roman" w:hAnsi="inherit"/>
          <w:color w:val="1D2129"/>
          <w:sz w:val="24"/>
          <w:szCs w:val="24"/>
          <w:lang w:eastAsia="ru-RU"/>
        </w:rPr>
        <w:t xml:space="preserve"> в номинации «Доступное правительство». В 2017 году оно вошло в тройку лидеров, а в феврале 2019 года признано лучшим мобильным приложением для оказания государственных услуг.</w:t>
      </w:r>
    </w:p>
    <w:p w:rsidR="00461DD3" w:rsidRPr="00D36486" w:rsidRDefault="00D36486" w:rsidP="00D36486">
      <w:pPr>
        <w:shd w:val="clear" w:color="auto" w:fill="FFFFFF"/>
        <w:spacing w:after="0" w:line="240" w:lineRule="auto"/>
        <w:rPr>
          <w:rFonts w:ascii="inherit" w:eastAsia="Times New Roman" w:hAnsi="inherit"/>
          <w:color w:val="1D2129"/>
          <w:sz w:val="24"/>
          <w:szCs w:val="24"/>
          <w:lang w:eastAsia="ru-RU"/>
        </w:rPr>
      </w:pP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 xml:space="preserve">Мобильное приложение </w:t>
      </w:r>
      <w:proofErr w:type="spellStart"/>
      <w:r w:rsidR="00461DD3" w:rsidRPr="00D36486">
        <w:rPr>
          <w:rFonts w:ascii="inherit" w:eastAsia="Times New Roman" w:hAnsi="inherit"/>
          <w:color w:val="1D2129"/>
          <w:sz w:val="24"/>
          <w:szCs w:val="24"/>
          <w:lang w:eastAsia="ru-RU"/>
        </w:rPr>
        <w:t>Госуслуг</w:t>
      </w:r>
      <w:proofErr w:type="spellEnd"/>
      <w:r w:rsidR="00461DD3" w:rsidRPr="00D36486">
        <w:rPr>
          <w:rFonts w:ascii="inherit" w:eastAsia="Times New Roman" w:hAnsi="inherit"/>
          <w:color w:val="1D2129"/>
          <w:sz w:val="24"/>
          <w:szCs w:val="24"/>
          <w:lang w:eastAsia="ru-RU"/>
        </w:rPr>
        <w:t xml:space="preserve"> - это возможность подавать заявления, проверять задолженность, оплачивать налоги и штрафы прямо с телефона и в любом месте. Благодаря уведомлениям и скидкам на госпошлины можно экономить деньги и даже управлять бизнесом. </w:t>
      </w: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Это простой и доступный способ общения с органами власти и ведомствами, чтобы не тратить время на хождение по инстанциям, очереди и сбор документов.</w:t>
      </w:r>
    </w:p>
    <w:p w:rsidR="00461DD3" w:rsidRPr="00D36486" w:rsidRDefault="00D36486" w:rsidP="00D36486">
      <w:pPr>
        <w:shd w:val="clear" w:color="auto" w:fill="FFFFFF"/>
        <w:spacing w:after="0" w:line="240" w:lineRule="auto"/>
        <w:rPr>
          <w:rFonts w:ascii="inherit" w:eastAsia="Times New Roman" w:hAnsi="inherit"/>
          <w:color w:val="1D2129"/>
          <w:sz w:val="24"/>
          <w:szCs w:val="24"/>
          <w:lang w:eastAsia="ru-RU"/>
        </w:rPr>
      </w:pP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 xml:space="preserve">Приложение </w:t>
      </w:r>
      <w:proofErr w:type="spellStart"/>
      <w:r w:rsidR="00461DD3" w:rsidRPr="00D36486">
        <w:rPr>
          <w:rFonts w:ascii="inherit" w:eastAsia="Times New Roman" w:hAnsi="inherit"/>
          <w:color w:val="1D2129"/>
          <w:sz w:val="24"/>
          <w:szCs w:val="24"/>
          <w:lang w:eastAsia="ru-RU"/>
        </w:rPr>
        <w:t>Госуслуг</w:t>
      </w:r>
      <w:proofErr w:type="spellEnd"/>
      <w:r w:rsidR="00461DD3" w:rsidRPr="00D36486">
        <w:rPr>
          <w:rFonts w:ascii="inherit" w:eastAsia="Times New Roman" w:hAnsi="inherit"/>
          <w:color w:val="1D2129"/>
          <w:sz w:val="24"/>
          <w:szCs w:val="24"/>
          <w:lang w:eastAsia="ru-RU"/>
        </w:rPr>
        <w:t xml:space="preserve"> в цифрах:</w:t>
      </w:r>
      <w:r w:rsidR="00461DD3" w:rsidRPr="00D36486">
        <w:rPr>
          <w:rFonts w:ascii="inherit" w:eastAsia="Times New Roman" w:hAnsi="inherit"/>
          <w:color w:val="1D2129"/>
          <w:sz w:val="24"/>
          <w:szCs w:val="24"/>
          <w:lang w:eastAsia="ru-RU"/>
        </w:rPr>
        <w:br/>
      </w: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30 млн скачиваний за все время,</w:t>
      </w:r>
      <w:r w:rsidR="00461DD3" w:rsidRPr="00D36486">
        <w:rPr>
          <w:rFonts w:ascii="inherit" w:eastAsia="Times New Roman" w:hAnsi="inherit"/>
          <w:color w:val="1D2129"/>
          <w:sz w:val="24"/>
          <w:szCs w:val="24"/>
          <w:lang w:eastAsia="ru-RU"/>
        </w:rPr>
        <w:br/>
      </w: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9 млн активных пользователей в месяц,</w:t>
      </w:r>
      <w:r w:rsidR="00461DD3" w:rsidRPr="00D36486">
        <w:rPr>
          <w:rFonts w:ascii="inherit" w:eastAsia="Times New Roman" w:hAnsi="inherit"/>
          <w:color w:val="1D2129"/>
          <w:sz w:val="24"/>
          <w:szCs w:val="24"/>
          <w:lang w:eastAsia="ru-RU"/>
        </w:rPr>
        <w:br/>
      </w: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20 млрд. рублей платежей за 2018 год,</w:t>
      </w:r>
      <w:r w:rsidR="00461DD3" w:rsidRPr="00D36486">
        <w:rPr>
          <w:rFonts w:ascii="inherit" w:eastAsia="Times New Roman" w:hAnsi="inherit"/>
          <w:color w:val="1D2129"/>
          <w:sz w:val="24"/>
          <w:szCs w:val="24"/>
          <w:lang w:eastAsia="ru-RU"/>
        </w:rPr>
        <w:br/>
      </w: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 xml:space="preserve">4,6 - средняя оценка в </w:t>
      </w:r>
      <w:proofErr w:type="spellStart"/>
      <w:r w:rsidR="00461DD3" w:rsidRPr="00D36486">
        <w:rPr>
          <w:rFonts w:ascii="inherit" w:eastAsia="Times New Roman" w:hAnsi="inherit"/>
          <w:color w:val="1D2129"/>
          <w:sz w:val="24"/>
          <w:szCs w:val="24"/>
          <w:lang w:eastAsia="ru-RU"/>
        </w:rPr>
        <w:t>App</w:t>
      </w:r>
      <w:proofErr w:type="spellEnd"/>
      <w:r w:rsidR="00461DD3" w:rsidRPr="00D36486">
        <w:rPr>
          <w:rFonts w:ascii="inherit" w:eastAsia="Times New Roman" w:hAnsi="inherit"/>
          <w:color w:val="1D2129"/>
          <w:sz w:val="24"/>
          <w:szCs w:val="24"/>
          <w:lang w:eastAsia="ru-RU"/>
        </w:rPr>
        <w:t xml:space="preserve"> </w:t>
      </w:r>
      <w:proofErr w:type="spellStart"/>
      <w:r w:rsidR="00461DD3" w:rsidRPr="00D36486">
        <w:rPr>
          <w:rFonts w:ascii="inherit" w:eastAsia="Times New Roman" w:hAnsi="inherit"/>
          <w:color w:val="1D2129"/>
          <w:sz w:val="24"/>
          <w:szCs w:val="24"/>
          <w:lang w:eastAsia="ru-RU"/>
        </w:rPr>
        <w:t>Store</w:t>
      </w:r>
      <w:proofErr w:type="spellEnd"/>
      <w:r w:rsidR="00461DD3" w:rsidRPr="00D36486">
        <w:rPr>
          <w:rFonts w:ascii="inherit" w:eastAsia="Times New Roman" w:hAnsi="inherit"/>
          <w:color w:val="1D2129"/>
          <w:sz w:val="24"/>
          <w:szCs w:val="24"/>
          <w:lang w:eastAsia="ru-RU"/>
        </w:rPr>
        <w:t xml:space="preserve"> и </w:t>
      </w:r>
      <w:proofErr w:type="spellStart"/>
      <w:r w:rsidR="00461DD3" w:rsidRPr="00D36486">
        <w:rPr>
          <w:rFonts w:ascii="inherit" w:eastAsia="Times New Roman" w:hAnsi="inherit"/>
          <w:color w:val="1D2129"/>
          <w:sz w:val="24"/>
          <w:szCs w:val="24"/>
          <w:lang w:eastAsia="ru-RU"/>
        </w:rPr>
        <w:t>Google</w:t>
      </w:r>
      <w:proofErr w:type="spellEnd"/>
      <w:r w:rsidR="00461DD3" w:rsidRPr="00D36486">
        <w:rPr>
          <w:rFonts w:ascii="inherit" w:eastAsia="Times New Roman" w:hAnsi="inherit"/>
          <w:color w:val="1D2129"/>
          <w:sz w:val="24"/>
          <w:szCs w:val="24"/>
          <w:lang w:eastAsia="ru-RU"/>
        </w:rPr>
        <w:t xml:space="preserve"> </w:t>
      </w:r>
      <w:proofErr w:type="spellStart"/>
      <w:r w:rsidR="00461DD3" w:rsidRPr="00D36486">
        <w:rPr>
          <w:rFonts w:ascii="inherit" w:eastAsia="Times New Roman" w:hAnsi="inherit"/>
          <w:color w:val="1D2129"/>
          <w:sz w:val="24"/>
          <w:szCs w:val="24"/>
          <w:lang w:eastAsia="ru-RU"/>
        </w:rPr>
        <w:t>Play</w:t>
      </w:r>
      <w:proofErr w:type="spellEnd"/>
      <w:r w:rsidR="00461DD3" w:rsidRPr="00D36486">
        <w:rPr>
          <w:rFonts w:ascii="inherit" w:eastAsia="Times New Roman" w:hAnsi="inherit"/>
          <w:color w:val="1D2129"/>
          <w:sz w:val="24"/>
          <w:szCs w:val="24"/>
          <w:lang w:eastAsia="ru-RU"/>
        </w:rPr>
        <w:t>.</w:t>
      </w:r>
    </w:p>
    <w:p w:rsidR="00461DD3" w:rsidRPr="00D36486" w:rsidRDefault="00D36486" w:rsidP="00D36486">
      <w:pPr>
        <w:shd w:val="clear" w:color="auto" w:fill="FFFFFF"/>
        <w:spacing w:after="0" w:line="240" w:lineRule="auto"/>
        <w:rPr>
          <w:rFonts w:ascii="inherit" w:eastAsia="Times New Roman" w:hAnsi="inherit"/>
          <w:color w:val="1D2129"/>
          <w:sz w:val="24"/>
          <w:szCs w:val="24"/>
          <w:lang w:eastAsia="ru-RU"/>
        </w:rPr>
      </w:pP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Эта награда - заслуга не только разработчиков, но и всех граждан, которые пользуются приложением. Ваши отзывы помогают сделать его лучше. Работа над этим продолжается постоянно.</w:t>
      </w:r>
    </w:p>
    <w:p w:rsidR="00461DD3" w:rsidRPr="00A01AB3" w:rsidRDefault="00D36486" w:rsidP="00D36486">
      <w:pPr>
        <w:shd w:val="clear" w:color="auto" w:fill="FFFFFF"/>
        <w:spacing w:after="0" w:line="240" w:lineRule="auto"/>
        <w:rPr>
          <w:rFonts w:ascii="inherit" w:eastAsia="Times New Roman" w:hAnsi="inherit"/>
          <w:sz w:val="24"/>
          <w:szCs w:val="24"/>
          <w:lang w:eastAsia="ru-RU"/>
        </w:rPr>
      </w:pPr>
      <w:r>
        <w:rPr>
          <w:rFonts w:ascii="inherit" w:eastAsia="Times New Roman" w:hAnsi="inherit"/>
          <w:color w:val="1D2129"/>
          <w:sz w:val="24"/>
          <w:szCs w:val="24"/>
          <w:lang w:eastAsia="ru-RU"/>
        </w:rPr>
        <w:tab/>
      </w:r>
      <w:r w:rsidR="00461DD3" w:rsidRPr="00D36486">
        <w:rPr>
          <w:rFonts w:ascii="inherit" w:eastAsia="Times New Roman" w:hAnsi="inherit"/>
          <w:color w:val="1D2129"/>
          <w:sz w:val="24"/>
          <w:szCs w:val="24"/>
          <w:lang w:eastAsia="ru-RU"/>
        </w:rPr>
        <w:t>Скачивайте лучшее мобильное приложение, чтобы получать государственные услуги:</w:t>
      </w:r>
      <w:r w:rsidR="00461DD3" w:rsidRPr="00D36486">
        <w:rPr>
          <w:rFonts w:ascii="inherit" w:eastAsia="Times New Roman" w:hAnsi="inherit"/>
          <w:color w:val="1D2129"/>
          <w:sz w:val="24"/>
          <w:szCs w:val="24"/>
          <w:lang w:eastAsia="ru-RU"/>
        </w:rPr>
        <w:br/>
        <w:t>Для граждан: </w:t>
      </w:r>
      <w:hyperlink r:id="rId14" w:tgtFrame="_blank" w:history="1">
        <w:r w:rsidR="00461DD3" w:rsidRPr="00A01AB3">
          <w:rPr>
            <w:rFonts w:ascii="inherit" w:eastAsia="Times New Roman" w:hAnsi="inherit"/>
            <w:sz w:val="24"/>
            <w:szCs w:val="24"/>
            <w:u w:val="single"/>
            <w:lang w:eastAsia="ru-RU"/>
          </w:rPr>
          <w:t>https://www.gosuslugi.ru/help/mobile</w:t>
        </w:r>
      </w:hyperlink>
      <w:r w:rsidR="00461DD3" w:rsidRPr="00A01AB3">
        <w:rPr>
          <w:rFonts w:ascii="inherit" w:eastAsia="Times New Roman" w:hAnsi="inherit"/>
          <w:sz w:val="24"/>
          <w:szCs w:val="24"/>
          <w:lang w:eastAsia="ru-RU"/>
        </w:rPr>
        <w:br/>
        <w:t>Для бизнеса:</w:t>
      </w:r>
      <w:r w:rsidR="00A01AB3">
        <w:rPr>
          <w:rFonts w:ascii="inherit" w:eastAsia="Times New Roman" w:hAnsi="inherit"/>
          <w:sz w:val="24"/>
          <w:szCs w:val="24"/>
          <w:lang w:eastAsia="ru-RU"/>
        </w:rPr>
        <w:t xml:space="preserve"> </w:t>
      </w:r>
      <w:hyperlink r:id="rId15" w:tgtFrame="_blank" w:history="1">
        <w:r w:rsidR="00461DD3" w:rsidRPr="00A01AB3">
          <w:rPr>
            <w:rFonts w:ascii="inherit" w:eastAsia="Times New Roman" w:hAnsi="inherit"/>
            <w:sz w:val="24"/>
            <w:szCs w:val="24"/>
            <w:u w:val="single"/>
            <w:lang w:eastAsia="ru-RU"/>
          </w:rPr>
          <w:t>https://www.gosuslugi.ru/help/mobile-business</w:t>
        </w:r>
      </w:hyperlink>
    </w:p>
    <w:p w:rsidR="00461DD3" w:rsidRDefault="00461DD3" w:rsidP="00294440">
      <w:pPr>
        <w:spacing w:after="0" w:line="240" w:lineRule="auto"/>
        <w:jc w:val="both"/>
        <w:rPr>
          <w:rFonts w:ascii="Times New Roman" w:eastAsiaTheme="minorHAnsi" w:hAnsi="Times New Roman"/>
          <w:sz w:val="24"/>
          <w:szCs w:val="24"/>
        </w:rPr>
      </w:pPr>
    </w:p>
    <w:p w:rsidR="00461DD3" w:rsidRDefault="00461DD3"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24"/>
          <w:szCs w:val="24"/>
        </w:rPr>
      </w:pPr>
      <w:r w:rsidRPr="00D36486">
        <w:rPr>
          <w:rFonts w:ascii="Times New Roman" w:hAnsi="Times New Roman"/>
          <w:b/>
          <w:sz w:val="24"/>
          <w:szCs w:val="24"/>
        </w:rPr>
        <w:t xml:space="preserve">«Справочная информация по объектам недвижимости в режиме </w:t>
      </w:r>
      <w:r w:rsidRPr="00D36486">
        <w:rPr>
          <w:rFonts w:ascii="Times New Roman" w:hAnsi="Times New Roman"/>
          <w:b/>
          <w:sz w:val="24"/>
          <w:szCs w:val="24"/>
          <w:lang w:val="en-US"/>
        </w:rPr>
        <w:t>online</w:t>
      </w:r>
      <w:r w:rsidRPr="00D36486">
        <w:rPr>
          <w:rFonts w:ascii="Times New Roman" w:hAnsi="Times New Roman"/>
          <w:b/>
          <w:sz w:val="24"/>
          <w:szCs w:val="24"/>
        </w:rPr>
        <w:t>»</w:t>
      </w:r>
    </w:p>
    <w:p w:rsidR="00A01AB3" w:rsidRPr="00A01AB3" w:rsidRDefault="00A01AB3"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16"/>
          <w:szCs w:val="16"/>
        </w:rPr>
      </w:pP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hyperlink r:id="rId16" w:history="1">
        <w:r w:rsidRPr="00D36486">
          <w:rPr>
            <w:rStyle w:val="ab"/>
            <w:rFonts w:ascii="Times New Roman" w:hAnsi="Times New Roman"/>
            <w:color w:val="auto"/>
            <w:sz w:val="24"/>
            <w:szCs w:val="24"/>
          </w:rPr>
          <w:t>Кадастровая палата по Новосибирской области</w:t>
        </w:r>
      </w:hyperlink>
      <w:r w:rsidRPr="00D36486">
        <w:rPr>
          <w:rFonts w:ascii="Times New Roman" w:hAnsi="Times New Roman"/>
          <w:sz w:val="24"/>
          <w:szCs w:val="24"/>
        </w:rPr>
        <w:t xml:space="preserve"> напоминает о возможности получения актуальной информации об интересующем объекте недвижимости с помощью сервиса «</w:t>
      </w:r>
      <w:hyperlink r:id="rId17" w:history="1">
        <w:r w:rsidRPr="00D36486">
          <w:rPr>
            <w:rStyle w:val="ab"/>
            <w:rFonts w:ascii="Times New Roman" w:hAnsi="Times New Roman"/>
            <w:color w:val="auto"/>
            <w:sz w:val="24"/>
            <w:szCs w:val="24"/>
          </w:rPr>
          <w:t xml:space="preserve">Справочная информация по объектам недвижимости в режиме </w:t>
        </w:r>
        <w:r w:rsidRPr="00D36486">
          <w:rPr>
            <w:rStyle w:val="ab"/>
            <w:rFonts w:ascii="Times New Roman" w:hAnsi="Times New Roman"/>
            <w:color w:val="auto"/>
            <w:sz w:val="24"/>
            <w:szCs w:val="24"/>
            <w:lang w:val="en-US"/>
          </w:rPr>
          <w:t>online</w:t>
        </w:r>
      </w:hyperlink>
      <w:r w:rsidRPr="00D36486">
        <w:rPr>
          <w:rFonts w:ascii="Times New Roman" w:hAnsi="Times New Roman"/>
          <w:sz w:val="24"/>
          <w:szCs w:val="24"/>
        </w:rPr>
        <w:t xml:space="preserve">» на сайте </w:t>
      </w:r>
      <w:hyperlink r:id="rId18" w:history="1">
        <w:proofErr w:type="spellStart"/>
        <w:r w:rsidRPr="00D36486">
          <w:rPr>
            <w:rStyle w:val="ab"/>
            <w:rFonts w:ascii="Times New Roman" w:hAnsi="Times New Roman"/>
            <w:color w:val="auto"/>
            <w:sz w:val="24"/>
            <w:szCs w:val="24"/>
          </w:rPr>
          <w:t>Росреестра</w:t>
        </w:r>
        <w:proofErr w:type="spellEnd"/>
      </w:hyperlink>
      <w:r w:rsidRPr="00D36486">
        <w:rPr>
          <w:rFonts w:ascii="Times New Roman" w:hAnsi="Times New Roman"/>
          <w:sz w:val="24"/>
          <w:szCs w:val="24"/>
        </w:rPr>
        <w:t>.</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Бесплатный электронный сервис в круглосуточном режиме предоставляет пользователям справочную информацию о конкретных объектах недвижимости. Информация, представленная на сервисе, не может использоваться как официальный документ. Официальным документом служит выписка из ЕГРН, которую можно заказать в офисе центра «</w:t>
      </w:r>
      <w:hyperlink r:id="rId19" w:history="1">
        <w:r w:rsidRPr="00D36486">
          <w:rPr>
            <w:rStyle w:val="ab"/>
            <w:rFonts w:ascii="Times New Roman" w:hAnsi="Times New Roman"/>
            <w:color w:val="auto"/>
            <w:sz w:val="24"/>
            <w:szCs w:val="24"/>
          </w:rPr>
          <w:t>Мои Документы</w:t>
        </w:r>
      </w:hyperlink>
      <w:r w:rsidRPr="00D36486">
        <w:rPr>
          <w:rFonts w:ascii="Times New Roman" w:hAnsi="Times New Roman"/>
          <w:sz w:val="24"/>
          <w:szCs w:val="24"/>
        </w:rPr>
        <w:t xml:space="preserve">» или с помощью специального сервиса на сайте </w:t>
      </w:r>
      <w:proofErr w:type="spellStart"/>
      <w:r w:rsidRPr="00D36486">
        <w:rPr>
          <w:rFonts w:ascii="Times New Roman" w:hAnsi="Times New Roman"/>
          <w:sz w:val="24"/>
          <w:szCs w:val="24"/>
        </w:rPr>
        <w:t>Росреестра</w:t>
      </w:r>
      <w:proofErr w:type="spellEnd"/>
      <w:r w:rsidRPr="00D36486">
        <w:rPr>
          <w:rFonts w:ascii="Times New Roman" w:hAnsi="Times New Roman"/>
          <w:sz w:val="24"/>
          <w:szCs w:val="24"/>
        </w:rPr>
        <w:t>.</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 xml:space="preserve"> Для поиска объектов недвижимости на странице сервиса «Справочная информация по объектам недвижимости в режиме </w:t>
      </w:r>
      <w:r w:rsidRPr="00D36486">
        <w:rPr>
          <w:rFonts w:ascii="Times New Roman" w:hAnsi="Times New Roman"/>
          <w:sz w:val="24"/>
          <w:szCs w:val="24"/>
          <w:lang w:val="en-US"/>
        </w:rPr>
        <w:t>online</w:t>
      </w:r>
      <w:r w:rsidRPr="00D36486">
        <w:rPr>
          <w:rFonts w:ascii="Times New Roman" w:hAnsi="Times New Roman"/>
          <w:sz w:val="24"/>
          <w:szCs w:val="24"/>
        </w:rPr>
        <w:t xml:space="preserve">» представлено меню. Поиск осуществляется по одному из критериев: кадастровому номеру, условному номеру, адресу или номеру права. После заполнения специальных полей следует нажать кнопку «Сформировать запрос». При наличии </w:t>
      </w:r>
      <w:r w:rsidRPr="00D36486">
        <w:rPr>
          <w:rFonts w:ascii="Times New Roman" w:hAnsi="Times New Roman"/>
          <w:sz w:val="24"/>
          <w:szCs w:val="24"/>
        </w:rPr>
        <w:lastRenderedPageBreak/>
        <w:t>сведений об объекте в ЕГРН пользователь получает справочную информацию о запрашиваемом объекте недвижимости: площадь, кадастровая стоимость, кадастровый номер и статус объекта, дата постановки на учет, права и ограничения.</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 xml:space="preserve">Также сервисом предусмотрена функция «Найти объект на публичной кадастровой карте». По щелчку пользователь оказывается на электронном сервисе </w:t>
      </w:r>
      <w:proofErr w:type="spellStart"/>
      <w:r w:rsidRPr="00D36486">
        <w:rPr>
          <w:rFonts w:ascii="Times New Roman" w:hAnsi="Times New Roman"/>
          <w:sz w:val="24"/>
          <w:szCs w:val="24"/>
        </w:rPr>
        <w:t>Росреестра</w:t>
      </w:r>
      <w:proofErr w:type="spellEnd"/>
      <w:r w:rsidRPr="00D36486">
        <w:rPr>
          <w:rFonts w:ascii="Times New Roman" w:hAnsi="Times New Roman"/>
          <w:sz w:val="24"/>
          <w:szCs w:val="24"/>
        </w:rPr>
        <w:t xml:space="preserve"> «</w:t>
      </w:r>
      <w:hyperlink r:id="rId20" w:history="1">
        <w:r w:rsidRPr="00D36486">
          <w:rPr>
            <w:rStyle w:val="ab"/>
            <w:rFonts w:ascii="Times New Roman" w:hAnsi="Times New Roman"/>
            <w:color w:val="auto"/>
            <w:sz w:val="24"/>
            <w:szCs w:val="24"/>
          </w:rPr>
          <w:t>Публичная кадастровая карта</w:t>
        </w:r>
      </w:hyperlink>
      <w:r w:rsidRPr="00D36486">
        <w:rPr>
          <w:rFonts w:ascii="Times New Roman" w:hAnsi="Times New Roman"/>
          <w:sz w:val="24"/>
          <w:szCs w:val="24"/>
        </w:rPr>
        <w:t>». Карта позволяет посмотреть графическое расположение объекта и имеющиеся его характеристики.</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heme="minorHAnsi" w:hAnsi="Times New Roman"/>
          <w:sz w:val="24"/>
          <w:szCs w:val="24"/>
        </w:rPr>
      </w:pP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center"/>
        <w:rPr>
          <w:rFonts w:ascii="Times New Roman" w:hAnsi="Times New Roman"/>
          <w:b/>
          <w:sz w:val="24"/>
          <w:szCs w:val="24"/>
        </w:rPr>
      </w:pPr>
      <w:r w:rsidRPr="00D36486">
        <w:rPr>
          <w:rFonts w:ascii="Times New Roman" w:hAnsi="Times New Roman"/>
          <w:b/>
          <w:sz w:val="24"/>
          <w:szCs w:val="24"/>
        </w:rPr>
        <w:t>В Кадастровой палате помогают в составлении договоров для имущественных сделок</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 xml:space="preserve">Составление договора – ключевой этап имущественных сделок (купля-продажа, аренда, мена, дарение и др.). От того, насколько грамотно составлен договор, зависит юридическая безопасность сделки. За составлением проекта договора в простой письменной форме новосибирцы и жители области могут обратиться в региональную </w:t>
      </w:r>
      <w:hyperlink r:id="rId21" w:history="1">
        <w:r w:rsidRPr="00D36486">
          <w:rPr>
            <w:rStyle w:val="ab"/>
            <w:rFonts w:ascii="Times New Roman" w:hAnsi="Times New Roman"/>
            <w:color w:val="auto"/>
            <w:sz w:val="24"/>
            <w:szCs w:val="24"/>
          </w:rPr>
          <w:t>Кадастровую палату</w:t>
        </w:r>
      </w:hyperlink>
      <w:r w:rsidRPr="00D36486">
        <w:rPr>
          <w:rFonts w:ascii="Times New Roman" w:hAnsi="Times New Roman"/>
          <w:sz w:val="24"/>
          <w:szCs w:val="24"/>
        </w:rPr>
        <w:t xml:space="preserve">. </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Специалисты учреждения обладают большими знаниями правовой базы и имеют многолетний опыт работы в сфере оформления недвижимости. Учреждением предусмотрено оказание устных и письменных консультационных услуг, связанных с оборотом недвижимости, в том числе подготовка проектов договоров в простой письменной форме.</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eastAsia="Times New Roman" w:hAnsi="Times New Roman"/>
          <w:sz w:val="24"/>
          <w:szCs w:val="24"/>
        </w:rPr>
        <w:t xml:space="preserve">В соответствии с утвержденными тарифами стоимость услуг по подготовке проекта договора в простой письменной форме варьируется в зависимости от вида заявителя: между физическими лицами – </w:t>
      </w:r>
      <w:r w:rsidRPr="00D36486">
        <w:rPr>
          <w:rFonts w:ascii="Times New Roman" w:eastAsia="Times New Roman" w:hAnsi="Times New Roman"/>
          <w:bCs/>
          <w:sz w:val="24"/>
          <w:szCs w:val="24"/>
        </w:rPr>
        <w:t>970 рублей,</w:t>
      </w:r>
      <w:r w:rsidRPr="00D36486">
        <w:rPr>
          <w:rFonts w:ascii="Times New Roman" w:eastAsia="Times New Roman" w:hAnsi="Times New Roman"/>
          <w:b/>
          <w:bCs/>
          <w:sz w:val="24"/>
          <w:szCs w:val="24"/>
        </w:rPr>
        <w:t xml:space="preserve"> </w:t>
      </w:r>
      <w:r w:rsidRPr="00D36486">
        <w:rPr>
          <w:rFonts w:ascii="Times New Roman" w:eastAsia="Times New Roman" w:hAnsi="Times New Roman"/>
          <w:sz w:val="24"/>
          <w:szCs w:val="24"/>
        </w:rPr>
        <w:t xml:space="preserve">между физическими лицами и юридическим лицом – </w:t>
      </w:r>
      <w:r w:rsidRPr="00D36486">
        <w:rPr>
          <w:rFonts w:ascii="Times New Roman" w:eastAsia="Times New Roman" w:hAnsi="Times New Roman"/>
          <w:bCs/>
          <w:sz w:val="24"/>
          <w:szCs w:val="24"/>
        </w:rPr>
        <w:t>1170 рублей</w:t>
      </w:r>
      <w:r w:rsidRPr="00D36486">
        <w:rPr>
          <w:rFonts w:ascii="Times New Roman" w:eastAsia="Times New Roman" w:hAnsi="Times New Roman"/>
          <w:sz w:val="24"/>
          <w:szCs w:val="24"/>
        </w:rPr>
        <w:t xml:space="preserve">, между физическими лицами и несколькими юридическими лицами – </w:t>
      </w:r>
      <w:r w:rsidRPr="00D36486">
        <w:rPr>
          <w:rFonts w:ascii="Times New Roman" w:eastAsia="Times New Roman" w:hAnsi="Times New Roman"/>
          <w:bCs/>
          <w:sz w:val="24"/>
          <w:szCs w:val="24"/>
        </w:rPr>
        <w:t>1430 рублей</w:t>
      </w:r>
      <w:r w:rsidRPr="00D36486">
        <w:rPr>
          <w:rFonts w:ascii="Times New Roman" w:eastAsia="Times New Roman" w:hAnsi="Times New Roman"/>
          <w:b/>
          <w:bCs/>
          <w:sz w:val="24"/>
          <w:szCs w:val="24"/>
        </w:rPr>
        <w:t xml:space="preserve">. </w:t>
      </w:r>
      <w:r w:rsidRPr="00D36486">
        <w:rPr>
          <w:rFonts w:ascii="Times New Roman" w:eastAsia="Times New Roman" w:hAnsi="Times New Roman"/>
          <w:sz w:val="24"/>
          <w:szCs w:val="24"/>
        </w:rPr>
        <w:t xml:space="preserve">Стоимость консультации по составу пакета документов без составления договора составляет 720 рублей. </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eastAsia="Times New Roman" w:hAnsi="Times New Roman"/>
          <w:sz w:val="24"/>
          <w:szCs w:val="24"/>
        </w:rPr>
      </w:pPr>
      <w:r w:rsidRPr="00D36486">
        <w:rPr>
          <w:rFonts w:ascii="Times New Roman" w:eastAsia="Times New Roman" w:hAnsi="Times New Roman"/>
          <w:sz w:val="24"/>
          <w:szCs w:val="24"/>
        </w:rPr>
        <w:t>Информацию о порядке получения консультационных услуг можно получить по многоканальному телефону: (383)349-95-69 с добавлением внутреннего номера 2600.</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heme="minorHAnsi" w:hAnsi="Times New Roman"/>
          <w:sz w:val="24"/>
          <w:szCs w:val="24"/>
        </w:rPr>
      </w:pPr>
    </w:p>
    <w:p w:rsidR="00461DD3" w:rsidRPr="00D36486" w:rsidRDefault="00461DD3"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24"/>
          <w:szCs w:val="24"/>
        </w:rPr>
      </w:pPr>
      <w:r w:rsidRPr="00D36486">
        <w:rPr>
          <w:rFonts w:ascii="Times New Roman" w:hAnsi="Times New Roman"/>
          <w:b/>
          <w:sz w:val="24"/>
          <w:szCs w:val="24"/>
        </w:rPr>
        <w:t>Выписка из ЕГРН – официальный источник актуальных сведений об объекте недвижимости</w:t>
      </w:r>
    </w:p>
    <w:p w:rsidR="00461DD3" w:rsidRPr="00D36486" w:rsidRDefault="00461DD3"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D36486">
        <w:rPr>
          <w:rFonts w:ascii="Times New Roman" w:hAnsi="Times New Roman"/>
          <w:sz w:val="24"/>
          <w:szCs w:val="24"/>
        </w:rPr>
        <w:t>Единственный официальный источник информации об объектах недвижимости на территории страны – Единый государственный реестр недвижимости. Документом, подтверждающим актуальные сведения ЕГРН о конкретном объекте недвижимости, является выписка из ЕГРН. Выписка из ЕГРН является официальным документом, который требуется при купле-продаже, оформлении наследства, мены, аренды и других имущественных сделках.</w:t>
      </w:r>
    </w:p>
    <w:p w:rsidR="00461DD3" w:rsidRPr="00D36486" w:rsidRDefault="00461DD3"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D36486">
        <w:rPr>
          <w:rFonts w:ascii="Times New Roman" w:hAnsi="Times New Roman"/>
          <w:sz w:val="24"/>
          <w:szCs w:val="24"/>
        </w:rPr>
        <w:t>Выписку из ЕГРН можно получить двумя способами. Заказать получение документа в бумажном виде и непосредственно его получить можно в центре «</w:t>
      </w:r>
      <w:hyperlink r:id="rId22" w:history="1">
        <w:r w:rsidRPr="00D36486">
          <w:rPr>
            <w:rStyle w:val="ab"/>
            <w:rFonts w:ascii="Times New Roman" w:hAnsi="Times New Roman"/>
            <w:color w:val="auto"/>
            <w:sz w:val="24"/>
            <w:szCs w:val="24"/>
          </w:rPr>
          <w:t>Мои Документы</w:t>
        </w:r>
      </w:hyperlink>
      <w:r w:rsidRPr="00D36486">
        <w:rPr>
          <w:rFonts w:ascii="Times New Roman" w:hAnsi="Times New Roman"/>
          <w:sz w:val="24"/>
          <w:szCs w:val="24"/>
        </w:rPr>
        <w:t xml:space="preserve">», чьи офисы расположены по всему городу и области. Выписка из ЕГРН в электронном виде доступна к получению на официальном сайте </w:t>
      </w:r>
      <w:hyperlink r:id="rId23" w:history="1">
        <w:proofErr w:type="spellStart"/>
        <w:r w:rsidRPr="00D36486">
          <w:rPr>
            <w:rStyle w:val="ab"/>
            <w:rFonts w:ascii="Times New Roman" w:hAnsi="Times New Roman"/>
            <w:color w:val="auto"/>
            <w:sz w:val="24"/>
            <w:szCs w:val="24"/>
          </w:rPr>
          <w:t>Росреестра</w:t>
        </w:r>
        <w:proofErr w:type="spellEnd"/>
      </w:hyperlink>
      <w:r w:rsidRPr="00D36486">
        <w:rPr>
          <w:rFonts w:ascii="Times New Roman" w:hAnsi="Times New Roman"/>
          <w:sz w:val="24"/>
          <w:szCs w:val="24"/>
        </w:rPr>
        <w:t xml:space="preserve">. Для получения электронных услуг, в том числе выписки в электронном виде, необходимо иметь электронную подпись. </w:t>
      </w:r>
      <w:hyperlink r:id="rId24" w:history="1">
        <w:r w:rsidRPr="00D36486">
          <w:rPr>
            <w:rStyle w:val="ab"/>
            <w:rFonts w:ascii="Times New Roman" w:hAnsi="Times New Roman"/>
            <w:color w:val="auto"/>
            <w:sz w:val="24"/>
            <w:szCs w:val="24"/>
          </w:rPr>
          <w:t>Удостоверяющий центр Кадастровой палаты</w:t>
        </w:r>
      </w:hyperlink>
      <w:r w:rsidRPr="00D36486">
        <w:rPr>
          <w:rFonts w:ascii="Times New Roman" w:hAnsi="Times New Roman"/>
          <w:sz w:val="24"/>
          <w:szCs w:val="24"/>
        </w:rPr>
        <w:t xml:space="preserve"> занимается созданием, выдачей и обслуживанием квалифицированных сертификатов ключей проверки электронных подписей. Вся информация по телефону: (383)349-95-69.</w:t>
      </w:r>
    </w:p>
    <w:p w:rsidR="00461DD3" w:rsidRPr="00D36486" w:rsidRDefault="00461DD3"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both"/>
        <w:rPr>
          <w:rFonts w:ascii="Times New Roman" w:hAnsi="Times New Roman"/>
          <w:sz w:val="24"/>
          <w:szCs w:val="24"/>
        </w:rPr>
      </w:pPr>
      <w:r w:rsidRPr="00D36486">
        <w:rPr>
          <w:rFonts w:ascii="Times New Roman" w:hAnsi="Times New Roman"/>
          <w:sz w:val="24"/>
          <w:szCs w:val="24"/>
        </w:rPr>
        <w:t>Если вам не нужен официальный документ, для ознакомления с характеристиками объекта недвижимости можно воспользоваться электронными сервисами «</w:t>
      </w:r>
      <w:hyperlink r:id="rId25" w:history="1">
        <w:r w:rsidRPr="00D36486">
          <w:rPr>
            <w:rStyle w:val="ab"/>
            <w:rFonts w:ascii="Times New Roman" w:hAnsi="Times New Roman"/>
            <w:color w:val="auto"/>
            <w:sz w:val="24"/>
            <w:szCs w:val="24"/>
          </w:rPr>
          <w:t xml:space="preserve">Справочная информация по объектам недвижимости в режиме </w:t>
        </w:r>
        <w:r w:rsidRPr="00D36486">
          <w:rPr>
            <w:rStyle w:val="ab"/>
            <w:rFonts w:ascii="Times New Roman" w:hAnsi="Times New Roman"/>
            <w:color w:val="auto"/>
            <w:sz w:val="24"/>
            <w:szCs w:val="24"/>
            <w:lang w:val="en-US"/>
          </w:rPr>
          <w:t>online</w:t>
        </w:r>
      </w:hyperlink>
      <w:r w:rsidRPr="00D36486">
        <w:rPr>
          <w:rFonts w:ascii="Times New Roman" w:hAnsi="Times New Roman"/>
          <w:sz w:val="24"/>
          <w:szCs w:val="24"/>
        </w:rPr>
        <w:t>» и «</w:t>
      </w:r>
      <w:hyperlink r:id="rId26" w:history="1">
        <w:r w:rsidRPr="00D36486">
          <w:rPr>
            <w:rStyle w:val="ab"/>
            <w:rFonts w:ascii="Times New Roman" w:hAnsi="Times New Roman"/>
            <w:color w:val="auto"/>
            <w:sz w:val="24"/>
            <w:szCs w:val="24"/>
          </w:rPr>
          <w:t>Публичная кадастровая карта</w:t>
        </w:r>
      </w:hyperlink>
      <w:r w:rsidRPr="00D36486">
        <w:rPr>
          <w:rFonts w:ascii="Times New Roman" w:hAnsi="Times New Roman"/>
          <w:sz w:val="24"/>
          <w:szCs w:val="24"/>
        </w:rPr>
        <w:t xml:space="preserve">» на сайте </w:t>
      </w:r>
      <w:proofErr w:type="spellStart"/>
      <w:r w:rsidRPr="00D36486">
        <w:rPr>
          <w:rFonts w:ascii="Times New Roman" w:hAnsi="Times New Roman"/>
          <w:sz w:val="24"/>
          <w:szCs w:val="24"/>
        </w:rPr>
        <w:t>Росреестра</w:t>
      </w:r>
      <w:proofErr w:type="spellEnd"/>
      <w:r w:rsidRPr="00D36486">
        <w:rPr>
          <w:rFonts w:ascii="Times New Roman" w:hAnsi="Times New Roman"/>
          <w:sz w:val="24"/>
          <w:szCs w:val="24"/>
        </w:rPr>
        <w:t xml:space="preserve">. </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heme="minorHAnsi" w:hAnsi="Times New Roman"/>
          <w:sz w:val="24"/>
          <w:szCs w:val="24"/>
        </w:rPr>
      </w:pPr>
    </w:p>
    <w:p w:rsidR="00461DD3" w:rsidRPr="00D36486" w:rsidRDefault="00461DD3"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24"/>
          <w:szCs w:val="24"/>
        </w:rPr>
      </w:pPr>
      <w:r w:rsidRPr="00D36486">
        <w:rPr>
          <w:rFonts w:ascii="Times New Roman" w:eastAsia="Times New Roman" w:hAnsi="Times New Roman"/>
          <w:b/>
          <w:sz w:val="24"/>
          <w:szCs w:val="24"/>
        </w:rPr>
        <w:t>Горячая линия: кадастровый учет индивидуальных жилых домов; жилых домов, жилых строений, расположенных на садовых и дачных участках</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 xml:space="preserve">В среду, 27 марта, запланировано проведение очередной горячей линии Кадастровой палаты по Новосибирской области. </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eastAsia="Times New Roman" w:hAnsi="Times New Roman"/>
          <w:sz w:val="24"/>
          <w:szCs w:val="24"/>
        </w:rPr>
      </w:pPr>
      <w:r w:rsidRPr="00D36486">
        <w:rPr>
          <w:rFonts w:ascii="Times New Roman" w:hAnsi="Times New Roman"/>
          <w:sz w:val="24"/>
          <w:szCs w:val="24"/>
        </w:rPr>
        <w:t xml:space="preserve">В рамках телефонного консультирования будут рассмотрены </w:t>
      </w:r>
      <w:r w:rsidRPr="00D36486">
        <w:rPr>
          <w:rFonts w:ascii="Times New Roman" w:eastAsia="Times New Roman" w:hAnsi="Times New Roman"/>
          <w:sz w:val="24"/>
          <w:szCs w:val="24"/>
        </w:rPr>
        <w:t xml:space="preserve">вопросы кадастрового учета индивидуальных жилых домов; жилых домов, жилых строений, расположенных на садовых и дачных участках, в связи с вступлением в силу ФЗ № 340*. </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eastAsia="Times New Roman" w:hAnsi="Times New Roman"/>
          <w:sz w:val="24"/>
          <w:szCs w:val="24"/>
        </w:rPr>
      </w:pPr>
      <w:r w:rsidRPr="00D36486">
        <w:rPr>
          <w:rFonts w:ascii="Times New Roman" w:eastAsia="Times New Roman" w:hAnsi="Times New Roman"/>
          <w:sz w:val="24"/>
          <w:szCs w:val="24"/>
        </w:rPr>
        <w:lastRenderedPageBreak/>
        <w:t xml:space="preserve">На вопросы граждан по теме горячей линии ответит начальник отдела обеспечения ведения ЕГРН Ольга Александровна </w:t>
      </w:r>
      <w:proofErr w:type="spellStart"/>
      <w:r w:rsidRPr="00D36486">
        <w:rPr>
          <w:rFonts w:ascii="Times New Roman" w:eastAsia="Times New Roman" w:hAnsi="Times New Roman"/>
          <w:sz w:val="24"/>
          <w:szCs w:val="24"/>
        </w:rPr>
        <w:t>Поликанина</w:t>
      </w:r>
      <w:proofErr w:type="spellEnd"/>
      <w:r w:rsidRPr="00D36486">
        <w:rPr>
          <w:rFonts w:ascii="Times New Roman" w:eastAsia="Times New Roman" w:hAnsi="Times New Roman"/>
          <w:sz w:val="24"/>
          <w:szCs w:val="24"/>
        </w:rPr>
        <w:t xml:space="preserve">. </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eastAsia="Times New Roman" w:hAnsi="Times New Roman"/>
          <w:sz w:val="24"/>
          <w:szCs w:val="24"/>
        </w:rPr>
      </w:pPr>
      <w:r w:rsidRPr="00D36486">
        <w:rPr>
          <w:rFonts w:ascii="Times New Roman" w:eastAsia="Times New Roman" w:hAnsi="Times New Roman"/>
          <w:sz w:val="24"/>
          <w:szCs w:val="24"/>
        </w:rPr>
        <w:t>Звонки будут приниматься с 10.00 до 12.00 по телефону: (383)349-95-69 с добавлением внутреннего номера 2006.</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outlineLvl w:val="0"/>
        <w:rPr>
          <w:rFonts w:ascii="Times New Roman" w:eastAsia="Times New Roman" w:hAnsi="Times New Roman"/>
          <w:bCs/>
          <w:kern w:val="36"/>
          <w:sz w:val="24"/>
          <w:szCs w:val="24"/>
        </w:rPr>
      </w:pPr>
      <w:r w:rsidRPr="00D36486">
        <w:rPr>
          <w:rFonts w:ascii="Times New Roman" w:eastAsia="Times New Roman" w:hAnsi="Times New Roman"/>
          <w:bCs/>
          <w:kern w:val="36"/>
          <w:sz w:val="24"/>
          <w:szCs w:val="24"/>
        </w:rPr>
        <w:t>*Федеральный закон "О внесении изменений в Градостроительный кодекс Российской Федерации и отдельные законодательные акты Российской Федерации" от 03.08.2018 № 340-ФЗ.</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right"/>
        <w:outlineLvl w:val="0"/>
        <w:rPr>
          <w:rFonts w:ascii="Times New Roman" w:eastAsia="Times New Roman" w:hAnsi="Times New Roman"/>
          <w:bCs/>
          <w:i/>
          <w:kern w:val="36"/>
          <w:sz w:val="24"/>
          <w:szCs w:val="24"/>
        </w:rPr>
      </w:pPr>
      <w:r w:rsidRPr="00D36486">
        <w:rPr>
          <w:rFonts w:ascii="Times New Roman" w:eastAsia="Times New Roman" w:hAnsi="Times New Roman"/>
          <w:bCs/>
          <w:i/>
          <w:kern w:val="36"/>
          <w:sz w:val="24"/>
          <w:szCs w:val="24"/>
        </w:rPr>
        <w:t>Материал предоставлен пресс-службой Кадастровой палаты по Новосибирской области.</w:t>
      </w:r>
    </w:p>
    <w:p w:rsidR="00461DD3" w:rsidRPr="00D36486" w:rsidRDefault="00461DD3"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hAnsi="Times New Roman"/>
          <w:sz w:val="24"/>
          <w:szCs w:val="24"/>
        </w:rPr>
      </w:pPr>
    </w:p>
    <w:p w:rsidR="00D36486" w:rsidRPr="00A01AB3" w:rsidRDefault="00D36486"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center"/>
        <w:rPr>
          <w:rFonts w:ascii="Times New Roman" w:hAnsi="Times New Roman"/>
          <w:b/>
          <w:sz w:val="24"/>
          <w:szCs w:val="24"/>
        </w:rPr>
      </w:pPr>
      <w:r w:rsidRPr="00D36486">
        <w:rPr>
          <w:rFonts w:ascii="Times New Roman" w:hAnsi="Times New Roman"/>
          <w:b/>
          <w:sz w:val="24"/>
          <w:szCs w:val="24"/>
        </w:rPr>
        <w:t>По единому «телефону доверия» можно сообщить о коррупционном правонарушении</w:t>
      </w:r>
    </w:p>
    <w:p w:rsidR="00D36486" w:rsidRPr="00D36486" w:rsidRDefault="00D36486"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 xml:space="preserve">Мероприятиям в сфере противодействия коррупции в </w:t>
      </w:r>
      <w:hyperlink r:id="rId27" w:history="1">
        <w:r w:rsidRPr="00D36486">
          <w:rPr>
            <w:rStyle w:val="ab"/>
            <w:rFonts w:ascii="Times New Roman" w:hAnsi="Times New Roman"/>
            <w:color w:val="auto"/>
            <w:sz w:val="24"/>
            <w:szCs w:val="24"/>
          </w:rPr>
          <w:t>Кадастровой палате по Новосибирской области</w:t>
        </w:r>
      </w:hyperlink>
      <w:r w:rsidRPr="00D36486">
        <w:rPr>
          <w:rFonts w:ascii="Times New Roman" w:hAnsi="Times New Roman"/>
          <w:sz w:val="24"/>
          <w:szCs w:val="24"/>
        </w:rPr>
        <w:t xml:space="preserve"> уделяется большое внимание. </w:t>
      </w:r>
    </w:p>
    <w:p w:rsidR="00D36486" w:rsidRPr="00D36486" w:rsidRDefault="00D36486"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 xml:space="preserve">Одним из способов предотвращения коррупционных нарушений являются «бесконтактные технологии» предоставления государственных услуг </w:t>
      </w:r>
      <w:proofErr w:type="spellStart"/>
      <w:r w:rsidRPr="00D36486">
        <w:rPr>
          <w:rFonts w:ascii="Times New Roman" w:hAnsi="Times New Roman"/>
          <w:sz w:val="24"/>
          <w:szCs w:val="24"/>
        </w:rPr>
        <w:t>Росреестра</w:t>
      </w:r>
      <w:proofErr w:type="spellEnd"/>
      <w:r w:rsidRPr="00D36486">
        <w:rPr>
          <w:rFonts w:ascii="Times New Roman" w:hAnsi="Times New Roman"/>
          <w:sz w:val="24"/>
          <w:szCs w:val="24"/>
        </w:rPr>
        <w:t xml:space="preserve">. Получение услуг в электронном виде через портал </w:t>
      </w:r>
      <w:hyperlink r:id="rId28" w:history="1">
        <w:proofErr w:type="spellStart"/>
        <w:r w:rsidRPr="00D36486">
          <w:rPr>
            <w:rStyle w:val="ab"/>
            <w:rFonts w:ascii="Times New Roman" w:hAnsi="Times New Roman"/>
            <w:color w:val="auto"/>
            <w:sz w:val="24"/>
            <w:szCs w:val="24"/>
          </w:rPr>
          <w:t>Росреестра</w:t>
        </w:r>
        <w:proofErr w:type="spellEnd"/>
      </w:hyperlink>
      <w:r w:rsidRPr="00D36486">
        <w:rPr>
          <w:rFonts w:ascii="Times New Roman" w:hAnsi="Times New Roman"/>
          <w:sz w:val="24"/>
          <w:szCs w:val="24"/>
        </w:rPr>
        <w:t xml:space="preserve"> и в офисах центра «</w:t>
      </w:r>
      <w:hyperlink r:id="rId29" w:history="1">
        <w:r w:rsidRPr="00D36486">
          <w:rPr>
            <w:rStyle w:val="ab"/>
            <w:rFonts w:ascii="Times New Roman" w:hAnsi="Times New Roman"/>
            <w:color w:val="auto"/>
            <w:sz w:val="24"/>
            <w:szCs w:val="24"/>
          </w:rPr>
          <w:t>Мои Документы</w:t>
        </w:r>
      </w:hyperlink>
      <w:r w:rsidRPr="00D36486">
        <w:rPr>
          <w:rFonts w:ascii="Times New Roman" w:hAnsi="Times New Roman"/>
          <w:sz w:val="24"/>
          <w:szCs w:val="24"/>
        </w:rPr>
        <w:t>» уменьшает шансы осуществления коррупционного деяния.</w:t>
      </w:r>
    </w:p>
    <w:p w:rsidR="00D36486" w:rsidRPr="00D36486" w:rsidRDefault="00D36486" w:rsidP="00D36486">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 xml:space="preserve">  С целью обеспечения защиты прав и законных интересов граждан и получения информации для совершенствования деятельности Кадастровой палаты работает единый «телефон доверия» по вопросам противодействия коррупции. По номеру: </w:t>
      </w:r>
      <w:r w:rsidRPr="00D36486">
        <w:rPr>
          <w:rFonts w:ascii="Times New Roman" w:hAnsi="Times New Roman"/>
          <w:b/>
          <w:sz w:val="24"/>
          <w:szCs w:val="24"/>
        </w:rPr>
        <w:t>8-800-100-18-18</w:t>
      </w:r>
      <w:r w:rsidRPr="00D36486">
        <w:rPr>
          <w:rFonts w:ascii="Times New Roman" w:hAnsi="Times New Roman"/>
          <w:sz w:val="24"/>
          <w:szCs w:val="24"/>
        </w:rPr>
        <w:t xml:space="preserve"> можно сообщить о коррупционных нарушениях работников учреждения. По круглосуточно функционирующему номеру «телефона доверия» можно сообщить о фактах несоблюдения ограничений и запретов работниками учреждения, в отношении которых действующим законодательством такие запреты и ограничения установлены.</w:t>
      </w:r>
    </w:p>
    <w:p w:rsidR="00A01AB3" w:rsidRDefault="00D36486"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24"/>
          <w:szCs w:val="24"/>
        </w:rPr>
      </w:pPr>
      <w:r w:rsidRPr="00D36486">
        <w:rPr>
          <w:rFonts w:ascii="Times New Roman" w:hAnsi="Times New Roman"/>
          <w:sz w:val="24"/>
          <w:szCs w:val="24"/>
        </w:rPr>
        <w:t xml:space="preserve">Обращения, не касающиеся коррупционных действий, и анонимные обращения не рассматриваются. В обращении обязательно нужно указать почтовый или электронный адрес, на который должен быть направлен ответ. </w:t>
      </w:r>
    </w:p>
    <w:p w:rsidR="00A01AB3" w:rsidRPr="00A01AB3" w:rsidRDefault="00A01AB3"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rPr>
          <w:rFonts w:ascii="Times New Roman" w:hAnsi="Times New Roman"/>
          <w:sz w:val="16"/>
          <w:szCs w:val="16"/>
        </w:rPr>
      </w:pPr>
    </w:p>
    <w:p w:rsidR="00D36486" w:rsidRPr="00A01AB3" w:rsidRDefault="00D36486" w:rsidP="00A01AB3">
      <w:pPr>
        <w:pBdr>
          <w:top w:val="thickThinMediumGap" w:sz="24" w:space="1" w:color="auto"/>
          <w:left w:val="thickThinMediumGap" w:sz="24" w:space="4" w:color="auto"/>
          <w:bottom w:val="thinThickMediumGap" w:sz="24" w:space="1" w:color="auto"/>
          <w:right w:val="thinThickMediumGap" w:sz="24" w:space="4" w:color="auto"/>
        </w:pBdr>
        <w:spacing w:after="0" w:line="240" w:lineRule="auto"/>
        <w:ind w:firstLine="709"/>
        <w:jc w:val="right"/>
        <w:rPr>
          <w:rFonts w:ascii="Times New Roman" w:hAnsi="Times New Roman"/>
          <w:sz w:val="24"/>
          <w:szCs w:val="24"/>
        </w:rPr>
      </w:pPr>
      <w:r w:rsidRPr="00A01AB3">
        <w:rPr>
          <w:rFonts w:ascii="Times New Roman" w:hAnsi="Times New Roman"/>
          <w:b/>
          <w:i/>
          <w:sz w:val="24"/>
          <w:szCs w:val="24"/>
        </w:rPr>
        <w:t xml:space="preserve">Материал предоставлен пресс-службой Кадастровой </w:t>
      </w:r>
      <w:r w:rsidR="00A01AB3">
        <w:rPr>
          <w:rFonts w:ascii="Times New Roman" w:hAnsi="Times New Roman"/>
          <w:b/>
          <w:i/>
          <w:sz w:val="24"/>
          <w:szCs w:val="24"/>
        </w:rPr>
        <w:t>палаты                                                            по Новосибирской области</w:t>
      </w:r>
    </w:p>
    <w:p w:rsidR="00A01AB3" w:rsidRDefault="00C060F3"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noProof/>
          <w:sz w:val="24"/>
          <w:szCs w:val="24"/>
          <w:lang w:eastAsia="ru-RU"/>
        </w:rPr>
        <w:drawing>
          <wp:anchor distT="0" distB="0" distL="114300" distR="114300" simplePos="0" relativeHeight="251698176" behindDoc="1" locked="0" layoutInCell="1" allowOverlap="1" wp14:anchorId="2F7D49AE" wp14:editId="748067DB">
            <wp:simplePos x="0" y="0"/>
            <wp:positionH relativeFrom="column">
              <wp:posOffset>150926</wp:posOffset>
            </wp:positionH>
            <wp:positionV relativeFrom="paragraph">
              <wp:posOffset>182916</wp:posOffset>
            </wp:positionV>
            <wp:extent cx="2305050" cy="2518410"/>
            <wp:effectExtent l="0" t="0" r="0" b="0"/>
            <wp:wrapTight wrapText="bothSides">
              <wp:wrapPolygon edited="0">
                <wp:start x="0" y="0"/>
                <wp:lineTo x="0" y="21404"/>
                <wp:lineTo x="21421" y="21404"/>
                <wp:lineTo x="21421"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05050" cy="2518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1AB3">
        <w:rPr>
          <w:rFonts w:ascii="Times New Roman" w:eastAsiaTheme="minorHAnsi" w:hAnsi="Times New Roman"/>
          <w:sz w:val="24"/>
          <w:szCs w:val="24"/>
        </w:rPr>
        <w:t xml:space="preserve">              </w:t>
      </w:r>
      <w:r>
        <w:rPr>
          <w:rFonts w:ascii="Times New Roman" w:eastAsiaTheme="minorHAnsi" w:hAnsi="Times New Roman"/>
          <w:sz w:val="24"/>
          <w:szCs w:val="24"/>
        </w:rPr>
        <w:t xml:space="preserve">                </w:t>
      </w:r>
      <w:r w:rsidR="00A01AB3">
        <w:rPr>
          <w:rFonts w:ascii="Times New Roman" w:eastAsiaTheme="minorHAnsi" w:hAnsi="Times New Roman"/>
          <w:sz w:val="24"/>
          <w:szCs w:val="24"/>
        </w:rPr>
        <w:t xml:space="preserve">                             </w:t>
      </w:r>
    </w:p>
    <w:p w:rsidR="00A01AB3" w:rsidRPr="00A01AB3" w:rsidRDefault="00A01AB3" w:rsidP="00A01AB3">
      <w:pPr>
        <w:spacing w:after="0" w:line="259" w:lineRule="auto"/>
        <w:jc w:val="center"/>
        <w:rPr>
          <w:rFonts w:ascii="Times New Roman" w:eastAsiaTheme="minorHAnsi" w:hAnsi="Times New Roman"/>
          <w:b/>
          <w:sz w:val="24"/>
          <w:szCs w:val="24"/>
        </w:rPr>
      </w:pPr>
      <w:r w:rsidRPr="00A01AB3">
        <w:rPr>
          <w:rFonts w:ascii="Times New Roman" w:eastAsiaTheme="minorHAnsi" w:hAnsi="Times New Roman"/>
          <w:b/>
          <w:sz w:val="24"/>
          <w:szCs w:val="24"/>
        </w:rPr>
        <w:t>ВНИМАНИЮ ЖИТЕЛЕЙ НАСЕЛЕННЫХ ПУНКТОВ!</w:t>
      </w:r>
    </w:p>
    <w:p w:rsidR="00A01AB3" w:rsidRPr="00A01AB3" w:rsidRDefault="00A01AB3" w:rsidP="00294440">
      <w:pPr>
        <w:spacing w:after="0" w:line="240" w:lineRule="auto"/>
        <w:jc w:val="both"/>
        <w:rPr>
          <w:rFonts w:ascii="Times New Roman" w:eastAsiaTheme="minorHAnsi" w:hAnsi="Times New Roman"/>
          <w:sz w:val="16"/>
          <w:szCs w:val="16"/>
        </w:rPr>
      </w:pPr>
    </w:p>
    <w:p w:rsidR="00AA2F5D" w:rsidRPr="00294440" w:rsidRDefault="00A01AB3" w:rsidP="00294440">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ab/>
      </w:r>
      <w:r w:rsidR="00AA2F5D" w:rsidRPr="00294440">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294440">
        <w:rPr>
          <w:rFonts w:ascii="Times New Roman" w:eastAsiaTheme="minorHAnsi" w:hAnsi="Times New Roman"/>
          <w:sz w:val="24"/>
          <w:szCs w:val="24"/>
        </w:rPr>
        <w:t xml:space="preserve">телефону  </w:t>
      </w:r>
      <w:r w:rsidR="00AA2F5D" w:rsidRPr="00294440">
        <w:rPr>
          <w:rFonts w:ascii="Times New Roman" w:eastAsiaTheme="minorHAnsi" w:hAnsi="Times New Roman"/>
          <w:b/>
          <w:sz w:val="24"/>
          <w:szCs w:val="24"/>
        </w:rPr>
        <w:t>88007002804</w:t>
      </w:r>
      <w:proofErr w:type="gramEnd"/>
      <w:r w:rsidR="00AA2F5D" w:rsidRPr="00294440">
        <w:rPr>
          <w:rFonts w:ascii="Times New Roman" w:eastAsiaTheme="minorHAnsi" w:hAnsi="Times New Roman"/>
          <w:b/>
          <w:sz w:val="24"/>
          <w:szCs w:val="24"/>
        </w:rPr>
        <w:t xml:space="preserve"> </w:t>
      </w:r>
      <w:r w:rsidR="00AA2F5D" w:rsidRPr="00294440">
        <w:rPr>
          <w:rFonts w:ascii="Times New Roman" w:eastAsiaTheme="minorHAnsi" w:hAnsi="Times New Roman"/>
          <w:sz w:val="24"/>
          <w:szCs w:val="24"/>
        </w:rPr>
        <w:t>с 8.00 до 20.00 часов местного времени (звонок бесплатный).</w:t>
      </w:r>
    </w:p>
    <w:p w:rsidR="00AA2F5D" w:rsidRPr="00294440" w:rsidRDefault="00A01AB3" w:rsidP="00294440">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ab/>
      </w:r>
      <w:r w:rsidR="00AA2F5D" w:rsidRPr="00294440">
        <w:rPr>
          <w:rFonts w:ascii="Times New Roman" w:eastAsiaTheme="minorHAnsi" w:hAnsi="Times New Roman"/>
          <w:sz w:val="24"/>
          <w:szCs w:val="24"/>
        </w:rPr>
        <w:t>Стоимость баллонов с доставкой на дом составляет:</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10 кг – 391,14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20 кг. – 825,74 руб.</w:t>
      </w:r>
    </w:p>
    <w:p w:rsidR="00AA2F5D" w:rsidRPr="00294440" w:rsidRDefault="00A01AB3" w:rsidP="00294440">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ab/>
      </w:r>
      <w:r w:rsidR="00AA2F5D" w:rsidRPr="00294440">
        <w:rPr>
          <w:rFonts w:ascii="Times New Roman" w:eastAsiaTheme="minorHAnsi" w:hAnsi="Times New Roman"/>
          <w:sz w:val="24"/>
          <w:szCs w:val="24"/>
        </w:rPr>
        <w:t xml:space="preserve">Газовые баллоны можно приобрести со склада в </w:t>
      </w:r>
      <w:proofErr w:type="spellStart"/>
      <w:r w:rsidR="00AA2F5D" w:rsidRPr="00294440">
        <w:rPr>
          <w:rFonts w:ascii="Times New Roman" w:eastAsiaTheme="minorHAnsi" w:hAnsi="Times New Roman"/>
          <w:sz w:val="24"/>
          <w:szCs w:val="24"/>
        </w:rPr>
        <w:t>р.п</w:t>
      </w:r>
      <w:proofErr w:type="spellEnd"/>
      <w:r w:rsidR="00AA2F5D" w:rsidRPr="00294440">
        <w:rPr>
          <w:rFonts w:ascii="Times New Roman" w:eastAsiaTheme="minorHAnsi" w:hAnsi="Times New Roman"/>
          <w:sz w:val="24"/>
          <w:szCs w:val="24"/>
        </w:rPr>
        <w:t>. Мошково, ул. Вокзальная 1т по коммерческой цене:</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10 кг. – 420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20 кг. – 880 руб.</w:t>
      </w:r>
    </w:p>
    <w:p w:rsidR="00AA2F5D" w:rsidRPr="00C060F3" w:rsidRDefault="00A01AB3" w:rsidP="00294440">
      <w:pPr>
        <w:spacing w:after="0" w:line="240" w:lineRule="auto"/>
        <w:jc w:val="both"/>
        <w:rPr>
          <w:rFonts w:ascii="Times New Roman" w:eastAsiaTheme="minorHAnsi" w:hAnsi="Times New Roman"/>
          <w:b/>
          <w:sz w:val="24"/>
          <w:szCs w:val="24"/>
        </w:rPr>
      </w:pPr>
      <w:r>
        <w:rPr>
          <w:rFonts w:ascii="Times New Roman" w:eastAsiaTheme="minorHAnsi" w:hAnsi="Times New Roman"/>
          <w:sz w:val="24"/>
          <w:szCs w:val="24"/>
        </w:rPr>
        <w:tab/>
      </w:r>
      <w:r w:rsidR="00AA2F5D" w:rsidRPr="00294440">
        <w:rPr>
          <w:rFonts w:ascii="Times New Roman" w:eastAsiaTheme="minorHAnsi" w:hAnsi="Times New Roman"/>
          <w:sz w:val="24"/>
          <w:szCs w:val="24"/>
        </w:rPr>
        <w:t xml:space="preserve">Техническое обслуживание газовых плит проводится по заявкам потребителей на платной основе, </w:t>
      </w:r>
      <w:r w:rsidR="00AA2F5D" w:rsidRPr="00C060F3">
        <w:rPr>
          <w:rFonts w:ascii="Times New Roman" w:eastAsiaTheme="minorHAnsi" w:hAnsi="Times New Roman"/>
          <w:b/>
          <w:sz w:val="24"/>
          <w:szCs w:val="24"/>
        </w:rPr>
        <w:t>тел. 21-527</w:t>
      </w:r>
    </w:p>
    <w:p w:rsidR="00F27D2A" w:rsidRDefault="00F27D2A" w:rsidP="00945F36">
      <w:pPr>
        <w:spacing w:after="0" w:line="240" w:lineRule="auto"/>
        <w:ind w:firstLine="709"/>
        <w:jc w:val="center"/>
        <w:rPr>
          <w:rFonts w:ascii="Times New Roman" w:eastAsia="Times New Roman" w:hAnsi="Times New Roman"/>
          <w:b/>
          <w:sz w:val="24"/>
          <w:szCs w:val="24"/>
          <w:lang w:eastAsia="ru-RU"/>
        </w:rPr>
      </w:pPr>
    </w:p>
    <w:p w:rsidR="00C87C6B" w:rsidRPr="00294440" w:rsidRDefault="00C87C6B" w:rsidP="00294440">
      <w:pPr>
        <w:keepNext/>
        <w:spacing w:after="0" w:line="240" w:lineRule="auto"/>
        <w:jc w:val="center"/>
        <w:outlineLvl w:val="1"/>
        <w:rPr>
          <w:rFonts w:ascii="Times New Roman" w:eastAsia="Times New Roman" w:hAnsi="Times New Roman"/>
          <w:b/>
          <w:bCs/>
          <w:i/>
          <w:iCs/>
          <w:sz w:val="24"/>
          <w:szCs w:val="24"/>
        </w:rPr>
      </w:pPr>
      <w:r w:rsidRPr="00294440">
        <w:rPr>
          <w:rFonts w:ascii="Times New Roman" w:eastAsia="Times New Roman" w:hAnsi="Times New Roman"/>
          <w:b/>
          <w:bCs/>
          <w:i/>
          <w:iCs/>
          <w:sz w:val="24"/>
          <w:szCs w:val="24"/>
        </w:rPr>
        <w:t>Памятка населению о правилах поведения на льду водоема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19585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Становление льда  </w:t>
      </w:r>
      <w:r w:rsidRPr="00294440">
        <w:rPr>
          <w:rFonts w:ascii="Times New Roman" w:eastAsia="Times New Roman" w:hAnsi="Times New Roman"/>
          <w:sz w:val="24"/>
          <w:szCs w:val="24"/>
          <w:lang w:eastAsia="ru-RU"/>
        </w:rPr>
        <w:t xml:space="preserve"> </w:t>
      </w:r>
      <w:r w:rsidR="0019585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Pr="00294440">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Pr="00294440">
          <w:rPr>
            <w:rFonts w:ascii="Times New Roman" w:eastAsia="Times New Roman" w:hAnsi="Times New Roman"/>
            <w:sz w:val="24"/>
            <w:szCs w:val="24"/>
            <w:lang w:eastAsia="ru-RU"/>
          </w:rPr>
          <w:t>10 см</w:t>
        </w:r>
      </w:smartTag>
      <w:r w:rsidRPr="00294440">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Pr="00294440">
          <w:rPr>
            <w:rFonts w:ascii="Times New Roman" w:eastAsia="Times New Roman" w:hAnsi="Times New Roman"/>
            <w:sz w:val="24"/>
            <w:szCs w:val="24"/>
            <w:lang w:eastAsia="ru-RU"/>
          </w:rPr>
          <w:t>15 см</w:t>
        </w:r>
      </w:smartTag>
      <w:r w:rsidRPr="00294440">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Pr="00294440">
          <w:rPr>
            <w:rFonts w:ascii="Times New Roman" w:eastAsia="Times New Roman" w:hAnsi="Times New Roman"/>
            <w:sz w:val="24"/>
            <w:szCs w:val="24"/>
            <w:lang w:eastAsia="ru-RU"/>
          </w:rPr>
          <w:t>30 см</w:t>
        </w:r>
      </w:smartTag>
      <w:r w:rsidRPr="00294440">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ко льду. </w:t>
      </w:r>
      <w:r w:rsidRPr="00294440">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Pr="00294440">
          <w:rPr>
            <w:rFonts w:ascii="Times New Roman" w:eastAsia="Times New Roman" w:hAnsi="Times New Roman"/>
            <w:sz w:val="24"/>
            <w:szCs w:val="24"/>
            <w:lang w:eastAsia="ru-RU"/>
          </w:rPr>
          <w:t>12 см</w:t>
        </w:r>
      </w:smartTag>
      <w:r w:rsidRPr="00294440">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Pr="00294440">
          <w:rPr>
            <w:rFonts w:ascii="Times New Roman" w:eastAsia="Times New Roman" w:hAnsi="Times New Roman"/>
            <w:sz w:val="24"/>
            <w:szCs w:val="24"/>
            <w:lang w:eastAsia="ru-RU"/>
          </w:rPr>
          <w:t>25 см</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Правила поведения на льду</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53614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14:anchorId="5E5DB274" wp14:editId="4B940227">
            <wp:simplePos x="0" y="0"/>
            <wp:positionH relativeFrom="column">
              <wp:posOffset>3656965</wp:posOffset>
            </wp:positionH>
            <wp:positionV relativeFrom="paragraph">
              <wp:posOffset>112491</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294440">
          <w:rPr>
            <w:rFonts w:ascii="Times New Roman" w:eastAsia="Times New Roman" w:hAnsi="Times New Roman"/>
            <w:sz w:val="24"/>
            <w:szCs w:val="24"/>
            <w:lang w:eastAsia="ru-RU"/>
          </w:rPr>
          <w:t>6 метров</w:t>
        </w:r>
      </w:smartTag>
      <w:r w:rsidRPr="00294440">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w:t>
      </w:r>
      <w:proofErr w:type="gramStart"/>
      <w:r w:rsidRPr="00294440">
        <w:rPr>
          <w:rFonts w:ascii="Times New Roman" w:eastAsia="Times New Roman" w:hAnsi="Times New Roman"/>
          <w:sz w:val="24"/>
          <w:szCs w:val="24"/>
          <w:lang w:eastAsia="ru-RU"/>
        </w:rPr>
        <w:t>по своему</w:t>
      </w:r>
      <w:proofErr w:type="gramEnd"/>
      <w:r w:rsidRPr="00294440">
        <w:rPr>
          <w:rFonts w:ascii="Times New Roman" w:eastAsia="Times New Roman" w:hAnsi="Times New Roman"/>
          <w:sz w:val="24"/>
          <w:szCs w:val="24"/>
          <w:lang w:eastAsia="ru-RU"/>
        </w:rPr>
        <w:t xml:space="preserve">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294440">
          <w:rPr>
            <w:rFonts w:ascii="Times New Roman" w:eastAsia="Times New Roman" w:hAnsi="Times New Roman"/>
            <w:sz w:val="24"/>
            <w:szCs w:val="24"/>
            <w:lang w:eastAsia="ru-RU"/>
          </w:rPr>
          <w:t>25 метров</w:t>
        </w:r>
      </w:smartTag>
      <w:r w:rsidRPr="00294440">
        <w:rPr>
          <w:rFonts w:ascii="Times New Roman" w:eastAsia="Times New Roman" w:hAnsi="Times New Roman"/>
          <w:sz w:val="24"/>
          <w:szCs w:val="24"/>
          <w:lang w:eastAsia="ru-RU"/>
        </w:rPr>
        <w:t>); «</w:t>
      </w:r>
      <w:proofErr w:type="spellStart"/>
      <w:r w:rsidRPr="00294440">
        <w:rPr>
          <w:rFonts w:ascii="Times New Roman" w:eastAsia="Times New Roman" w:hAnsi="Times New Roman"/>
          <w:sz w:val="24"/>
          <w:szCs w:val="24"/>
          <w:lang w:eastAsia="ru-RU"/>
        </w:rPr>
        <w:t>спасалки</w:t>
      </w:r>
      <w:proofErr w:type="spellEnd"/>
      <w:r w:rsidRPr="00294440">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sidRPr="00294440">
        <w:rPr>
          <w:rFonts w:ascii="Times New Roman" w:eastAsia="Times New Roman" w:hAnsi="Times New Roman"/>
          <w:sz w:val="24"/>
          <w:szCs w:val="24"/>
          <w:lang w:eastAsia="ru-RU"/>
        </w:rPr>
        <w:t>тянуться и выбраться из воды.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Советы рыболовам</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на разной глубине толщина льда разная.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Еще на берегу определите маршрут движения.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Осторожно спускайтесь с берега: лед может неплотно соединяться с сушей; могут быть трещины; подо льдом может быть воздух.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темные участки льда - они быстрее прогреваются на солнце и, естественно, быстрее тают.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12E5E21F" wp14:editId="18208A0B">
            <wp:simplePos x="0" y="0"/>
            <wp:positionH relativeFrom="column">
              <wp:posOffset>104979</wp:posOffset>
            </wp:positionH>
            <wp:positionV relativeFrom="paragraph">
              <wp:posOffset>93225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00C87C6B" w:rsidRPr="00294440">
          <w:rPr>
            <w:rFonts w:ascii="Times New Roman" w:eastAsia="Times New Roman" w:hAnsi="Times New Roman"/>
            <w:sz w:val="24"/>
            <w:szCs w:val="24"/>
            <w:lang w:eastAsia="ru-RU"/>
          </w:rPr>
          <w:t>3 метрах</w:t>
        </w:r>
      </w:smartTag>
      <w:r w:rsidR="00C87C6B" w:rsidRPr="00294440">
        <w:rPr>
          <w:rFonts w:ascii="Times New Roman" w:eastAsia="Times New Roman" w:hAnsi="Times New Roman"/>
          <w:sz w:val="24"/>
          <w:szCs w:val="24"/>
          <w:lang w:eastAsia="ru-RU"/>
        </w:rPr>
        <w:t xml:space="preserve"> сзади.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Pr="00294440">
          <w:rPr>
            <w:rFonts w:ascii="Times New Roman" w:eastAsia="Times New Roman" w:hAnsi="Times New Roman"/>
            <w:sz w:val="24"/>
            <w:szCs w:val="24"/>
            <w:lang w:eastAsia="ru-RU"/>
          </w:rPr>
          <w:t>3 метра</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с собой спасательное средство в виде шнура длиной 12 - </w:t>
      </w:r>
      <w:smartTag w:uri="urn:schemas-microsoft-com:office:smarttags" w:element="metricconverter">
        <w:smartTagPr>
          <w:attr w:name="ProductID" w:val="15 метров"/>
        </w:smartTagPr>
        <w:r w:rsidRPr="00294440">
          <w:rPr>
            <w:rFonts w:ascii="Times New Roman" w:eastAsia="Times New Roman" w:hAnsi="Times New Roman"/>
            <w:sz w:val="24"/>
            <w:szCs w:val="24"/>
            <w:lang w:eastAsia="ru-RU"/>
          </w:rPr>
          <w:t>15 метров</w:t>
        </w:r>
      </w:smartTag>
      <w:r w:rsidRPr="00294440">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294440">
          <w:rPr>
            <w:rFonts w:ascii="Times New Roman" w:eastAsia="Times New Roman" w:hAnsi="Times New Roman"/>
            <w:sz w:val="24"/>
            <w:szCs w:val="24"/>
            <w:lang w:eastAsia="ru-RU"/>
          </w:rPr>
          <w:t>500 г</w:t>
        </w:r>
      </w:smartTag>
      <w:r w:rsidRPr="00294440">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провалились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некоторое время удержаться на поверхности за счет воздушной подушки, образовавшейся под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кто-то рядом, позовите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294440" w:rsidRDefault="007379C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5888" behindDoc="1" locked="0" layoutInCell="1" allowOverlap="1" wp14:anchorId="640EA564" wp14:editId="20EBCF43">
            <wp:simplePos x="0" y="0"/>
            <wp:positionH relativeFrom="column">
              <wp:posOffset>3902326</wp:posOffset>
            </wp:positionH>
            <wp:positionV relativeFrom="paragraph">
              <wp:posOffset>458039</wp:posOffset>
            </wp:positionV>
            <wp:extent cx="2466975" cy="1847850"/>
            <wp:effectExtent l="0" t="0" r="9525" b="0"/>
            <wp:wrapTight wrapText="bothSides">
              <wp:wrapPolygon edited="0">
                <wp:start x="0" y="0"/>
                <wp:lineTo x="0" y="21377"/>
                <wp:lineTo x="21517" y="21377"/>
                <wp:lineTo x="21517" y="0"/>
                <wp:lineTo x="0" y="0"/>
              </wp:wrapPolygon>
            </wp:wrapTight>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 xml:space="preserve">- Если трещина во льду большая, пробуйте выплыть спиной.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Далее необходимо быстрым шагом, а лучше легким бегом направиться к дороге или населенному пункту (что ближе).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стали очевидцем, как человек провалился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крикните ему, что идете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Оказывающий помощь должен обвязаться веревкой, предварительно закрепив ее на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Действуйте решительно и быстро, пострадавший коченеет в ледяной воде, намокшая одежда тянет его вниз.</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Первая помощь пострадавшему</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294440" w:rsidRDefault="005709A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lastRenderedPageBreak/>
        <w:t>Время безопасного пребывания человека в воде:</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5-15</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от 3,5 до 4,5 часов;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температура воды 2-3</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w:t>
      </w:r>
      <w:proofErr w:type="gramStart"/>
      <w:r w:rsidRPr="00294440">
        <w:rPr>
          <w:rFonts w:ascii="Times New Roman" w:eastAsia="Times New Roman" w:hAnsi="Times New Roman"/>
          <w:sz w:val="24"/>
          <w:szCs w:val="24"/>
          <w:lang w:eastAsia="ru-RU"/>
        </w:rPr>
        <w:t>С</w:t>
      </w:r>
      <w:proofErr w:type="gramEnd"/>
      <w:r w:rsidRPr="00294440">
        <w:rPr>
          <w:rFonts w:ascii="Times New Roman" w:eastAsia="Times New Roman" w:hAnsi="Times New Roman"/>
          <w:sz w:val="24"/>
          <w:szCs w:val="24"/>
          <w:lang w:eastAsia="ru-RU"/>
        </w:rPr>
        <w:t xml:space="preserve"> оказывается смертельной для человека через 10-15 минут;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минус 2</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смерть может наступить через 5-8 минут.    </w:t>
      </w:r>
    </w:p>
    <w:p w:rsidR="00C87C6B" w:rsidRPr="00294440" w:rsidRDefault="00C87C6B" w:rsidP="00294440">
      <w:pPr>
        <w:spacing w:after="0" w:line="240" w:lineRule="auto"/>
        <w:ind w:firstLine="567"/>
        <w:jc w:val="both"/>
        <w:rPr>
          <w:rFonts w:ascii="Times New Roman" w:eastAsia="Times New Roman" w:hAnsi="Times New Roman"/>
          <w:b/>
          <w:i/>
          <w:sz w:val="24"/>
          <w:szCs w:val="24"/>
          <w:lang w:eastAsia="ru-RU"/>
        </w:rPr>
      </w:pP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Уважаемые дети и взрослые!</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 </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Во избежание трагических случаев:</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2. Руководителям организаций необходимо назначить своим приказом ответственных за обеспечение порядка в пути следования и на водоемах.</w:t>
      </w:r>
      <w:r w:rsidRPr="00294440">
        <w:rPr>
          <w:rFonts w:ascii="Times New Roman" w:eastAsia="Times New Roman" w:hAnsi="Times New Roman"/>
          <w:sz w:val="24"/>
          <w:szCs w:val="24"/>
          <w:lang w:eastAsia="ru-RU"/>
        </w:rPr>
        <w:t xml:space="preserve"> </w:t>
      </w:r>
    </w:p>
    <w:p w:rsidR="00C87C6B" w:rsidRPr="00294440" w:rsidRDefault="004C4683"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noProof/>
          <w:sz w:val="24"/>
          <w:szCs w:val="24"/>
          <w:lang w:eastAsia="ru-RU"/>
        </w:rPr>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294440">
          <w:rPr>
            <w:rFonts w:ascii="Times New Roman" w:eastAsia="Times New Roman" w:hAnsi="Times New Roman"/>
            <w:bCs/>
            <w:sz w:val="24"/>
            <w:szCs w:val="24"/>
            <w:lang w:eastAsia="ru-RU"/>
          </w:rPr>
          <w:t>12 см</w:t>
        </w:r>
      </w:smartTag>
      <w:r w:rsidRPr="00294440">
        <w:rPr>
          <w:rFonts w:ascii="Times New Roman" w:eastAsia="Times New Roman" w:hAnsi="Times New Roman"/>
          <w:bCs/>
          <w:sz w:val="24"/>
          <w:szCs w:val="24"/>
          <w:lang w:eastAsia="ru-RU"/>
        </w:rPr>
        <w:t>.</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Родители, не оставляйте детей без присмотра!</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Будьте внимательны к окружающим!</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294440">
        <w:rPr>
          <w:rFonts w:ascii="Times New Roman" w:eastAsia="Times New Roman" w:hAnsi="Times New Roman"/>
          <w:sz w:val="24"/>
          <w:szCs w:val="24"/>
          <w:lang w:eastAsia="ru-RU"/>
        </w:rPr>
        <w:t xml:space="preserve"> </w:t>
      </w:r>
    </w:p>
    <w:p w:rsidR="006A0D6C"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C87C6B" w:rsidRPr="00294440" w:rsidRDefault="00C87C6B" w:rsidP="00294440">
      <w:pPr>
        <w:spacing w:after="0" w:line="240" w:lineRule="auto"/>
        <w:rPr>
          <w:rFonts w:ascii="Times New Roman" w:hAnsi="Times New Roman"/>
          <w:sz w:val="24"/>
          <w:szCs w:val="24"/>
        </w:rPr>
      </w:pPr>
    </w:p>
    <w:p w:rsidR="00B578B8" w:rsidRPr="00294440" w:rsidRDefault="00B578B8" w:rsidP="003B6330">
      <w:pPr>
        <w:pStyle w:val="c0"/>
        <w:spacing w:before="0" w:beforeAutospacing="0" w:after="0" w:afterAutospacing="0"/>
        <w:jc w:val="center"/>
        <w:rPr>
          <w:b/>
        </w:rPr>
      </w:pPr>
      <w:r w:rsidRPr="00294440">
        <w:rPr>
          <w:rStyle w:val="c7"/>
          <w:b/>
        </w:rPr>
        <w:t>Консультация для родителей</w:t>
      </w:r>
    </w:p>
    <w:p w:rsidR="00B578B8" w:rsidRPr="00294440" w:rsidRDefault="00B578B8" w:rsidP="003B6330">
      <w:pPr>
        <w:pStyle w:val="c0"/>
        <w:spacing w:before="0" w:beforeAutospacing="0" w:after="0" w:afterAutospacing="0"/>
        <w:jc w:val="center"/>
        <w:rPr>
          <w:b/>
        </w:rPr>
      </w:pPr>
      <w:r w:rsidRPr="00294440">
        <w:rPr>
          <w:rStyle w:val="c7"/>
          <w:b/>
        </w:rPr>
        <w:t>"Правила безопасности на льду водоёма»</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лед. Для этого следует знать несколько правил поведения на льду и закрепить их в сознании ребенка.</w:t>
      </w:r>
    </w:p>
    <w:p w:rsidR="00B578B8" w:rsidRPr="00294440" w:rsidRDefault="003B6330" w:rsidP="00294440">
      <w:pPr>
        <w:pStyle w:val="c0"/>
        <w:spacing w:before="0" w:beforeAutospacing="0" w:after="0" w:afterAutospacing="0"/>
        <w:jc w:val="both"/>
      </w:pPr>
      <w:r w:rsidRPr="00294440">
        <w:rPr>
          <w:noProof/>
        </w:rPr>
        <w:drawing>
          <wp:anchor distT="0" distB="0" distL="114300" distR="114300" simplePos="0" relativeHeight="251693056" behindDoc="1" locked="0" layoutInCell="1" allowOverlap="1" wp14:anchorId="1235067F" wp14:editId="1746EA97">
            <wp:simplePos x="0" y="0"/>
            <wp:positionH relativeFrom="column">
              <wp:posOffset>125211</wp:posOffset>
            </wp:positionH>
            <wp:positionV relativeFrom="paragraph">
              <wp:posOffset>106884</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r w:rsidR="003207A8" w:rsidRPr="00294440">
        <w:rPr>
          <w:rStyle w:val="c2"/>
        </w:rPr>
        <w:tab/>
      </w:r>
      <w:r w:rsidR="00B578B8" w:rsidRPr="00294440">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sidRPr="00294440">
        <w:rPr>
          <w:rStyle w:val="c3"/>
        </w:rPr>
        <w:t>.</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Очень опасен ноздреватый лед, который представляет собой замерзший во время метели снег.  </w:t>
      </w:r>
      <w:r w:rsidR="00B578B8" w:rsidRPr="00294440">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sidRPr="00294440">
        <w:rPr>
          <w:rStyle w:val="c9"/>
        </w:rPr>
        <w:t> </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Чрезвычайно опасным и ненадежным является лед под снегом и сугробами. Опасность представляют собой полыньи, проруби,</w:t>
      </w:r>
      <w:r w:rsidR="00B578B8" w:rsidRPr="00294440">
        <w:rPr>
          <w:rStyle w:val="c9"/>
        </w:rPr>
        <w:t> </w:t>
      </w:r>
      <w:r w:rsidR="00B578B8" w:rsidRPr="00294440">
        <w:rPr>
          <w:rStyle w:val="c2"/>
        </w:rPr>
        <w:t>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замерзает медленно и</w:t>
      </w:r>
      <w:r w:rsidR="00B578B8" w:rsidRPr="00294440">
        <w:rPr>
          <w:rStyle w:val="c9"/>
        </w:rPr>
        <w:t> </w:t>
      </w:r>
      <w:r w:rsidR="00B578B8" w:rsidRPr="00294440">
        <w:rPr>
          <w:rStyle w:val="c2"/>
        </w:rPr>
        <w:t>неравномерно.</w:t>
      </w:r>
      <w:r w:rsidR="00B578B8" w:rsidRPr="00294440">
        <w:rPr>
          <w:rStyle w:val="c13"/>
        </w:rPr>
        <w:t> </w:t>
      </w:r>
      <w:r w:rsidR="00B578B8" w:rsidRPr="00294440">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rsidRPr="00294440">
        <w:t xml:space="preserve"> </w:t>
      </w:r>
      <w:r w:rsidR="00B578B8" w:rsidRPr="00294440">
        <w:rPr>
          <w:rStyle w:val="c4"/>
        </w:rPr>
        <w:t>Прежде чем двигаться по льду, следует убедиться в прочности льда,</w:t>
      </w:r>
      <w:r w:rsidR="00B578B8" w:rsidRPr="00294440">
        <w:t> </w:t>
      </w:r>
      <w:r w:rsidR="00B578B8" w:rsidRPr="00294440">
        <w:rPr>
          <w:rStyle w:val="c4"/>
        </w:rPr>
        <w:t xml:space="preserve">после выхода на лед по нему следует постучать палкой; если на поверхности появится вода, </w:t>
      </w:r>
      <w:r w:rsidR="00B578B8" w:rsidRPr="00294440">
        <w:rPr>
          <w:rStyle w:val="c4"/>
        </w:rPr>
        <w:lastRenderedPageBreak/>
        <w:t>раздастся характерный звук – “треск” или лед начнет прогибаться, играть под ногами – то необходимо незамедлительно вернутся на берег.</w:t>
      </w:r>
      <w:r w:rsidR="00B578B8" w:rsidRPr="00294440">
        <w:rPr>
          <w:rStyle w:val="c13"/>
        </w:rPr>
        <w:t> </w:t>
      </w:r>
    </w:p>
    <w:p w:rsidR="00B578B8" w:rsidRPr="00294440" w:rsidRDefault="00B578B8" w:rsidP="00294440">
      <w:pPr>
        <w:pStyle w:val="c0"/>
        <w:spacing w:before="0" w:beforeAutospacing="0" w:after="0" w:afterAutospacing="0"/>
        <w:jc w:val="both"/>
      </w:pPr>
      <w:r w:rsidRPr="00294440">
        <w:rPr>
          <w:rStyle w:val="c4"/>
        </w:rPr>
        <w:t> Категорически запрещается проверять прочность льда ударами ноги.</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6"/>
          <w:b/>
        </w:rPr>
        <w:t>Внимание!</w:t>
      </w:r>
      <w:r w:rsidR="00B578B8" w:rsidRPr="00294440">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294440" w:rsidRDefault="003207A8" w:rsidP="00294440">
      <w:pPr>
        <w:pStyle w:val="c11"/>
        <w:spacing w:before="0" w:beforeAutospacing="0" w:after="0" w:afterAutospacing="0"/>
        <w:jc w:val="both"/>
        <w:rPr>
          <w:b/>
        </w:rPr>
      </w:pPr>
      <w:r w:rsidRPr="00294440">
        <w:rPr>
          <w:rStyle w:val="c2"/>
        </w:rPr>
        <w:tab/>
      </w:r>
      <w:r w:rsidR="00B578B8" w:rsidRPr="00294440">
        <w:rPr>
          <w:rStyle w:val="c2"/>
          <w:b/>
        </w:rPr>
        <w:t>Как вести себя на льду:</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1. Нельзя выходить на лед, когда на улице темно или плохая видимость по причине тумана или снега.</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4. Также опасны те места на льду, где видны трещины и лунки. При наступлении на эти места ногой лед может сразу же треснуть.</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Pr="00294440" w:rsidRDefault="003207A8" w:rsidP="00294440">
      <w:pPr>
        <w:pStyle w:val="c5"/>
        <w:spacing w:before="0" w:beforeAutospacing="0" w:after="0" w:afterAutospacing="0"/>
        <w:jc w:val="both"/>
      </w:pPr>
      <w:bookmarkStart w:id="0" w:name="h.gjdgxs"/>
      <w:bookmarkEnd w:id="0"/>
      <w:r w:rsidRPr="00294440">
        <w:rPr>
          <w:rStyle w:val="c2"/>
        </w:rPr>
        <w:tab/>
      </w:r>
      <w:r w:rsidR="00B578B8" w:rsidRPr="00294440">
        <w:rPr>
          <w:rStyle w:val="c2"/>
        </w:rPr>
        <w:t xml:space="preserve">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w:t>
      </w:r>
      <w:proofErr w:type="gramStart"/>
      <w:r w:rsidR="00B578B8" w:rsidRPr="00294440">
        <w:rPr>
          <w:rStyle w:val="c2"/>
        </w:rPr>
        <w:t>водой</w:t>
      </w:r>
      <w:r w:rsidR="00B578B8" w:rsidRPr="00294440">
        <w:rPr>
          <w:rStyle w:val="c13"/>
        </w:rPr>
        <w:t> </w:t>
      </w:r>
      <w:r w:rsidRPr="00294440">
        <w:rPr>
          <w:rStyle w:val="c13"/>
        </w:rPr>
        <w:t>.</w:t>
      </w:r>
      <w:proofErr w:type="gramEnd"/>
    </w:p>
    <w:p w:rsidR="003207A8" w:rsidRPr="00294440" w:rsidRDefault="00B578B8" w:rsidP="00294440">
      <w:pPr>
        <w:pStyle w:val="c5"/>
        <w:spacing w:before="0" w:beforeAutospacing="0" w:after="0" w:afterAutospacing="0"/>
        <w:rPr>
          <w:rStyle w:val="c6"/>
        </w:rPr>
      </w:pPr>
      <w:r w:rsidRPr="00294440">
        <w:rPr>
          <w:rStyle w:val="c6"/>
        </w:rPr>
        <w:t xml:space="preserve">Убедительная просьба родителям: не отпускайте детей на лед без присмотра, </w:t>
      </w:r>
      <w:r w:rsidR="003207A8" w:rsidRPr="00294440">
        <w:rPr>
          <w:rStyle w:val="c6"/>
        </w:rPr>
        <w:t xml:space="preserve">                                                   </w:t>
      </w:r>
    </w:p>
    <w:p w:rsidR="00143DB4" w:rsidRDefault="003207A8" w:rsidP="00294440">
      <w:pPr>
        <w:pStyle w:val="c5"/>
        <w:spacing w:before="0" w:beforeAutospacing="0" w:after="0" w:afterAutospacing="0"/>
        <w:rPr>
          <w:rStyle w:val="c6"/>
        </w:rPr>
      </w:pPr>
      <w:r w:rsidRPr="00294440">
        <w:rPr>
          <w:rStyle w:val="c6"/>
        </w:rPr>
        <w:t xml:space="preserve">                                              </w:t>
      </w:r>
    </w:p>
    <w:p w:rsidR="00AE1A95" w:rsidRPr="00257163" w:rsidRDefault="003207A8" w:rsidP="00143DB4">
      <w:pPr>
        <w:pStyle w:val="c5"/>
        <w:spacing w:before="0" w:beforeAutospacing="0" w:after="0" w:afterAutospacing="0"/>
        <w:jc w:val="center"/>
        <w:rPr>
          <w:rStyle w:val="c6"/>
        </w:rPr>
      </w:pPr>
      <w:r w:rsidRPr="00294440">
        <w:rPr>
          <w:rStyle w:val="c6"/>
          <w:b/>
        </w:rPr>
        <w:t>ОБЪЯСНЯЙТЕ, ЧТО ЭТО ОПАСНО!</w:t>
      </w:r>
    </w:p>
    <w:p w:rsidR="00143DB4" w:rsidRPr="00294440" w:rsidRDefault="00143DB4" w:rsidP="00294440">
      <w:pPr>
        <w:pStyle w:val="c5"/>
        <w:spacing w:before="0" w:beforeAutospacing="0" w:after="0" w:afterAutospacing="0"/>
      </w:pPr>
    </w:p>
    <w:p w:rsidR="00F359B8"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294440">
        <w:rPr>
          <w:rFonts w:ascii="Times New Roman" w:hAnsi="Times New Roman"/>
          <w:b/>
          <w:sz w:val="24"/>
          <w:szCs w:val="24"/>
        </w:rPr>
        <w:t>Что нужно делать при пожаре?</w:t>
      </w:r>
    </w:p>
    <w:p w:rsidR="000F7B65" w:rsidRPr="00294440" w:rsidRDefault="00F359B8"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Признаки начинающегося пожара.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которому предшествует более или менее продолжительный период нагревания, или тления твердых горючих предметов. </w:t>
      </w:r>
    </w:p>
    <w:p w:rsidR="00143DB4"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назревающей опасности загорания изоляции электропроводов.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294440" w:rsidRDefault="005709A7"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и принять меры к его ликвидации. </w:t>
      </w:r>
    </w:p>
    <w:p w:rsidR="006A0D6C" w:rsidRDefault="003B6330"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294440">
        <w:rPr>
          <w:rFonts w:ascii="Times New Roman" w:hAnsi="Times New Roman"/>
          <w:sz w:val="24"/>
          <w:szCs w:val="24"/>
        </w:rPr>
        <w:t xml:space="preserve">Обнаружив начинающийся пожар, необходимо в первую очередь возможно скорее уведомить об этом пожарную охрану. Следует иметь в виду, что чем скорее приедут пожарные, тем </w:t>
      </w:r>
    </w:p>
    <w:p w:rsidR="00A01AB3" w:rsidRDefault="00A01AB3"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p>
    <w:p w:rsidR="0093412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lastRenderedPageBreak/>
        <w:t xml:space="preserve">легче и с меньшим ущербом будет прекращен пожар. Пожарную </w:t>
      </w:r>
      <w:r w:rsidR="0093412C" w:rsidRPr="00294440">
        <w:rPr>
          <w:rFonts w:ascii="Times New Roman" w:hAnsi="Times New Roman"/>
          <w:sz w:val="24"/>
          <w:szCs w:val="24"/>
        </w:rPr>
        <w:t>команду нужно вызвать также при</w:t>
      </w:r>
    </w:p>
    <w:p w:rsidR="00F27D2A"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sidRPr="00294440">
        <w:rPr>
          <w:rFonts w:ascii="Times New Roman" w:hAnsi="Times New Roman"/>
          <w:sz w:val="24"/>
          <w:szCs w:val="24"/>
        </w:rPr>
        <w:t xml:space="preserve">новить причину появления дыма. </w:t>
      </w:r>
      <w:r w:rsidRPr="00294440">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горящего помещения и оставлять открытыми двери в соседние помещения.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ценные вещи и другое имущество. </w:t>
      </w:r>
    </w:p>
    <w:p w:rsidR="000E0C7B"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горящее помещение до тех пор, пока пожарные не скажут, что опасность миновала. </w:t>
      </w:r>
    </w:p>
    <w:p w:rsidR="006A0D6C" w:rsidRPr="006A0D6C" w:rsidRDefault="006A0D6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16"/>
          <w:szCs w:val="16"/>
        </w:rPr>
      </w:pPr>
    </w:p>
    <w:p w:rsidR="00373EF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C7F18" w:rsidRPr="00294440" w:rsidRDefault="00246AF5"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C7F18" w:rsidRPr="00294440">
        <w:rPr>
          <w:rFonts w:ascii="Times New Roman" w:eastAsia="Times New Roman" w:hAnsi="Times New Roman"/>
          <w:b/>
          <w:sz w:val="24"/>
          <w:szCs w:val="24"/>
          <w:lang w:eastAsia="ru-RU"/>
        </w:rPr>
        <w:t xml:space="preserve"> </w:t>
      </w:r>
    </w:p>
    <w:p w:rsidR="00294440" w:rsidRPr="00294440" w:rsidRDefault="00F27D2A" w:rsidP="00294440">
      <w:pPr>
        <w:spacing w:after="0" w:line="240" w:lineRule="auto"/>
        <w:jc w:val="center"/>
        <w:rPr>
          <w:rFonts w:ascii="Times New Roman" w:hAnsi="Times New Roman"/>
          <w:b/>
          <w:i/>
          <w:sz w:val="24"/>
          <w:szCs w:val="24"/>
          <w:u w:val="single"/>
        </w:rPr>
      </w:pPr>
      <w:r>
        <w:rPr>
          <w:rFonts w:ascii="Times New Roman" w:eastAsia="Times New Roman" w:hAnsi="Times New Roman"/>
          <w:b/>
          <w:sz w:val="24"/>
          <w:szCs w:val="24"/>
          <w:lang w:eastAsia="ru-RU"/>
        </w:rPr>
        <w:t xml:space="preserve">   </w:t>
      </w:r>
      <w:r w:rsidR="00294440" w:rsidRPr="00294440">
        <w:rPr>
          <w:rFonts w:ascii="Times New Roman" w:hAnsi="Times New Roman"/>
          <w:b/>
          <w:i/>
          <w:sz w:val="24"/>
          <w:szCs w:val="24"/>
          <w:u w:val="single"/>
        </w:rPr>
        <w:t>Нарушения устройства печи – потенциальный источник пожара!</w:t>
      </w:r>
    </w:p>
    <w:p w:rsidR="00294440" w:rsidRPr="003D43E0" w:rsidRDefault="00294440" w:rsidP="00294440">
      <w:pPr>
        <w:spacing w:after="0" w:line="240" w:lineRule="auto"/>
        <w:jc w:val="center"/>
        <w:rPr>
          <w:rFonts w:ascii="Times New Roman" w:hAnsi="Times New Roman"/>
          <w:b/>
          <w:i/>
          <w:sz w:val="16"/>
          <w:szCs w:val="16"/>
          <w:u w:val="single"/>
        </w:rPr>
      </w:pP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Из анализа причин пожаров в жилых и садовых домах следует, что в большинстве случаев причинами пожаров является недостаток конструкции систем печного отопления и несвоевременное устранение недостатков в процессе эксплуатации печного отопления.</w:t>
      </w:r>
    </w:p>
    <w:p w:rsidR="00294440" w:rsidRPr="00294440" w:rsidRDefault="00A01AB3" w:rsidP="00294440">
      <w:pPr>
        <w:spacing w:after="0" w:line="240" w:lineRule="auto"/>
        <w:jc w:val="both"/>
        <w:rPr>
          <w:rFonts w:ascii="Times New Roman" w:hAnsi="Times New Roman"/>
          <w:sz w:val="24"/>
          <w:szCs w:val="24"/>
        </w:rPr>
      </w:pPr>
      <w:r w:rsidRPr="00294440">
        <w:rPr>
          <w:rFonts w:ascii="Times New Roman" w:hAnsi="Times New Roman"/>
          <w:noProof/>
          <w:sz w:val="24"/>
          <w:szCs w:val="24"/>
          <w:lang w:eastAsia="ru-RU"/>
        </w:rPr>
        <w:drawing>
          <wp:anchor distT="0" distB="0" distL="114300" distR="114300" simplePos="0" relativeHeight="251707392" behindDoc="1" locked="0" layoutInCell="1" allowOverlap="1" wp14:anchorId="798F5946" wp14:editId="0B60BBDB">
            <wp:simplePos x="0" y="0"/>
            <wp:positionH relativeFrom="column">
              <wp:posOffset>4048748</wp:posOffset>
            </wp:positionH>
            <wp:positionV relativeFrom="paragraph">
              <wp:posOffset>346362</wp:posOffset>
            </wp:positionV>
            <wp:extent cx="2284730" cy="3048000"/>
            <wp:effectExtent l="0" t="0" r="1270" b="0"/>
            <wp:wrapTight wrapText="bothSides">
              <wp:wrapPolygon edited="0">
                <wp:start x="0" y="0"/>
                <wp:lineTo x="0" y="21465"/>
                <wp:lineTo x="21432" y="21465"/>
                <wp:lineTo x="21432" y="0"/>
                <wp:lineTo x="0" y="0"/>
              </wp:wrapPolygon>
            </wp:wrapTight>
            <wp:docPr id="4" name="Рисунок 4" descr="http://xn----8sbmrjki5bp.xn--p1ai/tinybrowser/images/go-i-chs/pamyatki/_full/_cam00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n----8sbmrjki5bp.xn--p1ai/tinybrowser/images/go-i-chs/pamyatki/_full/_cam00562.jp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84730" cy="3048000"/>
                    </a:xfrm>
                    <a:prstGeom prst="rect">
                      <a:avLst/>
                    </a:prstGeom>
                    <a:noFill/>
                    <a:ln>
                      <a:noFill/>
                    </a:ln>
                  </pic:spPr>
                </pic:pic>
              </a:graphicData>
            </a:graphic>
          </wp:anchor>
        </w:drawing>
      </w:r>
      <w:r w:rsidR="003D43E0">
        <w:rPr>
          <w:rFonts w:ascii="Times New Roman" w:hAnsi="Times New Roman"/>
          <w:sz w:val="24"/>
          <w:szCs w:val="24"/>
        </w:rPr>
        <w:tab/>
      </w:r>
      <w:r w:rsidR="00294440" w:rsidRPr="00294440">
        <w:rPr>
          <w:rFonts w:ascii="Times New Roman" w:hAnsi="Times New Roman"/>
          <w:sz w:val="24"/>
          <w:szCs w:val="24"/>
        </w:rPr>
        <w:t>Отделение надзорной</w:t>
      </w:r>
      <w:r w:rsidR="00294440" w:rsidRPr="00294440">
        <w:rPr>
          <w:rFonts w:ascii="Times New Roman" w:hAnsi="Times New Roman"/>
          <w:sz w:val="24"/>
          <w:szCs w:val="24"/>
        </w:rPr>
        <w:tab/>
        <w:t xml:space="preserve"> деятельности и профилактической работы по </w:t>
      </w:r>
      <w:proofErr w:type="spellStart"/>
      <w:r w:rsidR="00294440" w:rsidRPr="00294440">
        <w:rPr>
          <w:rFonts w:ascii="Times New Roman" w:hAnsi="Times New Roman"/>
          <w:sz w:val="24"/>
          <w:szCs w:val="24"/>
        </w:rPr>
        <w:t>Мошковскому</w:t>
      </w:r>
      <w:proofErr w:type="spellEnd"/>
      <w:r w:rsidR="00294440" w:rsidRPr="00294440">
        <w:rPr>
          <w:rFonts w:ascii="Times New Roman" w:hAnsi="Times New Roman"/>
          <w:sz w:val="24"/>
          <w:szCs w:val="24"/>
        </w:rPr>
        <w:t xml:space="preserve"> району напоминает гражданам некоторые правила устройства печного отопления, которые регламентированы строительными нормами и сводами правил.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Для каждой печи следует предусматривать отдельный дымовой канал.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следует выводить выше кровли более высоких зданий, пристроенных к зданию с печным отоплением.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Дымовые трубы должны быть вертикальными без уступов из глиняного кирпича со стенками толщиной не менее 120 мм или из жаростойкого бетона толщиной не менее 60 мм, с карманами в основаниях глубиной 250 мм с отверстиями для очистки, закрываемыми дверками. Допускается применять дымовые каналы из </w:t>
      </w:r>
      <w:proofErr w:type="spellStart"/>
      <w:r w:rsidR="00294440" w:rsidRPr="00294440">
        <w:rPr>
          <w:rFonts w:ascii="Times New Roman" w:hAnsi="Times New Roman"/>
          <w:sz w:val="24"/>
          <w:szCs w:val="24"/>
        </w:rPr>
        <w:t>хризотилоцементных</w:t>
      </w:r>
      <w:proofErr w:type="spellEnd"/>
      <w:r w:rsidR="00294440" w:rsidRPr="00294440">
        <w:rPr>
          <w:rFonts w:ascii="Times New Roman" w:hAnsi="Times New Roman"/>
          <w:sz w:val="24"/>
          <w:szCs w:val="24"/>
        </w:rPr>
        <w:t xml:space="preserve"> (асбестоцементных) труб или сборных изделий из нержавеющей стали заводской готовности (двухслойных стальных труб с тепловой изоляцией из негорючего материала). Устья дымовых труб следует защищать от атмосферных осадков. Зонты, дефлекторы и другие насадки на дымовых трубах не должны препятствовать свободному выходу дыма.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lastRenderedPageBreak/>
        <w:tab/>
      </w:r>
      <w:r w:rsidR="00294440" w:rsidRPr="00294440">
        <w:rPr>
          <w:rFonts w:ascii="Times New Roman" w:hAnsi="Times New Roman"/>
          <w:sz w:val="24"/>
          <w:szCs w:val="24"/>
        </w:rPr>
        <w:t>Дымовые трубы для печей на дровах и торфе на зданиях с кровлями из горючих материалов следует предусматривать с искроуловителями из металлической сетки с отверстиями размером не более 5 x 5 мм и не менее 1 x 1 мм.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Зазоры между перекрытиями, стенами, перегородками и разделками должны быть заполнены негорючими материалами.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Расстояние от наружных поверхностей кирпичных или бетонных дымовых труб до стропил, обрешеток и других деталей кровли из горючих материалов следует предусматривать в свету не менее 130 мм, от керамических труб без изоляции - 250 мм,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Конструкции зданий следует защищать от возгорания: а) пол из горючих материалов под топочной дверкой - металлическим листом размером 700 x 500 мм по асбестовому картону толщиной 8 мм, располагаемым длинной его стороной вдоль печи; б) стену или перегородку из горючих материалов, примыкающую под углом к фронту печи - штукатуркой толщиной 25 мм по металлической сетке или металлическим листом по асбестовому картону толщиной 8 мм от пола до уровня на 250 мм выше верха топочной дверки.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Расстояние от топочной дверки до противоположной стены должно быть не менее 1250 мм.</w:t>
      </w:r>
    </w:p>
    <w:p w:rsidR="00294440" w:rsidRPr="00294440" w:rsidRDefault="00294440" w:rsidP="00294440">
      <w:pPr>
        <w:spacing w:after="0" w:line="240" w:lineRule="auto"/>
        <w:jc w:val="both"/>
        <w:rPr>
          <w:rFonts w:ascii="Times New Roman" w:hAnsi="Times New Roman"/>
          <w:sz w:val="24"/>
          <w:szCs w:val="24"/>
        </w:rPr>
      </w:pPr>
      <w:r w:rsidRPr="00294440">
        <w:rPr>
          <w:rFonts w:ascii="Times New Roman" w:hAnsi="Times New Roman"/>
          <w:sz w:val="24"/>
          <w:szCs w:val="24"/>
        </w:rPr>
        <w:t xml:space="preserve">Все вышеперечисленные требования не являются исчерпывающими, более подробно можно ознакомиться в нормативном документе СП 7.13130.2013 (раздел 7).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Важно понимать, что печь в доме – это источник повышенной опасности, где происходят процессы горения с большим выделением тепла, а в случае нарушения правил устройства и монтажа - потенциальный источник пожара.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Граждане, не доверяйте ремонт и устройство печи не профессиональным работникам, обращайтесь только к специалистам. Не стоит экономить на устройстве и ремонте печи, ущерб от пожара может быть намного больше.</w:t>
      </w:r>
    </w:p>
    <w:p w:rsidR="00294440" w:rsidRPr="00B159F3" w:rsidRDefault="00294440" w:rsidP="0029444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 </w:t>
      </w:r>
    </w:p>
    <w:p w:rsidR="00F27D2A" w:rsidRPr="00294440" w:rsidRDefault="00F27D2A" w:rsidP="00294440">
      <w:pPr>
        <w:spacing w:after="0" w:line="240" w:lineRule="auto"/>
        <w:jc w:val="right"/>
        <w:rPr>
          <w:rFonts w:ascii="Times New Roman" w:eastAsia="Times New Roman" w:hAnsi="Times New Roman"/>
          <w:b/>
          <w:sz w:val="24"/>
          <w:szCs w:val="24"/>
          <w:lang w:eastAsia="ru-RU"/>
        </w:rPr>
      </w:pPr>
    </w:p>
    <w:p w:rsidR="00CA487D" w:rsidRPr="00294440" w:rsidRDefault="00CA487D" w:rsidP="00294440">
      <w:pPr>
        <w:pStyle w:val="af1"/>
        <w:shd w:val="clear" w:color="auto" w:fill="FFFFFF"/>
        <w:spacing w:before="0" w:beforeAutospacing="0" w:after="0" w:afterAutospacing="0"/>
        <w:jc w:val="center"/>
        <w:rPr>
          <w:b/>
          <w:color w:val="333333"/>
        </w:rPr>
      </w:pPr>
      <w:r w:rsidRPr="00294440">
        <w:rPr>
          <w:b/>
          <w:color w:val="333333"/>
        </w:rPr>
        <w:t xml:space="preserve">Будильник безопасности – автономный пожарный </w:t>
      </w:r>
      <w:proofErr w:type="spellStart"/>
      <w:r w:rsidRPr="00294440">
        <w:rPr>
          <w:b/>
          <w:color w:val="333333"/>
        </w:rPr>
        <w:t>извещатель</w:t>
      </w:r>
      <w:proofErr w:type="spellEnd"/>
      <w:r w:rsidRPr="00294440">
        <w:rPr>
          <w:b/>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Выбор пожарного </w:t>
      </w:r>
      <w:proofErr w:type="spellStart"/>
      <w:r w:rsidR="00CA487D" w:rsidRPr="00294440">
        <w:rPr>
          <w:color w:val="333333"/>
        </w:rPr>
        <w:t>извещателя</w:t>
      </w:r>
      <w:proofErr w:type="spellEnd"/>
      <w:r w:rsidR="00CA487D" w:rsidRPr="00294440">
        <w:rPr>
          <w:color w:val="333333"/>
        </w:rPr>
        <w:t> хлопотное дело, ведь от этого зависит ваша жизнь и жизнь окружающих вас людей.</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Справка:</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 xml:space="preserve">Автономный пожарный </w:t>
      </w:r>
      <w:proofErr w:type="spellStart"/>
      <w:r w:rsidR="00CA487D" w:rsidRPr="00294440">
        <w:rPr>
          <w:rStyle w:val="af8"/>
          <w:color w:val="333333"/>
        </w:rPr>
        <w:t>извещатель</w:t>
      </w:r>
      <w:proofErr w:type="spellEnd"/>
      <w:r w:rsidR="00CA487D" w:rsidRPr="00294440">
        <w:rPr>
          <w:color w:val="333333"/>
        </w:rPr>
        <w:t xml:space="preserve"> – пожарный </w:t>
      </w:r>
      <w:proofErr w:type="spellStart"/>
      <w:r w:rsidR="00CA487D" w:rsidRPr="00294440">
        <w:rPr>
          <w:color w:val="333333"/>
        </w:rPr>
        <w:t>извещатель</w:t>
      </w:r>
      <w:proofErr w:type="spellEnd"/>
      <w:r w:rsidR="00CA487D" w:rsidRPr="00294440">
        <w:rPr>
          <w:color w:val="333333"/>
        </w:rPr>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Принцип работы таких </w:t>
      </w:r>
      <w:proofErr w:type="spellStart"/>
      <w:r w:rsidR="00CA487D" w:rsidRPr="00294440">
        <w:rPr>
          <w:color w:val="333333"/>
        </w:rPr>
        <w:t>извещателей</w:t>
      </w:r>
      <w:proofErr w:type="spellEnd"/>
      <w:r w:rsidR="00CA487D" w:rsidRPr="00294440">
        <w:rPr>
          <w:color w:val="333333"/>
        </w:rPr>
        <w:t xml:space="preserve"> направлен на определение частиц дыма в воздухе. При срабатывании детектора дыма </w:t>
      </w:r>
      <w:proofErr w:type="spellStart"/>
      <w:r w:rsidR="00CA487D" w:rsidRPr="00294440">
        <w:rPr>
          <w:color w:val="333333"/>
        </w:rPr>
        <w:t>извещатель</w:t>
      </w:r>
      <w:proofErr w:type="spellEnd"/>
      <w:r w:rsidR="00CA487D" w:rsidRPr="00294440">
        <w:rPr>
          <w:color w:val="333333"/>
        </w:rPr>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3B6330" w:rsidRPr="003D43E0">
        <w:rPr>
          <w:noProof/>
        </w:rPr>
        <w:drawing>
          <wp:anchor distT="0" distB="0" distL="114300" distR="114300" simplePos="0" relativeHeight="251681792" behindDoc="1" locked="0" layoutInCell="1" allowOverlap="1" wp14:anchorId="2082B83E" wp14:editId="51E2F252">
            <wp:simplePos x="0" y="0"/>
            <wp:positionH relativeFrom="margin">
              <wp:posOffset>3412490</wp:posOffset>
            </wp:positionH>
            <wp:positionV relativeFrom="paragraph">
              <wp:posOffset>437599</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94440">
        <w:rPr>
          <w:color w:val="333333"/>
        </w:rPr>
        <w:t xml:space="preserve">рассылку SMS-сообщений. </w:t>
      </w:r>
      <w:proofErr w:type="spellStart"/>
      <w:r w:rsidR="00CA487D" w:rsidRPr="00294440">
        <w:rPr>
          <w:color w:val="333333"/>
        </w:rPr>
        <w:t>Извещатели</w:t>
      </w:r>
      <w:proofErr w:type="spellEnd"/>
      <w:r w:rsidR="00CA487D" w:rsidRPr="00294440">
        <w:rPr>
          <w:color w:val="333333"/>
        </w:rPr>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94440">
        <w:rPr>
          <w:color w:val="333333"/>
        </w:rPr>
        <w:t>извещателях</w:t>
      </w:r>
      <w:proofErr w:type="spellEnd"/>
      <w:r w:rsidR="00CA487D" w:rsidRPr="00294440">
        <w:rPr>
          <w:color w:val="333333"/>
        </w:rPr>
        <w:t xml:space="preserve"> элементом питания </w:t>
      </w:r>
      <w:proofErr w:type="gramStart"/>
      <w:r w:rsidR="00CA487D" w:rsidRPr="00294440">
        <w:rPr>
          <w:color w:val="333333"/>
        </w:rPr>
        <w:t>служит  </w:t>
      </w:r>
      <w:proofErr w:type="spellStart"/>
      <w:r w:rsidR="00CA487D" w:rsidRPr="00294440">
        <w:rPr>
          <w:color w:val="333333"/>
        </w:rPr>
        <w:t>девятивольтовая</w:t>
      </w:r>
      <w:proofErr w:type="spellEnd"/>
      <w:proofErr w:type="gramEnd"/>
      <w:r w:rsidR="00CA487D" w:rsidRPr="00294440">
        <w:rPr>
          <w:color w:val="333333"/>
        </w:rPr>
        <w:t xml:space="preserve"> батарея.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94440">
        <w:rPr>
          <w:color w:val="333333"/>
        </w:rPr>
        <w:t>извещатель</w:t>
      </w:r>
      <w:proofErr w:type="spellEnd"/>
      <w:r w:rsidR="00CA487D" w:rsidRPr="00294440">
        <w:rPr>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Для исключения ложных срабатываний из-за запыленности оптической системы </w:t>
      </w:r>
      <w:proofErr w:type="spellStart"/>
      <w:r w:rsidR="00CA487D" w:rsidRPr="00294440">
        <w:rPr>
          <w:color w:val="333333"/>
        </w:rPr>
        <w:t>извещателя</w:t>
      </w:r>
      <w:proofErr w:type="spellEnd"/>
      <w:r w:rsidR="00CA487D" w:rsidRPr="00294440">
        <w:rPr>
          <w:color w:val="333333"/>
        </w:rPr>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lastRenderedPageBreak/>
        <w:tab/>
      </w:r>
      <w:r w:rsidR="00CA487D" w:rsidRPr="00294440">
        <w:rPr>
          <w:color w:val="333333"/>
        </w:rPr>
        <w:t xml:space="preserve">Что касается современных автономных дымовых пожарных </w:t>
      </w:r>
      <w:proofErr w:type="spellStart"/>
      <w:r w:rsidR="00CA487D" w:rsidRPr="00294440">
        <w:rPr>
          <w:color w:val="333333"/>
        </w:rPr>
        <w:t>извещателей</w:t>
      </w:r>
      <w:proofErr w:type="spellEnd"/>
      <w:r w:rsidR="00CA487D" w:rsidRPr="00294440">
        <w:rPr>
          <w:color w:val="333333"/>
        </w:rPr>
        <w:t xml:space="preserve">, то речь идет об </w:t>
      </w:r>
      <w:proofErr w:type="spellStart"/>
      <w:r w:rsidR="00CA487D" w:rsidRPr="00294440">
        <w:rPr>
          <w:color w:val="333333"/>
        </w:rPr>
        <w:t>извещателях</w:t>
      </w:r>
      <w:proofErr w:type="spellEnd"/>
      <w:r w:rsidR="00CA487D" w:rsidRPr="00294440">
        <w:rPr>
          <w:color w:val="333333"/>
        </w:rPr>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94440">
        <w:rPr>
          <w:color w:val="333333"/>
        </w:rPr>
        <w:t>извещателю</w:t>
      </w:r>
      <w:proofErr w:type="spellEnd"/>
      <w:r w:rsidR="00CA487D" w:rsidRPr="00294440">
        <w:rPr>
          <w:color w:val="333333"/>
        </w:rPr>
        <w:t xml:space="preserve"> с GSM оповещением допускается подключить до 10 автономных </w:t>
      </w:r>
      <w:proofErr w:type="spellStart"/>
      <w:r w:rsidR="00CA487D" w:rsidRPr="00294440">
        <w:rPr>
          <w:color w:val="333333"/>
        </w:rPr>
        <w:t>извещателей</w:t>
      </w:r>
      <w:proofErr w:type="spellEnd"/>
      <w:r w:rsidR="00CA487D" w:rsidRPr="00294440">
        <w:rPr>
          <w:color w:val="333333"/>
        </w:rPr>
        <w:t>, что позволяет увеличить площадь покрытия.</w:t>
      </w:r>
    </w:p>
    <w:p w:rsidR="00CA487D" w:rsidRPr="00294440" w:rsidRDefault="00143DB4"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Отделение надзорной деятельности и профилактической работы по </w:t>
      </w:r>
      <w:proofErr w:type="spellStart"/>
      <w:r w:rsidR="00CA487D" w:rsidRPr="00294440">
        <w:rPr>
          <w:color w:val="333333"/>
        </w:rPr>
        <w:t>Мошковскому</w:t>
      </w:r>
      <w:proofErr w:type="spellEnd"/>
      <w:r w:rsidR="00CA487D" w:rsidRPr="00294440">
        <w:rPr>
          <w:color w:val="333333"/>
        </w:rPr>
        <w:t xml:space="preserve"> району рекомендует установить в жилье именно автоматические дымовые пожарные </w:t>
      </w:r>
      <w:proofErr w:type="spellStart"/>
      <w:r w:rsidR="00CA487D" w:rsidRPr="00294440">
        <w:rPr>
          <w:color w:val="333333"/>
        </w:rPr>
        <w:t>извещатели</w:t>
      </w:r>
      <w:proofErr w:type="spellEnd"/>
      <w:r w:rsidR="00CA487D" w:rsidRPr="00294440">
        <w:rPr>
          <w:color w:val="333333"/>
        </w:rPr>
        <w:t xml:space="preserve"> с GSM-оповещением. Несмотря на то что такие датчики дороже обычных, но все же </w:t>
      </w:r>
      <w:r w:rsidR="00CA487D" w:rsidRPr="00294440">
        <w:rPr>
          <w:rStyle w:val="af8"/>
          <w:color w:val="333333"/>
        </w:rPr>
        <w:t>цена датчика-</w:t>
      </w:r>
      <w:proofErr w:type="spellStart"/>
      <w:r w:rsidR="00CA487D" w:rsidRPr="00294440">
        <w:rPr>
          <w:rStyle w:val="af8"/>
          <w:color w:val="333333"/>
        </w:rPr>
        <w:t>извещателя</w:t>
      </w:r>
      <w:proofErr w:type="spellEnd"/>
      <w:r w:rsidR="00CA487D" w:rsidRPr="00294440">
        <w:rPr>
          <w:rStyle w:val="af8"/>
          <w:color w:val="333333"/>
        </w:rPr>
        <w:t xml:space="preserve"> с GSM-оповещением гораздо ниже, чем человеческое здоровье, жизнь или сумма возможного ущерба от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При поступлении сигнала от автономного пожарного </w:t>
      </w:r>
      <w:proofErr w:type="spellStart"/>
      <w:r w:rsidRPr="00294440">
        <w:rPr>
          <w:color w:val="333333"/>
        </w:rPr>
        <w:t>извещателя</w:t>
      </w:r>
      <w:proofErr w:type="spellEnd"/>
      <w:r w:rsidRPr="00294440">
        <w:rPr>
          <w:color w:val="333333"/>
        </w:rPr>
        <w:t xml:space="preserve"> необходимо проверить наличие признаков горения (задымления, запаха гари, тления и т.п.), а также: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применить первичные средства пожаротушения (при наличии огнетушителя);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немедленно вызвать пожарную охрану по телефону </w:t>
      </w:r>
      <w:r w:rsidRPr="00294440">
        <w:rPr>
          <w:rStyle w:val="af8"/>
          <w:color w:val="333333"/>
        </w:rPr>
        <w:t>101 (как со стационарного телефона, так и с мобильного);</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сообщить диспетчеру свою фамилию и имя, адрес, кратко описать ситуацию, что горит, где и какие признаки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оповестить о пожаре соседей любыми доступными способами;</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отключать телефон первым, возможно, у диспетчера возникнут вопросы или он даст вам необходимые указания.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rStyle w:val="af8"/>
          <w:color w:val="333333"/>
        </w:rPr>
        <w:t>Также особое внимание необходимо уделить эвакуации из помещений при пожаре: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Если дым и пламя в соседних комнатах не позволяют выйти наружу:</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поддавайтесь панике;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 если нет возможности эвакуироваться, то для защиты от тепла и дыма постарайтесь надежно </w:t>
      </w:r>
      <w:proofErr w:type="spellStart"/>
      <w:r w:rsidRPr="00294440">
        <w:rPr>
          <w:color w:val="333333"/>
        </w:rPr>
        <w:t>загерметизировать</w:t>
      </w:r>
      <w:proofErr w:type="spellEnd"/>
      <w:r w:rsidRPr="00294440">
        <w:rPr>
          <w:color w:val="333333"/>
        </w:rPr>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B159F3" w:rsidRDefault="00B159F3" w:rsidP="003B6330">
      <w:pPr>
        <w:pStyle w:val="af1"/>
        <w:shd w:val="clear" w:color="auto" w:fill="FFFFFF"/>
        <w:spacing w:before="0" w:beforeAutospacing="0" w:after="0" w:afterAutospacing="0"/>
        <w:jc w:val="center"/>
        <w:rPr>
          <w:b/>
        </w:rPr>
      </w:pPr>
    </w:p>
    <w:p w:rsidR="00294440" w:rsidRPr="003B6330" w:rsidRDefault="00294440" w:rsidP="003B6330">
      <w:pPr>
        <w:pStyle w:val="af1"/>
        <w:shd w:val="clear" w:color="auto" w:fill="FFFFFF"/>
        <w:spacing w:before="0" w:beforeAutospacing="0" w:after="0" w:afterAutospacing="0"/>
        <w:jc w:val="center"/>
        <w:rPr>
          <w:b/>
          <w:color w:val="333333"/>
        </w:rPr>
      </w:pPr>
      <w:r w:rsidRPr="003D43E0">
        <w:rPr>
          <w:b/>
        </w:rPr>
        <w:t>Неосторожное обращение с огнем!</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Безусловным лидером в перечне причин, по которым возникают бытовые, производственные или лесные пожары, было и остается неосторожное обращение с огнем. Примеры легкомысленного поведения подобного рода встречаются с пугающей регулярностью. Из-за неаккуратных курильщиков выгорают леса и фермерские поля. Игнорирование неисправностей в газовых колонках приводит к взрывам жилых зданий. Игры детей с источниками огня становятся причиной гибели и самих малышей, и членов их семей.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Даже несмотря на слаженную работу пожарных служб и профилактические мероприятия по предупреждению населения об опасности пожаров ежегодно в огне погибают тысячи людей. Происходит это не потому, что они не знают насколько опасно стихийное пламя. Просто многие граждане халатно относятся к использованию огня, думая, что пожар их в жизни не коснется. Неосторожное обращение с огнем в стране является уголовно наказуемым деянием. Запрещено, как разводить костры в лесах и охраняемых законом территориях, так и пользоваться неисправными электрическими приборами, представляющими опасность для человека.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Для того, чтобы минимизировать риски возникновения стихийных пожаров, необходимо придерживаться следующих правил: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без присмотра открытый огонь;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294440" w:rsidRPr="00294440">
        <w:rPr>
          <w:rFonts w:ascii="Times New Roman" w:hAnsi="Times New Roman"/>
          <w:sz w:val="24"/>
          <w:szCs w:val="24"/>
        </w:rPr>
        <w:t xml:space="preserve">Не устанавливайте горящие свечи вблизи легковоспламеняющихся материалов;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курите в лежачем положении и в состоянии опьянения;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Следите за исправностью бытовых электрических приборов в квартире;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выбрасывайте пепел от сигарет сразу после тушения в урну;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нарушайте правила эксплуатации пиротехники;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детей с огнем;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разводите костры в лесах и полях;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По возможности установите в квартире противопожарную систему безопасности.</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Факт неосторожного обращения с огнем, повлекший причинение ущерба в крупном размере, является уголовно наказуемым деянием! Ответственность предусмотрена статьёй 168 Уголовного Кодекса РФ!</w:t>
      </w:r>
    </w:p>
    <w:p w:rsidR="00294440" w:rsidRPr="003D43E0" w:rsidRDefault="003D43E0" w:rsidP="003D43E0">
      <w:pPr>
        <w:spacing w:after="0" w:line="240" w:lineRule="auto"/>
        <w:jc w:val="both"/>
        <w:rPr>
          <w:rFonts w:ascii="Times New Roman" w:hAnsi="Times New Roman"/>
          <w:b/>
          <w:i/>
          <w:sz w:val="24"/>
          <w:szCs w:val="24"/>
        </w:rPr>
      </w:pPr>
      <w:r>
        <w:rPr>
          <w:rFonts w:ascii="Times New Roman" w:hAnsi="Times New Roman"/>
          <w:sz w:val="24"/>
          <w:szCs w:val="24"/>
        </w:rPr>
        <w:tab/>
      </w:r>
      <w:r w:rsidR="00294440" w:rsidRPr="003D43E0">
        <w:rPr>
          <w:rFonts w:ascii="Times New Roman" w:hAnsi="Times New Roman"/>
          <w:b/>
          <w:i/>
          <w:sz w:val="24"/>
          <w:szCs w:val="24"/>
        </w:rPr>
        <w:t>Будьте бдительны, не нарушайте правила пожарной безопасности!</w:t>
      </w:r>
    </w:p>
    <w:p w:rsidR="00294440" w:rsidRPr="003D43E0" w:rsidRDefault="00294440" w:rsidP="003D43E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3412C" w:rsidRPr="00294440" w:rsidRDefault="0093412C"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44"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i/>
          <w:iCs/>
          <w:sz w:val="24"/>
          <w:szCs w:val="24"/>
          <w:lang w:eastAsia="ru-RU"/>
        </w:rPr>
        <w:tab/>
      </w:r>
      <w:r w:rsidRPr="00294440">
        <w:rPr>
          <w:rFonts w:ascii="Times New Roman" w:eastAsia="Times New Roman" w:hAnsi="Times New Roman"/>
          <w:b/>
          <w:i/>
          <w:iCs/>
          <w:sz w:val="24"/>
          <w:szCs w:val="24"/>
          <w:lang w:eastAsia="ru-RU"/>
        </w:rPr>
        <w:t xml:space="preserve">Нельзя быть уверенным в том, </w:t>
      </w:r>
      <w:proofErr w:type="gramStart"/>
      <w:r w:rsidRPr="00294440">
        <w:rPr>
          <w:rFonts w:ascii="Times New Roman" w:eastAsia="Times New Roman" w:hAnsi="Times New Roman"/>
          <w:b/>
          <w:i/>
          <w:iCs/>
          <w:sz w:val="24"/>
          <w:szCs w:val="24"/>
          <w:lang w:eastAsia="ru-RU"/>
        </w:rPr>
        <w:t>что</w:t>
      </w:r>
      <w:proofErr w:type="gramEnd"/>
      <w:r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F27D2A"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683BE3A0" wp14:editId="5C986EB4">
            <wp:simplePos x="0" y="0"/>
            <wp:positionH relativeFrom="column">
              <wp:posOffset>4101584</wp:posOffset>
            </wp:positionH>
            <wp:positionV relativeFrom="paragraph">
              <wp:posOffset>29521</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lastRenderedPageBreak/>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143DB4"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2804492C" wp14:editId="4777F001">
            <wp:simplePos x="0" y="0"/>
            <wp:positionH relativeFrom="column">
              <wp:posOffset>4425890</wp:posOffset>
            </wp:positionH>
            <wp:positionV relativeFrom="paragraph">
              <wp:posOffset>663503</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46" r:link="rId4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 xml:space="preserve">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w:t>
      </w:r>
      <w:r w:rsidRPr="004C7BC7">
        <w:rPr>
          <w:rFonts w:ascii="Times New Roman" w:eastAsia="Times New Roman" w:hAnsi="Times New Roman"/>
          <w:sz w:val="24"/>
          <w:szCs w:val="24"/>
          <w:lang w:eastAsia="ru-RU"/>
        </w:rPr>
        <w:lastRenderedPageBreak/>
        <w:t>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lastRenderedPageBreak/>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Pr="004C7BC7" w:rsidRDefault="005709A7" w:rsidP="004C7BC7">
      <w:pPr>
        <w:shd w:val="clear" w:color="auto" w:fill="FFFFFF"/>
        <w:spacing w:after="0" w:line="240" w:lineRule="auto"/>
        <w:jc w:val="center"/>
        <w:rPr>
          <w:rFonts w:ascii="Times New Roman" w:hAnsi="Times New Roman"/>
          <w:b/>
          <w:spacing w:val="-4"/>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на</w:t>
      </w:r>
      <w:r w:rsidRPr="004C7BC7">
        <w:rPr>
          <w:rFonts w:ascii="Times New Roman" w:hAnsi="Times New Roman"/>
          <w:spacing w:val="-15"/>
          <w:sz w:val="24"/>
          <w:szCs w:val="24"/>
        </w:rPr>
        <w:t>пример:</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p>
    <w:p w:rsidR="00F70A16" w:rsidRDefault="003204FF"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noProof/>
          <w:lang w:eastAsia="ru-RU"/>
        </w:rPr>
        <w:drawing>
          <wp:anchor distT="0" distB="0" distL="114300" distR="114300" simplePos="0" relativeHeight="251672576" behindDoc="0" locked="0" layoutInCell="1" allowOverlap="1" wp14:anchorId="3F6D9532" wp14:editId="6A016CDD">
            <wp:simplePos x="0" y="0"/>
            <wp:positionH relativeFrom="column">
              <wp:posOffset>294640</wp:posOffset>
            </wp:positionH>
            <wp:positionV relativeFrom="paragraph">
              <wp:posOffset>76547</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48" r:link="rId49"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F70A16">
        <w:rPr>
          <w:color w:val="000000"/>
          <w:sz w:val="24"/>
          <w:szCs w:val="24"/>
        </w:rPr>
        <w:t>Состав табачного дыма:</w:t>
      </w:r>
    </w:p>
    <w:p w:rsidR="00246AF5" w:rsidRDefault="00461DD3"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50"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51"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4C4683">
        <w:fldChar w:fldCharType="begin"/>
      </w:r>
      <w:r w:rsidR="004C4683">
        <w:instrText xml:space="preserve"> HYPERLINK "http://www.russlav.ru/tabak/vliyanie_kureniya_na_organizm_cheloveka.html" </w:instrText>
      </w:r>
      <w:r w:rsidR="004C4683">
        <w:fldChar w:fldCharType="separate"/>
      </w:r>
      <w:r w:rsidR="00F70A16">
        <w:rPr>
          <w:rStyle w:val="ab"/>
          <w:color w:val="000000"/>
        </w:rPr>
        <w:t>бензапирен</w:t>
      </w:r>
      <w:proofErr w:type="spellEnd"/>
      <w:r w:rsidR="004C4683">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056489" w:rsidRPr="008A3DF1"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52"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r>
      <w:r w:rsidR="00F70A16">
        <w:lastRenderedPageBreak/>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53"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веществ, </w:t>
      </w:r>
      <w:hyperlink r:id="rId54"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2C3ACBA7" wp14:editId="66A39ED5">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56"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lastRenderedPageBreak/>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Pr="00A01AB3"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57" w:history="1">
        <w:r w:rsidR="00F70A16" w:rsidRPr="00A01AB3">
          <w:rPr>
            <w:rStyle w:val="ab"/>
            <w:color w:val="auto"/>
            <w:u w:val="none"/>
          </w:rPr>
          <w:t xml:space="preserve">будущие матери подвергаются </w:t>
        </w:r>
        <w:r w:rsidR="00F70A16" w:rsidRPr="00A01AB3">
          <w:rPr>
            <w:rStyle w:val="ab"/>
            <w:color w:val="auto"/>
            <w:u w:val="none"/>
          </w:rPr>
          <w:t>воздействию табачного дыма</w:t>
        </w:r>
      </w:hyperlink>
      <w:r w:rsidR="00F70A16" w:rsidRPr="00A01AB3">
        <w:t>, у них чаще рождаются дети, им</w:t>
      </w:r>
      <w:r w:rsidR="000E0C7B" w:rsidRPr="00A01AB3">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A01AB3"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способность к деторождению и общее развитие ребенка. Вообще вдыхание табачного дыма гораздо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32732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26 тыс. детей, бронхитов – у 150—300 тыс., причем от 7,5 до 15,6 тыс. детей госпитализируются, а </w:t>
      </w:r>
      <w:r w:rsidR="00327328">
        <w:t xml:space="preserve">от 136 до 212 из них умирают. </w:t>
      </w:r>
    </w:p>
    <w:p w:rsidR="000E0C7B"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r w:rsidR="00F70A16">
        <w:t xml:space="preserve">специалистами Гарвардского университета, показало, что представительницы прекрасного пола, регулярно подвергающиеся воздействию табачного дыма дома и на работе, в 1,91 раза чаще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461DD3"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58"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F70A16" w:rsidRP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sidRPr="008C3017">
        <w:rPr>
          <w:b/>
          <w:color w:val="000000"/>
          <w:u w:val="single"/>
        </w:rPr>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6E7D7B" w:rsidRDefault="00F70A16" w:rsidP="006E7D7B">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Pr="00F27D2A" w:rsidRDefault="00F70A16" w:rsidP="00F27D2A">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F27D2A">
        <w:rPr>
          <w:rFonts w:ascii="Times New Roman" w:hAnsi="Times New Roman"/>
          <w:color w:val="000000"/>
          <w:sz w:val="24"/>
          <w:szCs w:val="24"/>
        </w:rPr>
        <w:t>Желание казаться взрослыми, самостоятельными;</w:t>
      </w:r>
    </w:p>
    <w:p w:rsidR="00DC5273" w:rsidRP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миокарда, гангрена ног и др.)</w:t>
      </w:r>
    </w:p>
    <w:p w:rsidR="00536147"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A01AB3"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p>
    <w:p w:rsidR="00FC789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6E7D7B"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p>
    <w:p w:rsidR="00143DB4"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век приводят к хроническому воспалению зрительного нерв</w:t>
      </w:r>
      <w:r>
        <w:rPr>
          <w:color w:val="000000"/>
        </w:rPr>
        <w:t xml:space="preserve">а. Никотин вызывает изменения в </w:t>
      </w:r>
    </w:p>
    <w:p w:rsidR="00FC789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сетчатке глаза, в результате – снижение чувствительности к свету. Так же, как у детей, родившихся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w:t>
      </w:r>
      <w:r w:rsidR="003514D5">
        <w:rPr>
          <w:color w:val="000000"/>
        </w:rPr>
        <w:t xml:space="preserve">риимчивость сначала к </w:t>
      </w:r>
      <w:r w:rsidR="00143DB4">
        <w:rPr>
          <w:color w:val="000000"/>
        </w:rPr>
        <w:t>зелёному,</w:t>
      </w:r>
      <w:r w:rsidR="003514D5">
        <w:rPr>
          <w:color w:val="000000"/>
        </w:rPr>
        <w:t xml:space="preserve"> </w:t>
      </w:r>
      <w:r>
        <w:rPr>
          <w:color w:val="000000"/>
        </w:rPr>
        <w:t>затем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 xml:space="preserve">активизирует у многих деятельность щитовидной железы, в результате чего </w:t>
      </w:r>
      <w:proofErr w:type="spellStart"/>
      <w:r>
        <w:rPr>
          <w:color w:val="000000"/>
        </w:rPr>
        <w:t>у</w:t>
      </w:r>
      <w:r>
        <w:rPr>
          <w:rStyle w:val="afb"/>
          <w:color w:val="000000"/>
        </w:rPr>
        <w:t>курящих</w:t>
      </w:r>
      <w:proofErr w:type="spellEnd"/>
      <w:r>
        <w:rPr>
          <w:rStyle w:val="afb"/>
          <w:color w:val="000000"/>
        </w:rPr>
        <w:t xml:space="preserve">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6E7D7B"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A01AB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056489" w:rsidRPr="00DB1A12"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r w:rsidR="00F70A16" w:rsidRPr="00DC5273">
        <w:rPr>
          <w:rStyle w:val="af8"/>
          <w:b w:val="0"/>
          <w:i/>
          <w:iCs/>
          <w:color w:val="000000"/>
        </w:rPr>
        <w:t>последствий курения табака</w:t>
      </w:r>
      <w:r w:rsidR="00F70A16"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r w:rsidR="00A40B67">
        <w:rPr>
          <w:noProof/>
        </w:rPr>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59" r:link="rId60"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w:t>
      </w:r>
      <w:proofErr w:type="gramStart"/>
      <w:r>
        <w:rPr>
          <w:color w:val="000000"/>
        </w:rPr>
        <w:t>по этому</w:t>
      </w:r>
      <w:proofErr w:type="gramEnd"/>
      <w:r>
        <w:rPr>
          <w:color w:val="000000"/>
        </w:rPr>
        <w:t xml:space="preserve"> количество курильщиков среди молодежи неуклонно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растет.</w:t>
      </w:r>
    </w:p>
    <w:p w:rsidR="00B159F3" w:rsidRDefault="00F70A16" w:rsidP="00536147">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B159F3">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A01AB3"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lastRenderedPageBreak/>
        <w:t xml:space="preserve">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B07968"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61"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A40B67" w:rsidRDefault="00A40B67"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A01AB3" w:rsidRDefault="00A01AB3"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bookmarkStart w:id="1" w:name="_GoBack"/>
      <w:bookmarkEnd w:id="1"/>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62"/>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8A0" w:rsidRDefault="00E718A0" w:rsidP="009729FC">
      <w:pPr>
        <w:spacing w:after="0" w:line="240" w:lineRule="auto"/>
      </w:pPr>
      <w:r>
        <w:separator/>
      </w:r>
    </w:p>
  </w:endnote>
  <w:endnote w:type="continuationSeparator" w:id="0">
    <w:p w:rsidR="00E718A0" w:rsidRDefault="00E718A0"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DD3" w:rsidRDefault="00461DD3">
    <w:pPr>
      <w:pStyle w:val="a5"/>
      <w:jc w:val="right"/>
    </w:pPr>
    <w:r>
      <w:fldChar w:fldCharType="begin"/>
    </w:r>
    <w:r>
      <w:instrText xml:space="preserve"> PAGE   \* MERGEFORMAT </w:instrText>
    </w:r>
    <w:r>
      <w:fldChar w:fldCharType="separate"/>
    </w:r>
    <w:r w:rsidR="00B75544">
      <w:rPr>
        <w:noProof/>
      </w:rPr>
      <w:t>21</w:t>
    </w:r>
    <w:r>
      <w:fldChar w:fldCharType="end"/>
    </w:r>
  </w:p>
  <w:p w:rsidR="00461DD3" w:rsidRDefault="00461DD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8A0" w:rsidRDefault="00E718A0" w:rsidP="009729FC">
      <w:pPr>
        <w:spacing w:after="0" w:line="240" w:lineRule="auto"/>
      </w:pPr>
      <w:r>
        <w:separator/>
      </w:r>
    </w:p>
  </w:footnote>
  <w:footnote w:type="continuationSeparator" w:id="0">
    <w:p w:rsidR="00E718A0" w:rsidRDefault="00E718A0"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5EC5AD8"/>
    <w:multiLevelType w:val="hybridMultilevel"/>
    <w:tmpl w:val="425E636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5"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1BE26ECC"/>
    <w:multiLevelType w:val="hybridMultilevel"/>
    <w:tmpl w:val="01D0DAEA"/>
    <w:lvl w:ilvl="0" w:tplc="0F269B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E6B2DC9"/>
    <w:multiLevelType w:val="hybridMultilevel"/>
    <w:tmpl w:val="02C4732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4"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9"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0" w15:restartNumberingAfterBreak="0">
    <w:nsid w:val="44315049"/>
    <w:multiLevelType w:val="hybridMultilevel"/>
    <w:tmpl w:val="F27877F0"/>
    <w:lvl w:ilvl="0" w:tplc="7CC4D35C">
      <w:start w:val="1"/>
      <w:numFmt w:val="decimal"/>
      <w:suff w:val="space"/>
      <w:lvlText w:val="%1)"/>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2"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E06B0A"/>
    <w:multiLevelType w:val="hybridMultilevel"/>
    <w:tmpl w:val="50AE8E5A"/>
    <w:lvl w:ilvl="0" w:tplc="04190001">
      <w:start w:val="1"/>
      <w:numFmt w:val="bullet"/>
      <w:lvlText w:val=""/>
      <w:lvlJc w:val="left"/>
      <w:pPr>
        <w:ind w:left="2498"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8"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0"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5"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7"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42"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41"/>
  </w:num>
  <w:num w:numId="2">
    <w:abstractNumId w:val="39"/>
  </w:num>
  <w:num w:numId="3">
    <w:abstractNumId w:val="40"/>
  </w:num>
  <w:num w:numId="4">
    <w:abstractNumId w:val="32"/>
  </w:num>
  <w:num w:numId="5">
    <w:abstractNumId w:val="14"/>
  </w:num>
  <w:num w:numId="6">
    <w:abstractNumId w:val="24"/>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29"/>
  </w:num>
  <w:num w:numId="12">
    <w:abstractNumId w:val="28"/>
  </w:num>
  <w:num w:numId="13">
    <w:abstractNumId w:val="31"/>
  </w:num>
  <w:num w:numId="14">
    <w:abstractNumId w:val="36"/>
  </w:num>
  <w:num w:numId="15">
    <w:abstractNumId w:val="19"/>
  </w:num>
  <w:num w:numId="16">
    <w:abstractNumId w:val="45"/>
  </w:num>
  <w:num w:numId="17">
    <w:abstractNumId w:val="1"/>
  </w:num>
  <w:num w:numId="18">
    <w:abstractNumId w:val="27"/>
  </w:num>
  <w:num w:numId="19">
    <w:abstractNumId w:val="21"/>
  </w:num>
  <w:num w:numId="20">
    <w:abstractNumId w:val="10"/>
  </w:num>
  <w:num w:numId="21">
    <w:abstractNumId w:val="13"/>
  </w:num>
  <w:num w:numId="22">
    <w:abstractNumId w:val="4"/>
  </w:num>
  <w:num w:numId="23">
    <w:abstractNumId w:val="7"/>
  </w:num>
  <w:num w:numId="24">
    <w:abstractNumId w:val="6"/>
  </w:num>
  <w:num w:numId="25">
    <w:abstractNumId w:val="26"/>
  </w:num>
  <w:num w:numId="26">
    <w:abstractNumId w:val="43"/>
  </w:num>
  <w:num w:numId="27">
    <w:abstractNumId w:val="11"/>
  </w:num>
  <w:num w:numId="28">
    <w:abstractNumId w:val="3"/>
  </w:num>
  <w:num w:numId="29">
    <w:abstractNumId w:val="3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42"/>
  </w:num>
  <w:num w:numId="35">
    <w:abstractNumId w:val="22"/>
  </w:num>
  <w:num w:numId="36">
    <w:abstractNumId w:val="35"/>
  </w:num>
  <w:num w:numId="37">
    <w:abstractNumId w:val="30"/>
  </w:num>
  <w:num w:numId="38">
    <w:abstractNumId w:val="44"/>
  </w:num>
  <w:num w:numId="39">
    <w:abstractNumId w:val="17"/>
  </w:num>
  <w:num w:numId="40">
    <w:abstractNumId w:val="18"/>
  </w:num>
  <w:num w:numId="41">
    <w:abstractNumId w:val="38"/>
  </w:num>
  <w:num w:numId="42">
    <w:abstractNumId w:val="16"/>
  </w:num>
  <w:num w:numId="43">
    <w:abstractNumId w:val="9"/>
  </w:num>
  <w:num w:numId="44">
    <w:abstractNumId w:val="20"/>
  </w:num>
  <w:num w:numId="45">
    <w:abstractNumId w:val="8"/>
  </w:num>
  <w:num w:numId="46">
    <w:abstractNumId w:val="2"/>
  </w:num>
  <w:num w:numId="47">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2CAE"/>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AF5"/>
    <w:rsid w:val="00246D3B"/>
    <w:rsid w:val="00257163"/>
    <w:rsid w:val="00262FE4"/>
    <w:rsid w:val="0026367C"/>
    <w:rsid w:val="00265B20"/>
    <w:rsid w:val="002672F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4FF"/>
    <w:rsid w:val="003207A8"/>
    <w:rsid w:val="00321192"/>
    <w:rsid w:val="0032398D"/>
    <w:rsid w:val="003267CC"/>
    <w:rsid w:val="003269F6"/>
    <w:rsid w:val="00327328"/>
    <w:rsid w:val="00330A6A"/>
    <w:rsid w:val="003379C0"/>
    <w:rsid w:val="00346A73"/>
    <w:rsid w:val="003514D5"/>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61DD3"/>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5CBE"/>
    <w:rsid w:val="005000A1"/>
    <w:rsid w:val="005030F7"/>
    <w:rsid w:val="00506F69"/>
    <w:rsid w:val="00507DDF"/>
    <w:rsid w:val="00512909"/>
    <w:rsid w:val="005138F8"/>
    <w:rsid w:val="00514F26"/>
    <w:rsid w:val="005208E5"/>
    <w:rsid w:val="00526B80"/>
    <w:rsid w:val="005304A2"/>
    <w:rsid w:val="00536147"/>
    <w:rsid w:val="00547828"/>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A46BA"/>
    <w:rsid w:val="005B19EF"/>
    <w:rsid w:val="005B4BD1"/>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90005"/>
    <w:rsid w:val="00690732"/>
    <w:rsid w:val="0069467F"/>
    <w:rsid w:val="006A0D6C"/>
    <w:rsid w:val="006A3018"/>
    <w:rsid w:val="006A3229"/>
    <w:rsid w:val="006A34C3"/>
    <w:rsid w:val="006B68B8"/>
    <w:rsid w:val="006C2680"/>
    <w:rsid w:val="006D0AA5"/>
    <w:rsid w:val="006D5287"/>
    <w:rsid w:val="006D6A39"/>
    <w:rsid w:val="006E4811"/>
    <w:rsid w:val="006E715D"/>
    <w:rsid w:val="006E7D7B"/>
    <w:rsid w:val="006F0E49"/>
    <w:rsid w:val="006F3EBE"/>
    <w:rsid w:val="006F6577"/>
    <w:rsid w:val="00701EFB"/>
    <w:rsid w:val="00706110"/>
    <w:rsid w:val="007108F1"/>
    <w:rsid w:val="007144B1"/>
    <w:rsid w:val="007200AD"/>
    <w:rsid w:val="00736288"/>
    <w:rsid w:val="0073652B"/>
    <w:rsid w:val="007379C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B04B5"/>
    <w:rsid w:val="007B5950"/>
    <w:rsid w:val="007C46D6"/>
    <w:rsid w:val="007C6E54"/>
    <w:rsid w:val="007D25D3"/>
    <w:rsid w:val="007D371A"/>
    <w:rsid w:val="007D3C5E"/>
    <w:rsid w:val="007D7CBC"/>
    <w:rsid w:val="007E26BD"/>
    <w:rsid w:val="007E4252"/>
    <w:rsid w:val="007E6FCC"/>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06F2"/>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1AB3"/>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AB0"/>
    <w:rsid w:val="00A72DAB"/>
    <w:rsid w:val="00A742B3"/>
    <w:rsid w:val="00A75AF5"/>
    <w:rsid w:val="00A81B20"/>
    <w:rsid w:val="00A83D56"/>
    <w:rsid w:val="00A85305"/>
    <w:rsid w:val="00A86392"/>
    <w:rsid w:val="00A86D05"/>
    <w:rsid w:val="00A90914"/>
    <w:rsid w:val="00AA046F"/>
    <w:rsid w:val="00AA2F5D"/>
    <w:rsid w:val="00AA7289"/>
    <w:rsid w:val="00AB0167"/>
    <w:rsid w:val="00AB0B1D"/>
    <w:rsid w:val="00AB6D67"/>
    <w:rsid w:val="00AC7437"/>
    <w:rsid w:val="00AC7C3B"/>
    <w:rsid w:val="00AD4842"/>
    <w:rsid w:val="00AD72E7"/>
    <w:rsid w:val="00AE1A95"/>
    <w:rsid w:val="00AE31B1"/>
    <w:rsid w:val="00AE3A55"/>
    <w:rsid w:val="00AF45B9"/>
    <w:rsid w:val="00AF7A90"/>
    <w:rsid w:val="00B01791"/>
    <w:rsid w:val="00B03A48"/>
    <w:rsid w:val="00B07968"/>
    <w:rsid w:val="00B128B1"/>
    <w:rsid w:val="00B13B36"/>
    <w:rsid w:val="00B159F3"/>
    <w:rsid w:val="00B262DC"/>
    <w:rsid w:val="00B41753"/>
    <w:rsid w:val="00B42A30"/>
    <w:rsid w:val="00B42D01"/>
    <w:rsid w:val="00B4430C"/>
    <w:rsid w:val="00B44C9E"/>
    <w:rsid w:val="00B44ED4"/>
    <w:rsid w:val="00B4571F"/>
    <w:rsid w:val="00B4627C"/>
    <w:rsid w:val="00B514D0"/>
    <w:rsid w:val="00B522E3"/>
    <w:rsid w:val="00B56A3A"/>
    <w:rsid w:val="00B578B8"/>
    <w:rsid w:val="00B679F5"/>
    <w:rsid w:val="00B7168E"/>
    <w:rsid w:val="00B75544"/>
    <w:rsid w:val="00B75D99"/>
    <w:rsid w:val="00B901BE"/>
    <w:rsid w:val="00B921F5"/>
    <w:rsid w:val="00B92C17"/>
    <w:rsid w:val="00BA108A"/>
    <w:rsid w:val="00BA1BC8"/>
    <w:rsid w:val="00BA41D7"/>
    <w:rsid w:val="00BA489A"/>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87D"/>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36486"/>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8A3"/>
    <w:rsid w:val="00D868B4"/>
    <w:rsid w:val="00D87EF3"/>
    <w:rsid w:val="00DA008B"/>
    <w:rsid w:val="00DA541A"/>
    <w:rsid w:val="00DA544B"/>
    <w:rsid w:val="00DA5585"/>
    <w:rsid w:val="00DA5BE5"/>
    <w:rsid w:val="00DA7BD0"/>
    <w:rsid w:val="00DB04FD"/>
    <w:rsid w:val="00DB1A12"/>
    <w:rsid w:val="00DB5184"/>
    <w:rsid w:val="00DC2F4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44BFD"/>
    <w:rsid w:val="00E50744"/>
    <w:rsid w:val="00E57213"/>
    <w:rsid w:val="00E5734E"/>
    <w:rsid w:val="00E57CFA"/>
    <w:rsid w:val="00E61BCD"/>
    <w:rsid w:val="00E623A9"/>
    <w:rsid w:val="00E625BB"/>
    <w:rsid w:val="00E62AAB"/>
    <w:rsid w:val="00E718A0"/>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6693"/>
    <w:rsid w:val="00F27C4F"/>
    <w:rsid w:val="00F27D2A"/>
    <w:rsid w:val="00F359B8"/>
    <w:rsid w:val="00F3645E"/>
    <w:rsid w:val="00F367B3"/>
    <w:rsid w:val="00F37647"/>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727E"/>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9E0F2F3"/>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 w:type="table" w:customStyle="1" w:styleId="41">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FollowedHyperlink"/>
    <w:basedOn w:val="a0"/>
    <w:uiPriority w:val="99"/>
    <w:semiHidden/>
    <w:unhideWhenUsed/>
    <w:rsid w:val="00A01A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new.gosuslugi/?hc_ref=ARS5MWUuqJc3FuSH6zreMRQS06yURCmyIcyHutvWfbkjuZTFx8a1_ikURnDwYfGKDN8&amp;fref=nf&amp;__xts__%5B0%5D=68.ARDj-igSnTuWHhEIjOdFHTGftj0fHRE4GFA-sj4o6FZd706v3cJNb_UTFSus7wPjlKR1gJrxqNQ0AdSDNf2f3UMCg6u2Qi_H5_56KdqOmzRYnxg8dGDalQXAWsXfV3Tko77zz00QY2TwqR5MYPX3i8zIzlJ6qhBLVaOJCaOL6CTHFNOYW_iaOyTOIGx3Xnn8t-fYg-ltSHk-BaleTQIkn1UNefiku8qO7RJZuRpNd4KuqBGxtxTOTqL7w68EjgvZjCbpOFJtMSkykX2eiKG9y93ODemRzeYAAiauV4CL68hYMHOKRorcJECAXskUPEhO-n3ITZMsRmg0wZ72dklwk0fYAtwEbmMrvAs&amp;__tn__=kC-R" TargetMode="External"/><Relationship Id="rId18" Type="http://schemas.openxmlformats.org/officeDocument/2006/relationships/hyperlink" Target="https://rosreestr.ru/site/" TargetMode="External"/><Relationship Id="rId26" Type="http://schemas.openxmlformats.org/officeDocument/2006/relationships/hyperlink" Target="https://pkk5.rosreestr.ru" TargetMode="External"/><Relationship Id="rId39" Type="http://schemas.openxmlformats.org/officeDocument/2006/relationships/image" Target="media/image10.jpeg"/><Relationship Id="rId21" Type="http://schemas.openxmlformats.org/officeDocument/2006/relationships/hyperlink" Target="https://kadastr.ru/" TargetMode="External"/><Relationship Id="rId34" Type="http://schemas.openxmlformats.org/officeDocument/2006/relationships/image" Target="http://t0.gstatic.com/images?q=tbn:ANd9GcQ3i02o7TpoB6ffW675uutQp2Z-yer15VFGHetoeWiu6WUiDn9F" TargetMode="External"/><Relationship Id="rId42" Type="http://schemas.openxmlformats.org/officeDocument/2006/relationships/image" Target="media/image12.jpeg"/><Relationship Id="rId47" Type="http://schemas.openxmlformats.org/officeDocument/2006/relationships/image" Target="http://takzdorovo-to.ru/upload/iblock/fb7/fb7bcd6764580a079a2f8dd155fcd10d.jpg" TargetMode="External"/><Relationship Id="rId50" Type="http://schemas.openxmlformats.org/officeDocument/2006/relationships/hyperlink" Target="http://www.russlav.ru/tabak/sostav-tabachnogo-dima.html" TargetMode="External"/><Relationship Id="rId55" Type="http://schemas.openxmlformats.org/officeDocument/2006/relationships/image" Target="media/image17.jpeg"/><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vk.com/kadastr_nso" TargetMode="External"/><Relationship Id="rId20" Type="http://schemas.openxmlformats.org/officeDocument/2006/relationships/hyperlink" Target="https://pkk5.rosreestr.ru/" TargetMode="External"/><Relationship Id="rId29" Type="http://schemas.openxmlformats.org/officeDocument/2006/relationships/hyperlink" Target="https://www.mfc-nso.ru/" TargetMode="External"/><Relationship Id="rId41" Type="http://schemas.openxmlformats.org/officeDocument/2006/relationships/image" Target="media/image11.jpeg"/><Relationship Id="rId54" Type="http://schemas.openxmlformats.org/officeDocument/2006/relationships/hyperlink" Target="http://www.russlav.ru/tabak/vliyanie_kureniya_na_organizm_cheloveka.htm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new.gosuslugi/?ref=nf&amp;hc_ref=ART44xqwILtw8m2T_FgVfi4DtAMsmSFlPJqveRpB91KpJubdU7UEH4cL4smg07VIlso&amp;__xts__%5b0%5d=68.ARDj-igSnTuWHhEIjOdFHTGftj0fHRE4GFA-sj4o6FZd706v3cJNb_UTFSus7wPjlKR1gJrxqNQ0AdSDNf2f3UMCg6u2Qi_H5_56KdqOmzRYnxg8dGDalQXAWsXfV3Tko77zz00QY2TwqR5MYPX3i8zIzlJ6qhBLVaOJCaOL6CTHFNOYW_iaOyTOIGx3Xnn8t-fYg-ltSHk-BaleTQIkn1UNefiku8qO7RJZuRpNd4KuqBGxtxTOTqL7w68EjgvZjCbpOFJtMSkykX2eiKG9y93ODemRzeYAAiauV4CL68hYMHOKRorcJECAXskUPEhO-n3ITZMsRmg0wZ72dklwk0fYAtwEbmMrvAs&amp;__tn__=%3c-R" TargetMode="External"/><Relationship Id="rId24" Type="http://schemas.openxmlformats.org/officeDocument/2006/relationships/hyperlink" Target="https://uc.kadastr.ru/" TargetMode="External"/><Relationship Id="rId32" Type="http://schemas.openxmlformats.org/officeDocument/2006/relationships/image" Target="http://t3.gstatic.com/images?q=tbn:ANd9GcSoUjCKq6xQPnR_gvQPDbyGWiGxLcxUG2nakJBRkml4BXKSXlEg" TargetMode="External"/><Relationship Id="rId37" Type="http://schemas.openxmlformats.org/officeDocument/2006/relationships/image" Target="media/image9.jpeg"/><Relationship Id="rId40" Type="http://schemas.openxmlformats.org/officeDocument/2006/relationships/image" Target="http://86sch18-nv.edusite.ru/images/p83_x_5559e7ca.jpg" TargetMode="External"/><Relationship Id="rId45" Type="http://schemas.openxmlformats.org/officeDocument/2006/relationships/image" Target="media/image14.jpeg"/><Relationship Id="rId53" Type="http://schemas.openxmlformats.org/officeDocument/2006/relationships/hyperlink" Target="http://www.russlav.ru/stat/foto_kureniya.html" TargetMode="External"/><Relationship Id="rId58" Type="http://schemas.openxmlformats.org/officeDocument/2006/relationships/hyperlink" Target="http://www.russlav.ru/tabak/vred_kureniya.html" TargetMode="External"/><Relationship Id="rId5" Type="http://schemas.openxmlformats.org/officeDocument/2006/relationships/webSettings" Target="webSettings.xml"/><Relationship Id="rId15" Type="http://schemas.openxmlformats.org/officeDocument/2006/relationships/hyperlink" Target="https://www.gosuslugi.ru/help/mobile-business" TargetMode="External"/><Relationship Id="rId23" Type="http://schemas.openxmlformats.org/officeDocument/2006/relationships/hyperlink" Target="https://rosreestr.ru/site/" TargetMode="External"/><Relationship Id="rId28" Type="http://schemas.openxmlformats.org/officeDocument/2006/relationships/hyperlink" Target="https://rosreestr.ru/site/" TargetMode="External"/><Relationship Id="rId36" Type="http://schemas.openxmlformats.org/officeDocument/2006/relationships/image" Target="http://t2.gstatic.com/images?q=tbn:ANd9GcTFx_N-kcR2cLNXhAdAGZlI7TA-GnJ-_3RHzci1yOln09NJDW-EyA" TargetMode="External"/><Relationship Id="rId49" Type="http://schemas.openxmlformats.org/officeDocument/2006/relationships/image" Target="http://vse-temu.org/wp-content/uploads/2015/03/657954.jpg" TargetMode="External"/><Relationship Id="rId57" Type="http://schemas.openxmlformats.org/officeDocument/2006/relationships/hyperlink" Target="http://www.russlav.ru/tabak/kurenie_beremennih.html" TargetMode="External"/><Relationship Id="rId61" Type="http://schemas.openxmlformats.org/officeDocument/2006/relationships/hyperlink" Target="http://www.russlav.ru/tabak/kak-brosit-kurit.html" TargetMode="External"/><Relationship Id="rId10" Type="http://schemas.openxmlformats.org/officeDocument/2006/relationships/image" Target="media/image3.jpeg"/><Relationship Id="rId19" Type="http://schemas.openxmlformats.org/officeDocument/2006/relationships/hyperlink" Target="https://www.mfc-nso.ru/" TargetMode="External"/><Relationship Id="rId31" Type="http://schemas.openxmlformats.org/officeDocument/2006/relationships/image" Target="media/image6.jpeg"/><Relationship Id="rId44" Type="http://schemas.openxmlformats.org/officeDocument/2006/relationships/hyperlink" Target="http://shereshevo-school.pruzhany.by/wp-content/uploads/2015/12/ris22122015.jpg" TargetMode="External"/><Relationship Id="rId52" Type="http://schemas.openxmlformats.org/officeDocument/2006/relationships/hyperlink" Target="http://www.russlav.ru/narkotik/heroin.html" TargetMode="External"/><Relationship Id="rId60" Type="http://schemas.openxmlformats.org/officeDocument/2006/relationships/image" Target="http://img.forums.kg/images/imgbp242056.jp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gosuslugi.ru/help/mobile" TargetMode="External"/><Relationship Id="rId22" Type="http://schemas.openxmlformats.org/officeDocument/2006/relationships/hyperlink" Target="https://www.mfc-nso.ru/" TargetMode="External"/><Relationship Id="rId27" Type="http://schemas.openxmlformats.org/officeDocument/2006/relationships/hyperlink" Target="https://vk.com/kadastr_nso" TargetMode="External"/><Relationship Id="rId30" Type="http://schemas.openxmlformats.org/officeDocument/2006/relationships/image" Target="media/image5.jpeg"/><Relationship Id="rId35" Type="http://schemas.openxmlformats.org/officeDocument/2006/relationships/image" Target="media/image8.jpeg"/><Relationship Id="rId43" Type="http://schemas.openxmlformats.org/officeDocument/2006/relationships/image" Target="media/image13.jpeg"/><Relationship Id="rId48" Type="http://schemas.openxmlformats.org/officeDocument/2006/relationships/image" Target="media/image16.jpeg"/><Relationship Id="rId56" Type="http://schemas.openxmlformats.org/officeDocument/2006/relationships/hyperlink" Target="http://www.russlav.ru/stat/pismokyr.html" TargetMode="External"/><Relationship Id="rId64"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russlav.ru/tabak/vliyanie-nikotina-na-organizm-cheloveka.html"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s://rosreestr.ru/wps/portal/online_request" TargetMode="External"/><Relationship Id="rId25" Type="http://schemas.openxmlformats.org/officeDocument/2006/relationships/hyperlink" Target="https://rosreestr.ru/wps/portal/online_request" TargetMode="External"/><Relationship Id="rId33" Type="http://schemas.openxmlformats.org/officeDocument/2006/relationships/image" Target="media/image7.jpeg"/><Relationship Id="rId38" Type="http://schemas.openxmlformats.org/officeDocument/2006/relationships/image" Target="http://t2.gstatic.com/images?q=tbn:ANd9GcQ2e7ePLMvAXr9TsmRcEFY47b-G6osPWtPclT6ozGTmpnh1NHop" TargetMode="External"/><Relationship Id="rId46" Type="http://schemas.openxmlformats.org/officeDocument/2006/relationships/image" Target="media/image15.jpeg"/><Relationship Id="rId59" Type="http://schemas.openxmlformats.org/officeDocument/2006/relationships/image" Target="media/image1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A87E0-9D1C-4897-BF02-D64D67BE8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1</Pages>
  <Words>11019</Words>
  <Characters>62813</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73685</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171</cp:revision>
  <cp:lastPrinted>2019-03-23T08:50:00Z</cp:lastPrinted>
  <dcterms:created xsi:type="dcterms:W3CDTF">2018-04-03T08:54:00Z</dcterms:created>
  <dcterms:modified xsi:type="dcterms:W3CDTF">2019-03-23T08:52:00Z</dcterms:modified>
</cp:coreProperties>
</file>