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91" w:rsidRDefault="00C52E91" w:rsidP="00C52E9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40"/>
          <w:szCs w:val="40"/>
          <w:bdr w:val="none" w:sz="0" w:space="0" w:color="auto" w:frame="1"/>
        </w:rPr>
      </w:pPr>
      <w:r w:rsidRPr="005A41D8">
        <w:rPr>
          <w:bCs w:val="0"/>
          <w:color w:val="000000"/>
          <w:sz w:val="40"/>
          <w:szCs w:val="40"/>
          <w:bdr w:val="none" w:sz="0" w:space="0" w:color="auto" w:frame="1"/>
        </w:rPr>
        <w:t>Меры безопасности в зимней рыболовной палатке</w:t>
      </w:r>
    </w:p>
    <w:p w:rsidR="00C52E91" w:rsidRPr="005A41D8" w:rsidRDefault="00C52E91" w:rsidP="00C52E9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40"/>
          <w:szCs w:val="40"/>
        </w:rPr>
      </w:pPr>
    </w:p>
    <w:p w:rsidR="00C52E91" w:rsidRPr="00C52E91" w:rsidRDefault="00C52E91" w:rsidP="00C52E91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5A41D8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        </w:t>
      </w:r>
      <w:r w:rsidRPr="00630EB4">
        <w:rPr>
          <w:color w:val="000000"/>
          <w:sz w:val="28"/>
          <w:szCs w:val="28"/>
        </w:rPr>
        <w:t xml:space="preserve">Каждый год эта печальная статистика пополняется новыми случаями. Вина – личная безалаберность. Нельзя находится в дешевой не дышащей палатке с печкой или газовой горелкой с закрытой дверью. Всегда важно продумывать отвод продуктов горения печки наружу через дымоход при ночевке в палатке. Даже от свечек в наглухо закрытой дешевой китайской палатке через некоторое время начинает болеть голова – первый признак недостатка кислорода и отравления угарным или углекислым газом. Основные правила поведения на льду зимой не касаются этого вопроса, а зря. Случаи смертей повторяются среди рыболовов-ночников из года в год. Человек просто засыпает и не просыпается. </w:t>
      </w:r>
      <w:r w:rsidR="00AD7972">
        <w:rPr>
          <w:color w:val="000000"/>
          <w:sz w:val="28"/>
          <w:szCs w:val="28"/>
        </w:rPr>
        <w:tab/>
      </w:r>
      <w:r w:rsidRPr="00630EB4">
        <w:rPr>
          <w:color w:val="000000"/>
          <w:sz w:val="28"/>
          <w:szCs w:val="28"/>
        </w:rPr>
        <w:t>Если у вас возникли подозрения насчет безопасности в соседней палатке – лучше загляните. Вдруг это спасет кому-то жизнь.</w:t>
      </w:r>
      <w:r>
        <w:rPr>
          <w:color w:val="000000"/>
          <w:sz w:val="28"/>
          <w:szCs w:val="28"/>
        </w:rPr>
        <w:t xml:space="preserve"> </w:t>
      </w:r>
      <w:r w:rsidRPr="00C52E91">
        <w:rPr>
          <w:bCs/>
          <w:color w:val="000000"/>
          <w:sz w:val="28"/>
          <w:szCs w:val="28"/>
          <w:bdr w:val="none" w:sz="0" w:space="0" w:color="auto" w:frame="1"/>
        </w:rPr>
        <w:t>Ваши действия при потере ориентации на местности</w:t>
      </w:r>
      <w:r>
        <w:rPr>
          <w:color w:val="000000"/>
          <w:sz w:val="27"/>
          <w:szCs w:val="27"/>
        </w:rPr>
        <w:t xml:space="preserve">. </w:t>
      </w:r>
      <w:r w:rsidRPr="005A41D8">
        <w:rPr>
          <w:color w:val="000000"/>
          <w:sz w:val="27"/>
          <w:szCs w:val="27"/>
        </w:rPr>
        <w:t xml:space="preserve">На больших водоемах в качестве ориентиров выступают далекие предметы на берегу. Когда начинается снегопад и метель – их не видно, следы заносит. Поэтому важно не потерять чувство пространства и безопасности. </w:t>
      </w:r>
      <w:r w:rsidR="00AD7972">
        <w:rPr>
          <w:color w:val="000000"/>
          <w:sz w:val="27"/>
          <w:szCs w:val="27"/>
        </w:rPr>
        <w:tab/>
      </w:r>
      <w:r w:rsidRPr="005A41D8">
        <w:rPr>
          <w:color w:val="000000"/>
          <w:sz w:val="27"/>
          <w:szCs w:val="27"/>
        </w:rPr>
        <w:t>Хорошо если есть компас или навигатор. Когда никаких средств навигации с собой нет – нужно идти, чтобы не замерзнуть, пить горячее, есть. Нельзя валиться в сугроб и засыпать – это приведет лишь к замерзанию. Поэтому о географии лучше позаботиться заранее, перед выходом, обеспечив себе безопасность.</w:t>
      </w:r>
    </w:p>
    <w:p w:rsidR="00C52E91" w:rsidRPr="00C52E91" w:rsidRDefault="00C52E91" w:rsidP="00C52E91">
      <w:pPr>
        <w:rPr>
          <w:rFonts w:ascii="Times New Roman" w:hAnsi="Times New Roman" w:cs="Times New Roman"/>
          <w:sz w:val="28"/>
          <w:szCs w:val="28"/>
        </w:rPr>
      </w:pPr>
      <w:r w:rsidRPr="00C52E91">
        <w:rPr>
          <w:rFonts w:ascii="Times New Roman" w:hAnsi="Times New Roman" w:cs="Times New Roman"/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AD7972" w:rsidRDefault="00AD7972" w:rsidP="00C52E91">
      <w:pPr>
        <w:rPr>
          <w:rFonts w:ascii="Times New Roman" w:hAnsi="Times New Roman" w:cs="Times New Roman"/>
          <w:sz w:val="28"/>
          <w:szCs w:val="28"/>
        </w:rPr>
      </w:pPr>
    </w:p>
    <w:p w:rsidR="00C52E91" w:rsidRPr="00AD7972" w:rsidRDefault="00C52E91" w:rsidP="00AD797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D7972">
        <w:rPr>
          <w:rFonts w:ascii="Times New Roman" w:hAnsi="Times New Roman" w:cs="Times New Roman"/>
          <w:b/>
          <w:i/>
          <w:sz w:val="28"/>
          <w:szCs w:val="28"/>
        </w:rPr>
        <w:t xml:space="preserve">Левобережное инспекторское отделение Центра ГИМС ГУ МЧС России </w:t>
      </w:r>
      <w:r w:rsidR="00AD797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bookmarkStart w:id="0" w:name="_GoBack"/>
      <w:bookmarkEnd w:id="0"/>
      <w:r w:rsidRPr="00AD7972">
        <w:rPr>
          <w:rFonts w:ascii="Times New Roman" w:hAnsi="Times New Roman" w:cs="Times New Roman"/>
          <w:b/>
          <w:i/>
          <w:sz w:val="28"/>
          <w:szCs w:val="28"/>
        </w:rPr>
        <w:t>по Новосибирской области</w:t>
      </w:r>
    </w:p>
    <w:p w:rsidR="00C52E91" w:rsidRDefault="00C52E91" w:rsidP="00C52E91"/>
    <w:p w:rsidR="00C52E91" w:rsidRDefault="00C52E91"/>
    <w:p w:rsidR="00C52E91" w:rsidRDefault="00C52E91"/>
    <w:sectPr w:rsidR="00C52E91" w:rsidSect="00AD79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E91"/>
    <w:rsid w:val="00A13123"/>
    <w:rsid w:val="00AD7972"/>
    <w:rsid w:val="00C5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7146"/>
  <w15:docId w15:val="{4444241E-0DC2-4766-A354-34E66E55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23"/>
  </w:style>
  <w:style w:type="paragraph" w:styleId="2">
    <w:name w:val="heading 2"/>
    <w:basedOn w:val="a"/>
    <w:link w:val="20"/>
    <w:qFormat/>
    <w:rsid w:val="00C52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5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2020-01-16T09:26:00Z</dcterms:created>
  <dcterms:modified xsi:type="dcterms:W3CDTF">2020-01-29T05:29:00Z</dcterms:modified>
</cp:coreProperties>
</file>