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8023CC" w:rsidRDefault="002B45F1" w:rsidP="00137E6A">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D21573">
        <w:rPr>
          <w:rFonts w:ascii="Monotype Corsiva" w:hAnsi="Monotype Corsiva" w:cs="Courier New"/>
          <w:b/>
          <w:i/>
          <w:sz w:val="28"/>
          <w:szCs w:val="28"/>
        </w:rPr>
        <w:t>1</w:t>
      </w:r>
      <w:r w:rsidR="0094756A">
        <w:rPr>
          <w:rFonts w:ascii="Monotype Corsiva" w:hAnsi="Monotype Corsiva" w:cs="Courier New"/>
          <w:b/>
          <w:i/>
          <w:sz w:val="28"/>
          <w:szCs w:val="28"/>
        </w:rPr>
        <w:t>4</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CE60D6">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3379C0">
        <w:rPr>
          <w:rFonts w:ascii="Monotype Corsiva" w:hAnsi="Monotype Corsiva" w:cs="Courier New"/>
          <w:b/>
          <w:i/>
          <w:sz w:val="28"/>
          <w:szCs w:val="28"/>
        </w:rPr>
        <w:t>1</w:t>
      </w:r>
      <w:r w:rsidR="0094756A">
        <w:rPr>
          <w:rFonts w:ascii="Monotype Corsiva" w:hAnsi="Monotype Corsiva" w:cs="Courier New"/>
          <w:b/>
          <w:i/>
          <w:sz w:val="28"/>
          <w:szCs w:val="28"/>
        </w:rPr>
        <w:t>6</w:t>
      </w:r>
      <w:r w:rsidR="000A6C0B">
        <w:rPr>
          <w:rFonts w:ascii="Monotype Corsiva" w:hAnsi="Monotype Corsiva" w:cs="Courier New"/>
          <w:b/>
          <w:i/>
          <w:sz w:val="28"/>
          <w:szCs w:val="28"/>
        </w:rPr>
        <w:t xml:space="preserve"> </w:t>
      </w:r>
      <w:r w:rsidR="008D1CE2">
        <w:rPr>
          <w:rFonts w:ascii="Monotype Corsiva" w:hAnsi="Monotype Corsiva" w:cs="Courier New"/>
          <w:b/>
          <w:i/>
          <w:sz w:val="28"/>
          <w:szCs w:val="28"/>
        </w:rPr>
        <w:t>апреля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Pr="00D075A9">
        <w:rPr>
          <w:rFonts w:ascii="Monotype Corsiva" w:hAnsi="Monotype Corsiva" w:cs="Courier New"/>
          <w:b/>
          <w:i/>
          <w:sz w:val="28"/>
          <w:szCs w:val="28"/>
        </w:rPr>
        <w:t xml:space="preserve"> года</w:t>
      </w:r>
    </w:p>
    <w:p w:rsidR="00DA541A" w:rsidRDefault="00DA541A" w:rsidP="00E93332">
      <w:pPr>
        <w:pStyle w:val="Default"/>
        <w:rPr>
          <w:b/>
        </w:rPr>
      </w:pPr>
    </w:p>
    <w:p w:rsidR="00431BD3" w:rsidRPr="00431BD3" w:rsidRDefault="00431BD3" w:rsidP="00431BD3">
      <w:pPr>
        <w:keepNext/>
        <w:spacing w:after="0" w:line="240" w:lineRule="auto"/>
        <w:jc w:val="center"/>
        <w:outlineLvl w:val="0"/>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СОВЕТ ДЕПУТАТОВ ШИРОКОЯРСКОГО СЕЛЬСОВЕТА</w:t>
      </w:r>
    </w:p>
    <w:p w:rsidR="00431BD3" w:rsidRPr="00431BD3" w:rsidRDefault="00431BD3" w:rsidP="00431BD3">
      <w:pPr>
        <w:spacing w:after="0" w:line="240" w:lineRule="auto"/>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МОШКОВСКОГО РАЙОНА НОВОСИБИРСКОЙ ОБЛАСТИ</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b/>
          <w:sz w:val="24"/>
          <w:szCs w:val="24"/>
          <w:lang w:eastAsia="ru-RU"/>
        </w:rPr>
        <w:t>пятого созыва</w:t>
      </w:r>
    </w:p>
    <w:p w:rsidR="00431BD3" w:rsidRPr="00431BD3" w:rsidRDefault="00431BD3" w:rsidP="00431BD3">
      <w:pPr>
        <w:spacing w:after="0" w:line="240" w:lineRule="auto"/>
        <w:rPr>
          <w:rFonts w:ascii="Times New Roman" w:eastAsia="Times New Roman" w:hAnsi="Times New Roman"/>
          <w:sz w:val="16"/>
          <w:szCs w:val="16"/>
          <w:lang w:eastAsia="ru-RU"/>
        </w:rPr>
      </w:pP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b/>
          <w:sz w:val="24"/>
          <w:szCs w:val="24"/>
          <w:lang w:eastAsia="ru-RU"/>
        </w:rPr>
        <w:t>РЕШЕНИЕ</w:t>
      </w:r>
      <w:r w:rsidRPr="00431BD3">
        <w:rPr>
          <w:rFonts w:ascii="Times New Roman" w:eastAsia="Times New Roman" w:hAnsi="Times New Roman"/>
          <w:sz w:val="24"/>
          <w:szCs w:val="24"/>
          <w:lang w:eastAsia="ru-RU"/>
        </w:rPr>
        <w:t xml:space="preserve">  </w:t>
      </w:r>
    </w:p>
    <w:p w:rsidR="00431BD3" w:rsidRPr="00431BD3" w:rsidRDefault="00431BD3" w:rsidP="00431BD3">
      <w:pPr>
        <w:spacing w:after="0" w:line="240" w:lineRule="auto"/>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двадцать пятой сессии</w:t>
      </w:r>
    </w:p>
    <w:p w:rsidR="00431BD3" w:rsidRPr="00424FE1" w:rsidRDefault="00431BD3" w:rsidP="00431BD3">
      <w:pPr>
        <w:spacing w:after="0" w:line="240" w:lineRule="auto"/>
        <w:rPr>
          <w:rFonts w:ascii="Times New Roman" w:eastAsia="Times New Roman" w:hAnsi="Times New Roman"/>
          <w:sz w:val="16"/>
          <w:szCs w:val="16"/>
          <w:lang w:eastAsia="ru-RU"/>
        </w:rPr>
      </w:pPr>
    </w:p>
    <w:p w:rsidR="00431BD3" w:rsidRPr="00431BD3" w:rsidRDefault="00431BD3" w:rsidP="00431BD3">
      <w:pPr>
        <w:spacing w:after="0" w:line="240" w:lineRule="auto"/>
        <w:rPr>
          <w:rFonts w:ascii="Times New Roman" w:eastAsia="Times New Roman" w:hAnsi="Times New Roman"/>
          <w:sz w:val="24"/>
          <w:szCs w:val="24"/>
          <w:lang w:eastAsia="ru-RU"/>
        </w:rPr>
      </w:pPr>
      <w:proofErr w:type="gramStart"/>
      <w:r w:rsidRPr="00431BD3">
        <w:rPr>
          <w:rFonts w:ascii="Times New Roman" w:eastAsia="Times New Roman" w:hAnsi="Times New Roman"/>
          <w:sz w:val="24"/>
          <w:szCs w:val="24"/>
          <w:lang w:eastAsia="ru-RU"/>
        </w:rPr>
        <w:t>от  13.04.2018</w:t>
      </w:r>
      <w:proofErr w:type="gramEnd"/>
      <w:r w:rsidRPr="00431BD3">
        <w:rPr>
          <w:rFonts w:ascii="Times New Roman" w:eastAsia="Times New Roman" w:hAnsi="Times New Roman"/>
          <w:sz w:val="24"/>
          <w:szCs w:val="24"/>
          <w:lang w:eastAsia="ru-RU"/>
        </w:rPr>
        <w:t xml:space="preserve">                                                                                                              </w:t>
      </w:r>
      <w:r w:rsidR="00424FE1">
        <w:rPr>
          <w:rFonts w:ascii="Times New Roman" w:eastAsia="Times New Roman" w:hAnsi="Times New Roman"/>
          <w:sz w:val="24"/>
          <w:szCs w:val="24"/>
          <w:lang w:eastAsia="ru-RU"/>
        </w:rPr>
        <w:t xml:space="preserve">                        </w:t>
      </w:r>
      <w:r w:rsidRPr="00431BD3">
        <w:rPr>
          <w:rFonts w:ascii="Times New Roman" w:eastAsia="Times New Roman" w:hAnsi="Times New Roman"/>
          <w:sz w:val="24"/>
          <w:szCs w:val="24"/>
          <w:lang w:eastAsia="ru-RU"/>
        </w:rPr>
        <w:t xml:space="preserve">№  148   </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п. Широкий Яр</w:t>
      </w:r>
    </w:p>
    <w:p w:rsidR="00431BD3" w:rsidRPr="00424FE1" w:rsidRDefault="00431BD3" w:rsidP="00431BD3">
      <w:pPr>
        <w:spacing w:after="0" w:line="240" w:lineRule="auto"/>
        <w:jc w:val="center"/>
        <w:rPr>
          <w:rFonts w:ascii="Times New Roman" w:eastAsia="Times New Roman" w:hAnsi="Times New Roman"/>
          <w:sz w:val="16"/>
          <w:szCs w:val="16"/>
          <w:lang w:eastAsia="ru-RU"/>
        </w:rPr>
      </w:pPr>
    </w:p>
    <w:p w:rsidR="00431BD3" w:rsidRPr="00431BD3" w:rsidRDefault="00431BD3" w:rsidP="00431BD3">
      <w:pPr>
        <w:spacing w:after="0" w:line="240" w:lineRule="auto"/>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 xml:space="preserve">О проекте отчета об исполнении бюджета Широкоярского сельсовета                                Мошковского района Новосибирской области за 2017 год   </w:t>
      </w: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w:t>
      </w:r>
      <w:r w:rsidR="00424FE1">
        <w:rPr>
          <w:rFonts w:ascii="Times New Roman" w:eastAsia="Times New Roman" w:hAnsi="Times New Roman"/>
          <w:sz w:val="24"/>
          <w:szCs w:val="24"/>
          <w:lang w:eastAsia="ru-RU"/>
        </w:rPr>
        <w:t xml:space="preserve">                                                       </w:t>
      </w:r>
    </w:p>
    <w:p w:rsidR="00431BD3" w:rsidRPr="00431BD3" w:rsidRDefault="00424FE1" w:rsidP="00431BD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31BD3" w:rsidRPr="00431BD3">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Бюджетного кодекса Российской Федерации,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 Положения о бюджетном процессе в Широкоярском сельсовете Мошковского района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РЕШИЛ:</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Принять прилагаемый проект отчета об исполнении бюджета Широкоярского сельсовета Мошковского района Новосибирской области за 2017 год.</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Провести публичные слушания по проекту отчета об исполнении бюджета Широкоярского сельсовета Мошковского района Новосибирской области за 2017 год 16 мая 2018 года в 14.00 часов в помещении Широкоярского КДО.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Организацию проведения публичных слушаний возложить на постоянную комиссию Совета депутатов по бюджету, налоговой и финансово-кредитной политике (</w:t>
      </w:r>
      <w:proofErr w:type="spellStart"/>
      <w:r w:rsidRPr="00431BD3">
        <w:rPr>
          <w:rFonts w:ascii="Times New Roman" w:eastAsia="Times New Roman" w:hAnsi="Times New Roman"/>
          <w:sz w:val="24"/>
          <w:szCs w:val="24"/>
          <w:lang w:eastAsia="ru-RU"/>
        </w:rPr>
        <w:t>Близнюк</w:t>
      </w:r>
      <w:proofErr w:type="spellEnd"/>
      <w:r w:rsidRPr="00431BD3">
        <w:rPr>
          <w:rFonts w:ascii="Times New Roman" w:eastAsia="Times New Roman" w:hAnsi="Times New Roman"/>
          <w:sz w:val="24"/>
          <w:szCs w:val="24"/>
          <w:lang w:eastAsia="ru-RU"/>
        </w:rPr>
        <w:t xml:space="preserve"> Л.А.). </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4. Назначить председательствующим на публичных слушаниях </w:t>
      </w:r>
      <w:proofErr w:type="spellStart"/>
      <w:r w:rsidRPr="00431BD3">
        <w:rPr>
          <w:rFonts w:ascii="Times New Roman" w:eastAsia="Times New Roman" w:hAnsi="Times New Roman"/>
          <w:sz w:val="24"/>
          <w:szCs w:val="24"/>
          <w:lang w:eastAsia="ru-RU"/>
        </w:rPr>
        <w:t>Старинскую</w:t>
      </w:r>
      <w:proofErr w:type="spellEnd"/>
      <w:r w:rsidRPr="00431BD3">
        <w:rPr>
          <w:rFonts w:ascii="Times New Roman" w:eastAsia="Times New Roman" w:hAnsi="Times New Roman"/>
          <w:sz w:val="24"/>
          <w:szCs w:val="24"/>
          <w:lang w:eastAsia="ru-RU"/>
        </w:rPr>
        <w:t xml:space="preserve"> Аллу Людвиговну - председателя Совета депутатов Широкоярского сельсовета.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Опубликовать настоящее решение в периодическом печатном издании «Вестник Широкоярского сельсовета».</w:t>
      </w:r>
    </w:p>
    <w:p w:rsidR="00431BD3" w:rsidRPr="00431BD3" w:rsidRDefault="00431BD3" w:rsidP="00431BD3">
      <w:pPr>
        <w:spacing w:after="0" w:line="240" w:lineRule="auto"/>
        <w:jc w:val="both"/>
        <w:rPr>
          <w:rFonts w:ascii="Times New Roman" w:eastAsia="Times New Roman" w:hAnsi="Times New Roman"/>
          <w:sz w:val="24"/>
          <w:szCs w:val="24"/>
          <w:lang w:eastAsia="ru-RU"/>
        </w:rPr>
      </w:pPr>
    </w:p>
    <w:p w:rsidR="00431BD3" w:rsidRPr="00431BD3" w:rsidRDefault="00431BD3" w:rsidP="00431BD3">
      <w:pPr>
        <w:spacing w:after="0" w:line="240" w:lineRule="auto"/>
        <w:jc w:val="both"/>
        <w:rPr>
          <w:rFonts w:ascii="Times New Roman" w:eastAsia="Times New Roman" w:hAnsi="Times New Roman"/>
          <w:sz w:val="24"/>
          <w:szCs w:val="24"/>
          <w:lang w:eastAsia="ru-RU"/>
        </w:rPr>
      </w:pP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Глава Широкоярского сельсовета</w:t>
      </w: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Мошковского района Новосибирской области                                           </w:t>
      </w:r>
      <w:r w:rsidR="00424FE1">
        <w:rPr>
          <w:rFonts w:ascii="Times New Roman" w:eastAsia="Times New Roman" w:hAnsi="Times New Roman"/>
          <w:sz w:val="24"/>
          <w:szCs w:val="24"/>
          <w:lang w:eastAsia="ru-RU"/>
        </w:rPr>
        <w:t xml:space="preserve">                        </w:t>
      </w:r>
      <w:proofErr w:type="spellStart"/>
      <w:r w:rsidRPr="00431BD3">
        <w:rPr>
          <w:rFonts w:ascii="Times New Roman" w:eastAsia="Times New Roman" w:hAnsi="Times New Roman"/>
          <w:sz w:val="24"/>
          <w:szCs w:val="24"/>
          <w:lang w:eastAsia="ru-RU"/>
        </w:rPr>
        <w:t>А.М.Шашлов</w:t>
      </w:r>
      <w:proofErr w:type="spellEnd"/>
    </w:p>
    <w:p w:rsidR="00431BD3" w:rsidRPr="00431BD3" w:rsidRDefault="00431BD3" w:rsidP="00431BD3">
      <w:pPr>
        <w:spacing w:after="0" w:line="240" w:lineRule="auto"/>
        <w:rPr>
          <w:rFonts w:ascii="Times New Roman" w:eastAsia="Times New Roman" w:hAnsi="Times New Roman"/>
          <w:sz w:val="24"/>
          <w:szCs w:val="24"/>
          <w:lang w:eastAsia="ru-RU"/>
        </w:rPr>
      </w:pP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Председатель Совета депутатов</w:t>
      </w: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Широкоярского сельсовета</w:t>
      </w: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Мошковского района Новосибирской области                                       </w:t>
      </w:r>
      <w:r w:rsidR="00424FE1">
        <w:rPr>
          <w:rFonts w:ascii="Times New Roman" w:eastAsia="Times New Roman" w:hAnsi="Times New Roman"/>
          <w:sz w:val="24"/>
          <w:szCs w:val="24"/>
          <w:lang w:eastAsia="ru-RU"/>
        </w:rPr>
        <w:t xml:space="preserve">                       </w:t>
      </w:r>
      <w:proofErr w:type="spellStart"/>
      <w:r w:rsidRPr="00431BD3">
        <w:rPr>
          <w:rFonts w:ascii="Times New Roman" w:eastAsia="Times New Roman" w:hAnsi="Times New Roman"/>
          <w:sz w:val="24"/>
          <w:szCs w:val="24"/>
          <w:lang w:eastAsia="ru-RU"/>
        </w:rPr>
        <w:t>А.Л.Старинская</w:t>
      </w:r>
      <w:proofErr w:type="spellEnd"/>
      <w:r w:rsidRPr="00431BD3">
        <w:rPr>
          <w:rFonts w:ascii="Times New Roman" w:eastAsia="Times New Roman" w:hAnsi="Times New Roman"/>
          <w:sz w:val="24"/>
          <w:szCs w:val="24"/>
          <w:lang w:eastAsia="ru-RU"/>
        </w:rPr>
        <w:t xml:space="preserve">                                                                                                    </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tblGrid>
      <w:tr w:rsidR="00431BD3" w:rsidRPr="00431BD3" w:rsidTr="00431BD3">
        <w:tblPrEx>
          <w:tblCellMar>
            <w:top w:w="0" w:type="dxa"/>
            <w:bottom w:w="0" w:type="dxa"/>
          </w:tblCellMar>
        </w:tblPrEx>
        <w:trPr>
          <w:trHeight w:val="540"/>
        </w:trPr>
        <w:tc>
          <w:tcPr>
            <w:tcW w:w="4050" w:type="dxa"/>
            <w:tcBorders>
              <w:top w:val="nil"/>
              <w:left w:val="nil"/>
              <w:bottom w:val="nil"/>
              <w:right w:val="nil"/>
            </w:tcBorders>
          </w:tcPr>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Приложение</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к решению Совета депутатов Широкоярского сельсовета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Мошковского района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Новосибирской области</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от 13.04.2018 № 148</w:t>
            </w:r>
          </w:p>
        </w:tc>
      </w:tr>
    </w:tbl>
    <w:p w:rsidR="00431BD3" w:rsidRPr="00424FE1" w:rsidRDefault="00431BD3" w:rsidP="00431BD3">
      <w:pPr>
        <w:spacing w:after="0" w:line="240" w:lineRule="auto"/>
        <w:jc w:val="right"/>
        <w:rPr>
          <w:rFonts w:ascii="Times New Roman" w:eastAsia="Times New Roman" w:hAnsi="Times New Roman"/>
          <w:sz w:val="16"/>
          <w:szCs w:val="16"/>
          <w:lang w:eastAsia="ru-RU"/>
        </w:rPr>
      </w:pP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Проект отчета об исполнении бюджета Широкоярского сельсовета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Мошковского района Новосибирской области </w:t>
      </w:r>
      <w:proofErr w:type="gramStart"/>
      <w:r w:rsidRPr="00431BD3">
        <w:rPr>
          <w:rFonts w:ascii="Times New Roman" w:eastAsia="Times New Roman" w:hAnsi="Times New Roman"/>
          <w:sz w:val="24"/>
          <w:szCs w:val="24"/>
          <w:lang w:eastAsia="ru-RU"/>
        </w:rPr>
        <w:t>за  2017</w:t>
      </w:r>
      <w:proofErr w:type="gramEnd"/>
      <w:r w:rsidRPr="00431BD3">
        <w:rPr>
          <w:rFonts w:ascii="Times New Roman" w:eastAsia="Times New Roman" w:hAnsi="Times New Roman"/>
          <w:sz w:val="24"/>
          <w:szCs w:val="24"/>
          <w:lang w:eastAsia="ru-RU"/>
        </w:rPr>
        <w:t xml:space="preserve"> год   </w:t>
      </w:r>
    </w:p>
    <w:p w:rsidR="00431BD3" w:rsidRPr="00424FE1" w:rsidRDefault="00431BD3" w:rsidP="00431BD3">
      <w:pPr>
        <w:spacing w:after="0" w:line="240" w:lineRule="auto"/>
        <w:rPr>
          <w:rFonts w:ascii="Times New Roman" w:eastAsia="Times New Roman" w:hAnsi="Times New Roman"/>
          <w:sz w:val="16"/>
          <w:szCs w:val="16"/>
          <w:lang w:eastAsia="ru-RU"/>
        </w:rPr>
      </w:pP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Утвердить исполнение доходов бюджета Широкоярского сельсовета Мошковского района Новосибирской области за 2017 год согласно приложению 1 к настоящему решению.</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Утвердить исполнение расходов бюджета Широкоярского сельсовета Мошковского района Новосибирской области за 2017 год согласно приложению 2 к настоящему решению.</w:t>
      </w:r>
    </w:p>
    <w:p w:rsidR="00431BD3" w:rsidRPr="00424FE1" w:rsidRDefault="00431BD3" w:rsidP="00431BD3">
      <w:pPr>
        <w:spacing w:after="0" w:line="240" w:lineRule="auto"/>
        <w:jc w:val="both"/>
        <w:rPr>
          <w:rFonts w:ascii="Times New Roman" w:eastAsia="Times New Roman" w:hAnsi="Times New Roman"/>
          <w:sz w:val="16"/>
          <w:szCs w:val="16"/>
          <w:lang w:eastAsia="ru-RU"/>
        </w:rPr>
      </w:pPr>
      <w:r w:rsidRPr="00431BD3">
        <w:rPr>
          <w:rFonts w:ascii="Times New Roman" w:eastAsia="Times New Roman" w:hAnsi="Times New Roman"/>
          <w:sz w:val="24"/>
          <w:szCs w:val="24"/>
          <w:lang w:eastAsia="ru-RU"/>
        </w:rPr>
        <w:tab/>
        <w:t>3. Утвердить исполнение источников финансирования дефицита бюджета Широкоярского сельсовета Мошковского района Новосибирской области за 2017 год согласно при</w:t>
      </w:r>
      <w:r w:rsidR="00424FE1">
        <w:rPr>
          <w:rFonts w:ascii="Times New Roman" w:eastAsia="Times New Roman" w:hAnsi="Times New Roman"/>
          <w:sz w:val="24"/>
          <w:szCs w:val="24"/>
          <w:lang w:eastAsia="ru-RU"/>
        </w:rPr>
        <w:t>ложению 3 к настоящему решению.</w:t>
      </w:r>
    </w:p>
    <w:p w:rsidR="00431BD3" w:rsidRPr="00431BD3" w:rsidRDefault="00431BD3" w:rsidP="00431BD3">
      <w:pPr>
        <w:spacing w:after="0" w:line="240" w:lineRule="auto"/>
        <w:jc w:val="both"/>
        <w:rPr>
          <w:rFonts w:ascii="Times New Roman" w:eastAsia="Times New Roman" w:hAnsi="Times New Roman"/>
          <w:sz w:val="28"/>
          <w:szCs w:val="28"/>
          <w:lang w:eastAsia="ru-RU"/>
        </w:rPr>
      </w:pPr>
    </w:p>
    <w:tbl>
      <w:tblPr>
        <w:tblpPr w:leftFromText="180" w:rightFromText="180" w:vertAnchor="text" w:tblpX="611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tblGrid>
      <w:tr w:rsidR="00431BD3" w:rsidRPr="00431BD3" w:rsidTr="00431BD3">
        <w:tblPrEx>
          <w:tblCellMar>
            <w:top w:w="0" w:type="dxa"/>
            <w:bottom w:w="0" w:type="dxa"/>
          </w:tblCellMar>
        </w:tblPrEx>
        <w:trPr>
          <w:trHeight w:val="360"/>
        </w:trPr>
        <w:tc>
          <w:tcPr>
            <w:tcW w:w="4093" w:type="dxa"/>
            <w:tcBorders>
              <w:top w:val="nil"/>
              <w:left w:val="nil"/>
              <w:bottom w:val="nil"/>
              <w:right w:val="nil"/>
            </w:tcBorders>
          </w:tcPr>
          <w:p w:rsidR="00431BD3" w:rsidRPr="00431BD3" w:rsidRDefault="00431BD3" w:rsidP="00431BD3">
            <w:pPr>
              <w:spacing w:after="0" w:line="240" w:lineRule="auto"/>
              <w:jc w:val="center"/>
              <w:rPr>
                <w:rFonts w:ascii="Times New Roman" w:eastAsia="Times New Roman" w:hAnsi="Times New Roman"/>
                <w:sz w:val="24"/>
                <w:szCs w:val="24"/>
                <w:lang w:eastAsia="ru-RU"/>
              </w:rPr>
            </w:pPr>
            <w:proofErr w:type="gramStart"/>
            <w:r w:rsidRPr="00431BD3">
              <w:rPr>
                <w:rFonts w:ascii="Times New Roman" w:eastAsia="Times New Roman" w:hAnsi="Times New Roman"/>
                <w:sz w:val="24"/>
                <w:szCs w:val="24"/>
                <w:lang w:eastAsia="ru-RU"/>
              </w:rPr>
              <w:t>Приложение  1</w:t>
            </w:r>
            <w:proofErr w:type="gramEnd"/>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к проекту отчета об исполнении бюджета Широкоярского сельсовета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Мошковского района       Новосибирской области за 2017 год</w:t>
            </w:r>
          </w:p>
        </w:tc>
      </w:tr>
    </w:tbl>
    <w:p w:rsidR="00431BD3" w:rsidRPr="00431BD3" w:rsidRDefault="00431BD3" w:rsidP="00431BD3">
      <w:pPr>
        <w:spacing w:after="0" w:line="240" w:lineRule="auto"/>
        <w:jc w:val="both"/>
        <w:rPr>
          <w:rFonts w:ascii="Times New Roman" w:eastAsia="Times New Roman" w:hAnsi="Times New Roman"/>
          <w:sz w:val="28"/>
          <w:szCs w:val="28"/>
          <w:lang w:eastAsia="ru-RU"/>
        </w:rPr>
      </w:pPr>
    </w:p>
    <w:p w:rsidR="00431BD3" w:rsidRPr="00431BD3" w:rsidRDefault="00431BD3" w:rsidP="00431BD3">
      <w:pPr>
        <w:spacing w:after="0" w:line="240" w:lineRule="auto"/>
        <w:jc w:val="both"/>
        <w:rPr>
          <w:rFonts w:ascii="Times New Roman" w:eastAsia="Times New Roman" w:hAnsi="Times New Roman"/>
          <w:sz w:val="28"/>
          <w:szCs w:val="28"/>
          <w:lang w:eastAsia="ru-RU"/>
        </w:rPr>
      </w:pPr>
    </w:p>
    <w:p w:rsidR="00431BD3" w:rsidRPr="00431BD3" w:rsidRDefault="00431BD3" w:rsidP="00431BD3">
      <w:pPr>
        <w:spacing w:after="0" w:line="240" w:lineRule="auto"/>
        <w:jc w:val="both"/>
        <w:rPr>
          <w:rFonts w:ascii="Times New Roman" w:eastAsia="Times New Roman" w:hAnsi="Times New Roman"/>
          <w:sz w:val="28"/>
          <w:szCs w:val="28"/>
          <w:lang w:eastAsia="ru-RU"/>
        </w:rPr>
      </w:pPr>
    </w:p>
    <w:p w:rsidR="00431BD3" w:rsidRPr="00431BD3" w:rsidRDefault="00431BD3" w:rsidP="00431BD3">
      <w:pPr>
        <w:spacing w:after="0" w:line="240" w:lineRule="auto"/>
        <w:jc w:val="both"/>
        <w:rPr>
          <w:rFonts w:ascii="Times New Roman" w:eastAsia="Times New Roman" w:hAnsi="Times New Roman"/>
          <w:sz w:val="28"/>
          <w:szCs w:val="28"/>
          <w:lang w:eastAsia="ru-RU"/>
        </w:rPr>
      </w:pPr>
    </w:p>
    <w:p w:rsidR="00431BD3" w:rsidRPr="00424FE1" w:rsidRDefault="00431BD3" w:rsidP="00431BD3">
      <w:pPr>
        <w:spacing w:after="0" w:line="240" w:lineRule="auto"/>
        <w:jc w:val="both"/>
        <w:rPr>
          <w:rFonts w:ascii="Times New Roman" w:eastAsia="Times New Roman" w:hAnsi="Times New Roman"/>
          <w:sz w:val="16"/>
          <w:szCs w:val="16"/>
          <w:lang w:eastAsia="ru-RU"/>
        </w:rPr>
      </w:pPr>
    </w:p>
    <w:p w:rsidR="00431BD3" w:rsidRPr="00431BD3" w:rsidRDefault="00431BD3" w:rsidP="00431BD3">
      <w:pPr>
        <w:spacing w:after="0" w:line="240" w:lineRule="auto"/>
        <w:jc w:val="both"/>
        <w:rPr>
          <w:rFonts w:ascii="Times New Roman" w:eastAsia="Times New Roman" w:hAnsi="Times New Roman"/>
          <w:sz w:val="16"/>
          <w:szCs w:val="16"/>
          <w:lang w:eastAsia="ru-RU"/>
        </w:rPr>
      </w:pPr>
    </w:p>
    <w:tbl>
      <w:tblPr>
        <w:tblW w:w="10113" w:type="dxa"/>
        <w:tblInd w:w="93" w:type="dxa"/>
        <w:tblLayout w:type="fixed"/>
        <w:tblLook w:val="0000" w:firstRow="0" w:lastRow="0" w:firstColumn="0" w:lastColumn="0" w:noHBand="0" w:noVBand="0"/>
      </w:tblPr>
      <w:tblGrid>
        <w:gridCol w:w="3701"/>
        <w:gridCol w:w="567"/>
        <w:gridCol w:w="2268"/>
        <w:gridCol w:w="1276"/>
        <w:gridCol w:w="1275"/>
        <w:gridCol w:w="1026"/>
      </w:tblGrid>
      <w:tr w:rsidR="00431BD3" w:rsidRPr="00431BD3" w:rsidTr="00424FE1">
        <w:trPr>
          <w:trHeight w:val="282"/>
        </w:trPr>
        <w:tc>
          <w:tcPr>
            <w:tcW w:w="10113" w:type="dxa"/>
            <w:gridSpan w:val="6"/>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xml:space="preserve">                                 1. Доходы бюджета</w:t>
            </w:r>
          </w:p>
        </w:tc>
      </w:tr>
      <w:tr w:rsidR="00431BD3" w:rsidRPr="00431BD3" w:rsidTr="00424FE1">
        <w:trPr>
          <w:trHeight w:val="259"/>
        </w:trPr>
        <w:tc>
          <w:tcPr>
            <w:tcW w:w="3701"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Код дохода по бюджетной классификации</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Утвержденные бюджетные назначения</w:t>
            </w:r>
          </w:p>
        </w:tc>
        <w:tc>
          <w:tcPr>
            <w:tcW w:w="1275"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Исполнено</w:t>
            </w:r>
          </w:p>
        </w:tc>
        <w:tc>
          <w:tcPr>
            <w:tcW w:w="1026"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Неисполненные назначения</w:t>
            </w:r>
          </w:p>
        </w:tc>
      </w:tr>
      <w:tr w:rsidR="00431BD3" w:rsidRPr="00431BD3" w:rsidTr="00424FE1">
        <w:trPr>
          <w:trHeight w:val="240"/>
        </w:trPr>
        <w:tc>
          <w:tcPr>
            <w:tcW w:w="3701"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02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85"/>
        </w:trPr>
        <w:tc>
          <w:tcPr>
            <w:tcW w:w="3701"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02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85"/>
        </w:trPr>
        <w:tc>
          <w:tcPr>
            <w:tcW w:w="3701" w:type="dxa"/>
            <w:tcBorders>
              <w:top w:val="nil"/>
              <w:left w:val="single" w:sz="4" w:space="0" w:color="000000"/>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w:t>
            </w:r>
          </w:p>
        </w:tc>
        <w:tc>
          <w:tcPr>
            <w:tcW w:w="567"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w:t>
            </w:r>
          </w:p>
        </w:tc>
        <w:tc>
          <w:tcPr>
            <w:tcW w:w="2268"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w:t>
            </w:r>
          </w:p>
        </w:tc>
        <w:tc>
          <w:tcPr>
            <w:tcW w:w="1276"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w:t>
            </w:r>
          </w:p>
        </w:tc>
        <w:tc>
          <w:tcPr>
            <w:tcW w:w="1275"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w:t>
            </w:r>
          </w:p>
        </w:tc>
        <w:tc>
          <w:tcPr>
            <w:tcW w:w="1026"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w:t>
            </w:r>
          </w:p>
        </w:tc>
      </w:tr>
      <w:tr w:rsidR="00431BD3" w:rsidRPr="00431BD3" w:rsidTr="00424FE1">
        <w:trPr>
          <w:trHeight w:val="34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Доходы бюджета - всего</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9682801,19</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9912299,91</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-229498,72</w:t>
            </w:r>
          </w:p>
        </w:tc>
      </w:tr>
      <w:tr w:rsidR="00431BD3" w:rsidRPr="00431BD3" w:rsidTr="00424FE1">
        <w:trPr>
          <w:trHeight w:val="300"/>
        </w:trPr>
        <w:tc>
          <w:tcPr>
            <w:tcW w:w="3701" w:type="dxa"/>
            <w:tcBorders>
              <w:top w:val="nil"/>
              <w:left w:val="single" w:sz="4" w:space="0" w:color="000000"/>
              <w:bottom w:val="nil"/>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в том числе:</w:t>
            </w:r>
          </w:p>
        </w:tc>
        <w:tc>
          <w:tcPr>
            <w:tcW w:w="567"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2268"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76"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75"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026"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НАЛОГОВЫЕ И НЕНАЛОГОВЫЕ ДОХОДЫ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000 1 00 00000 00 0000 000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w:eastAsia="Times New Roman" w:hAnsi="Arial" w:cs="Arial"/>
                <w:color w:val="000000"/>
                <w:sz w:val="16"/>
                <w:szCs w:val="16"/>
                <w:lang w:eastAsia="ru-RU"/>
              </w:rPr>
            </w:pPr>
            <w:r w:rsidRPr="00431BD3">
              <w:rPr>
                <w:rFonts w:ascii="Arial" w:eastAsia="Times New Roman" w:hAnsi="Arial" w:cs="Arial"/>
                <w:sz w:val="16"/>
                <w:szCs w:val="16"/>
                <w:lang w:eastAsia="ru-RU"/>
              </w:rPr>
              <w:t>3039201,19</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w:eastAsia="Times New Roman" w:hAnsi="Arial" w:cs="Arial"/>
                <w:color w:val="000000"/>
                <w:sz w:val="16"/>
                <w:szCs w:val="16"/>
                <w:lang w:eastAsia="ru-RU"/>
              </w:rPr>
            </w:pPr>
            <w:r w:rsidRPr="00431BD3">
              <w:rPr>
                <w:rFonts w:ascii="Arial" w:eastAsia="Times New Roman" w:hAnsi="Arial" w:cs="Arial"/>
                <w:sz w:val="16"/>
                <w:szCs w:val="16"/>
                <w:lang w:eastAsia="ru-RU"/>
              </w:rPr>
              <w:t>3300999,91</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-261798,72</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НАЛОГИ НА ПРИБЫЛЬ, ДОХОДЫ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000 1 01 00000 00 0000 000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252079,00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252078,46</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0,54</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 на доходы физических лиц</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000 1 01 02000 01 0000 110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252079,00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252078,46</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0,54</w:t>
            </w:r>
          </w:p>
        </w:tc>
      </w:tr>
      <w:tr w:rsidR="00431BD3" w:rsidRPr="00431BD3" w:rsidTr="00424FE1">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000 1 01 02010 01 0000 110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252079,00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251878,46</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200,54</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000 1 01 02030 01 0000 110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000 1 03 00000 00 0000 000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590392,00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590391,66</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0,34</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000 1 03 02000 01 0000 110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590392,00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590391,66</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0,34</w:t>
            </w:r>
          </w:p>
        </w:tc>
      </w:tr>
      <w:tr w:rsidR="00431BD3" w:rsidRPr="00431BD3" w:rsidTr="00424FE1">
        <w:trPr>
          <w:trHeight w:val="1018"/>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000 1 03 02230 01 0000 110</w:t>
            </w:r>
          </w:p>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242592,00</w:t>
            </w:r>
          </w:p>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242591,57</w:t>
            </w:r>
          </w:p>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0,43</w:t>
            </w:r>
          </w:p>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p>
        </w:tc>
      </w:tr>
      <w:tr w:rsidR="00431BD3" w:rsidRPr="00431BD3" w:rsidTr="00424FE1">
        <w:trPr>
          <w:trHeight w:val="15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Доходы от уплаты акцизов на моторные масла для дизельных и (или) карбюраторных (</w:t>
            </w:r>
            <w:proofErr w:type="spellStart"/>
            <w:r w:rsidRPr="00431BD3">
              <w:rPr>
                <w:rFonts w:ascii="Arial CYR" w:eastAsia="Times New Roman" w:hAnsi="Arial CYR" w:cs="Arial CYR"/>
                <w:color w:val="000000"/>
                <w:sz w:val="16"/>
                <w:szCs w:val="16"/>
                <w:lang w:eastAsia="ru-RU"/>
              </w:rPr>
              <w:t>инжекторных</w:t>
            </w:r>
            <w:proofErr w:type="spellEnd"/>
            <w:r w:rsidRPr="00431BD3">
              <w:rPr>
                <w:rFonts w:ascii="Arial CYR" w:eastAsia="Times New Roman" w:hAnsi="Arial CYR" w:cs="Arial CY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000 1 03 02240 01 0000 110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2462,00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2462,71</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-0,71</w:t>
            </w:r>
          </w:p>
        </w:tc>
      </w:tr>
      <w:tr w:rsidR="00431BD3" w:rsidRPr="00431BD3" w:rsidTr="00424FE1">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000 1 03 02250 01 0000 110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392322,00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392321,64</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0,36</w:t>
            </w:r>
          </w:p>
        </w:tc>
      </w:tr>
      <w:tr w:rsidR="00431BD3" w:rsidRPr="00431BD3" w:rsidTr="00424FE1">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000 1 03 02260 01 0000 110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-46984,00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-46984,26</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-0,26</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НАЛОГИ НА ИМУЩЕСТВО</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w:eastAsia="Times New Roman" w:hAnsi="Arial" w:cs="Arial"/>
                <w:color w:val="000000"/>
                <w:sz w:val="16"/>
                <w:szCs w:val="16"/>
                <w:lang w:eastAsia="ru-RU"/>
              </w:rPr>
            </w:pPr>
            <w:r w:rsidRPr="00431BD3">
              <w:rPr>
                <w:rFonts w:ascii="Arial" w:eastAsia="Times New Roman" w:hAnsi="Arial" w:cs="Arial"/>
                <w:sz w:val="16"/>
                <w:szCs w:val="16"/>
                <w:lang w:eastAsia="ru-RU"/>
              </w:rPr>
              <w:t>908279,00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w:eastAsia="Times New Roman" w:hAnsi="Arial" w:cs="Arial"/>
                <w:color w:val="000000"/>
                <w:sz w:val="16"/>
                <w:szCs w:val="16"/>
                <w:lang w:eastAsia="ru-RU"/>
              </w:rPr>
            </w:pPr>
            <w:r w:rsidRPr="00431BD3">
              <w:rPr>
                <w:rFonts w:ascii="Arial" w:eastAsia="Times New Roman" w:hAnsi="Arial" w:cs="Arial"/>
                <w:sz w:val="16"/>
                <w:szCs w:val="16"/>
                <w:lang w:eastAsia="ru-RU"/>
              </w:rPr>
              <w:t>1170079,27</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-261800,27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 на имущество физических лиц</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000 1 06 01000 00 0000 110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28952,00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29078,37</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-126,37</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000 1 06 01030 10 0000 110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28952,00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29078,37</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-126,37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Земельный налог</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000 1 06 06000 00 0000 110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879327,00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1141000,90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-261673,90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Земельный налог с организаций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000 1 06 06030 00 0000 110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679327,00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779988,97</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-100661,97</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000 1 06 06033 10 0000 110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679327,00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779988,97</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-100661,97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Земельный налог с физических лиц</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000 1 06 06040 00 0000 110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200 000,00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361011,93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-161011,93</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000 1 06 06043 10 0000 110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200 000,00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361011,93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-161011,93</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000 1 11 00000 00 0000 000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15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000 1 11 05000 00 0000 120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15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000 1 11 05030 00 0000 120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000 1 11 05035 10 0000 120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ОКАЗАНИЯ ПЛАТНЫХ УСЛУГ (РАБОТ)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18310,00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18309,33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0,67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000 1 13 01000 00 0000 130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9 000,00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000 1 13 01990 00 0000 130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9 000,00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Прочие доходы от оказания платных услуг (работ) получателями средств бюджетов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000 1 13 01995 10 0000 130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9 000,00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000 1 13 02000 00 0000 130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9310,00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9309,33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0,67</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000 1 13 02060 00 0000 130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9310,00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9309,33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0,67</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000 1 13 02065 10 0000 130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9310,00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9309,33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0,67</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000 1 14 06025 10 0000 430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895916,13</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895916,13</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БЕЗВОЗМЕЗДНЫЕ ПОСТУПЛЕНИЯ</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000 2 00 00000 00 0000 000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w:eastAsia="Times New Roman" w:hAnsi="Arial" w:cs="Arial"/>
                <w:color w:val="000000"/>
                <w:sz w:val="16"/>
                <w:szCs w:val="16"/>
                <w:lang w:eastAsia="ru-RU"/>
              </w:rPr>
            </w:pPr>
            <w:r w:rsidRPr="00431BD3">
              <w:rPr>
                <w:rFonts w:ascii="Arial" w:eastAsia="Times New Roman" w:hAnsi="Arial" w:cs="Arial"/>
                <w:sz w:val="16"/>
                <w:szCs w:val="16"/>
                <w:lang w:eastAsia="ru-RU"/>
              </w:rPr>
              <w:t>6643600,00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w:eastAsia="Times New Roman" w:hAnsi="Arial" w:cs="Arial"/>
                <w:color w:val="000000"/>
                <w:sz w:val="16"/>
                <w:szCs w:val="16"/>
                <w:lang w:eastAsia="ru-RU"/>
              </w:rPr>
            </w:pPr>
            <w:r w:rsidRPr="00431BD3">
              <w:rPr>
                <w:rFonts w:ascii="Arial" w:eastAsia="Times New Roman" w:hAnsi="Arial" w:cs="Arial"/>
                <w:sz w:val="16"/>
                <w:szCs w:val="16"/>
                <w:lang w:eastAsia="ru-RU"/>
              </w:rPr>
              <w:t>6611300,00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000 2 02 00000 00 0000 000</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w:eastAsia="Times New Roman" w:hAnsi="Arial" w:cs="Arial"/>
                <w:sz w:val="16"/>
                <w:szCs w:val="16"/>
                <w:lang w:eastAsia="ru-RU"/>
              </w:rPr>
              <w:t>6643600,00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w:eastAsia="Times New Roman" w:hAnsi="Arial" w:cs="Arial"/>
                <w:sz w:val="16"/>
                <w:szCs w:val="16"/>
                <w:lang w:eastAsia="ru-RU"/>
              </w:rPr>
              <w:t>6611300,00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000 2 02 10000 00 0000 151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4742800,00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4742800,00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000 2 02 1001 00 0000 151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4742800,00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4742800,00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000 2 02 15001 10 0000 151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4742800,00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4742800,00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000 2 02 20000 00 0000 151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Прочие субсидии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000 2 02 29999 00 0000 151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000 2 02 29999 10 0000 151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000 2 02 30000 00 0000 151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82 000,00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82 000,00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000 2 02 35118 00 0000 151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81 900,00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81 900,00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000 2 02 35118 10 0000 151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81 900,00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81 900,00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000 2 02 30024 00 0000 151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000 2 02 3002410 0000 151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000 2 02 40000 00 0000 151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1698800,00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1666500,00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000 2 02 49999 00 0000 151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1698800,00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1666500,00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010</w:t>
            </w:r>
          </w:p>
        </w:tc>
        <w:tc>
          <w:tcPr>
            <w:tcW w:w="226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000 2 02 49999 10 0000 151</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1698800,00</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1666500,00</w:t>
            </w:r>
          </w:p>
        </w:tc>
        <w:tc>
          <w:tcPr>
            <w:tcW w:w="102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bl>
    <w:p w:rsidR="00431BD3" w:rsidRPr="00431BD3" w:rsidRDefault="00431BD3" w:rsidP="00431BD3">
      <w:pPr>
        <w:spacing w:after="0" w:line="240" w:lineRule="auto"/>
        <w:rPr>
          <w:rFonts w:ascii="Times New Roman" w:eastAsia="Times New Roman" w:hAnsi="Times New Roman"/>
          <w:sz w:val="28"/>
          <w:szCs w:val="28"/>
          <w:lang w:eastAsia="ru-RU"/>
        </w:rPr>
      </w:pPr>
    </w:p>
    <w:tbl>
      <w:tblPr>
        <w:tblpPr w:leftFromText="180" w:rightFromText="180" w:vertAnchor="text" w:tblpX="600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tblGrid>
      <w:tr w:rsidR="00431BD3" w:rsidRPr="00431BD3" w:rsidTr="00431BD3">
        <w:tblPrEx>
          <w:tblCellMar>
            <w:top w:w="0" w:type="dxa"/>
            <w:bottom w:w="0" w:type="dxa"/>
          </w:tblCellMar>
        </w:tblPrEx>
        <w:trPr>
          <w:trHeight w:val="360"/>
        </w:trPr>
        <w:tc>
          <w:tcPr>
            <w:tcW w:w="4201" w:type="dxa"/>
            <w:tcBorders>
              <w:top w:val="nil"/>
              <w:left w:val="nil"/>
              <w:bottom w:val="nil"/>
              <w:right w:val="nil"/>
            </w:tcBorders>
          </w:tcPr>
          <w:p w:rsidR="00431BD3" w:rsidRPr="00431BD3" w:rsidRDefault="00431BD3" w:rsidP="00431BD3">
            <w:pPr>
              <w:spacing w:after="0" w:line="240" w:lineRule="auto"/>
              <w:jc w:val="center"/>
              <w:rPr>
                <w:rFonts w:ascii="Times New Roman" w:eastAsia="Times New Roman" w:hAnsi="Times New Roman"/>
                <w:sz w:val="24"/>
                <w:szCs w:val="24"/>
                <w:lang w:eastAsia="ru-RU"/>
              </w:rPr>
            </w:pPr>
            <w:proofErr w:type="gramStart"/>
            <w:r w:rsidRPr="00431BD3">
              <w:rPr>
                <w:rFonts w:ascii="Times New Roman" w:eastAsia="Times New Roman" w:hAnsi="Times New Roman"/>
                <w:sz w:val="24"/>
                <w:szCs w:val="24"/>
                <w:lang w:eastAsia="ru-RU"/>
              </w:rPr>
              <w:t>Приложение  2</w:t>
            </w:r>
            <w:proofErr w:type="gramEnd"/>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к проекту отчета об исполнении бюджета Широкоярского сельсовета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Мошковского района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Новосибирской области за 2017 год</w:t>
            </w:r>
          </w:p>
        </w:tc>
      </w:tr>
    </w:tbl>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Pr="00431BD3" w:rsidRDefault="00431BD3" w:rsidP="00431BD3">
      <w:pPr>
        <w:spacing w:after="0" w:line="240" w:lineRule="auto"/>
        <w:jc w:val="right"/>
        <w:rPr>
          <w:rFonts w:ascii="Times New Roman" w:eastAsia="Times New Roman" w:hAnsi="Times New Roman"/>
          <w:sz w:val="28"/>
          <w:szCs w:val="28"/>
          <w:lang w:eastAsia="ru-RU"/>
        </w:rPr>
      </w:pPr>
    </w:p>
    <w:tbl>
      <w:tblPr>
        <w:tblW w:w="10113" w:type="dxa"/>
        <w:tblInd w:w="93" w:type="dxa"/>
        <w:tblLayout w:type="fixed"/>
        <w:tblLook w:val="0000" w:firstRow="0" w:lastRow="0" w:firstColumn="0" w:lastColumn="0" w:noHBand="0" w:noVBand="0"/>
      </w:tblPr>
      <w:tblGrid>
        <w:gridCol w:w="3701"/>
        <w:gridCol w:w="567"/>
        <w:gridCol w:w="2410"/>
        <w:gridCol w:w="1275"/>
        <w:gridCol w:w="1276"/>
        <w:gridCol w:w="884"/>
      </w:tblGrid>
      <w:tr w:rsidR="00431BD3" w:rsidRPr="00431BD3" w:rsidTr="00424FE1">
        <w:trPr>
          <w:trHeight w:val="282"/>
        </w:trPr>
        <w:tc>
          <w:tcPr>
            <w:tcW w:w="9229" w:type="dxa"/>
            <w:gridSpan w:val="5"/>
            <w:tcBorders>
              <w:top w:val="nil"/>
              <w:left w:val="nil"/>
              <w:bottom w:val="nil"/>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xml:space="preserve">                                              2. Расходы бюджета</w:t>
            </w:r>
          </w:p>
        </w:tc>
        <w:tc>
          <w:tcPr>
            <w:tcW w:w="884" w:type="dxa"/>
            <w:tcBorders>
              <w:top w:val="nil"/>
              <w:left w:val="nil"/>
              <w:bottom w:val="nil"/>
              <w:right w:val="nil"/>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Форма 0503117  с.2</w:t>
            </w:r>
          </w:p>
        </w:tc>
      </w:tr>
      <w:tr w:rsidR="00431BD3" w:rsidRPr="00431BD3" w:rsidTr="00424FE1">
        <w:trPr>
          <w:trHeight w:val="282"/>
        </w:trPr>
        <w:tc>
          <w:tcPr>
            <w:tcW w:w="3701"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w:t>
            </w:r>
          </w:p>
        </w:tc>
        <w:tc>
          <w:tcPr>
            <w:tcW w:w="567"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w:t>
            </w:r>
          </w:p>
        </w:tc>
        <w:tc>
          <w:tcPr>
            <w:tcW w:w="2410"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w:t>
            </w:r>
          </w:p>
        </w:tc>
        <w:tc>
          <w:tcPr>
            <w:tcW w:w="1275"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w:t>
            </w:r>
          </w:p>
        </w:tc>
        <w:tc>
          <w:tcPr>
            <w:tcW w:w="1276"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w:t>
            </w:r>
          </w:p>
        </w:tc>
        <w:tc>
          <w:tcPr>
            <w:tcW w:w="884"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w:t>
            </w:r>
          </w:p>
        </w:tc>
      </w:tr>
      <w:tr w:rsidR="00431BD3" w:rsidRPr="00431BD3" w:rsidTr="00424FE1">
        <w:trPr>
          <w:trHeight w:val="240"/>
        </w:trPr>
        <w:tc>
          <w:tcPr>
            <w:tcW w:w="3701"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Код строки</w:t>
            </w:r>
          </w:p>
        </w:tc>
        <w:tc>
          <w:tcPr>
            <w:tcW w:w="2410"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Код расхода по бюджетной классификации</w:t>
            </w:r>
          </w:p>
        </w:tc>
        <w:tc>
          <w:tcPr>
            <w:tcW w:w="1275"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Утвержденные бюджетные назначения</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Исполнено</w:t>
            </w:r>
          </w:p>
        </w:tc>
        <w:tc>
          <w:tcPr>
            <w:tcW w:w="884"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Неисполненные назначения</w:t>
            </w:r>
          </w:p>
        </w:tc>
      </w:tr>
      <w:tr w:rsidR="00431BD3" w:rsidRPr="00431BD3" w:rsidTr="00424FE1">
        <w:trPr>
          <w:trHeight w:val="240"/>
        </w:trPr>
        <w:tc>
          <w:tcPr>
            <w:tcW w:w="3701"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410"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884"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22"/>
        </w:trPr>
        <w:tc>
          <w:tcPr>
            <w:tcW w:w="3701"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410"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5"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884"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40"/>
        </w:trPr>
        <w:tc>
          <w:tcPr>
            <w:tcW w:w="3701" w:type="dxa"/>
            <w:tcBorders>
              <w:top w:val="nil"/>
              <w:left w:val="single" w:sz="4" w:space="0" w:color="000000"/>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w:t>
            </w:r>
          </w:p>
        </w:tc>
        <w:tc>
          <w:tcPr>
            <w:tcW w:w="567"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w:t>
            </w:r>
          </w:p>
        </w:tc>
        <w:tc>
          <w:tcPr>
            <w:tcW w:w="2410"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w:t>
            </w:r>
          </w:p>
        </w:tc>
        <w:tc>
          <w:tcPr>
            <w:tcW w:w="1275"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w:t>
            </w:r>
          </w:p>
        </w:tc>
        <w:tc>
          <w:tcPr>
            <w:tcW w:w="1276"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w:t>
            </w:r>
          </w:p>
        </w:tc>
        <w:tc>
          <w:tcPr>
            <w:tcW w:w="884"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w:t>
            </w:r>
          </w:p>
        </w:tc>
      </w:tr>
      <w:tr w:rsidR="00431BD3" w:rsidRPr="00431BD3" w:rsidTr="00424FE1">
        <w:trPr>
          <w:trHeight w:val="33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Расходы бюджета - всего</w:t>
            </w:r>
          </w:p>
        </w:tc>
        <w:tc>
          <w:tcPr>
            <w:tcW w:w="567"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c>
          <w:tcPr>
            <w:tcW w:w="1275"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10015496,79</w:t>
            </w:r>
          </w:p>
        </w:tc>
        <w:tc>
          <w:tcPr>
            <w:tcW w:w="1276"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9445891,10</w:t>
            </w:r>
          </w:p>
        </w:tc>
        <w:tc>
          <w:tcPr>
            <w:tcW w:w="884"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569605,69</w:t>
            </w:r>
          </w:p>
        </w:tc>
      </w:tr>
      <w:tr w:rsidR="00431BD3" w:rsidRPr="00431BD3" w:rsidTr="00424FE1">
        <w:trPr>
          <w:trHeight w:val="240"/>
        </w:trPr>
        <w:tc>
          <w:tcPr>
            <w:tcW w:w="3701" w:type="dxa"/>
            <w:tcBorders>
              <w:top w:val="nil"/>
              <w:left w:val="single" w:sz="4" w:space="0" w:color="000000"/>
              <w:bottom w:val="nil"/>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в том числе:</w:t>
            </w:r>
          </w:p>
        </w:tc>
        <w:tc>
          <w:tcPr>
            <w:tcW w:w="567"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2410"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75"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76" w:type="dxa"/>
            <w:tcBorders>
              <w:top w:val="nil"/>
              <w:left w:val="nil"/>
              <w:bottom w:val="nil"/>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884" w:type="dxa"/>
            <w:tcBorders>
              <w:top w:val="nil"/>
              <w:left w:val="nil"/>
              <w:bottom w:val="nil"/>
              <w:right w:val="single" w:sz="8"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000 0102 88 0 00 10110 000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489354,00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489351,48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w:t>
            </w:r>
          </w:p>
        </w:tc>
      </w:tr>
      <w:tr w:rsidR="00431BD3" w:rsidRPr="00431BD3" w:rsidTr="00424FE1">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000 0102 88 0 00 10110 100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489354,00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489351,48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000 0102 88 0 00 10110 120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489354,00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489351,48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2,52</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000 0102 88 0 00 10110 121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375847,00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375845,93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1,07</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000 0102 88 0 00 10110 129</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113507,00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113505,55</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1,45</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000 0104 05 0 00 70190 000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000 0104 05 0 00 70190 200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000 0104 05 0 00 70190 240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000 0104 05 0 00 70190 244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000 0104 88 0 00 14110 000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2207644,00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2198368,61</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9275,39</w:t>
            </w:r>
          </w:p>
        </w:tc>
      </w:tr>
      <w:tr w:rsidR="00431BD3" w:rsidRPr="00431BD3" w:rsidTr="00424FE1">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000 0104 88 0 00 14110 100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2207644,00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2198368,61</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9275,39</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000 0104 88 0 00 14110 120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2207644,00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2198368,61</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9275,39</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000 0104 88 0 00 14110 121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1694376,00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1694283,04</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92,96</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000 0104 88 0 00 14110 122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6040,00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4790,00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1250,00</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000 0104 88 0 00 14110 129</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507228,00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499295,57</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7932,43</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573643,78</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543810,40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29833,38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566343,78</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536510,40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29833,38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566343,78</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536510,40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29833,38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000 0104 88 0 00 14590 242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393888,40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385670,68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8217,72</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172455,38</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150839,72</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21615,66</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000 0104 88 0 00 14590 800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000 0104 88 0 00 14590 850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000 0104 88 0 00 14590 851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000 0104 88 0 00 85040 000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000 0104 88 0 00 85040 500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000 0104 88 0 00 85040 540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000 0106 88 0 00 85010 000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36300,00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36300,00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000 0106 88 0 00 85010 500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36300,00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36300,00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000 0106 88 0 00 85010 540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36300,00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36300,00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Резервный  фонд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000 0111 88 0 00 02010 870 </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8220,00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1780,00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6220,00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1780,00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6220,00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1780,00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6220,00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1780,00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000 0113 88 0 00 02040 800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000 0113 88 0 00 02040 850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000 0113 88 0 00 02040 853</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82 900,00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82 900,00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000 0203 88 0 00 51180 100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81900,00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81900,00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000 0203 88 0 00 51180 120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81900,00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81900,00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000 0203 88 0 00 51180 121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61290,00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61290,00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000 0203 88 0 00 51180 129</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18510,00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18510,00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000 0203 88 0 00 51180 244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000 0309 88 0 00 02050 000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25714,00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1890,00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000 0309 88 0 00 02050 200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25714,00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1890,00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000 0309 88 0 00 02050 240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25714,00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1890,00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000 0309 88 0 00 02050 244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27604,00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25714,00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1890,00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000 0314 88 0 00 02060 000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000 0314 88 0 00 02060 240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000 0314 88 0 00 02060 244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3000,00</w:t>
            </w:r>
          </w:p>
        </w:tc>
      </w:tr>
      <w:tr w:rsidR="00431BD3" w:rsidRPr="00431BD3" w:rsidTr="00424FE1">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000 0409 61 0 00 70760 000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000 0409 61 0 00 70760 200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000 0409 61 0 00 70760 240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000 0409 61 0 00 70760 244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1105500,00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000 0409 88 0 00 02070 000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681225,77</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61754,99</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000 0409 88 0 00 02070 200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681225,77</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61754,99</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000 0409 88 0 00 02070 240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681225,77</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61754,99</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000 0409 88 0 00 02070 244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742980,76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681225,77</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61754,99</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1341979,16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1197279,98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144699,18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841452,76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696999,58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144453,18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841452,76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696999,58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144453,18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841452,76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696999,58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144453,18</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000 0502 88 0 00 02150 800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500526,40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500280,40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246,00</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000 0502 88 0 00 02150 810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447027,00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446856,00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171,00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000 0502 88 0 00 02150 850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53499,40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53424,40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75,00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000 0502 88 0 00 02150 852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53143,00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53068,00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75,00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000 0502 88 0 00 02150 853</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356,40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356,40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458989,09</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238769,74</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220219,35</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429345,49</w:t>
            </w:r>
          </w:p>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211375,91</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217969,58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429345,49</w:t>
            </w:r>
          </w:p>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211375,91</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217969,58</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429345,49</w:t>
            </w:r>
          </w:p>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211375,91</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217969,58</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000 0503 88 0 00 02170 800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29643,60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27393,83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2249,77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000 0503 88 0 00 02170 850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29643,60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27393,83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2249,77</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000 0503 88 0 00 02170 851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13030,00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1970,00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000 0503 88 0 00 02170 852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14643,60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14363,83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279,77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346500,00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319150,00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27350,00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336500,00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309150,00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27350,00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336500,00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309150,00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27350,00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336500,00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309150,00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27350,00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000 0503 88 0 00 02180 800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10 000,00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000 0503 88 0 00 02180 850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10 000,00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10 000,00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000 0503 88 0 00 02180 851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10 000,00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127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Субсидии местным бюджетам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000 0707 04 0 00 70350 000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000 0707 04 0 00 70350 200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000 0707 04 0 00 70350 240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000 0707 04 0 00 70350 244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1559845,00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1527544,49</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32300,51</w:t>
            </w:r>
          </w:p>
        </w:tc>
      </w:tr>
      <w:tr w:rsidR="00431BD3" w:rsidRPr="00431BD3" w:rsidTr="00424FE1">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000 0801 08 1 00 00880 100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1143273,92</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1141273,92</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000 0801 08 1 00 00880 110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1143273,92</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1141273,92</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000 0801 08 1 00 00880 111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884866,04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884866,04</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000 0801 08 1 00 00880 112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000 0801 08 1 00 00880 119</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256407,88</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256407,88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414170,74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385061,34</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29109,40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414170,74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385061,34</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29109,40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000 0801 08 1 00 00880 242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42223,30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41214,16</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1009,14</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371947,44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343847,18</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28100,26</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000 0801 08 1 00 00880 800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2400,34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1209,23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1191,11</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000 0801 08 1 00 00880 850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2400,34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1209,23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1191,11</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000 0801 08 1 00 00880 851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1209,23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790,77</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000 0801 08 1 00 00880 852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400,34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400,34</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000 0801 08 1 00 70510 000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713300,00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102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000 0801 08 1 00 70510 100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713300,00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000 0801 08 1 00 70510 110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713300,00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681000,00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32300,00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000 0801 08 1 00 70510 111</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547849,46</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523041,46</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24808,00</w:t>
            </w:r>
          </w:p>
        </w:tc>
      </w:tr>
      <w:tr w:rsidR="00431BD3" w:rsidRPr="00431BD3" w:rsidTr="00424FE1">
        <w:trPr>
          <w:trHeight w:val="765"/>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000 0801 08 1 00 70510 119</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165450,54</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157958,54</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7492,00</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000 1001 88 0 00 02100 000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286856,63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lastRenderedPageBreak/>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000 1001 88 0 00 02100 300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286856,63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000 1001 88 0 00 02100 310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286856,63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000 1001 88 0 00 02100 312</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286857,00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286856,63</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0,37</w:t>
            </w:r>
          </w:p>
        </w:tc>
      </w:tr>
      <w:tr w:rsidR="00431BD3" w:rsidRPr="00431BD3" w:rsidTr="00424FE1">
        <w:trPr>
          <w:trHeight w:val="30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000 1105 88 0 00 02190 000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19800,00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000 1105 88 0 00 02190 200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19800,00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000 1105 88 0 00 02190 240</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19800,00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w:t>
            </w:r>
          </w:p>
        </w:tc>
      </w:tr>
      <w:tr w:rsidR="00431BD3" w:rsidRPr="00431BD3" w:rsidTr="00424FE1">
        <w:trPr>
          <w:trHeight w:val="510"/>
        </w:trPr>
        <w:tc>
          <w:tcPr>
            <w:tcW w:w="3701"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w:t>
            </w:r>
          </w:p>
        </w:tc>
        <w:tc>
          <w:tcPr>
            <w:tcW w:w="2410"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000 1105 88 0 00 02190 244</w:t>
            </w:r>
          </w:p>
        </w:tc>
        <w:tc>
          <w:tcPr>
            <w:tcW w:w="1275"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20000,00</w:t>
            </w:r>
          </w:p>
        </w:tc>
        <w:tc>
          <w:tcPr>
            <w:tcW w:w="1276" w:type="dxa"/>
            <w:tcBorders>
              <w:top w:val="nil"/>
              <w:left w:val="nil"/>
              <w:bottom w:val="single" w:sz="4" w:space="0" w:color="000000"/>
              <w:right w:val="single" w:sz="4"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19800,00</w:t>
            </w:r>
          </w:p>
        </w:tc>
        <w:tc>
          <w:tcPr>
            <w:tcW w:w="884" w:type="dxa"/>
            <w:tcBorders>
              <w:top w:val="nil"/>
              <w:left w:val="nil"/>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200,00</w:t>
            </w:r>
          </w:p>
        </w:tc>
      </w:tr>
      <w:tr w:rsidR="00431BD3" w:rsidRPr="00431BD3" w:rsidTr="00424FE1">
        <w:trPr>
          <w:trHeight w:val="480"/>
        </w:trPr>
        <w:tc>
          <w:tcPr>
            <w:tcW w:w="3701" w:type="dxa"/>
            <w:tcBorders>
              <w:top w:val="single" w:sz="4" w:space="0" w:color="000000"/>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Результат исполнения бюджета (дефицит / профицит)</w:t>
            </w:r>
          </w:p>
        </w:tc>
        <w:tc>
          <w:tcPr>
            <w:tcW w:w="567" w:type="dxa"/>
            <w:tcBorders>
              <w:top w:val="single" w:sz="8" w:space="0" w:color="000000"/>
              <w:left w:val="nil"/>
              <w:bottom w:val="single" w:sz="8"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450</w:t>
            </w:r>
          </w:p>
        </w:tc>
        <w:tc>
          <w:tcPr>
            <w:tcW w:w="2410" w:type="dxa"/>
            <w:tcBorders>
              <w:top w:val="single" w:sz="8" w:space="0" w:color="000000"/>
              <w:left w:val="nil"/>
              <w:bottom w:val="single" w:sz="8" w:space="0" w:color="000000"/>
              <w:right w:val="single" w:sz="4"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c>
          <w:tcPr>
            <w:tcW w:w="1275" w:type="dxa"/>
            <w:tcBorders>
              <w:top w:val="single" w:sz="8" w:space="0" w:color="000000"/>
              <w:left w:val="nil"/>
              <w:bottom w:val="single" w:sz="8"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-332695,60</w:t>
            </w:r>
          </w:p>
        </w:tc>
        <w:tc>
          <w:tcPr>
            <w:tcW w:w="1276" w:type="dxa"/>
            <w:tcBorders>
              <w:top w:val="single" w:sz="8" w:space="0" w:color="000000"/>
              <w:left w:val="nil"/>
              <w:bottom w:val="single" w:sz="8"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466408,81</w:t>
            </w:r>
          </w:p>
        </w:tc>
        <w:tc>
          <w:tcPr>
            <w:tcW w:w="884" w:type="dxa"/>
            <w:tcBorders>
              <w:top w:val="single" w:sz="8" w:space="0" w:color="000000"/>
              <w:left w:val="nil"/>
              <w:bottom w:val="single" w:sz="8"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300"/>
        </w:trPr>
        <w:tc>
          <w:tcPr>
            <w:tcW w:w="3701" w:type="dxa"/>
            <w:tcBorders>
              <w:top w:val="nil"/>
              <w:left w:val="nil"/>
              <w:bottom w:val="nil"/>
              <w:right w:val="nil"/>
            </w:tcBorders>
            <w:shd w:val="clear" w:color="auto" w:fill="auto"/>
            <w:noWrap/>
            <w:vAlign w:val="bottom"/>
          </w:tcPr>
          <w:p w:rsidR="00431BD3" w:rsidRPr="00431BD3" w:rsidRDefault="00431BD3" w:rsidP="00431BD3">
            <w:pPr>
              <w:spacing w:after="0" w:line="240" w:lineRule="auto"/>
              <w:rPr>
                <w:rFonts w:eastAsia="Times New Roman"/>
                <w:color w:val="000000"/>
                <w:lang w:eastAsia="ru-RU"/>
              </w:rPr>
            </w:pPr>
            <w:r w:rsidRPr="00431BD3">
              <w:rPr>
                <w:rFonts w:eastAsia="Times New Roman"/>
                <w:color w:val="000000"/>
                <w:lang w:eastAsia="ru-RU"/>
              </w:rPr>
              <w:t> </w:t>
            </w:r>
          </w:p>
        </w:tc>
        <w:tc>
          <w:tcPr>
            <w:tcW w:w="567" w:type="dxa"/>
            <w:tcBorders>
              <w:top w:val="nil"/>
              <w:left w:val="nil"/>
              <w:bottom w:val="nil"/>
              <w:right w:val="nil"/>
            </w:tcBorders>
            <w:shd w:val="clear" w:color="auto" w:fill="auto"/>
            <w:noWrap/>
            <w:vAlign w:val="bottom"/>
          </w:tcPr>
          <w:p w:rsidR="00431BD3" w:rsidRPr="00431BD3" w:rsidRDefault="00431BD3" w:rsidP="00431BD3">
            <w:pPr>
              <w:spacing w:after="0" w:line="240" w:lineRule="auto"/>
              <w:rPr>
                <w:rFonts w:eastAsia="Times New Roman"/>
                <w:color w:val="000000"/>
                <w:lang w:eastAsia="ru-RU"/>
              </w:rPr>
            </w:pPr>
            <w:r w:rsidRPr="00431BD3">
              <w:rPr>
                <w:rFonts w:eastAsia="Times New Roman"/>
                <w:color w:val="000000"/>
                <w:lang w:eastAsia="ru-RU"/>
              </w:rPr>
              <w:t> </w:t>
            </w:r>
          </w:p>
        </w:tc>
        <w:tc>
          <w:tcPr>
            <w:tcW w:w="2410" w:type="dxa"/>
            <w:tcBorders>
              <w:top w:val="nil"/>
              <w:left w:val="nil"/>
              <w:bottom w:val="nil"/>
              <w:right w:val="nil"/>
            </w:tcBorders>
            <w:shd w:val="clear" w:color="auto" w:fill="auto"/>
            <w:noWrap/>
            <w:vAlign w:val="bottom"/>
          </w:tcPr>
          <w:p w:rsidR="00431BD3" w:rsidRPr="00431BD3" w:rsidRDefault="00431BD3" w:rsidP="00431BD3">
            <w:pPr>
              <w:spacing w:after="0" w:line="240" w:lineRule="auto"/>
              <w:rPr>
                <w:rFonts w:eastAsia="Times New Roman"/>
                <w:color w:val="000000"/>
                <w:lang w:eastAsia="ru-RU"/>
              </w:rPr>
            </w:pPr>
            <w:r w:rsidRPr="00431BD3">
              <w:rPr>
                <w:rFonts w:eastAsia="Times New Roman"/>
                <w:color w:val="000000"/>
                <w:lang w:eastAsia="ru-RU"/>
              </w:rPr>
              <w:t> </w:t>
            </w:r>
          </w:p>
        </w:tc>
        <w:tc>
          <w:tcPr>
            <w:tcW w:w="1275" w:type="dxa"/>
            <w:tcBorders>
              <w:top w:val="nil"/>
              <w:left w:val="nil"/>
              <w:bottom w:val="nil"/>
              <w:right w:val="nil"/>
            </w:tcBorders>
            <w:shd w:val="clear" w:color="auto" w:fill="auto"/>
            <w:noWrap/>
            <w:vAlign w:val="bottom"/>
          </w:tcPr>
          <w:p w:rsidR="00431BD3" w:rsidRPr="00431BD3" w:rsidRDefault="00431BD3" w:rsidP="00431BD3">
            <w:pPr>
              <w:spacing w:after="0" w:line="240" w:lineRule="auto"/>
              <w:rPr>
                <w:rFonts w:eastAsia="Times New Roman"/>
                <w:color w:val="000000"/>
                <w:lang w:eastAsia="ru-RU"/>
              </w:rPr>
            </w:pPr>
            <w:r w:rsidRPr="00431BD3">
              <w:rPr>
                <w:rFonts w:eastAsia="Times New Roman"/>
                <w:color w:val="000000"/>
                <w:lang w:eastAsia="ru-RU"/>
              </w:rPr>
              <w:t> </w:t>
            </w:r>
          </w:p>
        </w:tc>
        <w:tc>
          <w:tcPr>
            <w:tcW w:w="1276" w:type="dxa"/>
            <w:tcBorders>
              <w:top w:val="nil"/>
              <w:left w:val="nil"/>
              <w:bottom w:val="nil"/>
              <w:right w:val="nil"/>
            </w:tcBorders>
            <w:shd w:val="clear" w:color="auto" w:fill="auto"/>
            <w:noWrap/>
            <w:vAlign w:val="bottom"/>
          </w:tcPr>
          <w:p w:rsidR="00431BD3" w:rsidRPr="00431BD3" w:rsidRDefault="00431BD3" w:rsidP="00431BD3">
            <w:pPr>
              <w:spacing w:after="0" w:line="240" w:lineRule="auto"/>
              <w:rPr>
                <w:rFonts w:eastAsia="Times New Roman"/>
                <w:color w:val="000000"/>
                <w:lang w:eastAsia="ru-RU"/>
              </w:rPr>
            </w:pPr>
            <w:r w:rsidRPr="00431BD3">
              <w:rPr>
                <w:rFonts w:eastAsia="Times New Roman"/>
                <w:color w:val="000000"/>
                <w:lang w:eastAsia="ru-RU"/>
              </w:rPr>
              <w:t> </w:t>
            </w:r>
          </w:p>
        </w:tc>
        <w:tc>
          <w:tcPr>
            <w:tcW w:w="884" w:type="dxa"/>
            <w:tcBorders>
              <w:top w:val="nil"/>
              <w:left w:val="nil"/>
              <w:bottom w:val="nil"/>
              <w:right w:val="nil"/>
            </w:tcBorders>
            <w:shd w:val="clear" w:color="auto" w:fill="auto"/>
            <w:noWrap/>
            <w:vAlign w:val="bottom"/>
          </w:tcPr>
          <w:p w:rsidR="00431BD3" w:rsidRPr="00431BD3" w:rsidRDefault="00431BD3" w:rsidP="00431BD3">
            <w:pPr>
              <w:spacing w:after="0" w:line="240" w:lineRule="auto"/>
              <w:rPr>
                <w:rFonts w:eastAsia="Times New Roman"/>
                <w:color w:val="000000"/>
                <w:lang w:eastAsia="ru-RU"/>
              </w:rPr>
            </w:pPr>
            <w:r w:rsidRPr="00431BD3">
              <w:rPr>
                <w:rFonts w:eastAsia="Times New Roman"/>
                <w:color w:val="000000"/>
                <w:lang w:eastAsia="ru-RU"/>
              </w:rPr>
              <w:t> </w:t>
            </w:r>
          </w:p>
        </w:tc>
      </w:tr>
    </w:tbl>
    <w:p w:rsidR="00431BD3" w:rsidRPr="00431BD3" w:rsidRDefault="00431BD3" w:rsidP="00431BD3">
      <w:pPr>
        <w:spacing w:after="0" w:line="240" w:lineRule="auto"/>
        <w:jc w:val="right"/>
        <w:rPr>
          <w:rFonts w:ascii="Times New Roman" w:eastAsia="Times New Roman" w:hAnsi="Times New Roman"/>
          <w:sz w:val="28"/>
          <w:szCs w:val="28"/>
          <w:lang w:eastAsia="ru-RU"/>
        </w:rPr>
      </w:pPr>
    </w:p>
    <w:tbl>
      <w:tblPr>
        <w:tblpPr w:leftFromText="180" w:rightFromText="180" w:vertAnchor="text" w:tblpX="6003"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tblGrid>
      <w:tr w:rsidR="00431BD3" w:rsidRPr="00431BD3" w:rsidTr="00431BD3">
        <w:tblPrEx>
          <w:tblCellMar>
            <w:top w:w="0" w:type="dxa"/>
            <w:bottom w:w="0" w:type="dxa"/>
          </w:tblCellMar>
        </w:tblPrEx>
        <w:trPr>
          <w:trHeight w:val="360"/>
        </w:trPr>
        <w:tc>
          <w:tcPr>
            <w:tcW w:w="4201" w:type="dxa"/>
            <w:tcBorders>
              <w:top w:val="nil"/>
              <w:left w:val="nil"/>
              <w:bottom w:val="nil"/>
              <w:right w:val="nil"/>
            </w:tcBorders>
          </w:tcPr>
          <w:p w:rsidR="00431BD3" w:rsidRPr="00431BD3" w:rsidRDefault="00431BD3" w:rsidP="00431BD3">
            <w:pPr>
              <w:spacing w:after="0" w:line="240" w:lineRule="auto"/>
              <w:jc w:val="center"/>
              <w:rPr>
                <w:rFonts w:ascii="Times New Roman" w:eastAsia="Times New Roman" w:hAnsi="Times New Roman"/>
                <w:sz w:val="24"/>
                <w:szCs w:val="24"/>
                <w:lang w:eastAsia="ru-RU"/>
              </w:rPr>
            </w:pPr>
            <w:proofErr w:type="gramStart"/>
            <w:r w:rsidRPr="00431BD3">
              <w:rPr>
                <w:rFonts w:ascii="Times New Roman" w:eastAsia="Times New Roman" w:hAnsi="Times New Roman"/>
                <w:sz w:val="24"/>
                <w:szCs w:val="24"/>
                <w:lang w:eastAsia="ru-RU"/>
              </w:rPr>
              <w:t>Приложение  3</w:t>
            </w:r>
            <w:proofErr w:type="gramEnd"/>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к проекту отчета об исполнении бюджета Широкоярского сельсовета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Мошковского района</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Новосибирской области за 2017 год</w:t>
            </w:r>
          </w:p>
        </w:tc>
      </w:tr>
    </w:tbl>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Pr="00431BD3" w:rsidRDefault="00431BD3" w:rsidP="00431BD3">
      <w:pPr>
        <w:spacing w:after="0" w:line="240" w:lineRule="auto"/>
        <w:jc w:val="right"/>
        <w:rPr>
          <w:rFonts w:ascii="Times New Roman" w:eastAsia="Times New Roman" w:hAnsi="Times New Roman"/>
          <w:sz w:val="28"/>
          <w:szCs w:val="28"/>
          <w:lang w:eastAsia="ru-RU"/>
        </w:rPr>
      </w:pPr>
    </w:p>
    <w:p w:rsidR="00431BD3" w:rsidRDefault="00431BD3" w:rsidP="00431BD3">
      <w:pPr>
        <w:spacing w:after="0" w:line="240" w:lineRule="auto"/>
        <w:jc w:val="right"/>
        <w:rPr>
          <w:rFonts w:ascii="Times New Roman" w:eastAsia="Times New Roman" w:hAnsi="Times New Roman"/>
          <w:sz w:val="28"/>
          <w:szCs w:val="28"/>
          <w:lang w:eastAsia="ru-RU"/>
        </w:rPr>
      </w:pPr>
    </w:p>
    <w:p w:rsidR="00424FE1" w:rsidRPr="00431BD3" w:rsidRDefault="00424FE1" w:rsidP="00431BD3">
      <w:pPr>
        <w:spacing w:after="0" w:line="240" w:lineRule="auto"/>
        <w:jc w:val="right"/>
        <w:rPr>
          <w:rFonts w:ascii="Times New Roman" w:eastAsia="Times New Roman" w:hAnsi="Times New Roman"/>
          <w:sz w:val="28"/>
          <w:szCs w:val="28"/>
          <w:lang w:eastAsia="ru-RU"/>
        </w:rPr>
      </w:pPr>
    </w:p>
    <w:tbl>
      <w:tblPr>
        <w:tblW w:w="10113" w:type="dxa"/>
        <w:tblInd w:w="93" w:type="dxa"/>
        <w:tblLayout w:type="fixed"/>
        <w:tblLook w:val="0000" w:firstRow="0" w:lastRow="0" w:firstColumn="0" w:lastColumn="0" w:noHBand="0" w:noVBand="0"/>
      </w:tblPr>
      <w:tblGrid>
        <w:gridCol w:w="3276"/>
        <w:gridCol w:w="1116"/>
        <w:gridCol w:w="2427"/>
        <w:gridCol w:w="1324"/>
        <w:gridCol w:w="1228"/>
        <w:gridCol w:w="742"/>
      </w:tblGrid>
      <w:tr w:rsidR="00431BD3" w:rsidRPr="00431BD3" w:rsidTr="00424FE1">
        <w:trPr>
          <w:trHeight w:val="282"/>
        </w:trPr>
        <w:tc>
          <w:tcPr>
            <w:tcW w:w="10113" w:type="dxa"/>
            <w:gridSpan w:val="6"/>
            <w:tcBorders>
              <w:top w:val="nil"/>
              <w:left w:val="nil"/>
              <w:bottom w:val="nil"/>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b/>
                <w:bCs/>
                <w:color w:val="000000"/>
                <w:lang w:eastAsia="ru-RU"/>
              </w:rPr>
            </w:pPr>
            <w:r w:rsidRPr="00431BD3">
              <w:rPr>
                <w:rFonts w:ascii="Arial CYR" w:eastAsia="Times New Roman" w:hAnsi="Arial CYR" w:cs="Arial CYR"/>
                <w:b/>
                <w:bCs/>
                <w:color w:val="000000"/>
                <w:lang w:eastAsia="ru-RU"/>
              </w:rPr>
              <w:t xml:space="preserve">                                  3. Источники финансирования дефицита бюджета</w:t>
            </w:r>
          </w:p>
        </w:tc>
      </w:tr>
      <w:tr w:rsidR="00431BD3" w:rsidRPr="00431BD3" w:rsidTr="00424FE1">
        <w:trPr>
          <w:trHeight w:val="240"/>
        </w:trPr>
        <w:tc>
          <w:tcPr>
            <w:tcW w:w="3276"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116"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nil"/>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rPr>
                <w:rFonts w:ascii="Arial CYR" w:eastAsia="Times New Roman" w:hAnsi="Arial CYR" w:cs="Arial CYR"/>
                <w:color w:val="000000"/>
                <w:sz w:val="20"/>
                <w:szCs w:val="20"/>
                <w:lang w:eastAsia="ru-RU"/>
              </w:rPr>
            </w:pPr>
            <w:r w:rsidRPr="00431BD3">
              <w:rPr>
                <w:rFonts w:ascii="Arial CYR" w:eastAsia="Times New Roman" w:hAnsi="Arial CYR" w:cs="Arial CYR"/>
                <w:color w:val="000000"/>
                <w:sz w:val="20"/>
                <w:szCs w:val="20"/>
                <w:lang w:eastAsia="ru-RU"/>
              </w:rPr>
              <w:t> </w:t>
            </w:r>
          </w:p>
        </w:tc>
        <w:tc>
          <w:tcPr>
            <w:tcW w:w="742" w:type="dxa"/>
            <w:tcBorders>
              <w:top w:val="nil"/>
              <w:left w:val="nil"/>
              <w:bottom w:val="single" w:sz="4" w:space="0" w:color="000000"/>
              <w:right w:val="nil"/>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r>
      <w:tr w:rsidR="00431BD3" w:rsidRPr="00431BD3" w:rsidTr="00424FE1">
        <w:trPr>
          <w:trHeight w:val="270"/>
        </w:trPr>
        <w:tc>
          <w:tcPr>
            <w:tcW w:w="3276"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Наименование показателя</w:t>
            </w:r>
          </w:p>
        </w:tc>
        <w:tc>
          <w:tcPr>
            <w:tcW w:w="1116"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Код строки</w:t>
            </w:r>
          </w:p>
        </w:tc>
        <w:tc>
          <w:tcPr>
            <w:tcW w:w="2427"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1324"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Утвержденные бюджетные назначения</w:t>
            </w:r>
          </w:p>
        </w:tc>
        <w:tc>
          <w:tcPr>
            <w:tcW w:w="1228"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Исполнено</w:t>
            </w:r>
          </w:p>
        </w:tc>
        <w:tc>
          <w:tcPr>
            <w:tcW w:w="742" w:type="dxa"/>
            <w:vMerge w:val="restart"/>
            <w:tcBorders>
              <w:top w:val="nil"/>
              <w:left w:val="single" w:sz="4" w:space="0" w:color="000000"/>
              <w:bottom w:val="single" w:sz="4" w:space="0" w:color="000000"/>
              <w:right w:val="single" w:sz="4" w:space="0" w:color="000000"/>
            </w:tcBorders>
            <w:shd w:val="clear" w:color="auto" w:fill="auto"/>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Неисполненные назначения</w:t>
            </w:r>
          </w:p>
        </w:tc>
      </w:tr>
      <w:tr w:rsidR="00431BD3" w:rsidRPr="00431BD3" w:rsidTr="00424FE1">
        <w:trPr>
          <w:trHeight w:val="240"/>
        </w:trPr>
        <w:tc>
          <w:tcPr>
            <w:tcW w:w="3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742"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40"/>
        </w:trPr>
        <w:tc>
          <w:tcPr>
            <w:tcW w:w="3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742"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25"/>
        </w:trPr>
        <w:tc>
          <w:tcPr>
            <w:tcW w:w="3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742"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10"/>
        </w:trPr>
        <w:tc>
          <w:tcPr>
            <w:tcW w:w="327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116"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2427"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324"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1228"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c>
          <w:tcPr>
            <w:tcW w:w="742" w:type="dxa"/>
            <w:vMerge/>
            <w:tcBorders>
              <w:top w:val="nil"/>
              <w:left w:val="single" w:sz="4" w:space="0" w:color="000000"/>
              <w:bottom w:val="single" w:sz="4" w:space="0" w:color="000000"/>
              <w:right w:val="single" w:sz="4" w:space="0" w:color="000000"/>
            </w:tcBorders>
            <w:vAlign w:val="center"/>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p>
        </w:tc>
      </w:tr>
      <w:tr w:rsidR="00431BD3" w:rsidRPr="00431BD3" w:rsidTr="00424FE1">
        <w:trPr>
          <w:trHeight w:val="240"/>
        </w:trPr>
        <w:tc>
          <w:tcPr>
            <w:tcW w:w="3276" w:type="dxa"/>
            <w:tcBorders>
              <w:top w:val="nil"/>
              <w:left w:val="single" w:sz="4" w:space="0" w:color="000000"/>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w:t>
            </w:r>
          </w:p>
        </w:tc>
        <w:tc>
          <w:tcPr>
            <w:tcW w:w="1116"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2</w:t>
            </w:r>
          </w:p>
        </w:tc>
        <w:tc>
          <w:tcPr>
            <w:tcW w:w="2427"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w:t>
            </w:r>
          </w:p>
        </w:tc>
        <w:tc>
          <w:tcPr>
            <w:tcW w:w="1228"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w:t>
            </w:r>
          </w:p>
        </w:tc>
        <w:tc>
          <w:tcPr>
            <w:tcW w:w="742" w:type="dxa"/>
            <w:tcBorders>
              <w:top w:val="nil"/>
              <w:left w:val="nil"/>
              <w:bottom w:val="single" w:sz="8"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w:t>
            </w:r>
          </w:p>
        </w:tc>
      </w:tr>
      <w:tr w:rsidR="00431BD3" w:rsidRPr="00431BD3" w:rsidTr="00424FE1">
        <w:trPr>
          <w:trHeight w:val="36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Источники финансирования дефицита бюджета - всего</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500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332695,60</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-466408,81</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-133712,21</w:t>
            </w:r>
          </w:p>
        </w:tc>
      </w:tr>
      <w:tr w:rsidR="00431BD3" w:rsidRPr="00431BD3" w:rsidTr="00424FE1">
        <w:trPr>
          <w:trHeight w:val="24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в том числе:</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742" w:type="dxa"/>
            <w:tcBorders>
              <w:top w:val="nil"/>
              <w:left w:val="nil"/>
              <w:bottom w:val="single" w:sz="4" w:space="0" w:color="000000"/>
              <w:right w:val="single" w:sz="8"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r>
      <w:tr w:rsidR="00431BD3" w:rsidRPr="00431BD3" w:rsidTr="00424FE1">
        <w:trPr>
          <w:trHeight w:val="36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источники внутреннего финансирования бюджета</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520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240"/>
        </w:trPr>
        <w:tc>
          <w:tcPr>
            <w:tcW w:w="3276" w:type="dxa"/>
            <w:tcBorders>
              <w:top w:val="nil"/>
              <w:left w:val="single" w:sz="4" w:space="0" w:color="000000"/>
              <w:bottom w:val="nil"/>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из них:</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742" w:type="dxa"/>
            <w:tcBorders>
              <w:top w:val="nil"/>
              <w:left w:val="nil"/>
              <w:bottom w:val="single" w:sz="4" w:space="0" w:color="000000"/>
              <w:right w:val="single" w:sz="8"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r>
      <w:tr w:rsidR="00431BD3" w:rsidRPr="00431BD3" w:rsidTr="00424FE1">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w:eastAsia="Times New Roman" w:hAnsi="Arial" w:cs="Arial"/>
                <w:color w:val="000000"/>
                <w:sz w:val="16"/>
                <w:szCs w:val="16"/>
                <w:lang w:eastAsia="ru-RU"/>
              </w:rPr>
            </w:pPr>
            <w:r w:rsidRPr="00431BD3">
              <w:rPr>
                <w:rFonts w:ascii="Arial" w:eastAsia="Times New Roman" w:hAnsi="Arial" w:cs="Arial"/>
                <w:color w:val="000000"/>
                <w:sz w:val="16"/>
                <w:szCs w:val="16"/>
                <w:lang w:eastAsia="ru-RU"/>
              </w:rPr>
              <w:t>источники внешнего финансирования</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620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w:t>
            </w:r>
          </w:p>
        </w:tc>
      </w:tr>
      <w:tr w:rsidR="00431BD3" w:rsidRPr="00431BD3" w:rsidTr="00424FE1">
        <w:trPr>
          <w:trHeight w:val="259"/>
        </w:trPr>
        <w:tc>
          <w:tcPr>
            <w:tcW w:w="3276" w:type="dxa"/>
            <w:tcBorders>
              <w:top w:val="nil"/>
              <w:left w:val="single" w:sz="4" w:space="0" w:color="000000"/>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rPr>
                <w:rFonts w:ascii="Arial" w:eastAsia="Times New Roman" w:hAnsi="Arial" w:cs="Arial"/>
                <w:color w:val="000000"/>
                <w:sz w:val="16"/>
                <w:szCs w:val="16"/>
                <w:lang w:eastAsia="ru-RU"/>
              </w:rPr>
            </w:pPr>
            <w:r w:rsidRPr="00431BD3">
              <w:rPr>
                <w:rFonts w:ascii="Arial" w:eastAsia="Times New Roman" w:hAnsi="Arial" w:cs="Arial"/>
                <w:color w:val="000000"/>
                <w:sz w:val="16"/>
                <w:szCs w:val="16"/>
                <w:lang w:eastAsia="ru-RU"/>
              </w:rPr>
              <w:t>из них:</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324"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1228"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c>
          <w:tcPr>
            <w:tcW w:w="742" w:type="dxa"/>
            <w:tcBorders>
              <w:top w:val="nil"/>
              <w:left w:val="nil"/>
              <w:bottom w:val="single" w:sz="4" w:space="0" w:color="000000"/>
              <w:right w:val="single" w:sz="8" w:space="0" w:color="000000"/>
            </w:tcBorders>
            <w:shd w:val="clear" w:color="auto" w:fill="auto"/>
            <w:noWrap/>
            <w:vAlign w:val="center"/>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w:t>
            </w:r>
          </w:p>
        </w:tc>
      </w:tr>
      <w:tr w:rsidR="00431BD3" w:rsidRPr="00431BD3" w:rsidTr="00424FE1">
        <w:trPr>
          <w:trHeight w:val="282"/>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w:eastAsia="Times New Roman" w:hAnsi="Arial" w:cs="Arial"/>
                <w:color w:val="000000"/>
                <w:sz w:val="16"/>
                <w:szCs w:val="16"/>
                <w:lang w:eastAsia="ru-RU"/>
              </w:rPr>
            </w:pPr>
            <w:r w:rsidRPr="00431BD3">
              <w:rPr>
                <w:rFonts w:ascii="Arial" w:eastAsia="Times New Roman" w:hAnsi="Arial" w:cs="Arial"/>
                <w:color w:val="000000"/>
                <w:sz w:val="16"/>
                <w:szCs w:val="16"/>
                <w:lang w:eastAsia="ru-RU"/>
              </w:rPr>
              <w:t>Изменение остатков средств</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700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000 01 05 00 00 00 0000 000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332695,60</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-466408,81</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-133712,21</w:t>
            </w:r>
          </w:p>
        </w:tc>
      </w:tr>
      <w:tr w:rsidR="00431BD3" w:rsidRPr="00431BD3" w:rsidTr="00424FE1">
        <w:trPr>
          <w:trHeight w:val="282"/>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w:eastAsia="Times New Roman" w:hAnsi="Arial" w:cs="Arial"/>
                <w:color w:val="000000"/>
                <w:sz w:val="16"/>
                <w:szCs w:val="16"/>
                <w:lang w:eastAsia="ru-RU"/>
              </w:rPr>
            </w:pPr>
            <w:r w:rsidRPr="00431BD3">
              <w:rPr>
                <w:rFonts w:ascii="Arial" w:eastAsia="Times New Roman" w:hAnsi="Arial" w:cs="Arial"/>
                <w:color w:val="000000"/>
                <w:sz w:val="16"/>
                <w:szCs w:val="16"/>
                <w:lang w:eastAsia="ru-RU"/>
              </w:rPr>
              <w:t>увеличение остатков средств, всего</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000 01 05 00 00 00 0000 500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-9912299,91</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000 01 05 02 00 00 0000 500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-9912299,91</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000 01 05 02 01 00 0000 510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-9912299,91</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51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710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000 01 05 02 01 10 0000 510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-9682801,19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-9912299,91</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282"/>
        </w:trPr>
        <w:tc>
          <w:tcPr>
            <w:tcW w:w="3276" w:type="dxa"/>
            <w:tcBorders>
              <w:top w:val="single" w:sz="4" w:space="0" w:color="000000"/>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w:eastAsia="Times New Roman" w:hAnsi="Arial" w:cs="Arial"/>
                <w:color w:val="000000"/>
                <w:sz w:val="16"/>
                <w:szCs w:val="16"/>
                <w:lang w:eastAsia="ru-RU"/>
              </w:rPr>
            </w:pPr>
            <w:r w:rsidRPr="00431BD3">
              <w:rPr>
                <w:rFonts w:ascii="Arial" w:eastAsia="Times New Roman" w:hAnsi="Arial" w:cs="Arial"/>
                <w:color w:val="000000"/>
                <w:sz w:val="16"/>
                <w:szCs w:val="16"/>
                <w:lang w:eastAsia="ru-RU"/>
              </w:rPr>
              <w:t>уменьшение остатков средств, всего</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000 01 05 00 00 00 0000 600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9445891,10</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000 01 05 02 00 00 0000 600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9445891,10</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000 01 05 02 01 00 0000 610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9445891,10</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r w:rsidR="00431BD3" w:rsidRPr="00431BD3" w:rsidTr="00424FE1">
        <w:trPr>
          <w:trHeight w:val="510"/>
        </w:trPr>
        <w:tc>
          <w:tcPr>
            <w:tcW w:w="3276" w:type="dxa"/>
            <w:tcBorders>
              <w:top w:val="nil"/>
              <w:left w:val="single" w:sz="4" w:space="0" w:color="000000"/>
              <w:bottom w:val="single" w:sz="4" w:space="0" w:color="000000"/>
              <w:right w:val="single" w:sz="8" w:space="0" w:color="000000"/>
            </w:tcBorders>
            <w:shd w:val="clear" w:color="auto" w:fill="auto"/>
            <w:vAlign w:val="bottom"/>
          </w:tcPr>
          <w:p w:rsidR="00431BD3" w:rsidRPr="00431BD3" w:rsidRDefault="00431BD3" w:rsidP="00431BD3">
            <w:pPr>
              <w:spacing w:after="0" w:line="240" w:lineRule="auto"/>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116"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720</w:t>
            </w:r>
          </w:p>
        </w:tc>
        <w:tc>
          <w:tcPr>
            <w:tcW w:w="2427" w:type="dxa"/>
            <w:tcBorders>
              <w:top w:val="nil"/>
              <w:left w:val="nil"/>
              <w:bottom w:val="single" w:sz="4" w:space="0" w:color="000000"/>
              <w:right w:val="single" w:sz="4" w:space="0" w:color="000000"/>
            </w:tcBorders>
            <w:shd w:val="clear" w:color="auto" w:fill="auto"/>
            <w:noWrap/>
            <w:vAlign w:val="center"/>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000 01 05 02 01 10 0000 610</w:t>
            </w:r>
          </w:p>
        </w:tc>
        <w:tc>
          <w:tcPr>
            <w:tcW w:w="1324"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10015496,79</w:t>
            </w:r>
          </w:p>
        </w:tc>
        <w:tc>
          <w:tcPr>
            <w:tcW w:w="1228" w:type="dxa"/>
            <w:tcBorders>
              <w:top w:val="nil"/>
              <w:left w:val="nil"/>
              <w:bottom w:val="single" w:sz="4" w:space="0" w:color="000000"/>
              <w:right w:val="single" w:sz="4" w:space="0" w:color="000000"/>
            </w:tcBorders>
            <w:shd w:val="clear" w:color="auto" w:fill="auto"/>
            <w:noWrap/>
            <w:vAlign w:val="bottom"/>
          </w:tcPr>
          <w:p w:rsidR="00431BD3" w:rsidRPr="00431BD3" w:rsidRDefault="00431BD3" w:rsidP="00431BD3">
            <w:pPr>
              <w:spacing w:after="0" w:line="240" w:lineRule="auto"/>
              <w:jc w:val="right"/>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9445891,10</w:t>
            </w:r>
          </w:p>
        </w:tc>
        <w:tc>
          <w:tcPr>
            <w:tcW w:w="742" w:type="dxa"/>
            <w:tcBorders>
              <w:top w:val="nil"/>
              <w:left w:val="nil"/>
              <w:bottom w:val="single" w:sz="4" w:space="0" w:color="000000"/>
              <w:right w:val="single" w:sz="8" w:space="0" w:color="000000"/>
            </w:tcBorders>
            <w:shd w:val="clear" w:color="auto" w:fill="auto"/>
            <w:noWrap/>
            <w:vAlign w:val="bottom"/>
          </w:tcPr>
          <w:p w:rsidR="00431BD3" w:rsidRPr="00431BD3" w:rsidRDefault="00431BD3" w:rsidP="00431BD3">
            <w:pPr>
              <w:spacing w:after="0" w:line="240" w:lineRule="auto"/>
              <w:jc w:val="center"/>
              <w:rPr>
                <w:rFonts w:ascii="Arial CYR" w:eastAsia="Times New Roman" w:hAnsi="Arial CYR" w:cs="Arial CYR"/>
                <w:color w:val="000000"/>
                <w:sz w:val="16"/>
                <w:szCs w:val="16"/>
                <w:lang w:eastAsia="ru-RU"/>
              </w:rPr>
            </w:pPr>
            <w:r w:rsidRPr="00431BD3">
              <w:rPr>
                <w:rFonts w:ascii="Arial CYR" w:eastAsia="Times New Roman" w:hAnsi="Arial CYR" w:cs="Arial CYR"/>
                <w:color w:val="000000"/>
                <w:sz w:val="16"/>
                <w:szCs w:val="16"/>
                <w:lang w:eastAsia="ru-RU"/>
              </w:rPr>
              <w:t>X</w:t>
            </w:r>
          </w:p>
        </w:tc>
      </w:tr>
    </w:tbl>
    <w:p w:rsidR="00431BD3" w:rsidRPr="00431BD3" w:rsidRDefault="00431BD3" w:rsidP="00431BD3">
      <w:pPr>
        <w:spacing w:after="0" w:line="240" w:lineRule="auto"/>
        <w:jc w:val="both"/>
        <w:rPr>
          <w:rFonts w:ascii="Times New Roman" w:eastAsia="Times New Roman" w:hAnsi="Times New Roman"/>
          <w:sz w:val="28"/>
          <w:szCs w:val="28"/>
          <w:lang w:eastAsia="ru-RU"/>
        </w:rPr>
      </w:pPr>
    </w:p>
    <w:p w:rsidR="004A18C0" w:rsidRPr="00431BD3" w:rsidRDefault="004A18C0" w:rsidP="00431BD3">
      <w:pPr>
        <w:spacing w:after="0" w:line="240" w:lineRule="auto"/>
        <w:jc w:val="both"/>
        <w:rPr>
          <w:rFonts w:ascii="Times New Roman" w:eastAsia="Times New Roman" w:hAnsi="Times New Roman"/>
          <w:b/>
          <w:bCs/>
          <w:sz w:val="24"/>
          <w:szCs w:val="24"/>
          <w:lang w:eastAsia="ru-RU"/>
        </w:rPr>
      </w:pPr>
    </w:p>
    <w:p w:rsidR="00431BD3" w:rsidRPr="00431BD3" w:rsidRDefault="00431BD3" w:rsidP="00431BD3">
      <w:pPr>
        <w:spacing w:after="0" w:line="240" w:lineRule="auto"/>
        <w:jc w:val="both"/>
        <w:rPr>
          <w:rFonts w:ascii="Times New Roman" w:eastAsia="Times New Roman" w:hAnsi="Times New Roman"/>
          <w:b/>
          <w:bCs/>
          <w:sz w:val="24"/>
          <w:szCs w:val="24"/>
          <w:lang w:eastAsia="ru-RU"/>
        </w:rPr>
      </w:pPr>
    </w:p>
    <w:p w:rsidR="00431BD3" w:rsidRPr="00431BD3" w:rsidRDefault="00431BD3" w:rsidP="00431BD3">
      <w:pPr>
        <w:keepNext/>
        <w:spacing w:after="0" w:line="240" w:lineRule="auto"/>
        <w:jc w:val="center"/>
        <w:outlineLvl w:val="0"/>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lastRenderedPageBreak/>
        <w:t>СОВЕТ ДЕПУТАТОВ ШИРОКОЯРСКОГО СЕЛЬСОВЕТА</w:t>
      </w:r>
    </w:p>
    <w:p w:rsidR="00431BD3" w:rsidRPr="00431BD3" w:rsidRDefault="00431BD3" w:rsidP="00431BD3">
      <w:pPr>
        <w:spacing w:after="0" w:line="240" w:lineRule="auto"/>
        <w:jc w:val="center"/>
        <w:rPr>
          <w:rFonts w:ascii="Times New Roman" w:hAnsi="Times New Roman"/>
          <w:b/>
          <w:sz w:val="24"/>
          <w:szCs w:val="24"/>
        </w:rPr>
      </w:pPr>
      <w:r w:rsidRPr="00431BD3">
        <w:rPr>
          <w:rFonts w:ascii="Times New Roman" w:hAnsi="Times New Roman"/>
          <w:b/>
          <w:sz w:val="24"/>
          <w:szCs w:val="24"/>
        </w:rPr>
        <w:t>МОШКОВСКОГО РАЙОНА НОВОСИБИРСКОЙ ОБЛАСТИ</w:t>
      </w:r>
    </w:p>
    <w:p w:rsidR="00431BD3" w:rsidRPr="00431BD3" w:rsidRDefault="00431BD3" w:rsidP="00431BD3">
      <w:pPr>
        <w:spacing w:after="0" w:line="240" w:lineRule="auto"/>
        <w:jc w:val="center"/>
        <w:rPr>
          <w:rFonts w:ascii="Times New Roman" w:hAnsi="Times New Roman"/>
          <w:sz w:val="24"/>
          <w:szCs w:val="24"/>
        </w:rPr>
      </w:pPr>
      <w:r w:rsidRPr="00431BD3">
        <w:rPr>
          <w:rFonts w:ascii="Times New Roman" w:hAnsi="Times New Roman"/>
          <w:b/>
          <w:sz w:val="24"/>
          <w:szCs w:val="24"/>
        </w:rPr>
        <w:t>пятого созыва</w:t>
      </w:r>
    </w:p>
    <w:p w:rsidR="00431BD3" w:rsidRPr="00424FE1" w:rsidRDefault="00431BD3" w:rsidP="00431BD3">
      <w:pPr>
        <w:spacing w:after="0" w:line="240" w:lineRule="auto"/>
        <w:rPr>
          <w:rFonts w:ascii="Times New Roman" w:hAnsi="Times New Roman"/>
          <w:sz w:val="16"/>
          <w:szCs w:val="16"/>
        </w:rPr>
      </w:pPr>
    </w:p>
    <w:p w:rsidR="00431BD3" w:rsidRPr="00431BD3" w:rsidRDefault="00431BD3" w:rsidP="00431BD3">
      <w:pPr>
        <w:spacing w:after="0" w:line="240" w:lineRule="auto"/>
        <w:jc w:val="center"/>
        <w:rPr>
          <w:rFonts w:ascii="Times New Roman" w:hAnsi="Times New Roman"/>
          <w:b/>
          <w:sz w:val="24"/>
          <w:szCs w:val="24"/>
        </w:rPr>
      </w:pPr>
      <w:r w:rsidRPr="00431BD3">
        <w:rPr>
          <w:rFonts w:ascii="Times New Roman" w:hAnsi="Times New Roman"/>
          <w:b/>
          <w:sz w:val="24"/>
          <w:szCs w:val="24"/>
        </w:rPr>
        <w:t xml:space="preserve">РЕШЕНИЕ  </w:t>
      </w:r>
    </w:p>
    <w:p w:rsidR="00431BD3" w:rsidRPr="00431BD3" w:rsidRDefault="00431BD3" w:rsidP="00431BD3">
      <w:pPr>
        <w:spacing w:after="0" w:line="240" w:lineRule="auto"/>
        <w:jc w:val="center"/>
        <w:rPr>
          <w:rFonts w:ascii="Times New Roman" w:hAnsi="Times New Roman"/>
          <w:b/>
          <w:sz w:val="24"/>
          <w:szCs w:val="24"/>
        </w:rPr>
      </w:pPr>
      <w:r w:rsidRPr="00431BD3">
        <w:rPr>
          <w:rFonts w:ascii="Times New Roman" w:hAnsi="Times New Roman"/>
          <w:b/>
          <w:sz w:val="24"/>
          <w:szCs w:val="24"/>
        </w:rPr>
        <w:t>двадцать пятой сессии</w:t>
      </w:r>
    </w:p>
    <w:p w:rsidR="00431BD3" w:rsidRPr="00424FE1" w:rsidRDefault="00431BD3" w:rsidP="00431BD3">
      <w:pPr>
        <w:spacing w:after="0" w:line="240" w:lineRule="auto"/>
        <w:rPr>
          <w:rFonts w:ascii="Times New Roman" w:hAnsi="Times New Roman"/>
          <w:sz w:val="16"/>
          <w:szCs w:val="16"/>
        </w:rPr>
      </w:pPr>
    </w:p>
    <w:p w:rsidR="00431BD3" w:rsidRPr="00431BD3" w:rsidRDefault="00431BD3" w:rsidP="00431BD3">
      <w:pPr>
        <w:spacing w:after="0" w:line="240" w:lineRule="auto"/>
        <w:rPr>
          <w:rFonts w:ascii="Times New Roman" w:hAnsi="Times New Roman"/>
          <w:sz w:val="24"/>
          <w:szCs w:val="24"/>
        </w:rPr>
      </w:pPr>
      <w:proofErr w:type="gramStart"/>
      <w:r w:rsidRPr="00431BD3">
        <w:rPr>
          <w:rFonts w:ascii="Times New Roman" w:hAnsi="Times New Roman"/>
          <w:sz w:val="24"/>
          <w:szCs w:val="24"/>
        </w:rPr>
        <w:t>от  13.04.2018</w:t>
      </w:r>
      <w:proofErr w:type="gramEnd"/>
      <w:r w:rsidRPr="00431BD3">
        <w:rPr>
          <w:rFonts w:ascii="Times New Roman" w:hAnsi="Times New Roman"/>
          <w:sz w:val="24"/>
          <w:szCs w:val="24"/>
        </w:rPr>
        <w:t xml:space="preserve">                                                                                                              </w:t>
      </w:r>
      <w:r w:rsidR="00424FE1">
        <w:rPr>
          <w:rFonts w:ascii="Times New Roman" w:hAnsi="Times New Roman"/>
          <w:sz w:val="24"/>
          <w:szCs w:val="24"/>
        </w:rPr>
        <w:t xml:space="preserve">                        </w:t>
      </w:r>
      <w:r w:rsidRPr="00431BD3">
        <w:rPr>
          <w:rFonts w:ascii="Times New Roman" w:hAnsi="Times New Roman"/>
          <w:sz w:val="24"/>
          <w:szCs w:val="24"/>
        </w:rPr>
        <w:t>№  149</w:t>
      </w:r>
    </w:p>
    <w:p w:rsidR="00431BD3" w:rsidRPr="00431BD3" w:rsidRDefault="00431BD3" w:rsidP="00431BD3">
      <w:pPr>
        <w:spacing w:after="0" w:line="240" w:lineRule="auto"/>
        <w:jc w:val="center"/>
        <w:rPr>
          <w:rFonts w:ascii="Times New Roman" w:hAnsi="Times New Roman"/>
          <w:sz w:val="24"/>
          <w:szCs w:val="24"/>
        </w:rPr>
      </w:pPr>
      <w:r w:rsidRPr="00431BD3">
        <w:rPr>
          <w:rFonts w:ascii="Times New Roman" w:hAnsi="Times New Roman"/>
          <w:sz w:val="24"/>
          <w:szCs w:val="24"/>
        </w:rPr>
        <w:t>п. Широкий Яр</w:t>
      </w:r>
    </w:p>
    <w:p w:rsidR="00431BD3" w:rsidRPr="00424FE1" w:rsidRDefault="00431BD3" w:rsidP="00431BD3">
      <w:pPr>
        <w:spacing w:after="0" w:line="240" w:lineRule="auto"/>
        <w:rPr>
          <w:rFonts w:ascii="Times New Roman" w:hAnsi="Times New Roman"/>
          <w:sz w:val="16"/>
          <w:szCs w:val="16"/>
        </w:rPr>
      </w:pPr>
    </w:p>
    <w:p w:rsidR="00431BD3" w:rsidRPr="00431BD3" w:rsidRDefault="00431BD3" w:rsidP="00431BD3">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b/>
          <w:sz w:val="24"/>
          <w:szCs w:val="24"/>
        </w:rPr>
      </w:pPr>
      <w:r w:rsidRPr="00431BD3">
        <w:rPr>
          <w:rFonts w:ascii="Times New Roman" w:eastAsia="Times New Roman" w:hAnsi="Times New Roman"/>
          <w:b/>
          <w:bCs/>
          <w:sz w:val="24"/>
          <w:szCs w:val="24"/>
        </w:rPr>
        <w:t xml:space="preserve">О готовности </w:t>
      </w:r>
      <w:proofErr w:type="spellStart"/>
      <w:r w:rsidRPr="00431BD3">
        <w:rPr>
          <w:rFonts w:ascii="Times New Roman" w:eastAsia="Times New Roman" w:hAnsi="Times New Roman"/>
          <w:b/>
          <w:bCs/>
          <w:sz w:val="24"/>
          <w:szCs w:val="24"/>
        </w:rPr>
        <w:t>софинансирования</w:t>
      </w:r>
      <w:proofErr w:type="spellEnd"/>
      <w:r w:rsidRPr="00431BD3">
        <w:rPr>
          <w:rFonts w:ascii="Times New Roman" w:eastAsia="Times New Roman" w:hAnsi="Times New Roman"/>
          <w:b/>
          <w:bCs/>
          <w:sz w:val="24"/>
          <w:szCs w:val="24"/>
        </w:rPr>
        <w:t xml:space="preserve"> расходов на реализацию проекта                                </w:t>
      </w:r>
      <w:proofErr w:type="gramStart"/>
      <w:r w:rsidRPr="00431BD3">
        <w:rPr>
          <w:rFonts w:ascii="Times New Roman" w:eastAsia="Times New Roman" w:hAnsi="Times New Roman"/>
          <w:b/>
          <w:bCs/>
          <w:sz w:val="24"/>
          <w:szCs w:val="24"/>
        </w:rPr>
        <w:t xml:space="preserve">   «</w:t>
      </w:r>
      <w:proofErr w:type="gramEnd"/>
      <w:r w:rsidRPr="00431BD3">
        <w:rPr>
          <w:rFonts w:ascii="Times New Roman" w:eastAsia="Times New Roman" w:hAnsi="Times New Roman"/>
          <w:b/>
          <w:bCs/>
          <w:sz w:val="24"/>
          <w:szCs w:val="24"/>
        </w:rPr>
        <w:t xml:space="preserve">Ремонт сельского дома культуры по законам красоты» за счет средств </w:t>
      </w:r>
      <w:r w:rsidR="00424FE1">
        <w:rPr>
          <w:rFonts w:ascii="Times New Roman" w:eastAsia="Times New Roman" w:hAnsi="Times New Roman"/>
          <w:b/>
          <w:bCs/>
          <w:sz w:val="24"/>
          <w:szCs w:val="24"/>
        </w:rPr>
        <w:t xml:space="preserve">                                      </w:t>
      </w:r>
      <w:r w:rsidRPr="00431BD3">
        <w:rPr>
          <w:rFonts w:ascii="Times New Roman" w:eastAsia="Times New Roman" w:hAnsi="Times New Roman"/>
          <w:b/>
          <w:bCs/>
          <w:sz w:val="24"/>
          <w:szCs w:val="24"/>
        </w:rPr>
        <w:t xml:space="preserve">бюджета Широкоярского сельсовета Мошковского района Новосибирской области </w:t>
      </w:r>
    </w:p>
    <w:p w:rsidR="00431BD3" w:rsidRPr="00424FE1" w:rsidRDefault="00431BD3" w:rsidP="00431BD3">
      <w:pPr>
        <w:autoSpaceDE w:val="0"/>
        <w:autoSpaceDN w:val="0"/>
        <w:adjustRightInd w:val="0"/>
        <w:spacing w:after="0" w:line="240" w:lineRule="auto"/>
        <w:contextualSpacing/>
        <w:jc w:val="center"/>
        <w:rPr>
          <w:rFonts w:ascii="Times New Roman" w:eastAsia="Times New Roman" w:hAnsi="Times New Roman"/>
          <w:sz w:val="16"/>
          <w:szCs w:val="16"/>
        </w:rPr>
      </w:pP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ab/>
        <w:t>На основании постановления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рассмотрев предложенный администрацией Широкоярского сельсовета Мошковского района Новосибирской области проект развития территории муниципального образования «Ремонт сельского дома культуры по законам красоты», в целях участия муниципального образования в конкурсном отборе проектов развития территорий муниципальных образований Новосибирской области, основанных на местных инициативах,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31BD3" w:rsidRPr="00431BD3" w:rsidRDefault="00431BD3" w:rsidP="00431BD3">
      <w:pPr>
        <w:numPr>
          <w:ilvl w:val="0"/>
          <w:numId w:val="14"/>
        </w:numPr>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РЕШИЛ:</w:t>
      </w:r>
    </w:p>
    <w:p w:rsidR="00431BD3" w:rsidRPr="00431BD3" w:rsidRDefault="00431BD3" w:rsidP="00431BD3">
      <w:pPr>
        <w:spacing w:after="0" w:line="240" w:lineRule="auto"/>
        <w:ind w:firstLine="709"/>
        <w:jc w:val="both"/>
        <w:rPr>
          <w:rFonts w:ascii="Times New Roman" w:hAnsi="Times New Roman"/>
          <w:sz w:val="24"/>
          <w:szCs w:val="24"/>
        </w:rPr>
      </w:pPr>
      <w:r w:rsidRPr="00431BD3">
        <w:rPr>
          <w:rFonts w:ascii="Times New Roman" w:hAnsi="Times New Roman"/>
          <w:sz w:val="24"/>
          <w:szCs w:val="24"/>
        </w:rPr>
        <w:t xml:space="preserve">1. Подтвердить готовность </w:t>
      </w:r>
      <w:proofErr w:type="spellStart"/>
      <w:r w:rsidRPr="00431BD3">
        <w:rPr>
          <w:rFonts w:ascii="Times New Roman" w:hAnsi="Times New Roman"/>
          <w:sz w:val="24"/>
          <w:szCs w:val="24"/>
        </w:rPr>
        <w:t>софинансирования</w:t>
      </w:r>
      <w:proofErr w:type="spellEnd"/>
      <w:r w:rsidRPr="00431BD3">
        <w:rPr>
          <w:rFonts w:ascii="Times New Roman" w:hAnsi="Times New Roman"/>
          <w:sz w:val="24"/>
          <w:szCs w:val="24"/>
        </w:rPr>
        <w:t xml:space="preserve"> расходов на реализацию проекта </w:t>
      </w:r>
      <w:r w:rsidRPr="00431BD3">
        <w:rPr>
          <w:rFonts w:ascii="Times New Roman" w:hAnsi="Times New Roman"/>
          <w:bCs/>
          <w:sz w:val="24"/>
          <w:szCs w:val="24"/>
        </w:rPr>
        <w:t xml:space="preserve">«Ремонт сельского дома культуры по законам красоты» за счет средств бюджета Широкоярского сельсовета Мошковского района Новосибирской области в размере 130,00 (сто тридцать) тысяч рублей  </w:t>
      </w:r>
      <w:r w:rsidRPr="00431BD3">
        <w:rPr>
          <w:rFonts w:ascii="Times New Roman" w:hAnsi="Times New Roman"/>
          <w:sz w:val="24"/>
          <w:szCs w:val="24"/>
        </w:rPr>
        <w:t>в рамках участия муниципального образования в конкурсном отборе проектов развития территорий муниципальных образований Новосибирской области, основанных на местных инициативах, а также реализации данного проекта в случае победы в конкурсном отборе.</w:t>
      </w:r>
    </w:p>
    <w:p w:rsidR="00431BD3" w:rsidRPr="00431BD3" w:rsidRDefault="00431BD3" w:rsidP="00431BD3">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2. Опубликовать настоящее решение в периодическом печатном издании «Вестник Широкоярского сельсовета».</w:t>
      </w:r>
    </w:p>
    <w:p w:rsidR="00431BD3" w:rsidRPr="00431BD3" w:rsidRDefault="00431BD3" w:rsidP="00431BD3">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3. Решение вступает в силу после дня его официального опубликования.</w:t>
      </w:r>
    </w:p>
    <w:p w:rsidR="00431BD3" w:rsidRPr="00424FE1" w:rsidRDefault="00431BD3" w:rsidP="00431BD3">
      <w:pPr>
        <w:autoSpaceDE w:val="0"/>
        <w:autoSpaceDN w:val="0"/>
        <w:adjustRightInd w:val="0"/>
        <w:spacing w:after="0" w:line="240" w:lineRule="auto"/>
        <w:contextualSpacing/>
        <w:jc w:val="both"/>
        <w:rPr>
          <w:rFonts w:ascii="Times New Roman" w:eastAsia="Times New Roman" w:hAnsi="Times New Roman"/>
          <w:sz w:val="16"/>
          <w:szCs w:val="16"/>
        </w:rPr>
      </w:pP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Глава Широкоярского сельсовета</w:t>
      </w: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Мошковского района Новосибирской области                                           </w:t>
      </w:r>
      <w:r w:rsidR="00424FE1">
        <w:rPr>
          <w:rFonts w:ascii="Times New Roman" w:eastAsia="Times New Roman" w:hAnsi="Times New Roman"/>
          <w:sz w:val="24"/>
          <w:szCs w:val="24"/>
        </w:rPr>
        <w:t xml:space="preserve">                        </w:t>
      </w:r>
      <w:proofErr w:type="spellStart"/>
      <w:r w:rsidRPr="00431BD3">
        <w:rPr>
          <w:rFonts w:ascii="Times New Roman" w:eastAsia="Times New Roman" w:hAnsi="Times New Roman"/>
          <w:sz w:val="24"/>
          <w:szCs w:val="24"/>
        </w:rPr>
        <w:t>А.М.Шашлов</w:t>
      </w:r>
      <w:proofErr w:type="spellEnd"/>
    </w:p>
    <w:p w:rsidR="00431BD3" w:rsidRPr="00424FE1" w:rsidRDefault="00431BD3" w:rsidP="00431BD3">
      <w:pPr>
        <w:autoSpaceDE w:val="0"/>
        <w:autoSpaceDN w:val="0"/>
        <w:adjustRightInd w:val="0"/>
        <w:spacing w:after="0" w:line="240" w:lineRule="auto"/>
        <w:contextualSpacing/>
        <w:jc w:val="both"/>
        <w:rPr>
          <w:rFonts w:ascii="Times New Roman" w:eastAsia="Times New Roman" w:hAnsi="Times New Roman"/>
          <w:sz w:val="16"/>
          <w:szCs w:val="16"/>
        </w:rPr>
      </w:pP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Председатель Совета депутатов </w:t>
      </w: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Широкоярского сельсовета </w:t>
      </w: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Мошковского района Новосибирской области                                      </w:t>
      </w:r>
      <w:r w:rsidR="00424FE1">
        <w:rPr>
          <w:rFonts w:ascii="Times New Roman" w:eastAsia="Times New Roman" w:hAnsi="Times New Roman"/>
          <w:sz w:val="24"/>
          <w:szCs w:val="24"/>
        </w:rPr>
        <w:t xml:space="preserve">                        </w:t>
      </w:r>
      <w:r w:rsidRPr="00431BD3">
        <w:rPr>
          <w:rFonts w:ascii="Times New Roman" w:eastAsia="Times New Roman" w:hAnsi="Times New Roman"/>
          <w:sz w:val="24"/>
          <w:szCs w:val="24"/>
        </w:rPr>
        <w:t xml:space="preserve"> </w:t>
      </w:r>
      <w:proofErr w:type="spellStart"/>
      <w:r w:rsidRPr="00431BD3">
        <w:rPr>
          <w:rFonts w:ascii="Times New Roman" w:eastAsia="Times New Roman" w:hAnsi="Times New Roman"/>
          <w:sz w:val="24"/>
          <w:szCs w:val="24"/>
        </w:rPr>
        <w:t>А.Л.Старинская</w:t>
      </w:r>
      <w:proofErr w:type="spellEnd"/>
    </w:p>
    <w:p w:rsidR="00431BD3" w:rsidRPr="00431BD3" w:rsidRDefault="00431BD3" w:rsidP="00431BD3">
      <w:pPr>
        <w:spacing w:after="0" w:line="240" w:lineRule="auto"/>
        <w:jc w:val="both"/>
        <w:rPr>
          <w:rFonts w:ascii="Times New Roman" w:eastAsia="Times New Roman" w:hAnsi="Times New Roman"/>
          <w:b/>
          <w:bCs/>
          <w:sz w:val="24"/>
          <w:szCs w:val="24"/>
          <w:lang w:eastAsia="ru-RU"/>
        </w:rPr>
      </w:pPr>
    </w:p>
    <w:p w:rsidR="00431BD3" w:rsidRPr="00431BD3" w:rsidRDefault="00431BD3" w:rsidP="00431BD3">
      <w:pPr>
        <w:keepNext/>
        <w:spacing w:after="0" w:line="240" w:lineRule="auto"/>
        <w:jc w:val="center"/>
        <w:outlineLvl w:val="0"/>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СОВЕТ ДЕПУТАТОВ ШИРОКОЯРСКОГО СЕЛЬСОВЕТА</w:t>
      </w:r>
    </w:p>
    <w:p w:rsidR="00431BD3" w:rsidRPr="00431BD3" w:rsidRDefault="00431BD3" w:rsidP="00431BD3">
      <w:pPr>
        <w:spacing w:after="0" w:line="240" w:lineRule="auto"/>
        <w:jc w:val="center"/>
        <w:rPr>
          <w:rFonts w:ascii="Times New Roman" w:hAnsi="Times New Roman"/>
          <w:b/>
          <w:sz w:val="24"/>
          <w:szCs w:val="24"/>
        </w:rPr>
      </w:pPr>
      <w:r w:rsidRPr="00431BD3">
        <w:rPr>
          <w:rFonts w:ascii="Times New Roman" w:hAnsi="Times New Roman"/>
          <w:b/>
          <w:sz w:val="24"/>
          <w:szCs w:val="24"/>
        </w:rPr>
        <w:t>МОШКОВСКОГО РАЙОНА НОВОСИБИРСКОЙ ОБЛАСТИ</w:t>
      </w:r>
    </w:p>
    <w:p w:rsidR="00431BD3" w:rsidRPr="00431BD3" w:rsidRDefault="00431BD3" w:rsidP="00431BD3">
      <w:pPr>
        <w:spacing w:after="0" w:line="240" w:lineRule="auto"/>
        <w:jc w:val="center"/>
        <w:rPr>
          <w:rFonts w:ascii="Times New Roman" w:hAnsi="Times New Roman"/>
          <w:sz w:val="24"/>
          <w:szCs w:val="24"/>
        </w:rPr>
      </w:pPr>
      <w:r w:rsidRPr="00431BD3">
        <w:rPr>
          <w:rFonts w:ascii="Times New Roman" w:hAnsi="Times New Roman"/>
          <w:b/>
          <w:sz w:val="24"/>
          <w:szCs w:val="24"/>
        </w:rPr>
        <w:t>пятого созыва</w:t>
      </w:r>
    </w:p>
    <w:p w:rsidR="00431BD3" w:rsidRPr="00424FE1" w:rsidRDefault="00431BD3" w:rsidP="00431BD3">
      <w:pPr>
        <w:spacing w:after="0" w:line="240" w:lineRule="auto"/>
        <w:rPr>
          <w:rFonts w:ascii="Times New Roman" w:hAnsi="Times New Roman"/>
          <w:sz w:val="16"/>
          <w:szCs w:val="16"/>
        </w:rPr>
      </w:pPr>
    </w:p>
    <w:p w:rsidR="00431BD3" w:rsidRPr="00431BD3" w:rsidRDefault="00431BD3" w:rsidP="00431BD3">
      <w:pPr>
        <w:spacing w:after="0" w:line="240" w:lineRule="auto"/>
        <w:jc w:val="center"/>
        <w:rPr>
          <w:rFonts w:ascii="Times New Roman" w:hAnsi="Times New Roman"/>
          <w:b/>
          <w:sz w:val="24"/>
          <w:szCs w:val="24"/>
        </w:rPr>
      </w:pPr>
      <w:r w:rsidRPr="00431BD3">
        <w:rPr>
          <w:rFonts w:ascii="Times New Roman" w:hAnsi="Times New Roman"/>
          <w:b/>
          <w:sz w:val="24"/>
          <w:szCs w:val="24"/>
        </w:rPr>
        <w:t xml:space="preserve">РЕШЕНИЕ  </w:t>
      </w:r>
    </w:p>
    <w:p w:rsidR="00431BD3" w:rsidRPr="00431BD3" w:rsidRDefault="00431BD3" w:rsidP="00431BD3">
      <w:pPr>
        <w:spacing w:after="0" w:line="240" w:lineRule="auto"/>
        <w:jc w:val="center"/>
        <w:rPr>
          <w:rFonts w:ascii="Times New Roman" w:hAnsi="Times New Roman"/>
          <w:b/>
          <w:sz w:val="24"/>
          <w:szCs w:val="24"/>
        </w:rPr>
      </w:pPr>
      <w:r w:rsidRPr="00431BD3">
        <w:rPr>
          <w:rFonts w:ascii="Times New Roman" w:hAnsi="Times New Roman"/>
          <w:b/>
          <w:sz w:val="24"/>
          <w:szCs w:val="24"/>
        </w:rPr>
        <w:t>двадцать пятой сессии</w:t>
      </w:r>
    </w:p>
    <w:p w:rsidR="00431BD3" w:rsidRPr="00424FE1" w:rsidRDefault="00431BD3" w:rsidP="00431BD3">
      <w:pPr>
        <w:spacing w:after="0" w:line="240" w:lineRule="auto"/>
        <w:rPr>
          <w:rFonts w:ascii="Times New Roman" w:hAnsi="Times New Roman"/>
          <w:sz w:val="16"/>
          <w:szCs w:val="16"/>
        </w:rPr>
      </w:pPr>
    </w:p>
    <w:p w:rsidR="00431BD3" w:rsidRPr="00431BD3" w:rsidRDefault="00431BD3" w:rsidP="00431BD3">
      <w:pPr>
        <w:spacing w:after="0" w:line="240" w:lineRule="auto"/>
        <w:rPr>
          <w:rFonts w:ascii="Times New Roman" w:hAnsi="Times New Roman"/>
          <w:sz w:val="24"/>
          <w:szCs w:val="24"/>
        </w:rPr>
      </w:pPr>
      <w:proofErr w:type="gramStart"/>
      <w:r w:rsidRPr="00431BD3">
        <w:rPr>
          <w:rFonts w:ascii="Times New Roman" w:hAnsi="Times New Roman"/>
          <w:sz w:val="24"/>
          <w:szCs w:val="24"/>
        </w:rPr>
        <w:t>от  13.04.2018</w:t>
      </w:r>
      <w:proofErr w:type="gramEnd"/>
      <w:r w:rsidRPr="00431BD3">
        <w:rPr>
          <w:rFonts w:ascii="Times New Roman" w:hAnsi="Times New Roman"/>
          <w:sz w:val="24"/>
          <w:szCs w:val="24"/>
        </w:rPr>
        <w:t xml:space="preserve">                                                                                                              </w:t>
      </w:r>
      <w:r w:rsidR="00424FE1">
        <w:rPr>
          <w:rFonts w:ascii="Times New Roman" w:hAnsi="Times New Roman"/>
          <w:sz w:val="24"/>
          <w:szCs w:val="24"/>
        </w:rPr>
        <w:t xml:space="preserve">                        </w:t>
      </w:r>
      <w:r w:rsidRPr="00431BD3">
        <w:rPr>
          <w:rFonts w:ascii="Times New Roman" w:hAnsi="Times New Roman"/>
          <w:sz w:val="24"/>
          <w:szCs w:val="24"/>
        </w:rPr>
        <w:t>№  150</w:t>
      </w:r>
    </w:p>
    <w:p w:rsidR="00431BD3" w:rsidRPr="00431BD3" w:rsidRDefault="00431BD3" w:rsidP="00431BD3">
      <w:pPr>
        <w:spacing w:after="0" w:line="240" w:lineRule="auto"/>
        <w:jc w:val="center"/>
        <w:rPr>
          <w:rFonts w:ascii="Times New Roman" w:hAnsi="Times New Roman"/>
          <w:sz w:val="24"/>
          <w:szCs w:val="24"/>
        </w:rPr>
      </w:pPr>
      <w:r w:rsidRPr="00431BD3">
        <w:rPr>
          <w:rFonts w:ascii="Times New Roman" w:hAnsi="Times New Roman"/>
          <w:sz w:val="24"/>
          <w:szCs w:val="24"/>
        </w:rPr>
        <w:t>п. Широкий Яр</w:t>
      </w:r>
    </w:p>
    <w:p w:rsidR="00431BD3" w:rsidRPr="00424FE1" w:rsidRDefault="00431BD3" w:rsidP="00431BD3">
      <w:pPr>
        <w:autoSpaceDE w:val="0"/>
        <w:autoSpaceDN w:val="0"/>
        <w:adjustRightInd w:val="0"/>
        <w:spacing w:after="0" w:line="240" w:lineRule="auto"/>
        <w:contextualSpacing/>
        <w:jc w:val="both"/>
        <w:rPr>
          <w:rFonts w:ascii="Times New Roman" w:eastAsia="Times New Roman" w:hAnsi="Times New Roman"/>
          <w:sz w:val="16"/>
          <w:szCs w:val="16"/>
        </w:rPr>
      </w:pPr>
    </w:p>
    <w:p w:rsidR="00431BD3" w:rsidRPr="00431BD3" w:rsidRDefault="00431BD3" w:rsidP="00431BD3">
      <w:pPr>
        <w:numPr>
          <w:ilvl w:val="0"/>
          <w:numId w:val="14"/>
        </w:numPr>
        <w:autoSpaceDN w:val="0"/>
        <w:spacing w:after="0" w:line="240" w:lineRule="auto"/>
        <w:ind w:left="0" w:firstLine="0"/>
        <w:jc w:val="center"/>
        <w:textAlignment w:val="baseline"/>
        <w:rPr>
          <w:rFonts w:ascii="Times New Roman" w:eastAsia="Lucida Sans Unicode" w:hAnsi="Times New Roman"/>
          <w:b/>
          <w:kern w:val="3"/>
          <w:sz w:val="24"/>
          <w:szCs w:val="24"/>
        </w:rPr>
      </w:pPr>
      <w:r w:rsidRPr="00431BD3">
        <w:rPr>
          <w:rFonts w:ascii="Times New Roman" w:eastAsia="Lucida Sans Unicode" w:hAnsi="Times New Roman"/>
          <w:b/>
          <w:kern w:val="3"/>
          <w:sz w:val="24"/>
          <w:szCs w:val="24"/>
        </w:rPr>
        <w:t xml:space="preserve">Об утверждении Положения о муниципальной службе в </w:t>
      </w:r>
    </w:p>
    <w:p w:rsidR="00431BD3" w:rsidRPr="00431BD3" w:rsidRDefault="00431BD3" w:rsidP="00431BD3">
      <w:pPr>
        <w:numPr>
          <w:ilvl w:val="0"/>
          <w:numId w:val="14"/>
        </w:numPr>
        <w:autoSpaceDN w:val="0"/>
        <w:spacing w:after="0" w:line="240" w:lineRule="auto"/>
        <w:ind w:left="0" w:firstLine="0"/>
        <w:jc w:val="center"/>
        <w:textAlignment w:val="baseline"/>
        <w:rPr>
          <w:rFonts w:ascii="Times New Roman" w:eastAsia="Lucida Sans Unicode" w:hAnsi="Times New Roman"/>
          <w:b/>
          <w:kern w:val="3"/>
          <w:sz w:val="24"/>
          <w:szCs w:val="24"/>
        </w:rPr>
      </w:pPr>
      <w:r w:rsidRPr="00431BD3">
        <w:rPr>
          <w:rFonts w:ascii="Times New Roman" w:eastAsia="Lucida Sans Unicode" w:hAnsi="Times New Roman"/>
          <w:b/>
          <w:kern w:val="3"/>
          <w:sz w:val="24"/>
          <w:szCs w:val="24"/>
        </w:rPr>
        <w:t xml:space="preserve"> Широкоярском сельсовете Мошковского района Новосибирской области</w:t>
      </w:r>
    </w:p>
    <w:p w:rsidR="00431BD3" w:rsidRPr="00431BD3" w:rsidRDefault="00431BD3" w:rsidP="00431BD3">
      <w:pPr>
        <w:autoSpaceDN w:val="0"/>
        <w:spacing w:after="0" w:line="240" w:lineRule="auto"/>
        <w:jc w:val="both"/>
        <w:textAlignment w:val="baseline"/>
        <w:rPr>
          <w:rFonts w:ascii="Times New Roman" w:eastAsia="Lucida Sans Unicode" w:hAnsi="Times New Roman"/>
          <w:b/>
          <w:kern w:val="3"/>
          <w:sz w:val="24"/>
          <w:szCs w:val="24"/>
        </w:rPr>
      </w:pPr>
    </w:p>
    <w:p w:rsidR="00431BD3" w:rsidRPr="00431BD3" w:rsidRDefault="00431BD3" w:rsidP="00431BD3">
      <w:pPr>
        <w:autoSpaceDN w:val="0"/>
        <w:spacing w:after="0" w:line="240" w:lineRule="auto"/>
        <w:jc w:val="both"/>
        <w:textAlignment w:val="baseline"/>
        <w:rPr>
          <w:rFonts w:ascii="Times New Roman" w:eastAsia="Lucida Sans Unicode" w:hAnsi="Times New Roman"/>
          <w:b/>
          <w:kern w:val="3"/>
          <w:sz w:val="24"/>
          <w:szCs w:val="24"/>
        </w:rPr>
      </w:pPr>
    </w:p>
    <w:p w:rsidR="00431BD3" w:rsidRPr="00431BD3" w:rsidRDefault="00431BD3" w:rsidP="00431BD3">
      <w:pPr>
        <w:numPr>
          <w:ilvl w:val="0"/>
          <w:numId w:val="14"/>
        </w:numPr>
        <w:spacing w:after="0" w:line="240" w:lineRule="auto"/>
        <w:ind w:left="0" w:firstLine="0"/>
        <w:jc w:val="both"/>
        <w:rPr>
          <w:rFonts w:ascii="Times New Roman" w:hAnsi="Times New Roman"/>
          <w:sz w:val="24"/>
          <w:szCs w:val="24"/>
        </w:rPr>
      </w:pPr>
      <w:r w:rsidRPr="00431BD3">
        <w:rPr>
          <w:rFonts w:ascii="Times New Roman" w:hAnsi="Times New Roman"/>
          <w:sz w:val="24"/>
          <w:szCs w:val="24"/>
        </w:rPr>
        <w:lastRenderedPageBreak/>
        <w:tab/>
        <w:t>В соответствии со статьей 42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Уставом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31BD3" w:rsidRPr="00431BD3" w:rsidRDefault="00431BD3" w:rsidP="00431BD3">
      <w:pPr>
        <w:widowControl w:val="0"/>
        <w:numPr>
          <w:ilvl w:val="0"/>
          <w:numId w:val="14"/>
        </w:numPr>
        <w:shd w:val="clear" w:color="auto" w:fill="FFFFFF"/>
        <w:spacing w:after="0" w:line="240" w:lineRule="auto"/>
        <w:ind w:left="0" w:firstLine="0"/>
        <w:jc w:val="both"/>
        <w:rPr>
          <w:rFonts w:ascii="Times New Roman" w:hAnsi="Times New Roman"/>
          <w:b/>
          <w:bCs/>
          <w:sz w:val="24"/>
          <w:szCs w:val="24"/>
        </w:rPr>
      </w:pPr>
      <w:r w:rsidRPr="00431BD3">
        <w:rPr>
          <w:rFonts w:ascii="Times New Roman" w:hAnsi="Times New Roman"/>
          <w:b/>
          <w:bCs/>
          <w:sz w:val="24"/>
          <w:szCs w:val="24"/>
        </w:rPr>
        <w:t>РЕШИЛ:</w:t>
      </w:r>
    </w:p>
    <w:p w:rsidR="00431BD3" w:rsidRPr="00431BD3" w:rsidRDefault="00431BD3" w:rsidP="00431BD3">
      <w:pPr>
        <w:numPr>
          <w:ilvl w:val="0"/>
          <w:numId w:val="14"/>
        </w:numPr>
        <w:spacing w:after="0" w:line="240" w:lineRule="auto"/>
        <w:ind w:left="0" w:firstLine="0"/>
        <w:jc w:val="both"/>
        <w:rPr>
          <w:rFonts w:ascii="Times New Roman" w:hAnsi="Times New Roman"/>
          <w:sz w:val="24"/>
          <w:szCs w:val="24"/>
        </w:rPr>
      </w:pPr>
      <w:bookmarkStart w:id="0" w:name="sub_1"/>
      <w:r w:rsidRPr="00431BD3">
        <w:rPr>
          <w:rFonts w:ascii="Times New Roman" w:hAnsi="Times New Roman"/>
          <w:sz w:val="24"/>
          <w:szCs w:val="24"/>
        </w:rPr>
        <w:tab/>
        <w:t>1. Утвердить прилагаемое Положение «О муниципальной службе в Широкоярском сельсовете Мошковского района Новосибирской области».</w:t>
      </w:r>
      <w:bookmarkEnd w:id="0"/>
    </w:p>
    <w:p w:rsidR="00431BD3" w:rsidRPr="00431BD3" w:rsidRDefault="00431BD3" w:rsidP="00431BD3">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2. Опубликовать настоящее решение в периодическом печатном издании «Вестник Широкоярского сельсовета».</w:t>
      </w:r>
    </w:p>
    <w:p w:rsidR="00431BD3" w:rsidRPr="00431BD3" w:rsidRDefault="00431BD3" w:rsidP="00431BD3">
      <w:pPr>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3. Решение вступает в силу после дня его официального опубликования.</w:t>
      </w:r>
    </w:p>
    <w:p w:rsidR="00431BD3" w:rsidRPr="00424FE1" w:rsidRDefault="00431BD3" w:rsidP="00431BD3">
      <w:pPr>
        <w:autoSpaceDE w:val="0"/>
        <w:autoSpaceDN w:val="0"/>
        <w:adjustRightInd w:val="0"/>
        <w:spacing w:after="0" w:line="240" w:lineRule="auto"/>
        <w:contextualSpacing/>
        <w:jc w:val="both"/>
        <w:rPr>
          <w:rFonts w:ascii="Times New Roman" w:eastAsia="Times New Roman" w:hAnsi="Times New Roman"/>
          <w:sz w:val="16"/>
          <w:szCs w:val="16"/>
        </w:rPr>
      </w:pP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Глава Широкоярского сельсовета</w:t>
      </w: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Мошковского района Новосибирской области                                           </w:t>
      </w:r>
      <w:r w:rsidR="00424FE1">
        <w:rPr>
          <w:rFonts w:ascii="Times New Roman" w:eastAsia="Times New Roman" w:hAnsi="Times New Roman"/>
          <w:sz w:val="24"/>
          <w:szCs w:val="24"/>
        </w:rPr>
        <w:t xml:space="preserve">                         </w:t>
      </w:r>
      <w:proofErr w:type="spellStart"/>
      <w:r w:rsidRPr="00431BD3">
        <w:rPr>
          <w:rFonts w:ascii="Times New Roman" w:eastAsia="Times New Roman" w:hAnsi="Times New Roman"/>
          <w:sz w:val="24"/>
          <w:szCs w:val="24"/>
        </w:rPr>
        <w:t>А.М.Шашлов</w:t>
      </w:r>
      <w:proofErr w:type="spellEnd"/>
    </w:p>
    <w:p w:rsidR="00431BD3" w:rsidRPr="00424FE1" w:rsidRDefault="00431BD3" w:rsidP="00431BD3">
      <w:pPr>
        <w:autoSpaceDE w:val="0"/>
        <w:autoSpaceDN w:val="0"/>
        <w:adjustRightInd w:val="0"/>
        <w:spacing w:after="0" w:line="240" w:lineRule="auto"/>
        <w:contextualSpacing/>
        <w:jc w:val="both"/>
        <w:rPr>
          <w:rFonts w:ascii="Times New Roman" w:eastAsia="Times New Roman" w:hAnsi="Times New Roman"/>
          <w:sz w:val="16"/>
          <w:szCs w:val="16"/>
        </w:rPr>
      </w:pP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Председатель Совета депутатов </w:t>
      </w: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Широкоярского сельсовета </w:t>
      </w:r>
    </w:p>
    <w:p w:rsidR="00431BD3" w:rsidRPr="00431BD3" w:rsidRDefault="00431BD3" w:rsidP="00431BD3">
      <w:pPr>
        <w:autoSpaceDE w:val="0"/>
        <w:autoSpaceDN w:val="0"/>
        <w:adjustRightInd w:val="0"/>
        <w:spacing w:after="0" w:line="240" w:lineRule="auto"/>
        <w:contextualSpacing/>
        <w:jc w:val="both"/>
        <w:rPr>
          <w:rFonts w:ascii="Times New Roman" w:eastAsia="Times New Roman" w:hAnsi="Times New Roman"/>
          <w:sz w:val="24"/>
          <w:szCs w:val="24"/>
        </w:rPr>
      </w:pPr>
      <w:r w:rsidRPr="00431BD3">
        <w:rPr>
          <w:rFonts w:ascii="Times New Roman" w:eastAsia="Times New Roman" w:hAnsi="Times New Roman"/>
          <w:sz w:val="24"/>
          <w:szCs w:val="24"/>
        </w:rPr>
        <w:t xml:space="preserve">Мошковского района Новосибирской области                                       </w:t>
      </w:r>
      <w:r w:rsidR="00424FE1">
        <w:rPr>
          <w:rFonts w:ascii="Times New Roman" w:eastAsia="Times New Roman" w:hAnsi="Times New Roman"/>
          <w:sz w:val="24"/>
          <w:szCs w:val="24"/>
        </w:rPr>
        <w:t xml:space="preserve">                         </w:t>
      </w:r>
      <w:proofErr w:type="spellStart"/>
      <w:r w:rsidRPr="00431BD3">
        <w:rPr>
          <w:rFonts w:ascii="Times New Roman" w:eastAsia="Times New Roman" w:hAnsi="Times New Roman"/>
          <w:sz w:val="24"/>
          <w:szCs w:val="24"/>
        </w:rPr>
        <w:t>А.Л.Старинская</w:t>
      </w:r>
      <w:proofErr w:type="spellEnd"/>
    </w:p>
    <w:p w:rsidR="00431BD3" w:rsidRPr="00424FE1" w:rsidRDefault="00431BD3" w:rsidP="00431BD3">
      <w:pPr>
        <w:suppressAutoHyphens/>
        <w:autoSpaceDN w:val="0"/>
        <w:spacing w:after="0" w:line="240" w:lineRule="auto"/>
        <w:jc w:val="center"/>
        <w:textAlignment w:val="baseline"/>
        <w:outlineLvl w:val="0"/>
        <w:rPr>
          <w:rFonts w:ascii="Times New Roman" w:eastAsia="Times New Roman" w:hAnsi="Times New Roman"/>
          <w:b/>
          <w:bCs/>
          <w:kern w:val="3"/>
          <w:sz w:val="16"/>
          <w:szCs w:val="16"/>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tblGrid>
      <w:tr w:rsidR="00431BD3" w:rsidRPr="00431BD3" w:rsidTr="00431BD3">
        <w:tblPrEx>
          <w:tblCellMar>
            <w:top w:w="0" w:type="dxa"/>
            <w:bottom w:w="0" w:type="dxa"/>
          </w:tblCellMar>
        </w:tblPrEx>
        <w:trPr>
          <w:trHeight w:val="802"/>
        </w:trPr>
        <w:tc>
          <w:tcPr>
            <w:tcW w:w="3661" w:type="dxa"/>
            <w:tcBorders>
              <w:top w:val="nil"/>
              <w:left w:val="nil"/>
              <w:bottom w:val="nil"/>
              <w:right w:val="nil"/>
            </w:tcBorders>
          </w:tcPr>
          <w:p w:rsidR="00431BD3" w:rsidRPr="00431BD3" w:rsidRDefault="00431BD3" w:rsidP="00431BD3">
            <w:pPr>
              <w:suppressAutoHyphens/>
              <w:autoSpaceDN w:val="0"/>
              <w:spacing w:after="0" w:line="240" w:lineRule="auto"/>
              <w:jc w:val="center"/>
              <w:textAlignment w:val="baseline"/>
              <w:outlineLvl w:val="0"/>
              <w:rPr>
                <w:rFonts w:ascii="Times New Roman" w:eastAsia="Times New Roman" w:hAnsi="Times New Roman"/>
                <w:bCs/>
                <w:kern w:val="3"/>
                <w:sz w:val="24"/>
                <w:szCs w:val="24"/>
              </w:rPr>
            </w:pPr>
            <w:r w:rsidRPr="00431BD3">
              <w:rPr>
                <w:rFonts w:ascii="Times New Roman" w:eastAsia="Times New Roman" w:hAnsi="Times New Roman"/>
                <w:bCs/>
                <w:kern w:val="3"/>
                <w:sz w:val="24"/>
                <w:szCs w:val="24"/>
              </w:rPr>
              <w:t>УТВЕРЖДЕНО</w:t>
            </w:r>
          </w:p>
          <w:p w:rsidR="00431BD3" w:rsidRPr="00431BD3" w:rsidRDefault="00431BD3" w:rsidP="00431BD3">
            <w:pPr>
              <w:suppressAutoHyphens/>
              <w:autoSpaceDN w:val="0"/>
              <w:spacing w:after="0" w:line="240" w:lineRule="auto"/>
              <w:jc w:val="center"/>
              <w:textAlignment w:val="baseline"/>
              <w:outlineLvl w:val="0"/>
              <w:rPr>
                <w:rFonts w:ascii="Times New Roman" w:eastAsia="Times New Roman" w:hAnsi="Times New Roman"/>
                <w:bCs/>
                <w:kern w:val="3"/>
                <w:sz w:val="24"/>
                <w:szCs w:val="24"/>
              </w:rPr>
            </w:pPr>
            <w:r w:rsidRPr="00431BD3">
              <w:rPr>
                <w:rFonts w:ascii="Times New Roman" w:eastAsia="Times New Roman" w:hAnsi="Times New Roman"/>
                <w:bCs/>
                <w:kern w:val="3"/>
                <w:sz w:val="24"/>
                <w:szCs w:val="24"/>
              </w:rPr>
              <w:t>решением Совета депутатов Широкоярского сельсовета                         Мошковского района                       Новосибирской области</w:t>
            </w:r>
          </w:p>
          <w:p w:rsidR="00431BD3" w:rsidRPr="00431BD3" w:rsidRDefault="00431BD3" w:rsidP="00431BD3">
            <w:pPr>
              <w:suppressAutoHyphens/>
              <w:autoSpaceDN w:val="0"/>
              <w:spacing w:after="0" w:line="240" w:lineRule="auto"/>
              <w:jc w:val="center"/>
              <w:textAlignment w:val="baseline"/>
              <w:outlineLvl w:val="0"/>
              <w:rPr>
                <w:rFonts w:ascii="Times New Roman" w:eastAsia="Times New Roman" w:hAnsi="Times New Roman"/>
                <w:bCs/>
                <w:kern w:val="3"/>
                <w:sz w:val="24"/>
                <w:szCs w:val="24"/>
              </w:rPr>
            </w:pPr>
            <w:r w:rsidRPr="00431BD3">
              <w:rPr>
                <w:rFonts w:ascii="Times New Roman" w:eastAsia="Times New Roman" w:hAnsi="Times New Roman"/>
                <w:bCs/>
                <w:kern w:val="3"/>
                <w:sz w:val="24"/>
                <w:szCs w:val="24"/>
              </w:rPr>
              <w:t>от 13.04.2018 № 150</w:t>
            </w:r>
          </w:p>
        </w:tc>
      </w:tr>
    </w:tbl>
    <w:p w:rsidR="00431BD3" w:rsidRPr="00424FE1" w:rsidRDefault="00431BD3" w:rsidP="00431BD3">
      <w:pPr>
        <w:suppressAutoHyphens/>
        <w:autoSpaceDN w:val="0"/>
        <w:spacing w:after="0" w:line="240" w:lineRule="auto"/>
        <w:jc w:val="center"/>
        <w:textAlignment w:val="baseline"/>
        <w:outlineLvl w:val="0"/>
        <w:rPr>
          <w:rFonts w:ascii="Times New Roman" w:eastAsia="Times New Roman" w:hAnsi="Times New Roman"/>
          <w:b/>
          <w:bCs/>
          <w:kern w:val="3"/>
          <w:sz w:val="16"/>
          <w:szCs w:val="16"/>
        </w:rPr>
      </w:pPr>
    </w:p>
    <w:p w:rsidR="00431BD3" w:rsidRPr="00431BD3" w:rsidRDefault="00431BD3" w:rsidP="00431BD3">
      <w:pPr>
        <w:suppressAutoHyphens/>
        <w:autoSpaceDN w:val="0"/>
        <w:spacing w:after="0" w:line="240" w:lineRule="auto"/>
        <w:jc w:val="center"/>
        <w:textAlignment w:val="baseline"/>
        <w:outlineLvl w:val="0"/>
        <w:rPr>
          <w:rFonts w:ascii="Times New Roman" w:eastAsia="Times New Roman" w:hAnsi="Times New Roman"/>
          <w:b/>
          <w:bCs/>
          <w:kern w:val="3"/>
          <w:sz w:val="24"/>
          <w:szCs w:val="24"/>
        </w:rPr>
      </w:pPr>
      <w:r w:rsidRPr="00431BD3">
        <w:rPr>
          <w:rFonts w:ascii="Times New Roman" w:eastAsia="Times New Roman" w:hAnsi="Times New Roman"/>
          <w:b/>
          <w:bCs/>
          <w:kern w:val="3"/>
          <w:sz w:val="24"/>
          <w:szCs w:val="24"/>
        </w:rPr>
        <w:t>ПОЛОЖЕНИЕ</w:t>
      </w:r>
    </w:p>
    <w:p w:rsidR="00431BD3" w:rsidRPr="00431BD3" w:rsidRDefault="00431BD3" w:rsidP="00431BD3">
      <w:pPr>
        <w:suppressAutoHyphens/>
        <w:autoSpaceDN w:val="0"/>
        <w:spacing w:after="0" w:line="240" w:lineRule="auto"/>
        <w:jc w:val="center"/>
        <w:textAlignment w:val="baseline"/>
        <w:rPr>
          <w:rFonts w:ascii="Times New Roman" w:eastAsia="Lucida Sans Unicode" w:hAnsi="Times New Roman"/>
          <w:kern w:val="3"/>
          <w:sz w:val="24"/>
          <w:szCs w:val="24"/>
        </w:rPr>
      </w:pPr>
      <w:r w:rsidRPr="00431BD3">
        <w:rPr>
          <w:rFonts w:ascii="Times New Roman" w:eastAsia="Lucida Sans Unicode" w:hAnsi="Times New Roman"/>
          <w:b/>
          <w:kern w:val="3"/>
          <w:sz w:val="24"/>
          <w:szCs w:val="24"/>
        </w:rPr>
        <w:t xml:space="preserve">о муниципальной службе в Широкоярском сельсовете Мошковского района </w:t>
      </w:r>
      <w:r w:rsidR="00424FE1">
        <w:rPr>
          <w:rFonts w:ascii="Times New Roman" w:eastAsia="Lucida Sans Unicode" w:hAnsi="Times New Roman"/>
          <w:b/>
          <w:kern w:val="3"/>
          <w:sz w:val="24"/>
          <w:szCs w:val="24"/>
        </w:rPr>
        <w:t xml:space="preserve">                      </w:t>
      </w:r>
      <w:r w:rsidRPr="00431BD3">
        <w:rPr>
          <w:rFonts w:ascii="Times New Roman" w:eastAsia="Lucida Sans Unicode" w:hAnsi="Times New Roman"/>
          <w:b/>
          <w:kern w:val="3"/>
          <w:sz w:val="24"/>
          <w:szCs w:val="24"/>
        </w:rPr>
        <w:t>Новосибирской области</w:t>
      </w:r>
    </w:p>
    <w:p w:rsidR="00431BD3" w:rsidRPr="00424FE1" w:rsidRDefault="00431BD3" w:rsidP="00431BD3">
      <w:pPr>
        <w:autoSpaceDN w:val="0"/>
        <w:spacing w:after="0" w:line="240" w:lineRule="auto"/>
        <w:jc w:val="center"/>
        <w:textAlignment w:val="baseline"/>
        <w:rPr>
          <w:rFonts w:ascii="Times New Roman" w:eastAsia="Times New Roman" w:hAnsi="Times New Roman"/>
          <w:kern w:val="3"/>
          <w:sz w:val="16"/>
          <w:szCs w:val="16"/>
        </w:rPr>
      </w:pP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Настоящее Положение устанавливает правовые основы организации муниципальной службы в Широкоярском сельсовете Мошковского района Новосибирской области (далее – Широкоярском сельсовете), основываясь на Конституции Российской Федерации, Федеральных законах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законах Новосибирской области</w:t>
      </w:r>
      <w:r w:rsidRPr="00431BD3">
        <w:rPr>
          <w:rFonts w:ascii="Times New Roman" w:hAnsi="Times New Roman"/>
          <w:sz w:val="24"/>
          <w:szCs w:val="24"/>
        </w:rPr>
        <w:t xml:space="preserve"> от 30.10.2007 № 157-ОЗ</w:t>
      </w:r>
      <w:r w:rsidRPr="00431BD3">
        <w:rPr>
          <w:rFonts w:ascii="Times New Roman" w:eastAsia="Times New Roman" w:hAnsi="Times New Roman"/>
          <w:sz w:val="24"/>
          <w:szCs w:val="24"/>
          <w:lang w:eastAsia="ru-RU"/>
        </w:rPr>
        <w:t xml:space="preserve"> «О муниципальной службе в Новосибирской области», от 25.12.2006 № 74-ОЗ «О Реестре должностей муниципальной службы в Новосибирской области», Уставом Широкоярского сельсовета Мошковского района Новосибирской области. </w:t>
      </w:r>
    </w:p>
    <w:p w:rsidR="00431BD3" w:rsidRPr="00424FE1" w:rsidRDefault="00431BD3" w:rsidP="00431BD3">
      <w:pPr>
        <w:suppressAutoHyphens/>
        <w:autoSpaceDN w:val="0"/>
        <w:spacing w:after="0" w:line="240" w:lineRule="auto"/>
        <w:textAlignment w:val="baseline"/>
        <w:outlineLvl w:val="0"/>
        <w:rPr>
          <w:rFonts w:ascii="Times New Roman" w:eastAsia="Times New Roman" w:hAnsi="Times New Roman"/>
          <w:b/>
          <w:bCs/>
          <w:kern w:val="3"/>
          <w:sz w:val="16"/>
          <w:szCs w:val="16"/>
        </w:rPr>
      </w:pPr>
      <w:r w:rsidRPr="00431BD3">
        <w:rPr>
          <w:rFonts w:ascii="Times New Roman" w:eastAsia="Times New Roman" w:hAnsi="Times New Roman"/>
          <w:b/>
          <w:bCs/>
          <w:kern w:val="3"/>
          <w:sz w:val="24"/>
          <w:szCs w:val="24"/>
        </w:rPr>
        <w:t xml:space="preserve">                                               </w:t>
      </w:r>
    </w:p>
    <w:p w:rsidR="00431BD3" w:rsidRPr="00424FE1" w:rsidRDefault="00431BD3" w:rsidP="00424FE1">
      <w:pPr>
        <w:suppressAutoHyphens/>
        <w:autoSpaceDN w:val="0"/>
        <w:spacing w:after="0" w:line="240" w:lineRule="auto"/>
        <w:jc w:val="center"/>
        <w:textAlignment w:val="baseline"/>
        <w:outlineLvl w:val="0"/>
        <w:rPr>
          <w:rFonts w:ascii="Times New Roman" w:eastAsia="Times New Roman" w:hAnsi="Times New Roman"/>
          <w:b/>
          <w:bCs/>
          <w:kern w:val="3"/>
          <w:sz w:val="24"/>
          <w:szCs w:val="24"/>
        </w:rPr>
      </w:pPr>
      <w:r w:rsidRPr="00431BD3">
        <w:rPr>
          <w:rFonts w:ascii="Times New Roman" w:eastAsia="Times New Roman" w:hAnsi="Times New Roman"/>
          <w:b/>
          <w:bCs/>
          <w:kern w:val="3"/>
          <w:sz w:val="24"/>
          <w:szCs w:val="24"/>
        </w:rPr>
        <w:t>Глава 1. Общие положения</w:t>
      </w:r>
      <w:bookmarkStart w:id="1" w:name="sub_1001"/>
    </w:p>
    <w:p w:rsidR="00431BD3" w:rsidRPr="00431BD3" w:rsidRDefault="00431BD3" w:rsidP="00431BD3">
      <w:pPr>
        <w:spacing w:after="0" w:line="240" w:lineRule="auto"/>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b/>
          <w:bCs/>
          <w:sz w:val="24"/>
          <w:szCs w:val="24"/>
          <w:lang w:eastAsia="ru-RU"/>
        </w:rPr>
        <w:t>Статья 1.</w:t>
      </w:r>
      <w:r w:rsidRPr="00431BD3">
        <w:rPr>
          <w:rFonts w:ascii="Times New Roman" w:eastAsia="Times New Roman" w:hAnsi="Times New Roman"/>
          <w:b/>
          <w:sz w:val="24"/>
          <w:szCs w:val="24"/>
          <w:lang w:eastAsia="ru-RU"/>
        </w:rPr>
        <w:t xml:space="preserve"> Муниципальная служба</w:t>
      </w:r>
    </w:p>
    <w:bookmarkEnd w:id="1"/>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b/>
          <w:bCs/>
          <w:sz w:val="24"/>
          <w:szCs w:val="24"/>
          <w:lang w:eastAsia="ru-RU"/>
        </w:rPr>
        <w:t>Муниципальная служба</w:t>
      </w:r>
      <w:r w:rsidRPr="00431BD3">
        <w:rPr>
          <w:rFonts w:ascii="Times New Roman" w:eastAsia="Times New Roman" w:hAnsi="Times New Roman"/>
          <w:sz w:val="24"/>
          <w:szCs w:val="24"/>
          <w:lang w:eastAsia="ru-RU"/>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w:t>
      </w:r>
      <w:r w:rsidR="00424FE1">
        <w:rPr>
          <w:rFonts w:ascii="Times New Roman" w:eastAsia="Times New Roman" w:hAnsi="Times New Roman"/>
          <w:sz w:val="24"/>
          <w:szCs w:val="24"/>
          <w:lang w:eastAsia="ru-RU"/>
        </w:rPr>
        <w:t>трудового договора (контракта).</w:t>
      </w:r>
    </w:p>
    <w:p w:rsidR="00431BD3" w:rsidRPr="00431BD3" w:rsidRDefault="00431BD3" w:rsidP="00431BD3">
      <w:pPr>
        <w:spacing w:after="0" w:line="240" w:lineRule="auto"/>
        <w:jc w:val="both"/>
        <w:rPr>
          <w:rFonts w:ascii="Times New Roman" w:eastAsia="Times New Roman" w:hAnsi="Times New Roman"/>
          <w:b/>
          <w:sz w:val="24"/>
          <w:szCs w:val="24"/>
          <w:lang w:eastAsia="ru-RU"/>
        </w:rPr>
      </w:pPr>
      <w:bookmarkStart w:id="2" w:name="sub_1002"/>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2.</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Основные принципы муниципальной службы</w:t>
      </w:r>
    </w:p>
    <w:bookmarkEnd w:id="2"/>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sz w:val="24"/>
          <w:szCs w:val="24"/>
          <w:lang w:eastAsia="ru-RU"/>
        </w:rPr>
        <w:tab/>
        <w:t>Основными принципами муниципальной службы являются: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приоритет прав и свобод человека и гражданина;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профессионализм и компетентность муниципальных служащих;</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4) стабильность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доступность информации о деятельности муниципальных служащих;</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6) взаимодействие с общественными объединениями и гражданами;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8) правовая и социальная защищенность муниципальных служащих;</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10) внепа</w:t>
      </w:r>
      <w:r w:rsidR="00424FE1">
        <w:rPr>
          <w:rFonts w:ascii="Times New Roman" w:eastAsia="Times New Roman" w:hAnsi="Times New Roman"/>
          <w:sz w:val="24"/>
          <w:szCs w:val="24"/>
          <w:lang w:eastAsia="ru-RU"/>
        </w:rPr>
        <w:t>ртийность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bookmarkStart w:id="3" w:name="sub_1003"/>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3</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Финансирование муниципальной службы</w:t>
      </w:r>
    </w:p>
    <w:bookmarkEnd w:id="3"/>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Финансирование муниципальной службы в Широкоярском сельсовете осуществляется за счет средств бюджета Широкоярского сельсовета Мошковского района Нов</w:t>
      </w:r>
      <w:r w:rsidR="00424FE1">
        <w:rPr>
          <w:rFonts w:ascii="Times New Roman" w:eastAsia="Times New Roman" w:hAnsi="Times New Roman"/>
          <w:sz w:val="24"/>
          <w:szCs w:val="24"/>
          <w:lang w:eastAsia="ru-RU"/>
        </w:rPr>
        <w:t>осибирской области.</w:t>
      </w:r>
    </w:p>
    <w:p w:rsidR="00424FE1" w:rsidRPr="00424FE1" w:rsidRDefault="00424FE1" w:rsidP="00424FE1">
      <w:pPr>
        <w:suppressAutoHyphens/>
        <w:autoSpaceDN w:val="0"/>
        <w:spacing w:after="0" w:line="240" w:lineRule="auto"/>
        <w:jc w:val="center"/>
        <w:textAlignment w:val="baseline"/>
        <w:outlineLvl w:val="0"/>
        <w:rPr>
          <w:rFonts w:ascii="Times New Roman" w:eastAsia="Times New Roman" w:hAnsi="Times New Roman"/>
          <w:b/>
          <w:bCs/>
          <w:kern w:val="3"/>
          <w:sz w:val="16"/>
          <w:szCs w:val="16"/>
        </w:rPr>
      </w:pPr>
    </w:p>
    <w:p w:rsidR="00431BD3" w:rsidRPr="00431BD3" w:rsidRDefault="00431BD3" w:rsidP="00424FE1">
      <w:pPr>
        <w:suppressAutoHyphens/>
        <w:autoSpaceDN w:val="0"/>
        <w:spacing w:after="0" w:line="240" w:lineRule="auto"/>
        <w:jc w:val="center"/>
        <w:textAlignment w:val="baseline"/>
        <w:outlineLvl w:val="0"/>
        <w:rPr>
          <w:rFonts w:ascii="Times New Roman" w:eastAsia="Times New Roman" w:hAnsi="Times New Roman"/>
          <w:b/>
          <w:bCs/>
          <w:kern w:val="3"/>
          <w:sz w:val="24"/>
          <w:szCs w:val="24"/>
        </w:rPr>
      </w:pPr>
      <w:r w:rsidRPr="00431BD3">
        <w:rPr>
          <w:rFonts w:ascii="Times New Roman" w:eastAsia="Times New Roman" w:hAnsi="Times New Roman"/>
          <w:b/>
          <w:bCs/>
          <w:kern w:val="3"/>
          <w:sz w:val="24"/>
          <w:szCs w:val="24"/>
        </w:rPr>
        <w:t>Глава 2. Должности муниципальной службы</w:t>
      </w:r>
    </w:p>
    <w:p w:rsidR="00431BD3" w:rsidRPr="00431BD3" w:rsidRDefault="00431BD3" w:rsidP="00431BD3">
      <w:pPr>
        <w:widowControl w:val="0"/>
        <w:autoSpaceDE w:val="0"/>
        <w:autoSpaceDN w:val="0"/>
        <w:adjustRightInd w:val="0"/>
        <w:spacing w:after="0" w:line="240" w:lineRule="auto"/>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ab/>
        <w:t>Статья 4. Должности муниципальной службы</w:t>
      </w:r>
    </w:p>
    <w:p w:rsidR="00431BD3" w:rsidRPr="00431BD3" w:rsidRDefault="00431BD3" w:rsidP="00431BD3">
      <w:pPr>
        <w:widowControl w:val="0"/>
        <w:autoSpaceDE w:val="0"/>
        <w:autoSpaceDN w:val="0"/>
        <w:adjustRightInd w:val="0"/>
        <w:spacing w:after="0" w:line="240" w:lineRule="auto"/>
        <w:jc w:val="both"/>
        <w:outlineLvl w:val="1"/>
        <w:rPr>
          <w:rFonts w:ascii="Times New Roman" w:eastAsia="Times New Roman" w:hAnsi="Times New Roman"/>
          <w:bCs/>
          <w:sz w:val="24"/>
          <w:szCs w:val="24"/>
          <w:lang w:eastAsia="ru-RU"/>
        </w:rPr>
      </w:pPr>
      <w:r w:rsidRPr="00431BD3">
        <w:rPr>
          <w:rFonts w:ascii="Times New Roman" w:eastAsia="Times New Roman" w:hAnsi="Times New Roman"/>
          <w:bCs/>
          <w:sz w:val="24"/>
          <w:szCs w:val="24"/>
          <w:lang w:eastAsia="ru-RU"/>
        </w:rPr>
        <w:tab/>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Должности муниципальной службы устанавливаются муниципальными правовыми актами в соответствии с реестром должностей муниципальной службы в Новосибирской области, утверждаемым законом Новосибирской области.</w:t>
      </w:r>
    </w:p>
    <w:p w:rsidR="00431BD3" w:rsidRPr="00431BD3" w:rsidRDefault="00431BD3" w:rsidP="00424FE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Новосибирской</w:t>
      </w:r>
      <w:r w:rsidR="00424FE1">
        <w:rPr>
          <w:rFonts w:ascii="Times New Roman" w:eastAsia="Times New Roman" w:hAnsi="Times New Roman"/>
          <w:sz w:val="24"/>
          <w:szCs w:val="24"/>
          <w:lang w:eastAsia="ru-RU"/>
        </w:rPr>
        <w:t xml:space="preserve"> области.</w:t>
      </w:r>
    </w:p>
    <w:p w:rsidR="00431BD3" w:rsidRPr="00431BD3" w:rsidRDefault="00431BD3" w:rsidP="00431BD3">
      <w:pPr>
        <w:spacing w:after="0" w:line="240" w:lineRule="auto"/>
        <w:jc w:val="both"/>
        <w:rPr>
          <w:rFonts w:ascii="Times New Roman" w:eastAsia="Times New Roman" w:hAnsi="Times New Roman"/>
          <w:b/>
          <w:sz w:val="24"/>
          <w:szCs w:val="24"/>
          <w:lang w:eastAsia="ru-RU"/>
        </w:rPr>
      </w:pPr>
      <w:bookmarkStart w:id="4" w:name="sub_1005"/>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5.</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Реестр должностей муниципальной службы</w:t>
      </w:r>
    </w:p>
    <w:bookmarkEnd w:id="4"/>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Реестр должностей муниципальной службы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Широкоярского сельсовета, группам и функциональным признакам должностей, определяемым с учетом исторических и иных местных традиций.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В Реестре должностей муниципальной службы в Широкоярском сельсовете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w:t>
      </w:r>
      <w:r w:rsidR="00424FE1">
        <w:rPr>
          <w:rFonts w:ascii="Times New Roman" w:eastAsia="Times New Roman" w:hAnsi="Times New Roman"/>
          <w:sz w:val="24"/>
          <w:szCs w:val="24"/>
          <w:lang w:eastAsia="ru-RU"/>
        </w:rPr>
        <w:t xml:space="preserve"> лица.</w:t>
      </w:r>
    </w:p>
    <w:p w:rsidR="00431BD3" w:rsidRPr="00431BD3" w:rsidRDefault="00431BD3" w:rsidP="00431BD3">
      <w:pPr>
        <w:spacing w:after="0" w:line="240" w:lineRule="auto"/>
        <w:jc w:val="both"/>
        <w:rPr>
          <w:rFonts w:ascii="Times New Roman" w:eastAsia="Times New Roman" w:hAnsi="Times New Roman"/>
          <w:b/>
          <w:sz w:val="24"/>
          <w:szCs w:val="24"/>
          <w:lang w:eastAsia="ru-RU"/>
        </w:rPr>
      </w:pPr>
      <w:bookmarkStart w:id="5" w:name="sub_1006"/>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6.</w:t>
      </w:r>
      <w:r w:rsidRPr="00431BD3">
        <w:rPr>
          <w:rFonts w:ascii="Times New Roman" w:eastAsia="Times New Roman" w:hAnsi="Times New Roman"/>
          <w:b/>
          <w:sz w:val="24"/>
          <w:szCs w:val="24"/>
          <w:lang w:eastAsia="ru-RU"/>
        </w:rPr>
        <w:t xml:space="preserve"> Классификация должностей муниципальной службы</w:t>
      </w:r>
    </w:p>
    <w:bookmarkEnd w:id="5"/>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Должности муниципальной службы подразделяются на следующие группы: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1) высшие 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2) главные 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3) ведущие 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4) старшие 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5) младшие 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Наименование должностей муниципальной службы устанавливается на основании Перечня должностей муниципальной службы в Широкоярском сельсовете (</w:t>
      </w:r>
      <w:r w:rsidRPr="00431BD3">
        <w:rPr>
          <w:rFonts w:ascii="Times New Roman" w:eastAsia="Times New Roman" w:hAnsi="Times New Roman"/>
          <w:sz w:val="24"/>
          <w:szCs w:val="24"/>
          <w:lang w:eastAsia="ru-RU"/>
        </w:rPr>
        <w:t>приложение 1</w:t>
      </w:r>
      <w:r w:rsidRPr="00431BD3">
        <w:rPr>
          <w:rFonts w:ascii="Times New Roman" w:eastAsia="Times New Roman" w:hAnsi="Times New Roman"/>
          <w:sz w:val="24"/>
          <w:szCs w:val="24"/>
          <w:lang w:eastAsia="ru-RU"/>
        </w:rPr>
        <w:t>) в соответствии с Реестром должностей муниципальной службы в Новосибирской области.</w:t>
      </w:r>
    </w:p>
    <w:p w:rsidR="00431BD3" w:rsidRPr="00431BD3" w:rsidRDefault="00431BD3" w:rsidP="00431BD3">
      <w:pPr>
        <w:spacing w:after="0" w:line="240" w:lineRule="auto"/>
        <w:jc w:val="both"/>
        <w:rPr>
          <w:rFonts w:ascii="Times New Roman" w:eastAsia="Times New Roman" w:hAnsi="Times New Roman"/>
          <w:b/>
          <w:sz w:val="24"/>
          <w:szCs w:val="24"/>
          <w:lang w:eastAsia="ru-RU"/>
        </w:rPr>
      </w:pPr>
      <w:bookmarkStart w:id="6" w:name="sub_1007"/>
      <w:r w:rsidRPr="00431BD3">
        <w:rPr>
          <w:rFonts w:ascii="Times New Roman" w:eastAsia="Times New Roman" w:hAnsi="Times New Roman"/>
          <w:b/>
          <w:bCs/>
          <w:sz w:val="24"/>
          <w:szCs w:val="24"/>
          <w:lang w:eastAsia="ru-RU"/>
        </w:rPr>
        <w:lastRenderedPageBreak/>
        <w:tab/>
        <w:t>Статья 7.</w:t>
      </w:r>
      <w:r w:rsidRPr="00431BD3">
        <w:rPr>
          <w:rFonts w:ascii="Times New Roman" w:eastAsia="Times New Roman" w:hAnsi="Times New Roman"/>
          <w:b/>
          <w:sz w:val="24"/>
          <w:szCs w:val="24"/>
          <w:lang w:eastAsia="ru-RU"/>
        </w:rPr>
        <w:t xml:space="preserve"> Основные квалификационные требования для замещения должностей муниципальной службы</w:t>
      </w:r>
    </w:p>
    <w:bookmarkEnd w:id="6"/>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Для замещения должности муниципальной службы требуется соответствие квалификационным требованиям к уровню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главы Широкоярского сельсовета к специальности, направлению подготовки.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Новосибирской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w:t>
      </w:r>
      <w:r w:rsidR="00424FE1">
        <w:rPr>
          <w:rFonts w:ascii="Times New Roman" w:eastAsia="Times New Roman" w:hAnsi="Times New Roman"/>
          <w:sz w:val="24"/>
          <w:szCs w:val="24"/>
          <w:lang w:eastAsia="ru-RU"/>
        </w:rPr>
        <w:t>ьности, направлению подготовки.</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sz w:val="24"/>
          <w:szCs w:val="24"/>
          <w:lang w:eastAsia="ru-RU"/>
        </w:rPr>
        <w:t>8. Классные чины муниципальных служащих </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Предусматриваются следующие классные чины:</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для муниципальных служащих, замещающих высшие должности муниципальной службы, - действительный муниципальный советник 1, 2 или 3-го класса;</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для муниципальных служащих, замещающих главные должности муниципальной службы, - муниципальный советник 1, 2 или 3-го класса;</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для муниципальных служащих, замещающих ведущие должности муниципальной службы,</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советник муниципальной службы 1, 2 или 3-го класса;</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для муниципальных служащих, замещающих старшие должности муниципальной службы, - референт муниципальной службы 1, 2 или 3-го класса;</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для муниципальных служащих, замещающих младшие должности муниципальной службы,</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секретарь муниципальной службы 1, 2 или 3-го класса.</w:t>
      </w:r>
    </w:p>
    <w:p w:rsidR="00431BD3" w:rsidRPr="00431BD3" w:rsidRDefault="00431BD3" w:rsidP="00431BD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законом Новосибирской области.</w:t>
      </w:r>
    </w:p>
    <w:p w:rsidR="00431BD3" w:rsidRPr="00424FE1" w:rsidRDefault="00431BD3" w:rsidP="00431BD3">
      <w:pPr>
        <w:widowControl w:val="0"/>
        <w:autoSpaceDE w:val="0"/>
        <w:autoSpaceDN w:val="0"/>
        <w:spacing w:after="0" w:line="240" w:lineRule="auto"/>
        <w:ind w:firstLine="540"/>
        <w:jc w:val="both"/>
        <w:rPr>
          <w:rFonts w:ascii="Times New Roman" w:eastAsia="Times New Roman" w:hAnsi="Times New Roman"/>
          <w:sz w:val="16"/>
          <w:szCs w:val="16"/>
          <w:lang w:eastAsia="ru-RU"/>
        </w:rPr>
      </w:pPr>
    </w:p>
    <w:p w:rsidR="00431BD3" w:rsidRPr="00431BD3" w:rsidRDefault="00431BD3" w:rsidP="00431BD3">
      <w:pPr>
        <w:widowControl w:val="0"/>
        <w:autoSpaceDE w:val="0"/>
        <w:autoSpaceDN w:val="0"/>
        <w:spacing w:after="0" w:line="240" w:lineRule="auto"/>
        <w:ind w:firstLine="540"/>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Глава 3. Правовое положение (с</w:t>
      </w:r>
      <w:r w:rsidR="00424FE1">
        <w:rPr>
          <w:rFonts w:ascii="Times New Roman" w:eastAsia="Times New Roman" w:hAnsi="Times New Roman"/>
          <w:b/>
          <w:sz w:val="24"/>
          <w:szCs w:val="24"/>
          <w:lang w:eastAsia="ru-RU"/>
        </w:rPr>
        <w:t>татус) муниципального служащего</w:t>
      </w:r>
    </w:p>
    <w:p w:rsidR="00431BD3" w:rsidRPr="00431BD3" w:rsidRDefault="00431BD3" w:rsidP="00431BD3">
      <w:pPr>
        <w:spacing w:after="0" w:line="240" w:lineRule="auto"/>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9.</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Муниципальный служащий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Новосибирской области, обязанности по должности муниципальной службы за денежное содержание, выплачиваемое за счет средств местного бюджета.</w:t>
      </w:r>
    </w:p>
    <w:p w:rsidR="00431BD3" w:rsidRPr="00424FE1" w:rsidRDefault="00431BD3" w:rsidP="00424FE1">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w:t>
      </w:r>
      <w:r w:rsidR="00424FE1">
        <w:rPr>
          <w:rFonts w:ascii="Times New Roman" w:eastAsia="Times New Roman" w:hAnsi="Times New Roman"/>
          <w:sz w:val="24"/>
          <w:szCs w:val="24"/>
          <w:lang w:eastAsia="ru-RU"/>
        </w:rPr>
        <w:t>яются муниципальными служащими.</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b/>
          <w:bCs/>
          <w:sz w:val="24"/>
          <w:szCs w:val="24"/>
          <w:lang w:eastAsia="ru-RU"/>
        </w:rPr>
        <w:tab/>
        <w:t>Статья 10</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Права муниципального служащего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sz w:val="24"/>
          <w:szCs w:val="24"/>
          <w:lang w:eastAsia="ru-RU"/>
        </w:rPr>
        <w:tab/>
        <w:t>1. Муниципальный служащий имеет право на: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обеспечение организационно-технических условий, необходимых для исполнения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ab/>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участие по своей инициативе в конкурсе на замещение вакантной 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8) защиту своих персональных данных;</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10) объединение, включая право создавать профессиональные союзы, для защиты своих прав, социально-экономических и профессиональных интересов;</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12) пенсионное обеспечение в соответствии с законодательством Российской Федерации.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431BD3">
        <w:rPr>
          <w:rFonts w:ascii="Times New Roman" w:eastAsia="Times New Roman" w:hAnsi="Times New Roman"/>
          <w:sz w:val="24"/>
          <w:szCs w:val="24"/>
          <w:lang w:eastAsia="ru-RU"/>
        </w:rPr>
        <w:t>и</w:t>
      </w:r>
      <w:proofErr w:type="gramEnd"/>
      <w:r w:rsidRPr="00431BD3">
        <w:rPr>
          <w:rFonts w:ascii="Times New Roman" w:eastAsia="Times New Roman" w:hAnsi="Times New Roman"/>
          <w:sz w:val="24"/>
          <w:szCs w:val="24"/>
          <w:lang w:eastAsia="ru-RU"/>
        </w:rPr>
        <w:t xml:space="preserve"> если иное не предусмотрено Федеральным законом «О муниципальной с</w:t>
      </w:r>
      <w:r w:rsidR="00424FE1">
        <w:rPr>
          <w:rFonts w:ascii="Times New Roman" w:eastAsia="Times New Roman" w:hAnsi="Times New Roman"/>
          <w:sz w:val="24"/>
          <w:szCs w:val="24"/>
          <w:lang w:eastAsia="ru-RU"/>
        </w:rPr>
        <w:t xml:space="preserve">лужбе в Российской Федерации». </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11</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Обязанности муниципального служащего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Муниципальный служащий обязан:</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Новосибирской области, устав Широкоярского сельсовета и иные муниципальные правовые акты и обеспечивать их исполнение;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исполнять должностные обязанности в соответствии с должностной инструкцией;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3) </w:t>
      </w:r>
      <w:r w:rsidRPr="00431BD3">
        <w:rPr>
          <w:rFonts w:ascii="Times New Roman" w:eastAsia="Times New Roman" w:hAnsi="Times New Roman"/>
          <w:color w:val="2D2D2D"/>
          <w:spacing w:val="2"/>
          <w:sz w:val="24"/>
          <w:szCs w:val="24"/>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431BD3">
        <w:rPr>
          <w:rFonts w:ascii="Times New Roman" w:eastAsia="Times New Roman" w:hAnsi="Times New Roman"/>
          <w:sz w:val="24"/>
          <w:szCs w:val="24"/>
          <w:lang w:eastAsia="ru-RU"/>
        </w:rPr>
        <w:t>;</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соблюдать установленные в органе местного самоуправления, аппарате избирательной комиссии Широкоярского сельсовета правила внутреннего трудового распорядка, должностную инструкцию, порядок работы со служебной информацией;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поддерживать уровень квалификации, необходимый для надлежащего исполнения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7) беречь государственное и муниципальное имущество, в том числе предоставленное ему для исполнения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8) представлять в установленном порядке предусмотренные законодательством Российской Федерации сведения о себе и членах своей семьи;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ab/>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Новосибирской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Start w:id="7" w:name="sub_1010"/>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12.</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Ограничения, связанные с муниципальной службой</w:t>
      </w:r>
      <w:bookmarkEnd w:id="7"/>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Гражданин не может быть принят на муниципальную службу, а муниципальный служащий не может находиться на муниципальной службе в случае: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признания его недееспособным или ограниченно дееспособным решением суда, вступившим в законную силу;</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близкого родства или свойства (родители, супруги, дети, братья, сестры, а также братья, сестры, родители 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одного из них другому;</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a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8) представления подложных документов или заведомо ложных сведений при поступлении на муниципальную службу;</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9) непредставления предусмотренных Федеральным законом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11) </w:t>
      </w:r>
      <w:r w:rsidRPr="00431BD3">
        <w:rPr>
          <w:rFonts w:ascii="Times New Roman" w:eastAsia="Times New Roman" w:hAnsi="Times New Roman"/>
          <w:color w:val="000000"/>
          <w:sz w:val="24"/>
          <w:szCs w:val="24"/>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2. Гражданин не может быть принят на муниципальную службу после достижения им возраста 65 лет - предельного возраста, установленного для замещения </w:t>
      </w:r>
      <w:r w:rsidR="00424FE1">
        <w:rPr>
          <w:rFonts w:ascii="Times New Roman" w:eastAsia="Times New Roman" w:hAnsi="Times New Roman"/>
          <w:sz w:val="24"/>
          <w:szCs w:val="24"/>
          <w:lang w:eastAsia="ru-RU"/>
        </w:rPr>
        <w:t>должности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b/>
          <w:bCs/>
          <w:sz w:val="24"/>
          <w:szCs w:val="24"/>
          <w:lang w:eastAsia="ru-RU"/>
        </w:rPr>
        <w:tab/>
        <w:t>Статья 13</w:t>
      </w:r>
      <w:r w:rsidRPr="00431BD3">
        <w:rPr>
          <w:rFonts w:ascii="Times New Roman" w:eastAsia="Times New Roman" w:hAnsi="Times New Roman"/>
          <w:bCs/>
          <w:sz w:val="24"/>
          <w:szCs w:val="24"/>
          <w:lang w:eastAsia="ru-RU"/>
        </w:rPr>
        <w:t>.</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Запреты, связанные с муниципальной службой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В связи с прохождением муниципальной службы муниципальному служащему запрещается: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замещать должность муниципальной службы в случае: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б) избрания или назначения на муниципальную должность;</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организации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соответствие с законодательством Российской Федерации от имени органа местного самоуправления;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rsidRPr="00431BD3">
        <w:rPr>
          <w:rFonts w:ascii="Times New Roman" w:eastAsia="Times New Roman" w:hAnsi="Times New Roman"/>
          <w:sz w:val="24"/>
          <w:szCs w:val="24"/>
          <w:lang w:eastAsia="ru-RU"/>
        </w:rPr>
        <w:lastRenderedPageBreak/>
        <w:t>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11) использовать преимущества должностного положения для предвыборной агитации, а также для агитации по вопросам референдума;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14) прекращать исполнение должностных обязанностей в целях урегулирования трудового спора;</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w:t>
      </w:r>
      <w:r w:rsidRPr="00431BD3">
        <w:rPr>
          <w:rFonts w:ascii="Times New Roman" w:eastAsia="Times New Roman" w:hAnsi="Times New Roman"/>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w:t>
      </w:r>
      <w:r w:rsidR="00424FE1">
        <w:rPr>
          <w:rFonts w:ascii="Times New Roman" w:eastAsia="Times New Roman" w:hAnsi="Times New Roman"/>
          <w:sz w:val="24"/>
          <w:szCs w:val="24"/>
          <w:lang w:eastAsia="ru-RU"/>
        </w:rPr>
        <w:t>ми актами Российской Федерации.</w:t>
      </w:r>
    </w:p>
    <w:p w:rsidR="00431BD3" w:rsidRPr="00431BD3" w:rsidRDefault="00431BD3" w:rsidP="00431BD3">
      <w:pPr>
        <w:spacing w:after="0" w:line="240" w:lineRule="auto"/>
        <w:ind w:firstLine="547"/>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Статья 14. Урегулирование конфликта интересов на муниципальной службе</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близкого родства или свойства (родители, супруги, дети, братья, сестры, а также братья, сестры, родители, дети супругов и супруги детей), а также для граждан или организаций, с которыми муниципальный служащий связан финансовыми или иными обязательствами.</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31BD3" w:rsidRPr="00431BD3" w:rsidRDefault="00431BD3" w:rsidP="00431BD3">
      <w:pPr>
        <w:spacing w:after="0" w:line="240" w:lineRule="auto"/>
        <w:ind w:firstLine="547"/>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31BD3" w:rsidRPr="0044670A" w:rsidRDefault="00431BD3" w:rsidP="00431BD3">
      <w:pPr>
        <w:spacing w:after="0" w:line="240" w:lineRule="auto"/>
        <w:ind w:firstLine="547"/>
        <w:jc w:val="both"/>
        <w:rPr>
          <w:rFonts w:ascii="Times New Roman" w:eastAsia="Times New Roman" w:hAnsi="Times New Roman"/>
          <w:b/>
          <w:color w:val="2D2D2D"/>
          <w:spacing w:val="2"/>
          <w:sz w:val="24"/>
          <w:szCs w:val="24"/>
          <w:lang w:eastAsia="ru-RU"/>
        </w:rPr>
      </w:pPr>
      <w:r w:rsidRPr="00431BD3">
        <w:rPr>
          <w:rFonts w:ascii="Times New Roman" w:eastAsia="Times New Roman" w:hAnsi="Times New Roman"/>
          <w:sz w:val="24"/>
          <w:szCs w:val="24"/>
          <w:lang w:eastAsia="ru-RU"/>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Новосибирской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0044670A">
        <w:rPr>
          <w:rFonts w:ascii="Times New Roman" w:eastAsia="Times New Roman" w:hAnsi="Times New Roman"/>
          <w:b/>
          <w:color w:val="2D2D2D"/>
          <w:spacing w:val="2"/>
          <w:sz w:val="24"/>
          <w:szCs w:val="24"/>
          <w:lang w:eastAsia="ru-RU"/>
        </w:rPr>
        <w:t xml:space="preserve"> </w:t>
      </w:r>
    </w:p>
    <w:p w:rsidR="00431BD3" w:rsidRPr="00431BD3" w:rsidRDefault="00431BD3" w:rsidP="00431BD3">
      <w:pPr>
        <w:spacing w:after="0" w:line="240" w:lineRule="auto"/>
        <w:jc w:val="both"/>
        <w:rPr>
          <w:rFonts w:ascii="Times New Roman" w:eastAsia="Times New Roman" w:hAnsi="Times New Roman"/>
          <w:b/>
          <w:color w:val="2D2D2D"/>
          <w:spacing w:val="2"/>
          <w:sz w:val="24"/>
          <w:szCs w:val="24"/>
          <w:lang w:eastAsia="ru-RU"/>
        </w:rPr>
      </w:pPr>
      <w:r w:rsidRPr="00431BD3">
        <w:rPr>
          <w:rFonts w:ascii="Times New Roman" w:eastAsia="Times New Roman" w:hAnsi="Times New Roman"/>
          <w:b/>
          <w:color w:val="2D2D2D"/>
          <w:spacing w:val="2"/>
          <w:sz w:val="24"/>
          <w:szCs w:val="24"/>
          <w:lang w:eastAsia="ru-RU"/>
        </w:rPr>
        <w:tab/>
        <w:t>Статья 15. Требования к служебному поведению муниципального служащего</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sz w:val="24"/>
          <w:szCs w:val="24"/>
          <w:lang w:eastAsia="ru-RU"/>
        </w:rPr>
      </w:pPr>
      <w:r w:rsidRPr="00431BD3">
        <w:rPr>
          <w:rFonts w:ascii="Times New Roman" w:eastAsia="Times New Roman" w:hAnsi="Times New Roman"/>
          <w:color w:val="2D2D2D"/>
          <w:spacing w:val="2"/>
          <w:sz w:val="24"/>
          <w:szCs w:val="24"/>
          <w:lang w:eastAsia="ru-RU"/>
        </w:rPr>
        <w:tab/>
        <w:t>1. Муниципальный служащий обязан: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1) исполнять должностные обязанности добросовестно, на высоком профессиональном уровне;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5) проявлять корректность в обращении с гражданами;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6) проявлять уважение к нравственным обычаям и традициям народов Российской Федерации;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 xml:space="preserve">7) учитывать культурные и иные особенности различных этнических и социальных </w:t>
      </w:r>
      <w:proofErr w:type="gramStart"/>
      <w:r w:rsidRPr="00431BD3">
        <w:rPr>
          <w:rFonts w:ascii="Times New Roman" w:eastAsia="Times New Roman" w:hAnsi="Times New Roman"/>
          <w:color w:val="2D2D2D"/>
          <w:spacing w:val="2"/>
          <w:sz w:val="24"/>
          <w:szCs w:val="24"/>
          <w:lang w:eastAsia="ru-RU"/>
        </w:rPr>
        <w:t xml:space="preserve">групп,   </w:t>
      </w:r>
      <w:proofErr w:type="gramEnd"/>
      <w:r w:rsidRPr="00431BD3">
        <w:rPr>
          <w:rFonts w:ascii="Times New Roman" w:eastAsia="Times New Roman" w:hAnsi="Times New Roman"/>
          <w:color w:val="2D2D2D"/>
          <w:spacing w:val="2"/>
          <w:sz w:val="24"/>
          <w:szCs w:val="24"/>
          <w:lang w:eastAsia="ru-RU"/>
        </w:rPr>
        <w:t xml:space="preserve">               а также конфессий;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8) способствовать межнациональному и межконфессиональному согласию;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9) не допускать конфликтных ситуаций, способных нанести ущерб его репутации или авторитету муниципального органа. </w:t>
      </w:r>
    </w:p>
    <w:p w:rsidR="00431BD3" w:rsidRPr="00431BD3" w:rsidRDefault="00431BD3" w:rsidP="00431BD3">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431BD3">
        <w:rPr>
          <w:rFonts w:ascii="Times New Roman" w:eastAsia="Times New Roman" w:hAnsi="Times New Roman"/>
          <w:color w:val="2D2D2D"/>
          <w:spacing w:val="2"/>
          <w:sz w:val="24"/>
          <w:szCs w:val="24"/>
          <w:lang w:eastAsia="ru-RU"/>
        </w:rPr>
        <w:tab/>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w:t>
      </w:r>
      <w:r w:rsidR="0044670A">
        <w:rPr>
          <w:rFonts w:ascii="Times New Roman" w:eastAsia="Times New Roman" w:hAnsi="Times New Roman"/>
          <w:color w:val="2D2D2D"/>
          <w:spacing w:val="2"/>
          <w:sz w:val="24"/>
          <w:szCs w:val="24"/>
          <w:lang w:eastAsia="ru-RU"/>
        </w:rPr>
        <w:t>нных и религиозных объединений.</w:t>
      </w:r>
    </w:p>
    <w:p w:rsidR="00431BD3" w:rsidRPr="00431BD3" w:rsidRDefault="00431BD3" w:rsidP="00431BD3">
      <w:pPr>
        <w:widowControl w:val="0"/>
        <w:autoSpaceDE w:val="0"/>
        <w:autoSpaceDN w:val="0"/>
        <w:adjustRightInd w:val="0"/>
        <w:spacing w:after="0" w:line="240" w:lineRule="auto"/>
        <w:ind w:hanging="892"/>
        <w:jc w:val="both"/>
        <w:rPr>
          <w:rFonts w:ascii="Times New Roman" w:eastAsia="Times New Roman" w:hAnsi="Times New Roman"/>
          <w:b/>
          <w:sz w:val="24"/>
          <w:szCs w:val="24"/>
          <w:lang w:eastAsia="ru-RU"/>
        </w:rPr>
      </w:pPr>
      <w:r w:rsidRPr="00431BD3">
        <w:rPr>
          <w:rFonts w:ascii="Times New Roman" w:eastAsia="Times New Roman" w:hAnsi="Times New Roman"/>
          <w:sz w:val="24"/>
          <w:szCs w:val="24"/>
          <w:lang w:eastAsia="ru-RU"/>
        </w:rPr>
        <w:t xml:space="preserve">                           </w:t>
      </w:r>
      <w:bookmarkStart w:id="8" w:name="sub_1012"/>
      <w:r w:rsidRPr="00431BD3">
        <w:rPr>
          <w:rFonts w:ascii="Times New Roman" w:eastAsia="Times New Roman" w:hAnsi="Times New Roman"/>
          <w:b/>
          <w:bCs/>
          <w:sz w:val="24"/>
          <w:szCs w:val="24"/>
          <w:lang w:eastAsia="ru-RU"/>
        </w:rPr>
        <w:t>Статья 16</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b/>
          <w:sz w:val="24"/>
          <w:szCs w:val="24"/>
          <w:lang w:eastAsia="ru-RU"/>
        </w:rPr>
        <w:t xml:space="preserve">Представление сведения о доходах, расходах, об имуществе и обязательствах имущественного характера </w:t>
      </w:r>
      <w:bookmarkEnd w:id="8"/>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 </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Новосибирской области.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ab/>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Новосибирской области, муниципальными правовыми актами.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8.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осуществляется в порядке, определяемом нормативными правовыми актами Новосибирской области.</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Новосибирской области (руководителями высших исполнительных органов государственной власти Новосибирской области) в порядке, определяемом нормативными правовы</w:t>
      </w:r>
      <w:r w:rsidR="0044670A">
        <w:rPr>
          <w:rFonts w:ascii="Times New Roman" w:eastAsia="Times New Roman" w:hAnsi="Times New Roman"/>
          <w:sz w:val="24"/>
          <w:szCs w:val="24"/>
          <w:lang w:eastAsia="ru-RU"/>
        </w:rPr>
        <w:t>ми актами Российской Федерации.</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sz w:val="24"/>
          <w:szCs w:val="24"/>
          <w:lang w:eastAsia="ru-RU"/>
        </w:rPr>
        <w:t xml:space="preserve">Статья 17. Представление сведений о размещении информации в </w:t>
      </w:r>
      <w:proofErr w:type="spellStart"/>
      <w:r w:rsidRPr="00431BD3">
        <w:rPr>
          <w:rFonts w:ascii="Times New Roman" w:eastAsia="Times New Roman" w:hAnsi="Times New Roman"/>
          <w:b/>
          <w:sz w:val="24"/>
          <w:szCs w:val="24"/>
          <w:lang w:eastAsia="ru-RU"/>
        </w:rPr>
        <w:t>инфрмационно</w:t>
      </w:r>
      <w:proofErr w:type="spellEnd"/>
      <w:r w:rsidRPr="00431BD3">
        <w:rPr>
          <w:rFonts w:ascii="Times New Roman" w:eastAsia="Times New Roman" w:hAnsi="Times New Roman"/>
          <w:b/>
          <w:sz w:val="24"/>
          <w:szCs w:val="24"/>
          <w:lang w:eastAsia="ru-RU"/>
        </w:rPr>
        <w:t>-телекоммуникационной сети «Интернет»</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 xml:space="preserve">1. Сведения об адресах </w:t>
      </w:r>
      <w:proofErr w:type="gramStart"/>
      <w:r w:rsidRPr="00431BD3">
        <w:rPr>
          <w:rFonts w:ascii="Times New Roman" w:eastAsia="Times New Roman" w:hAnsi="Times New Roman"/>
          <w:sz w:val="24"/>
          <w:szCs w:val="24"/>
          <w:lang w:eastAsia="ru-RU"/>
        </w:rPr>
        <w:t>сайтов  и</w:t>
      </w:r>
      <w:proofErr w:type="gramEnd"/>
      <w:r w:rsidRPr="00431BD3">
        <w:rPr>
          <w:rFonts w:ascii="Times New Roman" w:eastAsia="Times New Roman" w:hAnsi="Times New Roman"/>
          <w:sz w:val="24"/>
          <w:szCs w:val="24"/>
          <w:lang w:eastAsia="ru-RU"/>
        </w:rPr>
        <w:t xml:space="preserve"> (или) страниц сайтов с в информационно-телекоммуникационной сети «Интернет», на которых гражданин, претендующий на замещение </w:t>
      </w:r>
      <w:r w:rsidRPr="00431BD3">
        <w:rPr>
          <w:rFonts w:ascii="Times New Roman" w:eastAsia="Times New Roman" w:hAnsi="Times New Roman"/>
          <w:sz w:val="24"/>
          <w:szCs w:val="24"/>
          <w:lang w:eastAsia="ru-RU"/>
        </w:rPr>
        <w:lastRenderedPageBreak/>
        <w:t>должности муниципальной службы, муниципальный служащий размещали общедоступную информацию, а также данные, позволяющие их идентифицировать, представляют представителю нанимателя (работодателю):</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Сведения представляются гражданами, претендующими на замещение должности муниципальной службы, при поступлении на муниципальную службу, а муниципальным служащим – не позднее 1 апреля года, следующего за отчетным. Указанные сведения представляются по форме, установленной Правительством Российской Федерации.</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По решению представителя нанимателя (</w:t>
      </w:r>
      <w:proofErr w:type="gramStart"/>
      <w:r w:rsidRPr="00431BD3">
        <w:rPr>
          <w:rFonts w:ascii="Times New Roman" w:eastAsia="Times New Roman" w:hAnsi="Times New Roman"/>
          <w:sz w:val="24"/>
          <w:szCs w:val="24"/>
          <w:lang w:eastAsia="ru-RU"/>
        </w:rPr>
        <w:t>работодателя)  уполномоченные</w:t>
      </w:r>
      <w:proofErr w:type="gramEnd"/>
      <w:r w:rsidRPr="00431BD3">
        <w:rPr>
          <w:rFonts w:ascii="Times New Roman" w:eastAsia="Times New Roman" w:hAnsi="Times New Roman"/>
          <w:sz w:val="24"/>
          <w:szCs w:val="24"/>
          <w:lang w:eastAsia="ru-RU"/>
        </w:rPr>
        <w:t xml:space="preserve">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 – телекоммуникационной сети «Интернет», а также проверку достоверности и полноты предоставленных сведений.</w:t>
      </w:r>
    </w:p>
    <w:p w:rsidR="00431BD3" w:rsidRPr="0044670A" w:rsidRDefault="00431BD3" w:rsidP="00431BD3">
      <w:pPr>
        <w:widowControl w:val="0"/>
        <w:autoSpaceDE w:val="0"/>
        <w:autoSpaceDN w:val="0"/>
        <w:spacing w:after="0" w:line="240" w:lineRule="auto"/>
        <w:jc w:val="both"/>
        <w:rPr>
          <w:rFonts w:ascii="Times New Roman" w:eastAsia="Times New Roman" w:hAnsi="Times New Roman"/>
          <w:sz w:val="16"/>
          <w:szCs w:val="16"/>
          <w:lang w:eastAsia="ru-RU"/>
        </w:rPr>
      </w:pPr>
    </w:p>
    <w:p w:rsidR="00431BD3" w:rsidRPr="0044670A" w:rsidRDefault="00431BD3" w:rsidP="0044670A">
      <w:pPr>
        <w:spacing w:after="0" w:line="240" w:lineRule="auto"/>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Глава 4. Порядок поступления на муниципальную службу, ее прохождения                                              и прекращения</w:t>
      </w:r>
      <w:r w:rsidRPr="00431BD3">
        <w:rPr>
          <w:rFonts w:ascii="Times New Roman" w:eastAsia="Times New Roman" w:hAnsi="Times New Roman"/>
          <w:sz w:val="24"/>
          <w:szCs w:val="24"/>
          <w:lang w:eastAsia="ru-RU"/>
        </w:rPr>
        <w:t xml:space="preserve">                          </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18. Поступление на муниципальную службу</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замещения должностей муниципальной службы, при отсутствии обстоятельств, указанных в </w:t>
      </w:r>
      <w:hyperlink w:anchor="Par158" w:tooltip="Статья 13. Ограничения, связанные с муниципальной службой" w:history="1">
        <w:r w:rsidRPr="00431BD3">
          <w:rPr>
            <w:rFonts w:ascii="Times New Roman" w:eastAsia="Times New Roman" w:hAnsi="Times New Roman"/>
            <w:sz w:val="24"/>
            <w:szCs w:val="24"/>
            <w:lang w:eastAsia="ru-RU"/>
          </w:rPr>
          <w:t>статье 13</w:t>
        </w:r>
      </w:hyperlink>
      <w:r w:rsidRPr="00431BD3">
        <w:rPr>
          <w:rFonts w:ascii="Times New Roman" w:eastAsia="Times New Roman" w:hAnsi="Times New Roman"/>
          <w:sz w:val="24"/>
          <w:szCs w:val="24"/>
          <w:lang w:eastAsia="ru-RU"/>
        </w:rPr>
        <w:t xml:space="preserve"> настоящего Федерального закона в качестве ограничений, связанных с муниципальной службой.</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431BD3">
        <w:rPr>
          <w:rFonts w:ascii="Times New Roman" w:eastAsia="Times New Roman" w:hAnsi="Times New Roman"/>
          <w:sz w:val="24"/>
          <w:szCs w:val="24"/>
          <w:lang w:eastAsia="ru-RU"/>
        </w:rPr>
        <w:t>ограничений</w:t>
      </w:r>
      <w:proofErr w:type="gramEnd"/>
      <w:r w:rsidRPr="00431BD3">
        <w:rPr>
          <w:rFonts w:ascii="Times New Roman" w:eastAsia="Times New Roman" w:hAnsi="Times New Roman"/>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При поступлении на муниципальную службу гражданин представляет:</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заявление с просьбой о поступлении на муниципальную службу и замещении должности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2) собственноручно заполненную и подписанную анкету по </w:t>
      </w:r>
      <w:hyperlink r:id="rId9" w:history="1">
        <w:r w:rsidRPr="00431BD3">
          <w:rPr>
            <w:rFonts w:ascii="Times New Roman" w:eastAsia="Times New Roman" w:hAnsi="Times New Roman"/>
            <w:sz w:val="24"/>
            <w:szCs w:val="24"/>
            <w:lang w:eastAsia="ru-RU"/>
          </w:rPr>
          <w:t>форме</w:t>
        </w:r>
      </w:hyperlink>
      <w:r w:rsidRPr="00431BD3">
        <w:rPr>
          <w:rFonts w:ascii="Times New Roman" w:eastAsia="Times New Roman" w:hAnsi="Times New Roman"/>
          <w:sz w:val="24"/>
          <w:szCs w:val="24"/>
          <w:lang w:eastAsia="ru-RU"/>
        </w:rPr>
        <w:t>, установленной уполномоченным Правительством Российской Федерации федеральным органом исполнительной власти;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паспорт;</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4) трудовую книжку, за исключением случаев, когда трудовой договор (контракт) заключается впервые;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документ об образовании;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8) документы воинского учета - для граждан, пребывающих в запасе, и лиц, подлежащих призыву на военную службу;</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11) сведения о размещении информации в информационно-телекоммуникационной сети «Интернет»;</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4. Сведения, представленные гражданином при поступлении на муниципальную службу, могут подвергаться проверке в установленном федеральными </w:t>
      </w:r>
      <w:hyperlink r:id="rId10" w:history="1">
        <w:r w:rsidRPr="00431BD3">
          <w:rPr>
            <w:rFonts w:ascii="Times New Roman" w:eastAsia="Times New Roman" w:hAnsi="Times New Roman"/>
            <w:sz w:val="24"/>
            <w:szCs w:val="24"/>
            <w:lang w:eastAsia="ru-RU"/>
          </w:rPr>
          <w:t>законами</w:t>
        </w:r>
      </w:hyperlink>
      <w:r w:rsidRPr="00431BD3">
        <w:rPr>
          <w:rFonts w:ascii="Times New Roman" w:eastAsia="Times New Roman" w:hAnsi="Times New Roman"/>
          <w:sz w:val="24"/>
          <w:szCs w:val="24"/>
          <w:lang w:eastAsia="ru-RU"/>
        </w:rPr>
        <w:t xml:space="preserve"> порядке. </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5. В случае установления в процессе проверки, предусмотренной </w:t>
      </w:r>
      <w:hyperlink w:anchor="Par313"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sidRPr="00431BD3">
          <w:rPr>
            <w:rFonts w:ascii="Times New Roman" w:eastAsia="Times New Roman" w:hAnsi="Times New Roman"/>
            <w:sz w:val="24"/>
            <w:szCs w:val="24"/>
            <w:lang w:eastAsia="ru-RU"/>
          </w:rPr>
          <w:t>частью 4</w:t>
        </w:r>
      </w:hyperlink>
      <w:r w:rsidRPr="00431BD3">
        <w:rPr>
          <w:rFonts w:ascii="Times New Roman" w:eastAsia="Times New Roman" w:hAnsi="Times New Roman"/>
          <w:sz w:val="24"/>
          <w:szCs w:val="24"/>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1" w:history="1">
        <w:r w:rsidRPr="00431BD3">
          <w:rPr>
            <w:rFonts w:ascii="Times New Roman" w:eastAsia="Times New Roman" w:hAnsi="Times New Roman"/>
            <w:sz w:val="24"/>
            <w:szCs w:val="24"/>
            <w:lang w:eastAsia="ru-RU"/>
          </w:rPr>
          <w:t>законодательством</w:t>
        </w:r>
      </w:hyperlink>
      <w:r w:rsidRPr="00431BD3">
        <w:rPr>
          <w:rFonts w:ascii="Times New Roman" w:eastAsia="Times New Roman" w:hAnsi="Times New Roman"/>
          <w:sz w:val="24"/>
          <w:szCs w:val="24"/>
          <w:lang w:eastAsia="ru-RU"/>
        </w:rPr>
        <w:t xml:space="preserve"> с учетом особенностей, предусмотренных настоящим Федеральным законом.</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31BD3" w:rsidRPr="00431BD3"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w:t>
      </w:r>
      <w:r w:rsidR="0044670A">
        <w:rPr>
          <w:rFonts w:ascii="Times New Roman" w:eastAsia="Times New Roman" w:hAnsi="Times New Roman"/>
          <w:sz w:val="24"/>
          <w:szCs w:val="24"/>
          <w:lang w:eastAsia="ru-RU"/>
        </w:rPr>
        <w:t>ль) и муниципальный служащий.</w:t>
      </w:r>
    </w:p>
    <w:p w:rsidR="00431BD3" w:rsidRPr="00431BD3" w:rsidRDefault="00431BD3" w:rsidP="00431BD3">
      <w:pPr>
        <w:spacing w:after="0" w:line="240" w:lineRule="auto"/>
        <w:rPr>
          <w:rFonts w:ascii="Times New Roman" w:eastAsia="Times New Roman" w:hAnsi="Times New Roman"/>
          <w:b/>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19.</w:t>
      </w:r>
      <w:r w:rsidRPr="00431BD3">
        <w:rPr>
          <w:rFonts w:ascii="Times New Roman" w:eastAsia="Times New Roman" w:hAnsi="Times New Roman"/>
          <w:b/>
          <w:sz w:val="24"/>
          <w:szCs w:val="24"/>
          <w:lang w:eastAsia="ru-RU"/>
        </w:rPr>
        <w:t xml:space="preserve"> Конкурс на замещение должности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431BD3" w:rsidRPr="00431BD3"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w:t>
      </w:r>
      <w:r w:rsidR="0044670A">
        <w:rPr>
          <w:rFonts w:ascii="Times New Roman" w:eastAsia="Times New Roman" w:hAnsi="Times New Roman"/>
          <w:sz w:val="24"/>
          <w:szCs w:val="24"/>
          <w:lang w:eastAsia="ru-RU"/>
        </w:rPr>
        <w:t>должности муниципальной службы.</w:t>
      </w:r>
    </w:p>
    <w:p w:rsidR="00431BD3" w:rsidRPr="00431BD3" w:rsidRDefault="00431BD3" w:rsidP="00431BD3">
      <w:pPr>
        <w:spacing w:after="0" w:line="240" w:lineRule="auto"/>
        <w:rPr>
          <w:rFonts w:ascii="Times New Roman" w:eastAsia="Times New Roman" w:hAnsi="Times New Roman"/>
          <w:b/>
          <w:sz w:val="24"/>
          <w:szCs w:val="24"/>
          <w:lang w:eastAsia="ru-RU"/>
        </w:rPr>
      </w:pPr>
      <w:r w:rsidRPr="00431BD3">
        <w:rPr>
          <w:rFonts w:ascii="Times New Roman" w:eastAsia="Times New Roman" w:hAnsi="Times New Roman"/>
          <w:b/>
          <w:bCs/>
          <w:sz w:val="24"/>
          <w:szCs w:val="24"/>
          <w:lang w:eastAsia="ru-RU"/>
        </w:rPr>
        <w:tab/>
        <w:t>Статья 20</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b/>
          <w:sz w:val="24"/>
          <w:szCs w:val="24"/>
          <w:lang w:eastAsia="ru-RU"/>
        </w:rPr>
        <w:t xml:space="preserve"> Аттестация муниципальных служащих</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Аттестации не подлежат следующие муниципальные служащие: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замещающие должности муниципальной службы менее одного года;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достигшие возраста 60 лет;</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беременные женщины;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замещающие должности муниципальной службы на основании срочного трудового договора (контракта).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w:t>
      </w:r>
      <w:r w:rsidRPr="00431BD3">
        <w:rPr>
          <w:rFonts w:ascii="Times New Roman" w:eastAsia="Times New Roman" w:hAnsi="Times New Roman"/>
          <w:sz w:val="24"/>
          <w:szCs w:val="24"/>
          <w:lang w:eastAsia="ru-RU"/>
        </w:rPr>
        <w:lastRenderedPageBreak/>
        <w:t>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hAnsi="Times New Roman"/>
          <w:sz w:val="24"/>
          <w:szCs w:val="24"/>
        </w:rPr>
        <w:tab/>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6. Муниципальный служащий вправе обжаловать результаты аттестации в судебном </w:t>
      </w:r>
      <w:hyperlink r:id="rId12" w:history="1">
        <w:r w:rsidRPr="00431BD3">
          <w:rPr>
            <w:rFonts w:ascii="Times New Roman" w:eastAsia="Times New Roman" w:hAnsi="Times New Roman"/>
            <w:sz w:val="24"/>
            <w:szCs w:val="24"/>
            <w:lang w:eastAsia="ru-RU"/>
          </w:rPr>
          <w:t>порядке</w:t>
        </w:r>
      </w:hyperlink>
      <w:r w:rsidRPr="00431BD3">
        <w:rPr>
          <w:rFonts w:ascii="Times New Roman" w:eastAsia="Times New Roman" w:hAnsi="Times New Roman"/>
          <w:sz w:val="24"/>
          <w:szCs w:val="24"/>
          <w:lang w:eastAsia="ru-RU"/>
        </w:rPr>
        <w:t>.</w:t>
      </w:r>
    </w:p>
    <w:p w:rsidR="00431BD3" w:rsidRPr="00431BD3"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Новосибирской области.</w:t>
      </w:r>
    </w:p>
    <w:p w:rsidR="00431BD3" w:rsidRPr="00431BD3" w:rsidRDefault="00431BD3" w:rsidP="00431BD3">
      <w:pPr>
        <w:spacing w:after="0" w:line="240" w:lineRule="auto"/>
        <w:rPr>
          <w:rFonts w:ascii="Times New Roman" w:eastAsia="Times New Roman" w:hAnsi="Times New Roman"/>
          <w:b/>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21.</w:t>
      </w:r>
      <w:r w:rsidRPr="00431BD3">
        <w:rPr>
          <w:rFonts w:ascii="Times New Roman" w:eastAsia="Times New Roman" w:hAnsi="Times New Roman"/>
          <w:b/>
          <w:sz w:val="24"/>
          <w:szCs w:val="24"/>
          <w:lang w:eastAsia="ru-RU"/>
        </w:rPr>
        <w:t xml:space="preserve"> Основания для расторжения трудового договора с муниципальным служащим</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1. Помимо оснований для расторжения трудового договора, предусмотренных Трудовым </w:t>
      </w:r>
      <w:hyperlink r:id="rId13" w:history="1">
        <w:r w:rsidRPr="00431BD3">
          <w:rPr>
            <w:rFonts w:ascii="Times New Roman" w:eastAsia="Times New Roman" w:hAnsi="Times New Roman"/>
            <w:sz w:val="24"/>
            <w:szCs w:val="24"/>
            <w:lang w:eastAsia="ru-RU"/>
          </w:rPr>
          <w:t>кодексом</w:t>
        </w:r>
      </w:hyperlink>
      <w:r w:rsidRPr="00431BD3">
        <w:rPr>
          <w:rFonts w:ascii="Times New Roman" w:eastAsia="Times New Roman" w:hAnsi="Times New Roman"/>
          <w:sz w:val="24"/>
          <w:szCs w:val="24"/>
          <w:lang w:eastAsia="ru-RU"/>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достижения предельного возраста, установленного для замещения должности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несоблюдения ограничений и запретов, связанных с муниципальной службой и установленных настоящих положением;</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4) применения административного наказания в виде </w:t>
      </w:r>
      <w:hyperlink r:id="rId14" w:history="1">
        <w:r w:rsidRPr="00431BD3">
          <w:rPr>
            <w:rFonts w:ascii="Times New Roman" w:eastAsia="Times New Roman" w:hAnsi="Times New Roman"/>
            <w:sz w:val="24"/>
            <w:szCs w:val="24"/>
            <w:lang w:eastAsia="ru-RU"/>
          </w:rPr>
          <w:t>дисквалификации</w:t>
        </w:r>
      </w:hyperlink>
      <w:r w:rsidRPr="00431BD3">
        <w:rPr>
          <w:rFonts w:ascii="Times New Roman" w:eastAsia="Times New Roman" w:hAnsi="Times New Roman"/>
          <w:sz w:val="24"/>
          <w:szCs w:val="24"/>
          <w:lang w:eastAsia="ru-RU"/>
        </w:rPr>
        <w:t>.</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31BD3" w:rsidRPr="0044670A" w:rsidRDefault="00431BD3" w:rsidP="00431BD3">
      <w:pPr>
        <w:widowControl w:val="0"/>
        <w:autoSpaceDE w:val="0"/>
        <w:autoSpaceDN w:val="0"/>
        <w:spacing w:after="0" w:line="240" w:lineRule="auto"/>
        <w:jc w:val="both"/>
        <w:rPr>
          <w:rFonts w:ascii="Times New Roman" w:eastAsia="Times New Roman" w:hAnsi="Times New Roman"/>
          <w:sz w:val="16"/>
          <w:szCs w:val="16"/>
          <w:lang w:eastAsia="ru-RU"/>
        </w:rPr>
      </w:pPr>
    </w:p>
    <w:p w:rsidR="00431BD3" w:rsidRPr="0044670A" w:rsidRDefault="00431BD3" w:rsidP="0044670A">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Глава 5. Рабочее (служебное) время и время отдыха</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22. Рабочее (служебное) время</w:t>
      </w:r>
    </w:p>
    <w:p w:rsidR="00431BD3" w:rsidRPr="0044670A"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Рабочее (служебное) время муниципальных служащих регулируется в соответствии с трудовым </w:t>
      </w:r>
      <w:hyperlink r:id="rId15" w:history="1">
        <w:r w:rsidRPr="00431BD3">
          <w:rPr>
            <w:rFonts w:ascii="Times New Roman" w:eastAsia="Times New Roman" w:hAnsi="Times New Roman"/>
            <w:sz w:val="24"/>
            <w:szCs w:val="24"/>
            <w:lang w:eastAsia="ru-RU"/>
          </w:rPr>
          <w:t>законодательством</w:t>
        </w:r>
      </w:hyperlink>
      <w:r w:rsidR="0044670A">
        <w:rPr>
          <w:rFonts w:ascii="Times New Roman" w:eastAsia="Times New Roman" w:hAnsi="Times New Roman"/>
          <w:sz w:val="24"/>
          <w:szCs w:val="24"/>
          <w:lang w:eastAsia="ru-RU"/>
        </w:rPr>
        <w:t>.</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23. Отпуск муниципального служащего</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3. Ежегодный основной оплачиваемый отпуск предоставляется муниципальному служащему </w:t>
      </w:r>
      <w:r w:rsidRPr="00431BD3">
        <w:rPr>
          <w:rFonts w:ascii="Times New Roman" w:eastAsia="Times New Roman" w:hAnsi="Times New Roman"/>
          <w:sz w:val="24"/>
          <w:szCs w:val="24"/>
          <w:lang w:eastAsia="ru-RU"/>
        </w:rPr>
        <w:lastRenderedPageBreak/>
        <w:t>продолжительностью 30 календарных дней.</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 w:history="1">
        <w:r w:rsidRPr="00431BD3">
          <w:rPr>
            <w:rFonts w:ascii="Times New Roman" w:eastAsia="Times New Roman" w:hAnsi="Times New Roman"/>
            <w:sz w:val="24"/>
            <w:szCs w:val="24"/>
            <w:lang w:eastAsia="ru-RU"/>
          </w:rPr>
          <w:t>законами</w:t>
        </w:r>
      </w:hyperlink>
      <w:r w:rsidRPr="00431BD3">
        <w:rPr>
          <w:rFonts w:ascii="Times New Roman" w:eastAsia="Times New Roman" w:hAnsi="Times New Roman"/>
          <w:sz w:val="24"/>
          <w:szCs w:val="24"/>
          <w:lang w:eastAsia="ru-RU"/>
        </w:rPr>
        <w:t xml:space="preserve"> и законами Новосибирской области.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Новосибирской области.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8. Муниципальному служащему предоставляется отпуск без сохранения денежного содержания в случаях, предусмотренных федеральными </w:t>
      </w:r>
      <w:hyperlink r:id="rId17" w:history="1">
        <w:r w:rsidRPr="00431BD3">
          <w:rPr>
            <w:rFonts w:ascii="Times New Roman" w:eastAsia="Times New Roman" w:hAnsi="Times New Roman"/>
            <w:sz w:val="24"/>
            <w:szCs w:val="24"/>
            <w:lang w:eastAsia="ru-RU"/>
          </w:rPr>
          <w:t>законами</w:t>
        </w:r>
      </w:hyperlink>
      <w:r w:rsidRPr="00431BD3">
        <w:rPr>
          <w:rFonts w:ascii="Times New Roman" w:eastAsia="Times New Roman" w:hAnsi="Times New Roman"/>
          <w:sz w:val="24"/>
          <w:szCs w:val="24"/>
          <w:lang w:eastAsia="ru-RU"/>
        </w:rPr>
        <w:t>.</w:t>
      </w:r>
    </w:p>
    <w:p w:rsidR="00431BD3" w:rsidRPr="0044670A" w:rsidRDefault="00431BD3" w:rsidP="00431BD3">
      <w:pPr>
        <w:widowControl w:val="0"/>
        <w:autoSpaceDE w:val="0"/>
        <w:autoSpaceDN w:val="0"/>
        <w:spacing w:after="0" w:line="240" w:lineRule="auto"/>
        <w:jc w:val="both"/>
        <w:rPr>
          <w:rFonts w:ascii="Times New Roman" w:eastAsia="Times New Roman" w:hAnsi="Times New Roman"/>
          <w:sz w:val="16"/>
          <w:szCs w:val="16"/>
          <w:lang w:eastAsia="ru-RU"/>
        </w:rPr>
      </w:pPr>
    </w:p>
    <w:p w:rsidR="00431BD3" w:rsidRPr="00431BD3" w:rsidRDefault="00431BD3" w:rsidP="0044670A">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Глава 6. Общие принципы оплаты труда муниципального служащего. Гарантии, предоставляемые муниципальному служащему. Стаж муниципального службы</w:t>
      </w:r>
    </w:p>
    <w:p w:rsidR="00431BD3" w:rsidRPr="00431BD3" w:rsidRDefault="00431BD3" w:rsidP="00431BD3">
      <w:pPr>
        <w:widowControl w:val="0"/>
        <w:autoSpaceDE w:val="0"/>
        <w:autoSpaceDN w:val="0"/>
        <w:adjustRightInd w:val="0"/>
        <w:spacing w:after="0" w:line="240" w:lineRule="auto"/>
        <w:jc w:val="both"/>
        <w:outlineLvl w:val="0"/>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ab/>
      </w:r>
      <w:r w:rsidRPr="00431BD3">
        <w:rPr>
          <w:rFonts w:ascii="Times New Roman" w:eastAsia="Times New Roman" w:hAnsi="Times New Roman"/>
          <w:b/>
          <w:sz w:val="24"/>
          <w:szCs w:val="24"/>
          <w:lang w:eastAsia="ru-RU"/>
        </w:rPr>
        <w:t>Статья 24</w:t>
      </w:r>
      <w:r w:rsidRPr="00431BD3">
        <w:rPr>
          <w:rFonts w:ascii="Times New Roman" w:eastAsia="Times New Roman" w:hAnsi="Times New Roman"/>
          <w:b/>
          <w:color w:val="000080"/>
          <w:sz w:val="24"/>
          <w:szCs w:val="24"/>
          <w:lang w:eastAsia="ru-RU"/>
        </w:rPr>
        <w:t>.</w:t>
      </w:r>
      <w:r w:rsidRPr="00431BD3">
        <w:rPr>
          <w:rFonts w:ascii="Times New Roman" w:eastAsia="Times New Roman" w:hAnsi="Times New Roman"/>
          <w:b/>
          <w:bCs/>
          <w:sz w:val="24"/>
          <w:szCs w:val="24"/>
          <w:lang w:eastAsia="ru-RU"/>
        </w:rPr>
        <w:t xml:space="preserve"> Оплата труда муниципальных служащих</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Новосибирской области.</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К дополнительным выплатам относятся:</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ежемесячная надбавка к должностному окладу за выслугу лет на муниципальной службе;</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ежемесячная надбавка к должностному окладу за особые условия муниципальной службы;</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ежемесячная процентная надбавка к должностному окладу за работу со сведениями, составляющими государственную тайну;</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премии за выполнение особо важных и сложных заданий;</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ежемесячное денежное поощрение;</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единовременная выплата при предоставлении ежегодного оплачиваемого отпуска и материальная помощь;</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ежемесячная надбавка к должностному окладу за классный чин.</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На должностной оклад и дополнительные выплаты начисляется районный коэффициент.</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        </w:t>
      </w:r>
      <w:r w:rsidRPr="00431BD3">
        <w:rPr>
          <w:rFonts w:ascii="Times New Roman" w:eastAsia="Times New Roman" w:hAnsi="Times New Roman"/>
          <w:sz w:val="24"/>
          <w:szCs w:val="24"/>
          <w:lang w:eastAsia="ru-RU"/>
        </w:rPr>
        <w:tab/>
        <w:t>3.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Широкоярского сельсовета в соответствии с законодательством Российской Федерации и законодат</w:t>
      </w:r>
      <w:r w:rsidR="0044670A">
        <w:rPr>
          <w:rFonts w:ascii="Times New Roman" w:eastAsia="Times New Roman" w:hAnsi="Times New Roman"/>
          <w:sz w:val="24"/>
          <w:szCs w:val="24"/>
          <w:lang w:eastAsia="ru-RU"/>
        </w:rPr>
        <w:t>ельством Новосибирской области.</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25</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b/>
          <w:sz w:val="24"/>
          <w:szCs w:val="24"/>
          <w:lang w:eastAsia="ru-RU"/>
        </w:rPr>
        <w:t xml:space="preserve"> Гарантии, предоставляемые муниципальному служащему</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1. Муниципальному служащему гарантируются:</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2) право на своевременное и в полном объеме получение денежного содержания;</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lastRenderedPageBreak/>
        <w:tab/>
      </w:r>
      <w:r w:rsidRPr="00431BD3">
        <w:rPr>
          <w:rFonts w:ascii="Times New Roman" w:eastAsia="Times New Roman" w:hAnsi="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31BD3" w:rsidRPr="0044670A" w:rsidRDefault="00431BD3" w:rsidP="0044670A">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26. Пенсионное обеспечение муниципального служащего и членов его семьи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Новосибирской области.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Новосибирской области по соответствующей должности государственной гражданской службы Новосибирской области.</w:t>
      </w:r>
    </w:p>
    <w:p w:rsidR="00431BD3" w:rsidRPr="00431BD3"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 w:history="1">
        <w:r w:rsidRPr="00431BD3">
          <w:rPr>
            <w:rFonts w:ascii="Times New Roman" w:eastAsia="Times New Roman" w:hAnsi="Times New Roman"/>
            <w:sz w:val="24"/>
            <w:szCs w:val="24"/>
            <w:lang w:eastAsia="ru-RU"/>
          </w:rPr>
          <w:t>законами</w:t>
        </w:r>
      </w:hyperlink>
      <w:r w:rsidR="0044670A">
        <w:rPr>
          <w:rFonts w:ascii="Times New Roman" w:eastAsia="Times New Roman" w:hAnsi="Times New Roman"/>
          <w:sz w:val="24"/>
          <w:szCs w:val="24"/>
          <w:lang w:eastAsia="ru-RU"/>
        </w:rPr>
        <w:t>.</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bCs/>
          <w:sz w:val="24"/>
          <w:szCs w:val="24"/>
          <w:lang w:eastAsia="ru-RU"/>
        </w:rPr>
        <w:tab/>
        <w:t>Статья 27.</w:t>
      </w:r>
      <w:r w:rsidRPr="00431BD3">
        <w:rPr>
          <w:rFonts w:ascii="Times New Roman" w:eastAsia="Times New Roman" w:hAnsi="Times New Roman"/>
          <w:b/>
          <w:sz w:val="24"/>
          <w:szCs w:val="24"/>
          <w:lang w:eastAsia="ru-RU"/>
        </w:rPr>
        <w:t xml:space="preserve"> Стаж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В стаж (общую продолжительность) муниципальной службы включаются периоды замещения:</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должностей муниципальной службы;</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муниципальных должностей;</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государственных должностей Российской Федерации и государственных должностей субъектов Российской Федерации;</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должностей государственной гражданской службы, воинских должностей и должностей федеральной государственной службы иных видов;</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иных должностей в соответствии с федеральными законами.</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уставом Широкоярского сельсовета, помимо периодов замещения должностей, указанных в </w:t>
      </w:r>
      <w:hyperlink w:anchor="Par410" w:tooltip="1. В стаж (общую продолжительность) муниципальной службы включаются периоды замещения:" w:history="1">
        <w:r w:rsidRPr="00431BD3">
          <w:rPr>
            <w:rFonts w:ascii="Times New Roman" w:eastAsia="Times New Roman" w:hAnsi="Times New Roman"/>
            <w:sz w:val="24"/>
            <w:szCs w:val="24"/>
            <w:lang w:eastAsia="ru-RU"/>
          </w:rPr>
          <w:t>части 1</w:t>
        </w:r>
      </w:hyperlink>
      <w:r w:rsidRPr="00431BD3">
        <w:rPr>
          <w:rFonts w:ascii="Times New Roman" w:eastAsia="Times New Roman" w:hAnsi="Times New Roman"/>
          <w:sz w:val="24"/>
          <w:szCs w:val="24"/>
          <w:lang w:eastAsia="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 w:history="1">
        <w:r w:rsidRPr="00431BD3">
          <w:rPr>
            <w:rFonts w:ascii="Times New Roman" w:eastAsia="Times New Roman" w:hAnsi="Times New Roman"/>
            <w:sz w:val="24"/>
            <w:szCs w:val="24"/>
            <w:lang w:eastAsia="ru-RU"/>
          </w:rPr>
          <w:t>частью 2 статьи 54</w:t>
        </w:r>
      </w:hyperlink>
      <w:r w:rsidRPr="00431BD3">
        <w:rPr>
          <w:rFonts w:ascii="Times New Roman" w:eastAsia="Times New Roman" w:hAnsi="Times New Roman"/>
          <w:sz w:val="24"/>
          <w:szCs w:val="24"/>
          <w:lang w:eastAsia="ru-RU"/>
        </w:rPr>
        <w:t xml:space="preserve"> Федерального закона от 27.07.2004                           № 79-ФЗ "О государственной гражданской службе Российской Федерации".</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10" w:tooltip="1. В стаж (общую продолжительность) муниципальной службы включаются периоды замещения:" w:history="1">
        <w:r w:rsidRPr="00431BD3">
          <w:rPr>
            <w:rFonts w:ascii="Times New Roman" w:eastAsia="Times New Roman" w:hAnsi="Times New Roman"/>
            <w:sz w:val="24"/>
            <w:szCs w:val="24"/>
            <w:lang w:eastAsia="ru-RU"/>
          </w:rPr>
          <w:t>части 1</w:t>
        </w:r>
      </w:hyperlink>
      <w:r w:rsidRPr="00431BD3">
        <w:rPr>
          <w:rFonts w:ascii="Times New Roman" w:eastAsia="Times New Roman" w:hAnsi="Times New Roman"/>
          <w:sz w:val="24"/>
          <w:szCs w:val="24"/>
          <w:lang w:eastAsia="ru-RU"/>
        </w:rPr>
        <w:t xml:space="preserve"> настоящей статьи, иные периоды в соответствии с нормативными правовыми актами Новосибирской области и муниципальными правовыми актами.</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Порядок исчисления стажа муниципальной службы устанавливается законом Новосибирской области.</w:t>
      </w:r>
    </w:p>
    <w:p w:rsid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p>
    <w:p w:rsidR="0044670A" w:rsidRPr="00431BD3" w:rsidRDefault="0044670A" w:rsidP="00431BD3">
      <w:pPr>
        <w:widowControl w:val="0"/>
        <w:autoSpaceDE w:val="0"/>
        <w:autoSpaceDN w:val="0"/>
        <w:spacing w:after="0" w:line="240" w:lineRule="auto"/>
        <w:jc w:val="both"/>
        <w:rPr>
          <w:rFonts w:ascii="Times New Roman" w:eastAsia="Times New Roman" w:hAnsi="Times New Roman"/>
          <w:sz w:val="24"/>
          <w:szCs w:val="24"/>
          <w:lang w:eastAsia="ru-RU"/>
        </w:rPr>
      </w:pPr>
    </w:p>
    <w:p w:rsidR="00431BD3" w:rsidRPr="00431BD3" w:rsidRDefault="00431BD3" w:rsidP="00431BD3">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lastRenderedPageBreak/>
        <w:t>Глава 7. Поощрение муниципального служащего. Дисциплинарная                                  ответственность муниципального служащего</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28</w:t>
      </w:r>
      <w:r w:rsidRPr="00431BD3">
        <w:rPr>
          <w:rFonts w:ascii="Times New Roman" w:eastAsia="Times New Roman" w:hAnsi="Times New Roman"/>
          <w:b/>
          <w:bCs/>
          <w:color w:val="000080"/>
          <w:sz w:val="24"/>
          <w:szCs w:val="24"/>
          <w:lang w:eastAsia="ru-RU"/>
        </w:rPr>
        <w:t>.</w:t>
      </w:r>
      <w:r w:rsidRPr="00431BD3">
        <w:rPr>
          <w:rFonts w:ascii="Times New Roman" w:eastAsia="Times New Roman" w:hAnsi="Times New Roman"/>
          <w:b/>
          <w:sz w:val="24"/>
          <w:szCs w:val="24"/>
          <w:lang w:eastAsia="ru-RU"/>
        </w:rPr>
        <w:t xml:space="preserve"> Поощрение муниципального служащего</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К муниципальным служащим могут применяться следующие виды поощрения:</w:t>
      </w:r>
      <w:bookmarkStart w:id="9" w:name="sub_1013011"/>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объявление благодарности руководителя органа местного самоуправления, избирательной комиссии;</w:t>
      </w:r>
      <w:bookmarkStart w:id="10" w:name="sub_1013012"/>
      <w:bookmarkEnd w:id="9"/>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награждение почетной грамотой органа местного самоуправления, избирательной комиссии;</w:t>
      </w:r>
      <w:bookmarkEnd w:id="10"/>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выплата единовременного поощрения в связи с выходом на государственную пенсию.</w:t>
      </w:r>
    </w:p>
    <w:p w:rsidR="00431BD3" w:rsidRPr="00431BD3" w:rsidRDefault="00431BD3" w:rsidP="00431BD3">
      <w:pPr>
        <w:widowControl w:val="0"/>
        <w:autoSpaceDE w:val="0"/>
        <w:autoSpaceDN w:val="0"/>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Поощрения муниципального служащего, указанные в пунктах 1 и 2 части 1 настоящей статьи, могут сопровождаться единовременной выплатой в порядке и размерах, утверждаемых представителем нанимателя (работодателем).</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К муниципальным служащим могут применяться также иные виды поощрения.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Порядок применения к муниципальным служащим поощрения устанавливается представителем нанимателя (работодателем).</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Указанные в настоящей статье выплаты осуществляются в пределах установленного фонда оплаты т</w:t>
      </w:r>
      <w:r w:rsidR="0044670A">
        <w:rPr>
          <w:rFonts w:ascii="Times New Roman" w:eastAsia="Times New Roman" w:hAnsi="Times New Roman"/>
          <w:sz w:val="24"/>
          <w:szCs w:val="24"/>
          <w:lang w:eastAsia="ru-RU"/>
        </w:rPr>
        <w:t>руда на текущий финансовый год.</w:t>
      </w:r>
    </w:p>
    <w:p w:rsidR="00431BD3" w:rsidRPr="00431BD3" w:rsidRDefault="00431BD3" w:rsidP="00431BD3">
      <w:pPr>
        <w:spacing w:after="0" w:line="240" w:lineRule="auto"/>
        <w:jc w:val="both"/>
        <w:rPr>
          <w:rFonts w:ascii="Times New Roman" w:eastAsia="Times New Roman" w:hAnsi="Times New Roman"/>
          <w:b/>
          <w:sz w:val="24"/>
          <w:szCs w:val="24"/>
          <w:lang w:eastAsia="ru-RU"/>
        </w:rPr>
      </w:pPr>
      <w:bookmarkStart w:id="11" w:name="sub_1014"/>
      <w:r w:rsidRPr="00431BD3">
        <w:rPr>
          <w:rFonts w:ascii="Times New Roman" w:eastAsia="Times New Roman" w:hAnsi="Times New Roman"/>
          <w:sz w:val="24"/>
          <w:szCs w:val="24"/>
          <w:lang w:eastAsia="ru-RU"/>
        </w:rPr>
        <w:tab/>
      </w:r>
      <w:r w:rsidRPr="00431BD3">
        <w:rPr>
          <w:rFonts w:ascii="Times New Roman" w:eastAsia="Times New Roman" w:hAnsi="Times New Roman"/>
          <w:b/>
          <w:bCs/>
          <w:sz w:val="24"/>
          <w:szCs w:val="24"/>
          <w:lang w:eastAsia="ru-RU"/>
        </w:rPr>
        <w:t>Статья 29.</w:t>
      </w:r>
      <w:r w:rsidRPr="00431BD3">
        <w:rPr>
          <w:rFonts w:ascii="Times New Roman" w:eastAsia="Times New Roman" w:hAnsi="Times New Roman"/>
          <w:b/>
          <w:sz w:val="24"/>
          <w:szCs w:val="24"/>
          <w:lang w:eastAsia="ru-RU"/>
        </w:rPr>
        <w:t xml:space="preserve"> Дисциплинарная ответственность муниципального служащего</w:t>
      </w:r>
    </w:p>
    <w:bookmarkEnd w:id="11"/>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замечание;</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выговор;</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увольнение с муниципальной службы по соответствующим основаниям.</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Порядок применения и снятия дисциплинарных взысканий определяе</w:t>
      </w:r>
      <w:r w:rsidR="0044670A">
        <w:rPr>
          <w:rFonts w:ascii="Times New Roman" w:eastAsia="Times New Roman" w:hAnsi="Times New Roman"/>
          <w:sz w:val="24"/>
          <w:szCs w:val="24"/>
          <w:lang w:eastAsia="ru-RU"/>
        </w:rPr>
        <w:t>тся трудовым законодательством.</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t>Статья 30.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31BD3" w:rsidRPr="00431BD3" w:rsidRDefault="00431BD3" w:rsidP="00431BD3">
      <w:pPr>
        <w:spacing w:after="0" w:line="240" w:lineRule="auto"/>
        <w:jc w:val="both"/>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ab/>
      </w:r>
      <w:r w:rsidRPr="00431BD3">
        <w:rPr>
          <w:rFonts w:ascii="Times New Roman" w:eastAsia="Times New Roman" w:hAnsi="Times New Roman"/>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статьей 18 настоящего Положения.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статьей 13 и </w:t>
      </w:r>
      <w:proofErr w:type="gramStart"/>
      <w:r w:rsidRPr="00431BD3">
        <w:rPr>
          <w:rFonts w:ascii="Times New Roman" w:eastAsia="Times New Roman" w:hAnsi="Times New Roman"/>
          <w:sz w:val="24"/>
          <w:szCs w:val="24"/>
          <w:lang w:eastAsia="ru-RU"/>
        </w:rPr>
        <w:t>15  настоящего</w:t>
      </w:r>
      <w:proofErr w:type="gramEnd"/>
      <w:r w:rsidRPr="00431BD3">
        <w:rPr>
          <w:rFonts w:ascii="Times New Roman" w:eastAsia="Times New Roman" w:hAnsi="Times New Roman"/>
          <w:sz w:val="24"/>
          <w:szCs w:val="24"/>
          <w:lang w:eastAsia="ru-RU"/>
        </w:rPr>
        <w:t xml:space="preserve"> Положения.</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3. Взыскания, предусмотренные статьями 13, 15 и 18 настоящего Положения, применяются представителем нанимателя (работодателем) в порядке, установленном нормативными правовыми актами Новосибирской области и (или) муниципальными нормативными правовыми актами, на основании: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1) доклада о результатах проверки, проведенной кадровой службой соответствующего муниципального органа по профилактике коррупционных и иных правонарушений;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lastRenderedPageBreak/>
        <w:tab/>
        <w:t>3) объяснений муниципального служащего;</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иных материалов.</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4. При применении взысканий, предусмотренных статьями 13, 15 и 18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431BD3" w:rsidRPr="00431BD3" w:rsidRDefault="00431BD3" w:rsidP="00431BD3">
      <w:pPr>
        <w:spacing w:after="0" w:line="240" w:lineRule="auto"/>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ab/>
        <w:t>6. Взыскания, предусмотренные статьями 13, 15 и 18 настоящего Положения, применяются в порядке и сроки, которые установлены Федеральным законом «О муниципальной службе в Российской Федерации», нормативными правовыми актами Новосибирской области и (или) муниципальными нормативными правовыми актами.</w:t>
      </w:r>
    </w:p>
    <w:p w:rsidR="00431BD3" w:rsidRPr="0044670A" w:rsidRDefault="00431BD3" w:rsidP="00431BD3">
      <w:pPr>
        <w:spacing w:after="0" w:line="240" w:lineRule="auto"/>
        <w:jc w:val="both"/>
        <w:rPr>
          <w:rFonts w:ascii="Times New Roman" w:eastAsia="Times New Roman" w:hAnsi="Times New Roman"/>
          <w:b/>
          <w:sz w:val="16"/>
          <w:szCs w:val="16"/>
          <w:lang w:eastAsia="ru-RU"/>
        </w:rPr>
      </w:pPr>
    </w:p>
    <w:p w:rsidR="00431BD3" w:rsidRPr="0044670A" w:rsidRDefault="00431BD3" w:rsidP="0044670A">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431BD3">
        <w:rPr>
          <w:rFonts w:ascii="Times New Roman" w:eastAsia="Times New Roman" w:hAnsi="Times New Roman"/>
          <w:bCs/>
          <w:sz w:val="24"/>
          <w:szCs w:val="24"/>
          <w:lang w:eastAsia="ru-RU"/>
        </w:rPr>
        <w:tab/>
      </w:r>
      <w:r w:rsidRPr="00431BD3">
        <w:rPr>
          <w:rFonts w:ascii="Times New Roman" w:eastAsia="Times New Roman" w:hAnsi="Times New Roman"/>
          <w:b/>
          <w:bCs/>
          <w:sz w:val="24"/>
          <w:szCs w:val="24"/>
          <w:lang w:eastAsia="ru-RU"/>
        </w:rPr>
        <w:t>Глава 8. Кадровая работа в муниципальном образовании</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31. Кадровая работа в муниципальном образовании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Кадровая работа в муниципальном образовании включает в себя:</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формирование кадрового состава для замещения должностей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4) ведение трудовых книжек муниципальных служащих;</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5) ведение личных дел муниципальных служащих;</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6) ведение реестра муниципальных служащих в муниципальном образовании;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7) оформление и выдачу служебных удостоверений муниципальных служащих;</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9) проведение аттестации муниципальных служащих;</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10) организацию работы с кадровым резервом и его эффективное использование;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0" w:history="1">
        <w:r w:rsidRPr="00431BD3">
          <w:rPr>
            <w:rFonts w:ascii="Times New Roman" w:eastAsia="Times New Roman" w:hAnsi="Times New Roman"/>
            <w:sz w:val="24"/>
            <w:szCs w:val="24"/>
            <w:lang w:eastAsia="ru-RU"/>
          </w:rPr>
          <w:t>сведениям</w:t>
        </w:r>
      </w:hyperlink>
      <w:r w:rsidRPr="00431BD3">
        <w:rPr>
          <w:rFonts w:ascii="Times New Roman" w:eastAsia="Times New Roman" w:hAnsi="Times New Roman"/>
          <w:sz w:val="24"/>
          <w:szCs w:val="24"/>
          <w:lang w:eastAsia="ru-RU"/>
        </w:rPr>
        <w:t>, составляющим государственную тайну;</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настоящим положением, и другими федеральными законами;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13) консультирование муниципальных служащих по правовым и иным вопросам муниципальной службы;</w:t>
      </w:r>
    </w:p>
    <w:p w:rsidR="00431BD3" w:rsidRPr="00431BD3"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14) решение иных вопросов кадровой работы, определяемых трудовым законодательством и</w:t>
      </w:r>
      <w:r w:rsidR="0044670A">
        <w:rPr>
          <w:rFonts w:ascii="Times New Roman" w:eastAsia="Times New Roman" w:hAnsi="Times New Roman"/>
          <w:sz w:val="24"/>
          <w:szCs w:val="24"/>
          <w:lang w:eastAsia="ru-RU"/>
        </w:rPr>
        <w:t xml:space="preserve"> законом Новосибирской области.</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32. Персональные данные муниципального служащего</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2. Персональные данные муниципального служащего подлежат обработке в соответствии с </w:t>
      </w:r>
      <w:hyperlink r:id="rId21" w:history="1">
        <w:r w:rsidRPr="00431BD3">
          <w:rPr>
            <w:rFonts w:ascii="Times New Roman" w:eastAsia="Times New Roman" w:hAnsi="Times New Roman"/>
            <w:sz w:val="24"/>
            <w:szCs w:val="24"/>
            <w:lang w:eastAsia="ru-RU"/>
          </w:rPr>
          <w:t>законодательством</w:t>
        </w:r>
      </w:hyperlink>
      <w:r w:rsidRPr="00431BD3">
        <w:rPr>
          <w:rFonts w:ascii="Times New Roman" w:eastAsia="Times New Roman" w:hAnsi="Times New Roman"/>
          <w:sz w:val="24"/>
          <w:szCs w:val="24"/>
          <w:lang w:eastAsia="ru-RU"/>
        </w:rPr>
        <w:t xml:space="preserve"> Российской Федерации в области персональных данных с особенностями, </w:t>
      </w:r>
      <w:r w:rsidRPr="00431BD3">
        <w:rPr>
          <w:rFonts w:ascii="Times New Roman" w:eastAsia="Times New Roman" w:hAnsi="Times New Roman"/>
          <w:sz w:val="24"/>
          <w:szCs w:val="24"/>
          <w:lang w:eastAsia="ru-RU"/>
        </w:rPr>
        <w:lastRenderedPageBreak/>
        <w:t xml:space="preserve">предусмотренными </w:t>
      </w:r>
      <w:hyperlink r:id="rId22" w:history="1">
        <w:r w:rsidRPr="00431BD3">
          <w:rPr>
            <w:rFonts w:ascii="Times New Roman" w:eastAsia="Times New Roman" w:hAnsi="Times New Roman"/>
            <w:sz w:val="24"/>
            <w:szCs w:val="24"/>
            <w:lang w:eastAsia="ru-RU"/>
          </w:rPr>
          <w:t>главой 14</w:t>
        </w:r>
      </w:hyperlink>
      <w:r w:rsidRPr="00431BD3">
        <w:rPr>
          <w:rFonts w:ascii="Times New Roman" w:eastAsia="Times New Roman" w:hAnsi="Times New Roman"/>
          <w:sz w:val="24"/>
          <w:szCs w:val="24"/>
          <w:lang w:eastAsia="ru-RU"/>
        </w:rPr>
        <w:t xml:space="preserve"> Трудовог</w:t>
      </w:r>
      <w:r w:rsidR="0044670A">
        <w:rPr>
          <w:rFonts w:ascii="Times New Roman" w:eastAsia="Times New Roman" w:hAnsi="Times New Roman"/>
          <w:sz w:val="24"/>
          <w:szCs w:val="24"/>
          <w:lang w:eastAsia="ru-RU"/>
        </w:rPr>
        <w:t>о кодекса Российской Федерации.</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33. Порядок ведения личного дела муниципального служащего</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31BD3" w:rsidRPr="0044670A" w:rsidRDefault="00431BD3" w:rsidP="0044670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 xml:space="preserve">4. Ведение личного дела муниципального служащего осуществляется в </w:t>
      </w:r>
      <w:hyperlink r:id="rId23" w:history="1">
        <w:r w:rsidRPr="00431BD3">
          <w:rPr>
            <w:rFonts w:ascii="Times New Roman" w:eastAsia="Times New Roman" w:hAnsi="Times New Roman"/>
            <w:sz w:val="24"/>
            <w:szCs w:val="24"/>
            <w:lang w:eastAsia="ru-RU"/>
          </w:rPr>
          <w:t>порядке</w:t>
        </w:r>
      </w:hyperlink>
      <w:r w:rsidRPr="00431BD3">
        <w:rPr>
          <w:rFonts w:ascii="Times New Roman" w:eastAsia="Times New Roman" w:hAnsi="Times New Roman"/>
          <w:sz w:val="24"/>
          <w:szCs w:val="24"/>
          <w:lang w:eastAsia="ru-RU"/>
        </w:rPr>
        <w:t>, установленном для ведения личного дела государственного гражд</w:t>
      </w:r>
      <w:r w:rsidR="0044670A">
        <w:rPr>
          <w:rFonts w:ascii="Times New Roman" w:eastAsia="Times New Roman" w:hAnsi="Times New Roman"/>
          <w:sz w:val="24"/>
          <w:szCs w:val="24"/>
          <w:lang w:eastAsia="ru-RU"/>
        </w:rPr>
        <w:t>анского служащего.</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34. Реестр муниципальных служащих в муниципальном образовании</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1. В муниципальном образовании ведется реестр муниципальных служащих.</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4. Порядок ведения реестра муниципальных служащих утверждаетс</w:t>
      </w:r>
      <w:r w:rsidR="0044670A">
        <w:rPr>
          <w:rFonts w:ascii="Times New Roman" w:eastAsia="Times New Roman" w:hAnsi="Times New Roman"/>
          <w:sz w:val="24"/>
          <w:szCs w:val="24"/>
          <w:lang w:eastAsia="ru-RU"/>
        </w:rPr>
        <w:t>я муниципальным правовым актом.</w:t>
      </w:r>
    </w:p>
    <w:p w:rsidR="00431BD3" w:rsidRPr="00431BD3" w:rsidRDefault="00431BD3" w:rsidP="00431BD3">
      <w:pPr>
        <w:widowControl w:val="0"/>
        <w:autoSpaceDE w:val="0"/>
        <w:autoSpaceDN w:val="0"/>
        <w:adjustRightInd w:val="0"/>
        <w:spacing w:after="0" w:line="240" w:lineRule="auto"/>
        <w:ind w:firstLine="540"/>
        <w:jc w:val="both"/>
        <w:outlineLvl w:val="1"/>
        <w:rPr>
          <w:rFonts w:ascii="Times New Roman" w:eastAsia="Times New Roman" w:hAnsi="Times New Roman"/>
          <w:b/>
          <w:bCs/>
          <w:sz w:val="24"/>
          <w:szCs w:val="24"/>
          <w:lang w:eastAsia="ru-RU"/>
        </w:rPr>
      </w:pPr>
      <w:r w:rsidRPr="00431BD3">
        <w:rPr>
          <w:rFonts w:ascii="Times New Roman" w:eastAsia="Times New Roman" w:hAnsi="Times New Roman"/>
          <w:b/>
          <w:bCs/>
          <w:sz w:val="24"/>
          <w:szCs w:val="24"/>
          <w:lang w:eastAsia="ru-RU"/>
        </w:rPr>
        <w:t>Статья 35. Кадровый резерв на муниципальной службе</w:t>
      </w:r>
    </w:p>
    <w:p w:rsidR="00431BD3" w:rsidRPr="00431BD3" w:rsidRDefault="00431BD3" w:rsidP="00431BD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31BD3">
        <w:rPr>
          <w:rFonts w:ascii="Times New Roman" w:eastAsia="Times New Roman" w:hAnsi="Times New Roman"/>
          <w:sz w:val="24"/>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31BD3" w:rsidRPr="00431BD3" w:rsidRDefault="00431BD3" w:rsidP="00431BD3">
      <w:pPr>
        <w:spacing w:after="0" w:line="240" w:lineRule="auto"/>
        <w:jc w:val="both"/>
        <w:rPr>
          <w:rFonts w:ascii="Times New Roman" w:eastAsia="Times New Roman" w:hAnsi="Times New Roman"/>
          <w:b/>
          <w:bCs/>
          <w:sz w:val="24"/>
          <w:szCs w:val="24"/>
          <w:lang w:eastAsia="ru-RU"/>
        </w:rPr>
      </w:pPr>
    </w:p>
    <w:p w:rsidR="00431BD3" w:rsidRPr="00431BD3" w:rsidRDefault="00431BD3" w:rsidP="00431BD3">
      <w:pPr>
        <w:keepNext/>
        <w:spacing w:after="0" w:line="240" w:lineRule="auto"/>
        <w:jc w:val="center"/>
        <w:outlineLvl w:val="0"/>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СОВЕТ ДЕПУТАТОВ ШИРОКОЯРСКОГО СЕЛЬСОВЕТА</w:t>
      </w:r>
    </w:p>
    <w:p w:rsidR="00431BD3" w:rsidRPr="00431BD3" w:rsidRDefault="00431BD3" w:rsidP="00431BD3">
      <w:pPr>
        <w:spacing w:after="0" w:line="240" w:lineRule="auto"/>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МОШКОВСКОГО РАЙОНА НОВОСИБИРСКОЙ ОБЛАСТИ</w:t>
      </w: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b/>
          <w:sz w:val="24"/>
          <w:szCs w:val="24"/>
          <w:lang w:eastAsia="ru-RU"/>
        </w:rPr>
        <w:t>пятого созыва</w:t>
      </w:r>
    </w:p>
    <w:p w:rsidR="00431BD3" w:rsidRPr="0044670A" w:rsidRDefault="00431BD3" w:rsidP="00431BD3">
      <w:pPr>
        <w:spacing w:after="0" w:line="240" w:lineRule="auto"/>
        <w:rPr>
          <w:rFonts w:ascii="Times New Roman" w:eastAsia="Times New Roman" w:hAnsi="Times New Roman"/>
          <w:sz w:val="16"/>
          <w:szCs w:val="16"/>
          <w:lang w:eastAsia="ru-RU"/>
        </w:rPr>
      </w:pPr>
    </w:p>
    <w:p w:rsidR="00431BD3" w:rsidRPr="00431BD3" w:rsidRDefault="00431BD3" w:rsidP="00431BD3">
      <w:pPr>
        <w:spacing w:after="0" w:line="240" w:lineRule="auto"/>
        <w:jc w:val="center"/>
        <w:rPr>
          <w:rFonts w:ascii="Times New Roman" w:eastAsia="Times New Roman" w:hAnsi="Times New Roman"/>
          <w:sz w:val="24"/>
          <w:szCs w:val="24"/>
          <w:lang w:eastAsia="ru-RU"/>
        </w:rPr>
      </w:pPr>
      <w:r w:rsidRPr="00431BD3">
        <w:rPr>
          <w:rFonts w:ascii="Times New Roman" w:eastAsia="Times New Roman" w:hAnsi="Times New Roman"/>
          <w:b/>
          <w:sz w:val="24"/>
          <w:szCs w:val="24"/>
          <w:lang w:eastAsia="ru-RU"/>
        </w:rPr>
        <w:t>РЕШЕНИЕ</w:t>
      </w:r>
      <w:r w:rsidRPr="00431BD3">
        <w:rPr>
          <w:rFonts w:ascii="Times New Roman" w:eastAsia="Times New Roman" w:hAnsi="Times New Roman"/>
          <w:sz w:val="24"/>
          <w:szCs w:val="24"/>
          <w:lang w:eastAsia="ru-RU"/>
        </w:rPr>
        <w:t xml:space="preserve">  </w:t>
      </w:r>
    </w:p>
    <w:p w:rsidR="00431BD3" w:rsidRPr="00431BD3" w:rsidRDefault="00431BD3" w:rsidP="00431BD3">
      <w:pPr>
        <w:spacing w:after="0" w:line="240" w:lineRule="auto"/>
        <w:jc w:val="center"/>
        <w:rPr>
          <w:rFonts w:ascii="Times New Roman" w:eastAsia="Times New Roman" w:hAnsi="Times New Roman"/>
          <w:b/>
          <w:sz w:val="24"/>
          <w:szCs w:val="24"/>
          <w:lang w:eastAsia="ru-RU"/>
        </w:rPr>
      </w:pPr>
      <w:r w:rsidRPr="00431BD3">
        <w:rPr>
          <w:rFonts w:ascii="Times New Roman" w:eastAsia="Times New Roman" w:hAnsi="Times New Roman"/>
          <w:b/>
          <w:sz w:val="24"/>
          <w:szCs w:val="24"/>
          <w:lang w:eastAsia="ru-RU"/>
        </w:rPr>
        <w:t>двадцать пятой сессии</w:t>
      </w:r>
    </w:p>
    <w:p w:rsidR="00431BD3" w:rsidRPr="0044670A" w:rsidRDefault="00431BD3" w:rsidP="00431BD3">
      <w:pPr>
        <w:spacing w:after="0" w:line="240" w:lineRule="auto"/>
        <w:rPr>
          <w:rFonts w:ascii="Times New Roman" w:eastAsia="Times New Roman" w:hAnsi="Times New Roman"/>
          <w:sz w:val="16"/>
          <w:szCs w:val="16"/>
          <w:lang w:eastAsia="ru-RU"/>
        </w:rPr>
      </w:pPr>
    </w:p>
    <w:p w:rsidR="00431BD3" w:rsidRPr="00431BD3" w:rsidRDefault="00431BD3" w:rsidP="00431BD3">
      <w:pPr>
        <w:spacing w:after="0" w:line="240" w:lineRule="auto"/>
        <w:rPr>
          <w:rFonts w:ascii="Times New Roman" w:eastAsia="Times New Roman" w:hAnsi="Times New Roman"/>
          <w:sz w:val="24"/>
          <w:szCs w:val="24"/>
          <w:lang w:eastAsia="ru-RU"/>
        </w:rPr>
      </w:pPr>
      <w:proofErr w:type="gramStart"/>
      <w:r w:rsidRPr="00431BD3">
        <w:rPr>
          <w:rFonts w:ascii="Times New Roman" w:eastAsia="Times New Roman" w:hAnsi="Times New Roman"/>
          <w:sz w:val="24"/>
          <w:szCs w:val="24"/>
          <w:lang w:eastAsia="ru-RU"/>
        </w:rPr>
        <w:t>от  13.04.2018</w:t>
      </w:r>
      <w:proofErr w:type="gramEnd"/>
      <w:r w:rsidRPr="00431BD3">
        <w:rPr>
          <w:rFonts w:ascii="Times New Roman" w:eastAsia="Times New Roman" w:hAnsi="Times New Roman"/>
          <w:sz w:val="24"/>
          <w:szCs w:val="24"/>
          <w:lang w:eastAsia="ru-RU"/>
        </w:rPr>
        <w:t xml:space="preserve">                                                                                                               </w:t>
      </w:r>
      <w:r w:rsidR="0044670A">
        <w:rPr>
          <w:rFonts w:ascii="Times New Roman" w:eastAsia="Times New Roman" w:hAnsi="Times New Roman"/>
          <w:sz w:val="24"/>
          <w:szCs w:val="24"/>
          <w:lang w:eastAsia="ru-RU"/>
        </w:rPr>
        <w:t xml:space="preserve">                        </w:t>
      </w:r>
      <w:r w:rsidRPr="00431BD3">
        <w:rPr>
          <w:rFonts w:ascii="Times New Roman" w:eastAsia="Times New Roman" w:hAnsi="Times New Roman"/>
          <w:sz w:val="24"/>
          <w:szCs w:val="24"/>
          <w:lang w:eastAsia="ru-RU"/>
        </w:rPr>
        <w:t>№ 151</w:t>
      </w:r>
    </w:p>
    <w:p w:rsidR="00431BD3" w:rsidRPr="0044670A" w:rsidRDefault="00431BD3" w:rsidP="00431BD3">
      <w:pPr>
        <w:spacing w:after="0" w:line="240" w:lineRule="auto"/>
        <w:ind w:firstLine="851"/>
        <w:jc w:val="both"/>
        <w:rPr>
          <w:rFonts w:ascii="Times New Roman" w:eastAsia="Times New Roman" w:hAnsi="Times New Roman"/>
          <w:sz w:val="16"/>
          <w:szCs w:val="16"/>
          <w:lang w:eastAsia="ru-RU"/>
        </w:rPr>
      </w:pPr>
    </w:p>
    <w:p w:rsidR="00431BD3" w:rsidRPr="00431BD3" w:rsidRDefault="00431BD3" w:rsidP="00431BD3">
      <w:pPr>
        <w:widowControl w:val="0"/>
        <w:autoSpaceDE w:val="0"/>
        <w:autoSpaceDN w:val="0"/>
        <w:adjustRightInd w:val="0"/>
        <w:spacing w:after="0" w:line="240" w:lineRule="auto"/>
        <w:jc w:val="center"/>
        <w:rPr>
          <w:rFonts w:ascii="Times New Roman" w:eastAsia="Times New Roman" w:hAnsi="Times New Roman"/>
          <w:bCs/>
          <w:sz w:val="24"/>
          <w:szCs w:val="24"/>
        </w:rPr>
      </w:pPr>
      <w:r w:rsidRPr="00431BD3">
        <w:rPr>
          <w:rFonts w:ascii="Times New Roman" w:eastAsia="Times New Roman" w:hAnsi="Times New Roman"/>
          <w:bCs/>
          <w:sz w:val="24"/>
          <w:szCs w:val="24"/>
        </w:rPr>
        <w:t>О внесении изменений в решение Совета депутатов Широкоярского сельсовета</w:t>
      </w:r>
    </w:p>
    <w:p w:rsidR="0044670A" w:rsidRDefault="00431BD3" w:rsidP="00431BD3">
      <w:pPr>
        <w:widowControl w:val="0"/>
        <w:autoSpaceDE w:val="0"/>
        <w:autoSpaceDN w:val="0"/>
        <w:adjustRightInd w:val="0"/>
        <w:spacing w:after="0" w:line="240" w:lineRule="auto"/>
        <w:jc w:val="center"/>
        <w:rPr>
          <w:rFonts w:ascii="Times New Roman" w:eastAsia="Times New Roman" w:hAnsi="Times New Roman"/>
          <w:bCs/>
          <w:sz w:val="24"/>
          <w:szCs w:val="24"/>
        </w:rPr>
      </w:pPr>
      <w:r w:rsidRPr="00431BD3">
        <w:rPr>
          <w:rFonts w:ascii="Times New Roman" w:eastAsia="Times New Roman" w:hAnsi="Times New Roman"/>
          <w:bCs/>
          <w:sz w:val="24"/>
          <w:szCs w:val="24"/>
        </w:rPr>
        <w:t xml:space="preserve">Мошковского района Новосибирской области от 10.10.2014 № 175 «О Порядке </w:t>
      </w:r>
    </w:p>
    <w:p w:rsidR="00431BD3" w:rsidRPr="00431BD3" w:rsidRDefault="00431BD3" w:rsidP="00431BD3">
      <w:pPr>
        <w:widowControl w:val="0"/>
        <w:autoSpaceDE w:val="0"/>
        <w:autoSpaceDN w:val="0"/>
        <w:adjustRightInd w:val="0"/>
        <w:spacing w:after="0" w:line="240" w:lineRule="auto"/>
        <w:jc w:val="center"/>
        <w:rPr>
          <w:rFonts w:ascii="Times New Roman" w:eastAsia="Times New Roman" w:hAnsi="Times New Roman"/>
          <w:bCs/>
          <w:sz w:val="24"/>
          <w:szCs w:val="24"/>
        </w:rPr>
      </w:pPr>
      <w:r w:rsidRPr="00431BD3">
        <w:rPr>
          <w:rFonts w:ascii="Times New Roman" w:eastAsia="Times New Roman" w:hAnsi="Times New Roman"/>
          <w:bCs/>
          <w:sz w:val="24"/>
          <w:szCs w:val="24"/>
        </w:rPr>
        <w:t>представления лицами, замещающи</w:t>
      </w:r>
      <w:r w:rsidR="0044670A">
        <w:rPr>
          <w:rFonts w:ascii="Times New Roman" w:eastAsia="Times New Roman" w:hAnsi="Times New Roman"/>
          <w:bCs/>
          <w:sz w:val="24"/>
          <w:szCs w:val="24"/>
        </w:rPr>
        <w:t xml:space="preserve">ми муниципальные должности </w:t>
      </w:r>
      <w:r w:rsidRPr="00431BD3">
        <w:rPr>
          <w:rFonts w:ascii="Times New Roman" w:eastAsia="Times New Roman" w:hAnsi="Times New Roman"/>
          <w:bCs/>
          <w:sz w:val="24"/>
          <w:szCs w:val="24"/>
        </w:rPr>
        <w:t xml:space="preserve">Широкоярского </w:t>
      </w:r>
      <w:r w:rsidR="0044670A">
        <w:rPr>
          <w:rFonts w:ascii="Times New Roman" w:eastAsia="Times New Roman" w:hAnsi="Times New Roman"/>
          <w:bCs/>
          <w:sz w:val="24"/>
          <w:szCs w:val="24"/>
        </w:rPr>
        <w:t xml:space="preserve">                           </w:t>
      </w:r>
      <w:r w:rsidRPr="00431BD3">
        <w:rPr>
          <w:rFonts w:ascii="Times New Roman" w:eastAsia="Times New Roman" w:hAnsi="Times New Roman"/>
          <w:bCs/>
          <w:sz w:val="24"/>
          <w:szCs w:val="24"/>
        </w:rPr>
        <w:t xml:space="preserve">сельсовета Мошковского района Новосибирской области, сведений о своих расходах, </w:t>
      </w:r>
      <w:r w:rsidR="0044670A">
        <w:rPr>
          <w:rFonts w:ascii="Times New Roman" w:eastAsia="Times New Roman" w:hAnsi="Times New Roman"/>
          <w:bCs/>
          <w:sz w:val="24"/>
          <w:szCs w:val="24"/>
        </w:rPr>
        <w:t xml:space="preserve">                            </w:t>
      </w:r>
      <w:r w:rsidRPr="00431BD3">
        <w:rPr>
          <w:rFonts w:ascii="Times New Roman" w:eastAsia="Times New Roman" w:hAnsi="Times New Roman"/>
          <w:bCs/>
          <w:sz w:val="24"/>
          <w:szCs w:val="24"/>
        </w:rPr>
        <w:t xml:space="preserve">а также о расходах своих супруг (супругов) и несовершеннолетних детей по каждой </w:t>
      </w:r>
      <w:r w:rsidR="0044670A">
        <w:rPr>
          <w:rFonts w:ascii="Times New Roman" w:eastAsia="Times New Roman" w:hAnsi="Times New Roman"/>
          <w:bCs/>
          <w:sz w:val="24"/>
          <w:szCs w:val="24"/>
        </w:rPr>
        <w:t xml:space="preserve">                                </w:t>
      </w:r>
      <w:r w:rsidRPr="00431BD3">
        <w:rPr>
          <w:rFonts w:ascii="Times New Roman" w:eastAsia="Times New Roman" w:hAnsi="Times New Roman"/>
          <w:bCs/>
          <w:sz w:val="24"/>
          <w:szCs w:val="24"/>
        </w:rPr>
        <w:t xml:space="preserve">сделке по приобретению земельного участка, другого объекта недвижимости, </w:t>
      </w:r>
      <w:r w:rsidR="0044670A">
        <w:rPr>
          <w:rFonts w:ascii="Times New Roman" w:eastAsia="Times New Roman" w:hAnsi="Times New Roman"/>
          <w:bCs/>
          <w:sz w:val="24"/>
          <w:szCs w:val="24"/>
        </w:rPr>
        <w:t xml:space="preserve">                          </w:t>
      </w:r>
      <w:r w:rsidRPr="00431BD3">
        <w:rPr>
          <w:rFonts w:ascii="Times New Roman" w:eastAsia="Times New Roman" w:hAnsi="Times New Roman"/>
          <w:bCs/>
          <w:sz w:val="24"/>
          <w:szCs w:val="24"/>
        </w:rPr>
        <w:t xml:space="preserve">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w:t>
      </w:r>
      <w:r w:rsidR="0044670A">
        <w:rPr>
          <w:rFonts w:ascii="Times New Roman" w:eastAsia="Times New Roman" w:hAnsi="Times New Roman"/>
          <w:bCs/>
          <w:sz w:val="24"/>
          <w:szCs w:val="24"/>
        </w:rPr>
        <w:t xml:space="preserve">                                       </w:t>
      </w:r>
      <w:r w:rsidRPr="00431BD3">
        <w:rPr>
          <w:rFonts w:ascii="Times New Roman" w:eastAsia="Times New Roman" w:hAnsi="Times New Roman"/>
          <w:bCs/>
          <w:sz w:val="24"/>
          <w:szCs w:val="24"/>
        </w:rPr>
        <w:t>и об источниках получения средств, за счет которых совершена сделка»</w:t>
      </w:r>
    </w:p>
    <w:p w:rsidR="00431BD3" w:rsidRPr="0044670A" w:rsidRDefault="00431BD3" w:rsidP="00431BD3">
      <w:pPr>
        <w:spacing w:after="0" w:line="240" w:lineRule="auto"/>
        <w:jc w:val="both"/>
        <w:rPr>
          <w:rFonts w:ascii="Times New Roman" w:eastAsia="Times New Roman" w:hAnsi="Times New Roman"/>
          <w:b/>
          <w:sz w:val="16"/>
          <w:szCs w:val="16"/>
          <w:lang w:eastAsia="ar-SA"/>
        </w:rPr>
      </w:pP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sz w:val="24"/>
          <w:szCs w:val="24"/>
        </w:rPr>
      </w:pPr>
      <w:r w:rsidRPr="00431BD3">
        <w:rPr>
          <w:rFonts w:ascii="Times New Roman" w:eastAsia="Times New Roman" w:hAnsi="Times New Roman"/>
          <w:b/>
          <w:sz w:val="24"/>
          <w:szCs w:val="24"/>
          <w:lang w:eastAsia="ar-SA"/>
        </w:rPr>
        <w:tab/>
      </w:r>
      <w:r w:rsidRPr="00431BD3">
        <w:rPr>
          <w:rFonts w:ascii="Times New Roman" w:eastAsia="Times New Roman" w:hAnsi="Times New Roman"/>
          <w:sz w:val="24"/>
          <w:szCs w:val="24"/>
        </w:rPr>
        <w:t xml:space="preserve">В соответствии с </w:t>
      </w:r>
      <w:r w:rsidRPr="00431BD3">
        <w:rPr>
          <w:rFonts w:ascii="Times New Roman" w:eastAsia="Times New Roman" w:hAnsi="Times New Roman"/>
          <w:sz w:val="24"/>
          <w:szCs w:val="24"/>
          <w:lang w:eastAsia="ar-SA"/>
        </w:rPr>
        <w:t>Федеральными законами от 06.10.2003 № 131-ФЗ «Об общих принципах организации местного самоуправления в Российской Федерации», от  03.12.2012 № 230-ФЗ «О контроле за соответствием расходов лиц, замещающих государственные должности, и иных лиц их доходам»,</w:t>
      </w:r>
      <w:r w:rsidRPr="00431BD3">
        <w:rPr>
          <w:rFonts w:ascii="Times New Roman" w:eastAsia="Times New Roman" w:hAnsi="Times New Roman"/>
          <w:sz w:val="24"/>
          <w:szCs w:val="24"/>
        </w:rPr>
        <w:t xml:space="preserve"> Указом Президента Российской Федерации от 23.06.2014 № 460 «Об утверждении формы </w:t>
      </w:r>
      <w:r w:rsidRPr="00431BD3">
        <w:rPr>
          <w:rFonts w:ascii="Times New Roman" w:eastAsia="Times New Roman" w:hAnsi="Times New Roman"/>
          <w:sz w:val="24"/>
          <w:szCs w:val="24"/>
        </w:rPr>
        <w:lastRenderedPageBreak/>
        <w:t>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431BD3">
        <w:rPr>
          <w:rFonts w:ascii="Times New Roman" w:eastAsia="Times New Roman" w:hAnsi="Times New Roman"/>
          <w:sz w:val="24"/>
          <w:szCs w:val="24"/>
          <w:lang w:eastAsia="ar-SA"/>
        </w:rPr>
        <w:t>, руководствуясь Уставом Широкоярского сельсовета Мошковского района Новосибирской области, Регламентом Совета депутатов Широкоярского сельсовета Мошковского района Новосибирской области, Совет депутатов Широкоярского сельсовета Мошковского района Новосибирской области</w:t>
      </w:r>
    </w:p>
    <w:p w:rsidR="00431BD3" w:rsidRPr="00431BD3" w:rsidRDefault="00431BD3" w:rsidP="00431BD3">
      <w:pPr>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 xml:space="preserve">РЕШИЛ: </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bCs/>
          <w:sz w:val="24"/>
          <w:szCs w:val="24"/>
        </w:rPr>
      </w:pPr>
      <w:r w:rsidRPr="00431BD3">
        <w:rPr>
          <w:rFonts w:ascii="Times New Roman" w:eastAsia="Times New Roman" w:hAnsi="Times New Roman"/>
          <w:sz w:val="24"/>
          <w:szCs w:val="24"/>
          <w:lang w:eastAsia="ar-SA"/>
        </w:rPr>
        <w:tab/>
        <w:t xml:space="preserve">1. Внести в </w:t>
      </w:r>
      <w:r w:rsidRPr="00431BD3">
        <w:rPr>
          <w:rFonts w:ascii="Times New Roman" w:eastAsia="Times New Roman" w:hAnsi="Times New Roman"/>
          <w:bCs/>
          <w:sz w:val="24"/>
          <w:szCs w:val="24"/>
        </w:rPr>
        <w:t xml:space="preserve">решение Совета депутатов Широкоярского сельсовета Мошковского района Новосибирской области от 10.10.2014 № 175 «О Порядке представления лицами, замещающими муниципальные должности </w:t>
      </w:r>
      <w:r w:rsidR="0044670A">
        <w:rPr>
          <w:rFonts w:ascii="Times New Roman" w:eastAsia="Times New Roman" w:hAnsi="Times New Roman"/>
          <w:bCs/>
          <w:sz w:val="24"/>
          <w:szCs w:val="24"/>
        </w:rPr>
        <w:t>Ш</w:t>
      </w:r>
      <w:r w:rsidRPr="00431BD3">
        <w:rPr>
          <w:rFonts w:ascii="Times New Roman" w:eastAsia="Times New Roman" w:hAnsi="Times New Roman"/>
          <w:bCs/>
          <w:sz w:val="24"/>
          <w:szCs w:val="24"/>
        </w:rPr>
        <w:t>ирокоярского сельсовета Мошковского района Новосибирской области, сведений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следующие изменения:</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bCs/>
          <w:sz w:val="24"/>
          <w:szCs w:val="24"/>
        </w:rPr>
      </w:pPr>
      <w:r w:rsidRPr="00431BD3">
        <w:rPr>
          <w:rFonts w:ascii="Times New Roman" w:eastAsia="Times New Roman" w:hAnsi="Times New Roman"/>
          <w:bCs/>
          <w:sz w:val="24"/>
          <w:szCs w:val="24"/>
        </w:rPr>
        <w:tab/>
        <w:t>1.1. Наименование решения изложить в следующей редакции: «О Порядке представления лицами, замещающими муниципальные должности Широкоярского сельсовета Мошковского района Новосибирской области,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31BD3" w:rsidRPr="00431BD3" w:rsidRDefault="00431BD3" w:rsidP="00431BD3">
      <w:pPr>
        <w:widowControl w:val="0"/>
        <w:autoSpaceDE w:val="0"/>
        <w:autoSpaceDN w:val="0"/>
        <w:adjustRightInd w:val="0"/>
        <w:spacing w:after="0" w:line="240" w:lineRule="auto"/>
        <w:jc w:val="both"/>
        <w:rPr>
          <w:rFonts w:ascii="Times New Roman" w:eastAsia="Times New Roman" w:hAnsi="Times New Roman"/>
          <w:bCs/>
          <w:sz w:val="24"/>
          <w:szCs w:val="24"/>
        </w:rPr>
      </w:pPr>
      <w:r w:rsidRPr="00431BD3">
        <w:rPr>
          <w:rFonts w:ascii="Times New Roman" w:eastAsia="Times New Roman" w:hAnsi="Times New Roman"/>
          <w:bCs/>
          <w:sz w:val="24"/>
          <w:szCs w:val="24"/>
        </w:rPr>
        <w:tab/>
        <w:t xml:space="preserve">2.2. Пункт 2 Порядка изложить в следующей редакции: «2. </w:t>
      </w:r>
      <w:r w:rsidRPr="00431BD3">
        <w:rPr>
          <w:rFonts w:ascii="Times New Roman" w:eastAsia="Times New Roman" w:hAnsi="Times New Roman"/>
          <w:sz w:val="24"/>
          <w:szCs w:val="24"/>
        </w:rPr>
        <w:t xml:space="preserve">Порядок определяет процедуру представления </w:t>
      </w:r>
      <w:r w:rsidRPr="00431BD3">
        <w:rPr>
          <w:rFonts w:ascii="Times New Roman" w:eastAsia="Times New Roman" w:hAnsi="Times New Roman"/>
          <w:bCs/>
          <w:sz w:val="24"/>
          <w:szCs w:val="24"/>
        </w:rPr>
        <w:t>лицами, замещающими муниципальные должности Широкоярского сельсовета Мошковского района Новосибирской области,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31BD3" w:rsidRPr="00431BD3" w:rsidRDefault="00431BD3" w:rsidP="00431BD3">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431BD3">
        <w:rPr>
          <w:rFonts w:ascii="Times New Roman" w:eastAsia="Times New Roman" w:hAnsi="Times New Roman"/>
          <w:bCs/>
          <w:sz w:val="24"/>
          <w:szCs w:val="24"/>
        </w:rPr>
        <w:tab/>
        <w:t>2.3. Пункт 4 Порядка изложить в следующей редакции: «</w:t>
      </w:r>
      <w:r w:rsidRPr="00431BD3">
        <w:rPr>
          <w:rFonts w:ascii="Times New Roman" w:eastAsia="Times New Roman" w:hAnsi="Times New Roman"/>
          <w:sz w:val="24"/>
          <w:szCs w:val="24"/>
        </w:rPr>
        <w:t>4. Сведения о расходах по сделкам представляются ежегодно не позднее 30 апреля года, следующего за отчетным, по форме, утвержденной Указом Президента Российской Федерации от 23.06.2014 № 460».</w:t>
      </w:r>
    </w:p>
    <w:p w:rsidR="00431BD3" w:rsidRPr="00431BD3" w:rsidRDefault="00431BD3" w:rsidP="00431BD3">
      <w:pPr>
        <w:spacing w:after="0" w:line="240" w:lineRule="auto"/>
        <w:ind w:firstLine="708"/>
        <w:jc w:val="both"/>
        <w:rPr>
          <w:rFonts w:ascii="Times New Roman" w:eastAsia="Times New Roman" w:hAnsi="Times New Roman"/>
          <w:sz w:val="24"/>
          <w:szCs w:val="24"/>
          <w:lang w:eastAsia="ar-SA"/>
        </w:rPr>
      </w:pPr>
      <w:r w:rsidRPr="00431BD3">
        <w:rPr>
          <w:rFonts w:ascii="Times New Roman" w:eastAsia="Times New Roman" w:hAnsi="Times New Roman"/>
          <w:bCs/>
          <w:sz w:val="24"/>
          <w:szCs w:val="24"/>
        </w:rPr>
        <w:t xml:space="preserve">3. </w:t>
      </w:r>
      <w:r w:rsidRPr="00431BD3">
        <w:rPr>
          <w:rFonts w:ascii="Times New Roman" w:eastAsia="Times New Roman" w:hAnsi="Times New Roman"/>
          <w:sz w:val="24"/>
          <w:szCs w:val="24"/>
          <w:lang w:eastAsia="ar-SA"/>
        </w:rPr>
        <w:t>Опубликовать настоящее решение в периодическом печатном издании «Вестник Широкоярского сельсовета».</w:t>
      </w: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Глава Широкоярского сельсовета</w:t>
      </w: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 xml:space="preserve">Мошковского района Новосибирской области                                           </w:t>
      </w:r>
      <w:proofErr w:type="spellStart"/>
      <w:r w:rsidRPr="00431BD3">
        <w:rPr>
          <w:rFonts w:ascii="Times New Roman" w:eastAsia="Times New Roman" w:hAnsi="Times New Roman"/>
          <w:sz w:val="24"/>
          <w:szCs w:val="24"/>
          <w:lang w:eastAsia="ar-SA"/>
        </w:rPr>
        <w:t>А.М.Шашлов</w:t>
      </w:r>
      <w:proofErr w:type="spellEnd"/>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 xml:space="preserve">                                                                </w:t>
      </w: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Председатель Совета депутатов</w:t>
      </w: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 xml:space="preserve">Широкоярского сельсовета </w:t>
      </w:r>
    </w:p>
    <w:p w:rsidR="00431BD3" w:rsidRPr="00431BD3" w:rsidRDefault="00431BD3" w:rsidP="00431BD3">
      <w:pPr>
        <w:tabs>
          <w:tab w:val="left" w:pos="8145"/>
        </w:tabs>
        <w:suppressAutoHyphens/>
        <w:spacing w:after="0" w:line="240" w:lineRule="auto"/>
        <w:jc w:val="both"/>
        <w:rPr>
          <w:rFonts w:ascii="Times New Roman" w:eastAsia="Times New Roman" w:hAnsi="Times New Roman"/>
          <w:sz w:val="24"/>
          <w:szCs w:val="24"/>
          <w:lang w:eastAsia="ar-SA"/>
        </w:rPr>
      </w:pPr>
      <w:r w:rsidRPr="00431BD3">
        <w:rPr>
          <w:rFonts w:ascii="Times New Roman" w:eastAsia="Times New Roman" w:hAnsi="Times New Roman"/>
          <w:sz w:val="24"/>
          <w:szCs w:val="24"/>
          <w:lang w:eastAsia="ar-SA"/>
        </w:rPr>
        <w:t xml:space="preserve">Мошковского района Новосибирской области                                       </w:t>
      </w:r>
      <w:proofErr w:type="spellStart"/>
      <w:r w:rsidRPr="00431BD3">
        <w:rPr>
          <w:rFonts w:ascii="Times New Roman" w:eastAsia="Times New Roman" w:hAnsi="Times New Roman"/>
          <w:sz w:val="24"/>
          <w:szCs w:val="24"/>
          <w:lang w:eastAsia="ar-SA"/>
        </w:rPr>
        <w:t>А.Л.Старинская</w:t>
      </w:r>
      <w:proofErr w:type="spellEnd"/>
    </w:p>
    <w:p w:rsidR="00431BD3" w:rsidRDefault="00431BD3" w:rsidP="00FF54D8">
      <w:pPr>
        <w:spacing w:after="0" w:line="240" w:lineRule="auto"/>
        <w:jc w:val="both"/>
        <w:rPr>
          <w:rFonts w:ascii="Times New Roman" w:eastAsia="Times New Roman" w:hAnsi="Times New Roman"/>
          <w:b/>
          <w:bCs/>
          <w:sz w:val="24"/>
          <w:szCs w:val="24"/>
          <w:lang w:eastAsia="ru-RU"/>
        </w:rPr>
      </w:pPr>
    </w:p>
    <w:p w:rsidR="0044670A" w:rsidRDefault="0044670A" w:rsidP="00FF54D8">
      <w:pPr>
        <w:spacing w:after="0" w:line="240" w:lineRule="auto"/>
        <w:jc w:val="both"/>
        <w:rPr>
          <w:rFonts w:ascii="Times New Roman" w:eastAsia="Times New Roman" w:hAnsi="Times New Roman"/>
          <w:b/>
          <w:bCs/>
          <w:sz w:val="24"/>
          <w:szCs w:val="24"/>
          <w:lang w:eastAsia="ru-RU"/>
        </w:rPr>
      </w:pPr>
    </w:p>
    <w:p w:rsidR="0044670A" w:rsidRDefault="0044670A" w:rsidP="00FF54D8">
      <w:pPr>
        <w:spacing w:after="0" w:line="240" w:lineRule="auto"/>
        <w:jc w:val="both"/>
        <w:rPr>
          <w:rFonts w:ascii="Times New Roman" w:eastAsia="Times New Roman" w:hAnsi="Times New Roman"/>
          <w:b/>
          <w:bCs/>
          <w:sz w:val="24"/>
          <w:szCs w:val="24"/>
          <w:lang w:eastAsia="ru-RU"/>
        </w:rPr>
      </w:pPr>
    </w:p>
    <w:p w:rsidR="00431BD3" w:rsidRDefault="00431BD3" w:rsidP="00FF54D8">
      <w:pPr>
        <w:spacing w:after="0" w:line="240" w:lineRule="auto"/>
        <w:jc w:val="both"/>
        <w:rPr>
          <w:rFonts w:ascii="Times New Roman" w:eastAsia="Times New Roman" w:hAnsi="Times New Roman"/>
          <w:b/>
          <w:bCs/>
          <w:sz w:val="24"/>
          <w:szCs w:val="24"/>
          <w:lang w:eastAsia="ru-RU"/>
        </w:rPr>
      </w:pPr>
    </w:p>
    <w:p w:rsidR="00424FE1" w:rsidRDefault="00424FE1" w:rsidP="00424FE1">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sidRPr="006F03A0">
        <w:rPr>
          <w:rFonts w:ascii="Arial" w:hAnsi="Arial" w:cs="Arial"/>
          <w:sz w:val="24"/>
          <w:szCs w:val="24"/>
        </w:rPr>
        <w:lastRenderedPageBreak/>
        <w:t xml:space="preserve">  </w:t>
      </w:r>
      <w:r>
        <w:rPr>
          <w:rFonts w:ascii="Times New Roman" w:hAnsi="Times New Roman"/>
          <w:b/>
          <w:bCs/>
          <w:sz w:val="24"/>
          <w:szCs w:val="24"/>
          <w:lang w:eastAsia="ru-RU"/>
        </w:rPr>
        <w:t>ИЗВЕЩЕНИЕ</w:t>
      </w:r>
    </w:p>
    <w:p w:rsidR="0044670A" w:rsidRDefault="00424FE1" w:rsidP="00424FE1">
      <w:pPr>
        <w:pBdr>
          <w:top w:val="triple" w:sz="4" w:space="1" w:color="auto"/>
          <w:left w:val="triple" w:sz="4" w:space="4" w:color="auto"/>
          <w:bottom w:val="triple" w:sz="4" w:space="1" w:color="auto"/>
          <w:right w:val="triple" w:sz="4" w:space="4" w:color="auto"/>
        </w:pBd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 проведении публичных слушаний</w:t>
      </w:r>
    </w:p>
    <w:p w:rsidR="00424FE1" w:rsidRDefault="00424FE1" w:rsidP="00424FE1">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
          <w:bCs/>
          <w:sz w:val="24"/>
          <w:szCs w:val="24"/>
          <w:lang w:eastAsia="ru-RU"/>
        </w:rPr>
        <w:tab/>
      </w:r>
      <w:r w:rsidR="0044670A" w:rsidRPr="0044670A">
        <w:rPr>
          <w:rFonts w:ascii="Times New Roman" w:hAnsi="Times New Roman"/>
          <w:bCs/>
          <w:sz w:val="24"/>
          <w:szCs w:val="24"/>
          <w:lang w:eastAsia="ru-RU"/>
        </w:rPr>
        <w:t>16</w:t>
      </w:r>
      <w:r w:rsidRPr="005E4F66">
        <w:rPr>
          <w:rFonts w:ascii="Times New Roman" w:hAnsi="Times New Roman"/>
          <w:bCs/>
          <w:sz w:val="24"/>
          <w:szCs w:val="24"/>
          <w:lang w:eastAsia="ru-RU"/>
        </w:rPr>
        <w:t xml:space="preserve"> </w:t>
      </w:r>
      <w:r w:rsidR="0044670A">
        <w:rPr>
          <w:rFonts w:ascii="Times New Roman" w:hAnsi="Times New Roman"/>
          <w:bCs/>
          <w:sz w:val="24"/>
          <w:szCs w:val="24"/>
          <w:lang w:eastAsia="ru-RU"/>
        </w:rPr>
        <w:t>мая</w:t>
      </w:r>
      <w:r>
        <w:rPr>
          <w:rFonts w:ascii="Times New Roman" w:hAnsi="Times New Roman"/>
          <w:bCs/>
          <w:sz w:val="24"/>
          <w:szCs w:val="24"/>
          <w:lang w:eastAsia="ru-RU"/>
        </w:rPr>
        <w:t xml:space="preserve"> 201</w:t>
      </w:r>
      <w:r w:rsidR="0044670A">
        <w:rPr>
          <w:rFonts w:ascii="Times New Roman" w:hAnsi="Times New Roman"/>
          <w:bCs/>
          <w:sz w:val="24"/>
          <w:szCs w:val="24"/>
          <w:lang w:eastAsia="ru-RU"/>
        </w:rPr>
        <w:t>8</w:t>
      </w:r>
      <w:r>
        <w:rPr>
          <w:rFonts w:ascii="Times New Roman" w:hAnsi="Times New Roman"/>
          <w:bCs/>
          <w:sz w:val="24"/>
          <w:szCs w:val="24"/>
          <w:lang w:eastAsia="ru-RU"/>
        </w:rPr>
        <w:t xml:space="preserve"> года в 14.00 час. в помещении Широкоярского КДО будут проведены публичные слушания по обсуждению проекта муниципального правового акта:</w:t>
      </w:r>
    </w:p>
    <w:p w:rsidR="00424FE1" w:rsidRDefault="00424FE1" w:rsidP="00424FE1">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ab/>
        <w:t>Об отчете об исполнении бюджета Широкоярского сельсовета Мошковского района Новосибирской области за 201</w:t>
      </w:r>
      <w:r w:rsidR="0044670A">
        <w:rPr>
          <w:rFonts w:ascii="Times New Roman" w:hAnsi="Times New Roman"/>
          <w:bCs/>
          <w:sz w:val="24"/>
          <w:szCs w:val="24"/>
          <w:lang w:eastAsia="ru-RU"/>
        </w:rPr>
        <w:t>7</w:t>
      </w:r>
      <w:r>
        <w:rPr>
          <w:rFonts w:ascii="Times New Roman" w:hAnsi="Times New Roman"/>
          <w:bCs/>
          <w:sz w:val="24"/>
          <w:szCs w:val="24"/>
          <w:lang w:eastAsia="ru-RU"/>
        </w:rPr>
        <w:t xml:space="preserve"> год.</w:t>
      </w:r>
    </w:p>
    <w:p w:rsidR="00431BD3" w:rsidRDefault="00424FE1" w:rsidP="0044670A">
      <w:pPr>
        <w:pBdr>
          <w:top w:val="triple" w:sz="4" w:space="1" w:color="auto"/>
          <w:left w:val="triple" w:sz="4" w:space="4" w:color="auto"/>
          <w:bottom w:val="triple" w:sz="4" w:space="1" w:color="auto"/>
          <w:right w:val="triple" w:sz="4" w:space="4" w:color="auto"/>
        </w:pBd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ab/>
        <w:t>Для участия в обсуждении проекта приглашаются все желающие ж</w:t>
      </w:r>
      <w:r w:rsidR="0044670A">
        <w:rPr>
          <w:rFonts w:ascii="Times New Roman" w:hAnsi="Times New Roman"/>
          <w:bCs/>
          <w:sz w:val="24"/>
          <w:szCs w:val="24"/>
          <w:lang w:eastAsia="ru-RU"/>
        </w:rPr>
        <w:t>ители Широкоярского сельсовета.</w:t>
      </w:r>
    </w:p>
    <w:p w:rsidR="0044670A" w:rsidRPr="0044670A" w:rsidRDefault="0044670A" w:rsidP="0044670A">
      <w:pPr>
        <w:pBdr>
          <w:top w:val="triple" w:sz="4" w:space="1" w:color="auto"/>
          <w:left w:val="triple" w:sz="4" w:space="4" w:color="auto"/>
          <w:bottom w:val="triple" w:sz="4" w:space="1" w:color="auto"/>
          <w:right w:val="triple" w:sz="4" w:space="4" w:color="auto"/>
        </w:pBd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Администрация</w:t>
      </w:r>
    </w:p>
    <w:p w:rsidR="0044670A" w:rsidRPr="0044670A" w:rsidRDefault="0044670A" w:rsidP="0044670A">
      <w:pPr>
        <w:spacing w:after="0" w:line="240" w:lineRule="auto"/>
        <w:jc w:val="both"/>
        <w:rPr>
          <w:rFonts w:ascii="Times New Roman" w:eastAsia="Times New Roman" w:hAnsi="Times New Roman"/>
          <w:b/>
          <w:bCs/>
          <w:sz w:val="24"/>
          <w:szCs w:val="24"/>
          <w:lang w:eastAsia="ru-RU"/>
        </w:rPr>
      </w:pPr>
    </w:p>
    <w:p w:rsidR="0044670A" w:rsidRPr="0044670A" w:rsidRDefault="0044670A" w:rsidP="0044670A">
      <w:pPr>
        <w:spacing w:after="0" w:line="240" w:lineRule="auto"/>
        <w:rPr>
          <w:rFonts w:ascii="Times New Roman" w:eastAsia="Times New Roman" w:hAnsi="Times New Roman"/>
          <w:noProof/>
          <w:sz w:val="24"/>
          <w:szCs w:val="24"/>
          <w:lang w:eastAsia="ru-RU"/>
        </w:rPr>
      </w:pPr>
      <w:r w:rsidRPr="0044670A">
        <w:rPr>
          <w:rFonts w:ascii="Times New Roman" w:eastAsia="Times New Roman" w:hAnsi="Times New Roman"/>
          <w:noProof/>
          <w:sz w:val="24"/>
          <w:szCs w:val="24"/>
          <w:lang w:eastAsia="ru-RU"/>
        </w:rPr>
        <w:drawing>
          <wp:inline distT="0" distB="0" distL="0" distR="0">
            <wp:extent cx="2355215" cy="966470"/>
            <wp:effectExtent l="0" t="0" r="698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44670A" w:rsidRPr="0044670A" w:rsidRDefault="0044670A" w:rsidP="0044670A">
      <w:pPr>
        <w:autoSpaceDE w:val="0"/>
        <w:autoSpaceDN w:val="0"/>
        <w:adjustRightInd w:val="0"/>
        <w:spacing w:after="0" w:line="240" w:lineRule="auto"/>
        <w:jc w:val="center"/>
        <w:rPr>
          <w:rFonts w:ascii="Times New Roman" w:eastAsia="Times New Roman" w:hAnsi="Times New Roman"/>
          <w:b/>
          <w:sz w:val="24"/>
          <w:szCs w:val="24"/>
          <w:lang w:eastAsia="ru-RU"/>
        </w:rPr>
      </w:pPr>
      <w:r w:rsidRPr="0044670A">
        <w:rPr>
          <w:rFonts w:ascii="Times New Roman" w:eastAsia="Times New Roman" w:hAnsi="Times New Roman"/>
          <w:b/>
          <w:sz w:val="24"/>
          <w:szCs w:val="24"/>
          <w:lang w:eastAsia="ru-RU"/>
        </w:rPr>
        <w:t xml:space="preserve">Заместитель руководителя Управления </w:t>
      </w:r>
      <w:proofErr w:type="spellStart"/>
      <w:r w:rsidRPr="0044670A">
        <w:rPr>
          <w:rFonts w:ascii="Times New Roman" w:eastAsia="Times New Roman" w:hAnsi="Times New Roman"/>
          <w:b/>
          <w:sz w:val="24"/>
          <w:szCs w:val="24"/>
          <w:lang w:eastAsia="ru-RU"/>
        </w:rPr>
        <w:t>Росреестра</w:t>
      </w:r>
      <w:proofErr w:type="spellEnd"/>
      <w:r w:rsidRPr="0044670A">
        <w:rPr>
          <w:rFonts w:ascii="Times New Roman" w:eastAsia="Times New Roman" w:hAnsi="Times New Roman"/>
          <w:b/>
          <w:sz w:val="24"/>
          <w:szCs w:val="24"/>
          <w:lang w:eastAsia="ru-RU"/>
        </w:rPr>
        <w:t xml:space="preserve"> ответит на вопросы</w:t>
      </w:r>
      <w:r>
        <w:rPr>
          <w:rFonts w:ascii="Times New Roman" w:eastAsia="Times New Roman" w:hAnsi="Times New Roman"/>
          <w:b/>
          <w:sz w:val="24"/>
          <w:szCs w:val="24"/>
          <w:lang w:eastAsia="ru-RU"/>
        </w:rPr>
        <w:t xml:space="preserve">                                        </w:t>
      </w:r>
      <w:r w:rsidRPr="0044670A">
        <w:rPr>
          <w:rFonts w:ascii="Times New Roman" w:eastAsia="Times New Roman" w:hAnsi="Times New Roman"/>
          <w:b/>
          <w:sz w:val="24"/>
          <w:szCs w:val="24"/>
          <w:lang w:eastAsia="ru-RU"/>
        </w:rPr>
        <w:t xml:space="preserve"> жителей Новосибирска</w:t>
      </w:r>
    </w:p>
    <w:p w:rsidR="0044670A" w:rsidRPr="0044670A" w:rsidRDefault="0044670A" w:rsidP="0044670A">
      <w:pPr>
        <w:spacing w:after="0" w:line="240" w:lineRule="auto"/>
        <w:jc w:val="center"/>
        <w:rPr>
          <w:rFonts w:ascii="Times New Roman" w:eastAsia="Times New Roman" w:hAnsi="Times New Roman"/>
          <w:b/>
          <w:sz w:val="16"/>
          <w:szCs w:val="16"/>
          <w:lang w:eastAsia="ru-RU"/>
        </w:rPr>
      </w:pP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 xml:space="preserve">В четверг, 19 апреля, в Управлении </w:t>
      </w:r>
      <w:proofErr w:type="spellStart"/>
      <w:r w:rsidRPr="0044670A">
        <w:rPr>
          <w:rFonts w:ascii="Times New Roman" w:eastAsia="Times New Roman" w:hAnsi="Times New Roman"/>
          <w:sz w:val="24"/>
          <w:szCs w:val="24"/>
          <w:lang w:eastAsia="ru-RU"/>
        </w:rPr>
        <w:t>Росреестра</w:t>
      </w:r>
      <w:proofErr w:type="spellEnd"/>
      <w:r w:rsidRPr="0044670A">
        <w:rPr>
          <w:rFonts w:ascii="Times New Roman" w:eastAsia="Times New Roman" w:hAnsi="Times New Roman"/>
          <w:sz w:val="24"/>
          <w:szCs w:val="24"/>
          <w:lang w:eastAsia="ru-RU"/>
        </w:rPr>
        <w:t xml:space="preserve"> по Новосибирской области состоится «горячая» телефонная линия по теме: «</w:t>
      </w:r>
      <w:r w:rsidRPr="0044670A">
        <w:rPr>
          <w:rFonts w:ascii="Times New Roman" w:eastAsia="Times New Roman" w:hAnsi="Times New Roman"/>
          <w:color w:val="000000"/>
          <w:sz w:val="24"/>
          <w:szCs w:val="24"/>
          <w:lang w:eastAsia="ru-RU"/>
        </w:rPr>
        <w:t>Новое в законодательстве о государственной регистрации прав</w:t>
      </w:r>
      <w:r w:rsidRPr="0044670A">
        <w:rPr>
          <w:rFonts w:ascii="Times New Roman" w:eastAsia="Times New Roman" w:hAnsi="Times New Roman"/>
          <w:sz w:val="24"/>
          <w:szCs w:val="24"/>
          <w:lang w:eastAsia="ru-RU"/>
        </w:rPr>
        <w:t xml:space="preserve">». </w:t>
      </w: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 xml:space="preserve">На вопросы жителей Новосибирска и Новосибирской области ответит заместитель </w:t>
      </w:r>
      <w:r w:rsidRPr="0044670A">
        <w:rPr>
          <w:rFonts w:ascii="Times New Roman" w:eastAsia="Times New Roman" w:hAnsi="Times New Roman"/>
          <w:color w:val="000000"/>
          <w:sz w:val="24"/>
          <w:szCs w:val="24"/>
          <w:lang w:eastAsia="ru-RU"/>
        </w:rPr>
        <w:t>руководителя Управления</w:t>
      </w:r>
      <w:r w:rsidRPr="0044670A">
        <w:rPr>
          <w:rFonts w:ascii="Times New Roman" w:eastAsia="Times New Roman" w:hAnsi="Times New Roman"/>
          <w:sz w:val="24"/>
          <w:szCs w:val="24"/>
          <w:lang w:eastAsia="ru-RU"/>
        </w:rPr>
        <w:t xml:space="preserve"> </w:t>
      </w:r>
      <w:proofErr w:type="spellStart"/>
      <w:r w:rsidRPr="0044670A">
        <w:rPr>
          <w:rFonts w:ascii="Times New Roman" w:eastAsia="Times New Roman" w:hAnsi="Times New Roman"/>
          <w:sz w:val="24"/>
          <w:szCs w:val="24"/>
          <w:lang w:eastAsia="ru-RU"/>
        </w:rPr>
        <w:t>Росреестра</w:t>
      </w:r>
      <w:proofErr w:type="spellEnd"/>
      <w:r w:rsidRPr="0044670A">
        <w:rPr>
          <w:rFonts w:ascii="Times New Roman" w:eastAsia="Times New Roman" w:hAnsi="Times New Roman"/>
          <w:sz w:val="24"/>
          <w:szCs w:val="24"/>
          <w:lang w:eastAsia="ru-RU"/>
        </w:rPr>
        <w:t xml:space="preserve"> </w:t>
      </w:r>
      <w:r w:rsidRPr="0044670A">
        <w:rPr>
          <w:rFonts w:ascii="Times New Roman" w:eastAsia="Times New Roman" w:hAnsi="Times New Roman"/>
          <w:color w:val="000000"/>
          <w:sz w:val="24"/>
          <w:szCs w:val="24"/>
          <w:lang w:eastAsia="ru-RU"/>
        </w:rPr>
        <w:t xml:space="preserve">Наталья Сергеевна </w:t>
      </w:r>
      <w:proofErr w:type="spellStart"/>
      <w:r w:rsidRPr="0044670A">
        <w:rPr>
          <w:rFonts w:ascii="Times New Roman" w:eastAsia="Times New Roman" w:hAnsi="Times New Roman"/>
          <w:color w:val="000000"/>
          <w:sz w:val="24"/>
          <w:szCs w:val="24"/>
          <w:lang w:eastAsia="ru-RU"/>
        </w:rPr>
        <w:t>Ивчатова</w:t>
      </w:r>
      <w:proofErr w:type="spellEnd"/>
      <w:r w:rsidRPr="0044670A">
        <w:rPr>
          <w:rFonts w:ascii="Times New Roman" w:eastAsia="Times New Roman" w:hAnsi="Times New Roman"/>
          <w:sz w:val="24"/>
          <w:szCs w:val="24"/>
          <w:lang w:eastAsia="ru-RU"/>
        </w:rPr>
        <w:t xml:space="preserve">. </w:t>
      </w: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 Как подать документы для постановки объекта недвижимости на кадастровый учет и регистрации прав на него?</w:t>
      </w: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 В чем преимущества электронной регистрации?</w:t>
      </w: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 Что такое экстерриториальный принцип приема документов?</w:t>
      </w: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 Можно ли оспорить решение (действие или бездействие) регистратора и что делать, если регистрацию приостановили или в регистрации отказали?</w:t>
      </w:r>
    </w:p>
    <w:p w:rsidR="0044670A" w:rsidRPr="0044670A" w:rsidRDefault="0044670A" w:rsidP="0044670A">
      <w:pPr>
        <w:spacing w:after="0" w:line="240" w:lineRule="auto"/>
        <w:ind w:firstLine="708"/>
        <w:jc w:val="both"/>
        <w:rPr>
          <w:rFonts w:ascii="Times New Roman" w:eastAsia="Times New Roman" w:hAnsi="Times New Roman"/>
          <w:sz w:val="24"/>
          <w:szCs w:val="24"/>
          <w:lang w:eastAsia="ru-RU"/>
        </w:rPr>
      </w:pPr>
      <w:r w:rsidRPr="0044670A">
        <w:rPr>
          <w:rFonts w:ascii="Times New Roman" w:eastAsia="Times New Roman" w:hAnsi="Times New Roman"/>
          <w:sz w:val="24"/>
          <w:szCs w:val="24"/>
          <w:lang w:eastAsia="ru-RU"/>
        </w:rPr>
        <w:t>В ходе «горячей» телефонной линии также будут приняты предложения по совершенствованию работы Управления.</w:t>
      </w:r>
    </w:p>
    <w:p w:rsidR="0044670A" w:rsidRPr="0044670A" w:rsidRDefault="0044670A" w:rsidP="0044670A">
      <w:pPr>
        <w:spacing w:after="0" w:line="240" w:lineRule="auto"/>
        <w:ind w:firstLine="708"/>
        <w:jc w:val="both"/>
        <w:rPr>
          <w:rFonts w:ascii="Times New Roman" w:eastAsia="Times New Roman" w:hAnsi="Times New Roman"/>
          <w:bCs/>
          <w:sz w:val="24"/>
          <w:szCs w:val="24"/>
          <w:lang w:eastAsia="ru-RU"/>
        </w:rPr>
      </w:pPr>
      <w:r w:rsidRPr="0044670A">
        <w:rPr>
          <w:rFonts w:ascii="Times New Roman" w:eastAsia="Times New Roman" w:hAnsi="Times New Roman"/>
          <w:sz w:val="24"/>
          <w:szCs w:val="24"/>
          <w:lang w:eastAsia="ru-RU"/>
        </w:rPr>
        <w:t>Звонки принимаются </w:t>
      </w:r>
      <w:r w:rsidRPr="0044670A">
        <w:rPr>
          <w:rFonts w:ascii="Times New Roman" w:eastAsia="Times New Roman" w:hAnsi="Times New Roman"/>
          <w:bCs/>
          <w:sz w:val="24"/>
          <w:szCs w:val="24"/>
          <w:lang w:eastAsia="ru-RU"/>
        </w:rPr>
        <w:t>с</w:t>
      </w:r>
      <w:r w:rsidRPr="0044670A">
        <w:rPr>
          <w:rFonts w:ascii="Times New Roman" w:eastAsia="Times New Roman" w:hAnsi="Times New Roman"/>
          <w:b/>
          <w:sz w:val="24"/>
          <w:szCs w:val="24"/>
          <w:lang w:eastAsia="ru-RU"/>
        </w:rPr>
        <w:t> </w:t>
      </w:r>
      <w:r w:rsidRPr="0044670A">
        <w:rPr>
          <w:rFonts w:ascii="Times New Roman" w:eastAsia="Times New Roman" w:hAnsi="Times New Roman"/>
          <w:bCs/>
          <w:sz w:val="24"/>
          <w:szCs w:val="24"/>
          <w:lang w:eastAsia="ru-RU"/>
        </w:rPr>
        <w:t>11 до 12 часов</w:t>
      </w:r>
      <w:r w:rsidRPr="0044670A">
        <w:rPr>
          <w:rFonts w:ascii="Times New Roman" w:eastAsia="Times New Roman" w:hAnsi="Times New Roman"/>
          <w:sz w:val="24"/>
          <w:szCs w:val="24"/>
          <w:lang w:eastAsia="ru-RU"/>
        </w:rPr>
        <w:t xml:space="preserve">. Номер «горячей» телефонной линии 8 </w:t>
      </w:r>
      <w:r w:rsidRPr="0044670A">
        <w:rPr>
          <w:rFonts w:ascii="Times New Roman" w:eastAsia="Times New Roman" w:hAnsi="Times New Roman"/>
          <w:bCs/>
          <w:sz w:val="24"/>
          <w:szCs w:val="24"/>
          <w:lang w:eastAsia="ru-RU"/>
        </w:rPr>
        <w:t>(383) 201-57-33.</w:t>
      </w:r>
    </w:p>
    <w:p w:rsidR="0044670A" w:rsidRPr="0044670A" w:rsidRDefault="0044670A" w:rsidP="0044670A">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44670A">
        <w:rPr>
          <w:rFonts w:ascii="Times New Roman" w:eastAsia="Times New Roman" w:hAnsi="Times New Roman"/>
          <w:b/>
          <w:i/>
          <w:sz w:val="24"/>
          <w:szCs w:val="24"/>
          <w:lang w:eastAsia="ru-RU"/>
        </w:rPr>
        <w:t xml:space="preserve">Материал подготовлен Управлением </w:t>
      </w:r>
      <w:proofErr w:type="spellStart"/>
      <w:r w:rsidRPr="0044670A">
        <w:rPr>
          <w:rFonts w:ascii="Times New Roman" w:eastAsia="Times New Roman" w:hAnsi="Times New Roman"/>
          <w:b/>
          <w:i/>
          <w:sz w:val="24"/>
          <w:szCs w:val="24"/>
          <w:lang w:eastAsia="ru-RU"/>
        </w:rPr>
        <w:t>Росреестра</w:t>
      </w:r>
      <w:proofErr w:type="spellEnd"/>
      <w:r w:rsidRPr="0044670A">
        <w:rPr>
          <w:rFonts w:ascii="Times New Roman" w:eastAsia="Times New Roman" w:hAnsi="Times New Roman"/>
          <w:b/>
          <w:i/>
          <w:sz w:val="24"/>
          <w:szCs w:val="24"/>
          <w:lang w:eastAsia="ru-RU"/>
        </w:rPr>
        <w:t xml:space="preserve"> </w:t>
      </w:r>
    </w:p>
    <w:p w:rsidR="0044670A" w:rsidRPr="0044670A" w:rsidRDefault="0044670A" w:rsidP="0044670A">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44670A">
        <w:rPr>
          <w:rFonts w:ascii="Times New Roman" w:eastAsia="Times New Roman" w:hAnsi="Times New Roman"/>
          <w:b/>
          <w:i/>
          <w:sz w:val="24"/>
          <w:szCs w:val="24"/>
          <w:lang w:eastAsia="ru-RU"/>
        </w:rPr>
        <w:t>по Новосибирской области</w:t>
      </w:r>
    </w:p>
    <w:p w:rsidR="00431BD3" w:rsidRDefault="00431BD3" w:rsidP="00FF54D8">
      <w:pPr>
        <w:spacing w:after="0" w:line="240" w:lineRule="auto"/>
        <w:jc w:val="both"/>
        <w:rPr>
          <w:rFonts w:ascii="Times New Roman" w:eastAsia="Times New Roman" w:hAnsi="Times New Roman"/>
          <w:b/>
          <w:bCs/>
          <w:sz w:val="24"/>
          <w:szCs w:val="24"/>
          <w:lang w:eastAsia="ru-RU"/>
        </w:rPr>
      </w:pPr>
    </w:p>
    <w:p w:rsidR="00564FC8" w:rsidRDefault="00564FC8" w:rsidP="00FE5776">
      <w:pPr>
        <w:spacing w:after="0" w:line="240" w:lineRule="auto"/>
        <w:textAlignment w:val="top"/>
        <w:outlineLvl w:val="0"/>
        <w:rPr>
          <w:rFonts w:ascii="Times New Roman" w:eastAsia="Times New Roman" w:hAnsi="Times New Roman"/>
          <w:b/>
          <w:bCs/>
          <w:kern w:val="36"/>
          <w:sz w:val="42"/>
          <w:szCs w:val="42"/>
          <w:lang w:eastAsia="ru-RU"/>
        </w:rPr>
      </w:pPr>
      <w:r>
        <w:rPr>
          <w:noProof/>
          <w:lang w:eastAsia="ru-RU"/>
        </w:rPr>
        <w:drawing>
          <wp:anchor distT="0" distB="0" distL="114300" distR="114300" simplePos="0" relativeHeight="251667456" behindDoc="0" locked="0" layoutInCell="1" allowOverlap="1" wp14:anchorId="284078E3" wp14:editId="4C6A582F">
            <wp:simplePos x="0" y="0"/>
            <wp:positionH relativeFrom="column">
              <wp:posOffset>3566759</wp:posOffset>
            </wp:positionH>
            <wp:positionV relativeFrom="paragraph">
              <wp:posOffset>271229</wp:posOffset>
            </wp:positionV>
            <wp:extent cx="2846705" cy="1664335"/>
            <wp:effectExtent l="0" t="0" r="0" b="0"/>
            <wp:wrapThrough wrapText="bothSides">
              <wp:wrapPolygon edited="0">
                <wp:start x="0" y="0"/>
                <wp:lineTo x="0" y="21262"/>
                <wp:lineTo x="21393" y="21262"/>
                <wp:lineTo x="21393" y="0"/>
                <wp:lineTo x="0" y="0"/>
              </wp:wrapPolygon>
            </wp:wrapThrough>
            <wp:docPr id="3" name="Рисунок 3" descr="http://vnukovskoe.ru/uploads/images/news_21102015_155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nukovskoe.ru/uploads/images/news_21102015_15552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670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kern w:val="36"/>
          <w:sz w:val="42"/>
          <w:szCs w:val="42"/>
          <w:lang w:eastAsia="ru-RU"/>
        </w:rPr>
        <w:t xml:space="preserve">       </w:t>
      </w:r>
      <w:r w:rsidRPr="005431B1">
        <w:rPr>
          <w:rFonts w:ascii="Times New Roman" w:eastAsia="Times New Roman" w:hAnsi="Times New Roman"/>
          <w:b/>
          <w:bCs/>
          <w:kern w:val="36"/>
          <w:sz w:val="28"/>
          <w:szCs w:val="28"/>
          <w:lang w:eastAsia="ru-RU"/>
        </w:rPr>
        <w:t>Мусор и сухую траву не жечь!</w:t>
      </w:r>
      <w:r w:rsidRPr="00D766DC">
        <w:rPr>
          <w:rFonts w:ascii="Times New Roman" w:eastAsia="Times New Roman" w:hAnsi="Times New Roman"/>
          <w:b/>
          <w:bCs/>
          <w:kern w:val="36"/>
          <w:sz w:val="42"/>
          <w:szCs w:val="42"/>
          <w:lang w:eastAsia="ru-RU"/>
        </w:rPr>
        <w:t xml:space="preserve"> </w:t>
      </w:r>
    </w:p>
    <w:p w:rsidR="00564FC8" w:rsidRPr="005431B1" w:rsidRDefault="00564FC8" w:rsidP="00FE5776">
      <w:pPr>
        <w:spacing w:after="0" w:line="240" w:lineRule="auto"/>
        <w:jc w:val="both"/>
        <w:textAlignment w:val="top"/>
        <w:outlineLvl w:val="0"/>
        <w:rPr>
          <w:rFonts w:ascii="Times New Roman" w:eastAsia="Times New Roman" w:hAnsi="Times New Roman"/>
          <w:b/>
          <w:bCs/>
          <w:kern w:val="36"/>
          <w:sz w:val="42"/>
          <w:szCs w:val="42"/>
          <w:lang w:eastAsia="ru-RU"/>
        </w:rPr>
      </w:pPr>
      <w:r>
        <w:rPr>
          <w:rFonts w:ascii="Times New Roman" w:eastAsia="Times New Roman" w:hAnsi="Times New Roman"/>
          <w:b/>
          <w:bCs/>
          <w:kern w:val="36"/>
          <w:sz w:val="42"/>
          <w:szCs w:val="42"/>
          <w:lang w:eastAsia="ru-RU"/>
        </w:rPr>
        <w:tab/>
      </w:r>
      <w:r>
        <w:rPr>
          <w:rFonts w:ascii="Times New Roman" w:eastAsia="Times New Roman" w:hAnsi="Times New Roman"/>
          <w:sz w:val="24"/>
          <w:szCs w:val="24"/>
          <w:lang w:eastAsia="ru-RU"/>
        </w:rPr>
        <w:t xml:space="preserve">Со сходом снежного покрова и установлением теплой погоды, начнется уборка территорий приусадебных участков от сухой травы, мусора, а также их сжигание. Сжигать мусор, сухую траву можно при следующих условиях:  </w:t>
      </w:r>
    </w:p>
    <w:p w:rsidR="00564FC8" w:rsidRPr="00D766DC" w:rsidRDefault="00564FC8" w:rsidP="00564FC8">
      <w:pPr>
        <w:spacing w:after="0" w:line="24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766DC">
        <w:rPr>
          <w:rFonts w:ascii="Times New Roman" w:eastAsia="Times New Roman" w:hAnsi="Times New Roman"/>
          <w:sz w:val="24"/>
          <w:szCs w:val="24"/>
          <w:lang w:eastAsia="ru-RU"/>
        </w:rPr>
        <w:t xml:space="preserve">Если ваш участок не относится к категории земель </w:t>
      </w:r>
      <w:proofErr w:type="spellStart"/>
      <w:r w:rsidRPr="00D766DC">
        <w:rPr>
          <w:rFonts w:ascii="Times New Roman" w:eastAsia="Times New Roman" w:hAnsi="Times New Roman"/>
          <w:sz w:val="24"/>
          <w:szCs w:val="24"/>
          <w:lang w:eastAsia="ru-RU"/>
        </w:rPr>
        <w:t>сельхозназначения</w:t>
      </w:r>
      <w:proofErr w:type="spellEnd"/>
      <w:r w:rsidRPr="00D766DC">
        <w:rPr>
          <w:rFonts w:ascii="Times New Roman" w:eastAsia="Times New Roman" w:hAnsi="Times New Roman"/>
          <w:sz w:val="24"/>
          <w:szCs w:val="24"/>
          <w:lang w:eastAsia="ru-RU"/>
        </w:rPr>
        <w:t>, вы можете на нём сжигать мус</w:t>
      </w:r>
      <w:r>
        <w:rPr>
          <w:rFonts w:ascii="Times New Roman" w:eastAsia="Times New Roman" w:hAnsi="Times New Roman"/>
          <w:sz w:val="24"/>
          <w:szCs w:val="24"/>
          <w:lang w:eastAsia="ru-RU"/>
        </w:rPr>
        <w:t>ор при определённых условиях: д</w:t>
      </w:r>
      <w:r w:rsidRPr="00D766DC">
        <w:rPr>
          <w:rFonts w:ascii="Times New Roman" w:eastAsia="Times New Roman" w:hAnsi="Times New Roman"/>
          <w:sz w:val="24"/>
          <w:szCs w:val="24"/>
          <w:lang w:eastAsia="ru-RU"/>
        </w:rPr>
        <w:t xml:space="preserve">олжна стоять безветренная погода, до ближайшего строения </w:t>
      </w:r>
      <w:proofErr w:type="gramStart"/>
      <w:r w:rsidRPr="00D766DC">
        <w:rPr>
          <w:rFonts w:ascii="Times New Roman" w:eastAsia="Times New Roman" w:hAnsi="Times New Roman"/>
          <w:sz w:val="24"/>
          <w:szCs w:val="24"/>
          <w:lang w:eastAsia="ru-RU"/>
        </w:rPr>
        <w:t>должно быть</w:t>
      </w:r>
      <w:proofErr w:type="gramEnd"/>
      <w:r w:rsidRPr="00D766DC">
        <w:rPr>
          <w:rFonts w:ascii="Times New Roman" w:eastAsia="Times New Roman" w:hAnsi="Times New Roman"/>
          <w:sz w:val="24"/>
          <w:szCs w:val="24"/>
          <w:lang w:eastAsia="ru-RU"/>
        </w:rPr>
        <w:t xml:space="preserve"> как минимум 50 метров, а на территории, где вы собрались что-либо сжигать, не должен быть введён особый противопожарный режим. </w:t>
      </w:r>
    </w:p>
    <w:p w:rsidR="00564FC8" w:rsidRDefault="00564FC8" w:rsidP="00564FC8">
      <w:pPr>
        <w:spacing w:after="0" w:line="24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D766DC">
        <w:rPr>
          <w:rFonts w:ascii="Times New Roman" w:eastAsia="Times New Roman" w:hAnsi="Times New Roman"/>
          <w:sz w:val="24"/>
          <w:szCs w:val="24"/>
          <w:lang w:eastAsia="ru-RU"/>
        </w:rPr>
        <w:t>Кроме того, в радиусе 25 метров от вашего «мусорного» костра землю следует очистить от сгораемого материала. При этом за костром должен следить человек с огнетушителем или с пригото</w:t>
      </w:r>
      <w:r>
        <w:rPr>
          <w:rFonts w:ascii="Times New Roman" w:eastAsia="Times New Roman" w:hAnsi="Times New Roman"/>
          <w:sz w:val="24"/>
          <w:szCs w:val="24"/>
          <w:lang w:eastAsia="ru-RU"/>
        </w:rPr>
        <w:t>вленной на всякий случай водой.</w:t>
      </w:r>
    </w:p>
    <w:p w:rsidR="00564FC8" w:rsidRDefault="00564FC8" w:rsidP="00564FC8">
      <w:pPr>
        <w:spacing w:after="0" w:line="24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Ч</w:t>
      </w:r>
      <w:r w:rsidRPr="00D766DC">
        <w:rPr>
          <w:rFonts w:ascii="Times New Roman" w:eastAsia="Times New Roman" w:hAnsi="Times New Roman"/>
          <w:sz w:val="24"/>
          <w:szCs w:val="24"/>
          <w:lang w:eastAsia="ru-RU"/>
        </w:rPr>
        <w:t xml:space="preserve">асто спрашивают, можно ли делать шашлыки во </w:t>
      </w:r>
      <w:r>
        <w:rPr>
          <w:rFonts w:ascii="Times New Roman" w:eastAsia="Times New Roman" w:hAnsi="Times New Roman"/>
          <w:sz w:val="24"/>
          <w:szCs w:val="24"/>
          <w:lang w:eastAsia="ru-RU"/>
        </w:rPr>
        <w:t xml:space="preserve">дворах жилых домов или в садах. </w:t>
      </w:r>
      <w:r w:rsidRPr="00D766DC">
        <w:rPr>
          <w:rFonts w:ascii="Times New Roman" w:eastAsia="Times New Roman" w:hAnsi="Times New Roman"/>
          <w:sz w:val="24"/>
          <w:szCs w:val="24"/>
          <w:lang w:eastAsia="ru-RU"/>
        </w:rPr>
        <w:t xml:space="preserve">Здесь требования те же, что и к кострам: только в безветренную погоду, не ближе 50 метров к дому, 25 метров вокруг мангала должны быть очищены от всего, что может внезапно загореться, а </w:t>
      </w:r>
      <w:proofErr w:type="spellStart"/>
      <w:r w:rsidRPr="00D766DC">
        <w:rPr>
          <w:rFonts w:ascii="Times New Roman" w:eastAsia="Times New Roman" w:hAnsi="Times New Roman"/>
          <w:sz w:val="24"/>
          <w:szCs w:val="24"/>
          <w:lang w:eastAsia="ru-RU"/>
        </w:rPr>
        <w:t>шашлычника</w:t>
      </w:r>
      <w:proofErr w:type="spellEnd"/>
      <w:r w:rsidRPr="00D766DC">
        <w:rPr>
          <w:rFonts w:ascii="Times New Roman" w:eastAsia="Times New Roman" w:hAnsi="Times New Roman"/>
          <w:sz w:val="24"/>
          <w:szCs w:val="24"/>
          <w:lang w:eastAsia="ru-RU"/>
        </w:rPr>
        <w:t xml:space="preserve"> обязательно вооружите огнетушителем. Если хоть одно из требований не выполнено, то это уже административное правонарушение! Для физ</w:t>
      </w:r>
      <w:r>
        <w:rPr>
          <w:rFonts w:ascii="Times New Roman" w:eastAsia="Times New Roman" w:hAnsi="Times New Roman"/>
          <w:sz w:val="24"/>
          <w:szCs w:val="24"/>
          <w:lang w:eastAsia="ru-RU"/>
        </w:rPr>
        <w:t xml:space="preserve">ических </w:t>
      </w:r>
      <w:r w:rsidRPr="00D766DC">
        <w:rPr>
          <w:rFonts w:ascii="Times New Roman" w:eastAsia="Times New Roman" w:hAnsi="Times New Roman"/>
          <w:sz w:val="24"/>
          <w:szCs w:val="24"/>
          <w:lang w:eastAsia="ru-RU"/>
        </w:rPr>
        <w:t>лиц преду</w:t>
      </w:r>
      <w:r>
        <w:rPr>
          <w:rFonts w:ascii="Times New Roman" w:eastAsia="Times New Roman" w:hAnsi="Times New Roman"/>
          <w:sz w:val="24"/>
          <w:szCs w:val="24"/>
          <w:lang w:eastAsia="ru-RU"/>
        </w:rPr>
        <w:t>смотрены штрафы в размере от 2</w:t>
      </w:r>
      <w:r w:rsidRPr="00D766DC">
        <w:rPr>
          <w:rFonts w:ascii="Times New Roman" w:eastAsia="Times New Roman" w:hAnsi="Times New Roman"/>
          <w:sz w:val="24"/>
          <w:szCs w:val="24"/>
          <w:lang w:eastAsia="ru-RU"/>
        </w:rPr>
        <w:t xml:space="preserve"> тыс. рублей, для должностных</w:t>
      </w:r>
      <w:r>
        <w:rPr>
          <w:rFonts w:ascii="Times New Roman" w:eastAsia="Times New Roman" w:hAnsi="Times New Roman"/>
          <w:sz w:val="24"/>
          <w:szCs w:val="24"/>
          <w:lang w:eastAsia="ru-RU"/>
        </w:rPr>
        <w:t xml:space="preserve"> – от 15 тыс. и для </w:t>
      </w:r>
      <w:proofErr w:type="spellStart"/>
      <w:r>
        <w:rPr>
          <w:rFonts w:ascii="Times New Roman" w:eastAsia="Times New Roman" w:hAnsi="Times New Roman"/>
          <w:sz w:val="24"/>
          <w:szCs w:val="24"/>
          <w:lang w:eastAsia="ru-RU"/>
        </w:rPr>
        <w:t>юрлиц</w:t>
      </w:r>
      <w:proofErr w:type="spellEnd"/>
      <w:r>
        <w:rPr>
          <w:rFonts w:ascii="Times New Roman" w:eastAsia="Times New Roman" w:hAnsi="Times New Roman"/>
          <w:sz w:val="24"/>
          <w:szCs w:val="24"/>
          <w:lang w:eastAsia="ru-RU"/>
        </w:rPr>
        <w:t xml:space="preserve"> – от 15</w:t>
      </w:r>
      <w:r w:rsidRPr="00D766DC">
        <w:rPr>
          <w:rFonts w:ascii="Times New Roman" w:eastAsia="Times New Roman" w:hAnsi="Times New Roman"/>
          <w:sz w:val="24"/>
          <w:szCs w:val="24"/>
          <w:lang w:eastAsia="ru-RU"/>
        </w:rPr>
        <w:t>0 тыс. А если нарушения совершены ещё и в период особого противопожарного ре</w:t>
      </w:r>
      <w:r>
        <w:rPr>
          <w:rFonts w:ascii="Times New Roman" w:eastAsia="Times New Roman" w:hAnsi="Times New Roman"/>
          <w:sz w:val="24"/>
          <w:szCs w:val="24"/>
          <w:lang w:eastAsia="ru-RU"/>
        </w:rPr>
        <w:t>жима, сумма штрафа удваивается.</w:t>
      </w:r>
    </w:p>
    <w:p w:rsidR="00564FC8" w:rsidRPr="00D766DC" w:rsidRDefault="00564FC8" w:rsidP="00564FC8">
      <w:pPr>
        <w:spacing w:after="0" w:line="240" w:lineRule="auto"/>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766DC">
        <w:rPr>
          <w:rFonts w:ascii="Times New Roman" w:eastAsia="Times New Roman" w:hAnsi="Times New Roman"/>
          <w:sz w:val="24"/>
          <w:szCs w:val="24"/>
          <w:lang w:eastAsia="ru-RU"/>
        </w:rPr>
        <w:t>Кроме того, теперь все</w:t>
      </w:r>
      <w:r>
        <w:rPr>
          <w:rFonts w:ascii="Times New Roman" w:eastAsia="Times New Roman" w:hAnsi="Times New Roman"/>
          <w:sz w:val="24"/>
          <w:szCs w:val="24"/>
          <w:lang w:eastAsia="ru-RU"/>
        </w:rPr>
        <w:t>,</w:t>
      </w:r>
      <w:r w:rsidRPr="00D766DC">
        <w:rPr>
          <w:rFonts w:ascii="Times New Roman" w:eastAsia="Times New Roman" w:hAnsi="Times New Roman"/>
          <w:sz w:val="24"/>
          <w:szCs w:val="24"/>
          <w:lang w:eastAsia="ru-RU"/>
        </w:rPr>
        <w:t xml:space="preserve"> кто владеет или пользуется земельными участками, граничащими с лесным массивом, обязаны подготовить их к началу пожароопасного сезона. А именно со стороны, прилегающей к лесу, очистить на своём участке полосу шириной 10 метров от всего сгораемого – сухой травы, порубочных остатков, стройматериалов и т.п. Если это невозможно, то нужно очистить полосу хотя бы шириной 0,5 метра, а после очистки её ещё и нужно вспахать. </w:t>
      </w:r>
    </w:p>
    <w:p w:rsidR="00564FC8" w:rsidRPr="005431B1" w:rsidRDefault="00564FC8" w:rsidP="00564FC8">
      <w:pPr>
        <w:spacing w:after="0" w:line="240" w:lineRule="auto"/>
        <w:rPr>
          <w:rFonts w:ascii="Times New Roman" w:hAnsi="Times New Roman"/>
          <w:sz w:val="16"/>
          <w:szCs w:val="16"/>
        </w:rPr>
      </w:pPr>
    </w:p>
    <w:p w:rsidR="00564FC8" w:rsidRDefault="00564FC8" w:rsidP="00ED0973">
      <w:pPr>
        <w:spacing w:after="0" w:line="240" w:lineRule="auto"/>
        <w:rPr>
          <w:rFonts w:ascii="Times New Roman" w:hAnsi="Times New Roman"/>
          <w:b/>
          <w:sz w:val="24"/>
          <w:szCs w:val="24"/>
        </w:rPr>
      </w:pPr>
      <w:r w:rsidRPr="005431B1">
        <w:rPr>
          <w:rFonts w:ascii="Times New Roman" w:hAnsi="Times New Roman"/>
          <w:b/>
          <w:sz w:val="24"/>
          <w:szCs w:val="24"/>
        </w:rPr>
        <w:t xml:space="preserve">Дознаватель ОНД и ПР по </w:t>
      </w:r>
      <w:proofErr w:type="spellStart"/>
      <w:r w:rsidRPr="005431B1">
        <w:rPr>
          <w:rFonts w:ascii="Times New Roman" w:hAnsi="Times New Roman"/>
          <w:b/>
          <w:sz w:val="24"/>
          <w:szCs w:val="24"/>
        </w:rPr>
        <w:t>Мошковскому</w:t>
      </w:r>
      <w:proofErr w:type="spellEnd"/>
      <w:r w:rsidRPr="005431B1">
        <w:rPr>
          <w:rFonts w:ascii="Times New Roman" w:hAnsi="Times New Roman"/>
          <w:b/>
          <w:sz w:val="24"/>
          <w:szCs w:val="24"/>
        </w:rPr>
        <w:t xml:space="preserve"> району Богомолов А. В. </w:t>
      </w:r>
    </w:p>
    <w:p w:rsidR="00ED0973" w:rsidRPr="00ED0973" w:rsidRDefault="00ED0973" w:rsidP="00ED0973">
      <w:pPr>
        <w:spacing w:after="0" w:line="240" w:lineRule="auto"/>
        <w:rPr>
          <w:rFonts w:ascii="Times New Roman" w:hAnsi="Times New Roman"/>
          <w:b/>
          <w:sz w:val="24"/>
          <w:szCs w:val="24"/>
        </w:rPr>
      </w:pPr>
    </w:p>
    <w:p w:rsidR="00564FC8" w:rsidRPr="006B6E5C"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B6E5C">
        <w:rPr>
          <w:rFonts w:ascii="Times New Roman" w:eastAsia="Times New Roman" w:hAnsi="Times New Roman"/>
          <w:sz w:val="24"/>
          <w:szCs w:val="24"/>
          <w:lang w:eastAsia="ru-RU"/>
        </w:rPr>
        <w:t xml:space="preserve">Напоминаем, что с апреля по сентябрь 2017 года установлен день санитарной уборки населенных пунктов – ПЯТНИЦА еженедельно. Всем владельцам жилых домов, руководителям организаций всех форм собственности просьба принять участие в </w:t>
      </w:r>
      <w:proofErr w:type="spellStart"/>
      <w:r w:rsidRPr="006B6E5C">
        <w:rPr>
          <w:rFonts w:ascii="Times New Roman" w:eastAsia="Times New Roman" w:hAnsi="Times New Roman"/>
          <w:sz w:val="24"/>
          <w:szCs w:val="24"/>
          <w:lang w:eastAsia="ru-RU"/>
        </w:rPr>
        <w:t>весенне</w:t>
      </w:r>
      <w:proofErr w:type="spellEnd"/>
      <w:r w:rsidRPr="006B6E5C">
        <w:rPr>
          <w:rFonts w:ascii="Times New Roman" w:eastAsia="Times New Roman" w:hAnsi="Times New Roman"/>
          <w:sz w:val="24"/>
          <w:szCs w:val="24"/>
          <w:lang w:eastAsia="ru-RU"/>
        </w:rPr>
        <w:t xml:space="preserve"> – летней уборке в целях организации надлежащего санитарного содержания закрепленных территорий. </w:t>
      </w:r>
    </w:p>
    <w:p w:rsidR="00564FC8"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6B6E5C">
        <w:rPr>
          <w:rFonts w:ascii="Times New Roman" w:eastAsia="Times New Roman" w:hAnsi="Times New Roman"/>
          <w:sz w:val="24"/>
          <w:szCs w:val="24"/>
          <w:lang w:eastAsia="ru-RU"/>
        </w:rPr>
        <w:t>Вывоз мусора будет производиться еженедельно по пят</w:t>
      </w:r>
      <w:r w:rsidR="0044670A">
        <w:rPr>
          <w:rFonts w:ascii="Times New Roman" w:eastAsia="Times New Roman" w:hAnsi="Times New Roman"/>
          <w:sz w:val="24"/>
          <w:szCs w:val="24"/>
          <w:lang w:eastAsia="ru-RU"/>
        </w:rPr>
        <w:t>ницам п</w:t>
      </w:r>
      <w:r w:rsidR="00ED0973">
        <w:rPr>
          <w:rFonts w:ascii="Times New Roman" w:eastAsia="Times New Roman" w:hAnsi="Times New Roman"/>
          <w:sz w:val="24"/>
          <w:szCs w:val="24"/>
          <w:lang w:eastAsia="ru-RU"/>
        </w:rPr>
        <w:t xml:space="preserve"> заявкам жителей. </w:t>
      </w:r>
      <w:proofErr w:type="spellStart"/>
      <w:r w:rsidR="00ED0973">
        <w:rPr>
          <w:rFonts w:ascii="Times New Roman" w:eastAsia="Times New Roman" w:hAnsi="Times New Roman"/>
          <w:sz w:val="24"/>
          <w:szCs w:val="24"/>
          <w:lang w:eastAsia="ru-RU"/>
        </w:rPr>
        <w:t>Заявк</w:t>
      </w:r>
      <w:proofErr w:type="spellEnd"/>
      <w:r w:rsidRPr="006B6E5C">
        <w:rPr>
          <w:rFonts w:ascii="Times New Roman" w:eastAsia="Times New Roman" w:hAnsi="Times New Roman"/>
          <w:sz w:val="24"/>
          <w:szCs w:val="24"/>
          <w:lang w:eastAsia="ru-RU"/>
        </w:rPr>
        <w:t xml:space="preserve"> подавать</w:t>
      </w:r>
      <w:r>
        <w:rPr>
          <w:rFonts w:ascii="Times New Roman" w:eastAsia="Times New Roman" w:hAnsi="Times New Roman"/>
          <w:sz w:val="24"/>
          <w:szCs w:val="24"/>
          <w:lang w:eastAsia="ru-RU"/>
        </w:rPr>
        <w:t xml:space="preserve"> в администрацию по тел. 53-310.  </w:t>
      </w:r>
      <w:r w:rsidRPr="005431B1">
        <w:rPr>
          <w:rFonts w:ascii="Times New Roman" w:eastAsia="Times New Roman" w:hAnsi="Times New Roman"/>
          <w:b/>
          <w:sz w:val="24"/>
          <w:szCs w:val="24"/>
          <w:lang w:eastAsia="ru-RU"/>
        </w:rPr>
        <w:t>Просьба мусор собирать в мешки!</w:t>
      </w:r>
    </w:p>
    <w:p w:rsidR="00564FC8" w:rsidRDefault="0044670A"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w:t>
      </w:r>
    </w:p>
    <w:p w:rsidR="0044670A" w:rsidRPr="005431B1" w:rsidRDefault="0044670A"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eastAsia="Times New Roman" w:hAnsi="Times New Roman"/>
          <w:b/>
          <w:sz w:val="24"/>
          <w:szCs w:val="24"/>
          <w:lang w:eastAsia="ru-RU"/>
        </w:rPr>
      </w:pPr>
    </w:p>
    <w:p w:rsidR="00ED0973" w:rsidRPr="005431B1" w:rsidRDefault="0044670A"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Pr>
          <w:rFonts w:ascii="Times New Roman" w:hAnsi="Times New Roman"/>
          <w:b/>
          <w:sz w:val="24"/>
          <w:szCs w:val="24"/>
        </w:rPr>
        <w:t>ОЪЯВЛЕНИУ</w:t>
      </w:r>
    </w:p>
    <w:p w:rsidR="0044670A" w:rsidRDefault="0044670A" w:rsidP="0044670A">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Pr>
          <w:rFonts w:ascii="Times New Roman" w:hAnsi="Times New Roman"/>
          <w:b/>
          <w:sz w:val="24"/>
          <w:szCs w:val="24"/>
        </w:rPr>
        <w:t>Вниманию жителей п. Широкий Яр!</w:t>
      </w:r>
    </w:p>
    <w:p w:rsidR="00564FC8" w:rsidRPr="0044670A" w:rsidRDefault="00564FC8" w:rsidP="0044670A">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hAnsi="Times New Roman"/>
          <w:b/>
          <w:sz w:val="24"/>
          <w:szCs w:val="24"/>
        </w:rPr>
      </w:pPr>
      <w:r w:rsidRPr="006B6E5C">
        <w:rPr>
          <w:rFonts w:ascii="Times New Roman" w:hAnsi="Times New Roman"/>
          <w:sz w:val="24"/>
          <w:szCs w:val="24"/>
        </w:rPr>
        <w:t>Свалка для вывоза твердых бытовых отходов находится на территории свинофермы за последним корпусом.</w:t>
      </w:r>
    </w:p>
    <w:p w:rsidR="00564FC8" w:rsidRPr="006B6E5C"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hAnsi="Times New Roman"/>
          <w:sz w:val="24"/>
          <w:szCs w:val="24"/>
        </w:rPr>
      </w:pPr>
      <w:r w:rsidRPr="006B6E5C">
        <w:rPr>
          <w:rFonts w:ascii="Times New Roman" w:hAnsi="Times New Roman"/>
          <w:sz w:val="24"/>
          <w:szCs w:val="24"/>
        </w:rPr>
        <w:t>Администрация</w:t>
      </w:r>
    </w:p>
    <w:p w:rsidR="00ED0973" w:rsidRPr="006B6E5C" w:rsidRDefault="00ED0973"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p>
    <w:p w:rsidR="00564FC8" w:rsidRPr="006B6E5C"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6B6E5C">
        <w:rPr>
          <w:rFonts w:ascii="Times New Roman" w:hAnsi="Times New Roman"/>
          <w:b/>
          <w:sz w:val="24"/>
          <w:szCs w:val="24"/>
        </w:rPr>
        <w:t>ОБЪЯВЛЕНИЕ</w:t>
      </w:r>
    </w:p>
    <w:p w:rsidR="00564FC8" w:rsidRPr="005431B1" w:rsidRDefault="0044670A"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Pr>
          <w:rFonts w:ascii="Times New Roman" w:hAnsi="Times New Roman"/>
          <w:b/>
          <w:sz w:val="24"/>
          <w:szCs w:val="24"/>
        </w:rPr>
        <w:t>Вниман</w:t>
      </w:r>
      <w:r w:rsidR="00564FC8" w:rsidRPr="005431B1">
        <w:rPr>
          <w:rFonts w:ascii="Times New Roman" w:hAnsi="Times New Roman"/>
          <w:b/>
          <w:sz w:val="24"/>
          <w:szCs w:val="24"/>
        </w:rPr>
        <w:t>ию жителей с. Уч. Балта!</w:t>
      </w:r>
    </w:p>
    <w:p w:rsidR="00564FC8" w:rsidRPr="006B6E5C"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rPr>
          <w:rFonts w:ascii="Times New Roman" w:hAnsi="Times New Roman"/>
          <w:sz w:val="24"/>
          <w:szCs w:val="24"/>
        </w:rPr>
      </w:pPr>
      <w:r w:rsidRPr="006B6E5C">
        <w:rPr>
          <w:rFonts w:ascii="Times New Roman" w:hAnsi="Times New Roman"/>
          <w:sz w:val="24"/>
          <w:szCs w:val="24"/>
        </w:rPr>
        <w:t>Свалка для вывоза твердых бытовых отходов находится на территории сенного склада.</w:t>
      </w:r>
    </w:p>
    <w:p w:rsidR="00564FC8" w:rsidRPr="00235924"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rPr>
          <w:rFonts w:ascii="Times New Roman" w:hAnsi="Times New Roman"/>
          <w:sz w:val="16"/>
          <w:szCs w:val="16"/>
        </w:rPr>
      </w:pPr>
    </w:p>
    <w:p w:rsidR="00564FC8" w:rsidRPr="006B6E5C" w:rsidRDefault="00564FC8" w:rsidP="00564FC8">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rPr>
          <w:rFonts w:ascii="Times New Roman" w:hAnsi="Times New Roman"/>
          <w:sz w:val="24"/>
          <w:szCs w:val="24"/>
        </w:rPr>
      </w:pPr>
      <w:r w:rsidRPr="006B6E5C">
        <w:rPr>
          <w:rFonts w:ascii="Times New Roman" w:hAnsi="Times New Roman"/>
          <w:sz w:val="24"/>
          <w:szCs w:val="24"/>
        </w:rPr>
        <w:t xml:space="preserve">                                       </w:t>
      </w:r>
      <w:r w:rsidR="0044670A">
        <w:rPr>
          <w:rFonts w:ascii="Times New Roman" w:hAnsi="Times New Roman"/>
          <w:sz w:val="24"/>
          <w:szCs w:val="24"/>
        </w:rPr>
        <w:t xml:space="preserve">                               </w:t>
      </w:r>
      <w:r w:rsidRPr="006B6E5C">
        <w:rPr>
          <w:rFonts w:ascii="Times New Roman" w:hAnsi="Times New Roman"/>
          <w:sz w:val="24"/>
          <w:szCs w:val="24"/>
        </w:rPr>
        <w:t xml:space="preserve">                         </w:t>
      </w:r>
      <w:r w:rsidR="00ED0973">
        <w:rPr>
          <w:rFonts w:ascii="Times New Roman" w:hAnsi="Times New Roman"/>
          <w:sz w:val="24"/>
          <w:szCs w:val="24"/>
        </w:rPr>
        <w:t xml:space="preserve">                            </w:t>
      </w:r>
      <w:r>
        <w:rPr>
          <w:rFonts w:ascii="Times New Roman" w:hAnsi="Times New Roman"/>
          <w:sz w:val="24"/>
          <w:szCs w:val="24"/>
        </w:rPr>
        <w:t xml:space="preserve">  </w:t>
      </w:r>
      <w:r w:rsidRPr="006B6E5C">
        <w:rPr>
          <w:rFonts w:ascii="Times New Roman" w:hAnsi="Times New Roman"/>
          <w:sz w:val="24"/>
          <w:szCs w:val="24"/>
        </w:rPr>
        <w:t xml:space="preserve">              Администрация</w:t>
      </w:r>
    </w:p>
    <w:p w:rsidR="0044670A" w:rsidRPr="00235924" w:rsidRDefault="0044670A" w:rsidP="00564FC8">
      <w:pPr>
        <w:spacing w:after="0" w:line="240" w:lineRule="auto"/>
        <w:jc w:val="both"/>
        <w:rPr>
          <w:rFonts w:ascii="Times New Roman" w:eastAsia="Times New Roman" w:hAnsi="Times New Roman"/>
          <w:b/>
          <w:bCs/>
          <w:sz w:val="16"/>
          <w:szCs w:val="16"/>
          <w:lang w:eastAsia="ru-RU"/>
        </w:rPr>
      </w:pPr>
    </w:p>
    <w:p w:rsidR="00564FC8" w:rsidRPr="0044670A" w:rsidRDefault="00564FC8" w:rsidP="00564FC8">
      <w:pPr>
        <w:spacing w:after="0" w:line="240" w:lineRule="auto"/>
        <w:jc w:val="center"/>
        <w:rPr>
          <w:rFonts w:ascii="Times New Roman" w:hAnsi="Times New Roman"/>
          <w:i/>
          <w:sz w:val="28"/>
          <w:szCs w:val="28"/>
        </w:rPr>
      </w:pPr>
      <w:r w:rsidRPr="0044670A">
        <w:rPr>
          <w:rFonts w:ascii="Times New Roman" w:hAnsi="Times New Roman"/>
          <w:b/>
          <w:i/>
          <w:sz w:val="28"/>
          <w:szCs w:val="28"/>
        </w:rPr>
        <w:t xml:space="preserve">Памятка о мерах пожарной безопасности в весенне-летний </w:t>
      </w:r>
      <w:r w:rsidR="0044670A">
        <w:rPr>
          <w:rFonts w:ascii="Times New Roman" w:hAnsi="Times New Roman"/>
          <w:b/>
          <w:i/>
          <w:sz w:val="28"/>
          <w:szCs w:val="28"/>
        </w:rPr>
        <w:t xml:space="preserve">                     </w:t>
      </w:r>
      <w:r w:rsidRPr="0044670A">
        <w:rPr>
          <w:rFonts w:ascii="Times New Roman" w:hAnsi="Times New Roman"/>
          <w:b/>
          <w:i/>
          <w:sz w:val="28"/>
          <w:szCs w:val="28"/>
        </w:rPr>
        <w:t>пожароопасный период</w:t>
      </w:r>
    </w:p>
    <w:p w:rsidR="00564FC8" w:rsidRPr="00353796" w:rsidRDefault="00564FC8" w:rsidP="00564FC8">
      <w:pPr>
        <w:spacing w:after="0" w:line="240" w:lineRule="auto"/>
        <w:rPr>
          <w:rFonts w:ascii="Times New Roman" w:hAnsi="Times New Roman"/>
          <w:sz w:val="16"/>
          <w:szCs w:val="16"/>
        </w:rPr>
      </w:pP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В связи с наступлением пожароопасного периода осложняется обстановка с пожарами. Как правило, в этот период происходит несанкционированное сжигание сухой травы, мусора, нередко возникают степные пожары.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В целях недопущения трагедии обращаемся </w:t>
      </w:r>
      <w:proofErr w:type="gramStart"/>
      <w:r w:rsidRPr="00353796">
        <w:rPr>
          <w:rFonts w:ascii="Times New Roman" w:hAnsi="Times New Roman"/>
          <w:sz w:val="24"/>
          <w:szCs w:val="24"/>
        </w:rPr>
        <w:t>к  жителям</w:t>
      </w:r>
      <w:proofErr w:type="gramEnd"/>
      <w:r w:rsidRPr="00353796">
        <w:rPr>
          <w:rFonts w:ascii="Times New Roman" w:hAnsi="Times New Roman"/>
          <w:sz w:val="24"/>
          <w:szCs w:val="24"/>
        </w:rPr>
        <w:t xml:space="preserve"> сел с настоятельной просьбой обратить особое внимание на соблюдение следующих требований пожарной безопасности: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сжигание травы и мусора на территории частного жилого </w:t>
      </w:r>
      <w:proofErr w:type="gramStart"/>
      <w:r w:rsidRPr="00353796">
        <w:rPr>
          <w:rFonts w:ascii="Times New Roman" w:hAnsi="Times New Roman"/>
          <w:sz w:val="24"/>
          <w:szCs w:val="24"/>
        </w:rPr>
        <w:t>сектора ,</w:t>
      </w:r>
      <w:proofErr w:type="gramEnd"/>
      <w:r w:rsidRPr="00353796">
        <w:rPr>
          <w:rFonts w:ascii="Times New Roman" w:hAnsi="Times New Roman"/>
          <w:sz w:val="24"/>
          <w:szCs w:val="24"/>
        </w:rPr>
        <w:t xml:space="preserve"> в степной и займищной  зонах  в пожароопасный период запрещено;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приусадебные участки очищать от сухой травы и мусора;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не бросать не затушенные окурки и спички в траву;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не разводить костры ближе </w:t>
      </w:r>
      <w:smartTag w:uri="urn:schemas-microsoft-com:office:smarttags" w:element="metricconverter">
        <w:smartTagPr>
          <w:attr w:name="ProductID" w:val="50 м"/>
        </w:smartTagPr>
        <w:r w:rsidRPr="00353796">
          <w:rPr>
            <w:rFonts w:ascii="Times New Roman" w:hAnsi="Times New Roman"/>
            <w:sz w:val="24"/>
            <w:szCs w:val="24"/>
          </w:rPr>
          <w:t>50 м</w:t>
        </w:r>
      </w:smartTag>
      <w:r w:rsidRPr="00353796">
        <w:rPr>
          <w:rFonts w:ascii="Times New Roman" w:hAnsi="Times New Roman"/>
          <w:sz w:val="24"/>
          <w:szCs w:val="24"/>
        </w:rPr>
        <w:t xml:space="preserve"> от зданий и сооружений, а также лесопосадок;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очищать проезды к домам и дачным участкам;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noProof/>
          <w:sz w:val="24"/>
          <w:szCs w:val="24"/>
          <w:lang w:eastAsia="ru-RU"/>
        </w:rPr>
        <w:lastRenderedPageBreak/>
        <w:drawing>
          <wp:anchor distT="0" distB="0" distL="114300" distR="114300" simplePos="0" relativeHeight="251666432" behindDoc="0" locked="0" layoutInCell="1" allowOverlap="1" wp14:anchorId="26C5D400" wp14:editId="0E62BE13">
            <wp:simplePos x="0" y="0"/>
            <wp:positionH relativeFrom="column">
              <wp:posOffset>3946261</wp:posOffset>
            </wp:positionH>
            <wp:positionV relativeFrom="paragraph">
              <wp:posOffset>91188</wp:posOffset>
            </wp:positionV>
            <wp:extent cx="2425065" cy="2912745"/>
            <wp:effectExtent l="0" t="0" r="0" b="1905"/>
            <wp:wrapSquare wrapText="bothSides"/>
            <wp:docPr id="4" name="Рисунок 4" descr="5680_html_m911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80_html_m911296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5065" cy="291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796">
        <w:rPr>
          <w:rFonts w:ascii="Times New Roman" w:hAnsi="Times New Roman"/>
          <w:sz w:val="24"/>
          <w:szCs w:val="24"/>
        </w:rPr>
        <w:tab/>
        <w:t xml:space="preserve">- установите у каждого строения емкость с водой и песком, либо иные первичные средства пожаротушения.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строения должны иметь приставные лестницы, достигающие крыши, а на кровле лестницу, доходящую до конька крыши;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торфяных пожарах на здания и сооружения. Оградите свое имущество от пожара очищенной от грунта полосой земли;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не оставляйте во дворах баллоны с газом, а также емкости с легковоспламеняющимися или горючими жидкостями;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не оставляйте брошенными на улице бутылки, битые стекла, которые превращаясь на солнце в линзу, концентрируют солнечные лучи до спонтанного возгорания находящейся под ней травы;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ab/>
        <w:t xml:space="preserve">- строго пресекайте шалость детей с огнем. </w:t>
      </w:r>
    </w:p>
    <w:p w:rsidR="00564FC8" w:rsidRPr="00353796" w:rsidRDefault="00564FC8" w:rsidP="00564FC8">
      <w:pPr>
        <w:spacing w:after="0" w:line="240" w:lineRule="auto"/>
        <w:jc w:val="both"/>
        <w:rPr>
          <w:rFonts w:ascii="Times New Roman" w:hAnsi="Times New Roman"/>
          <w:sz w:val="24"/>
          <w:szCs w:val="24"/>
        </w:rPr>
      </w:pPr>
      <w:r w:rsidRPr="00353796">
        <w:rPr>
          <w:rFonts w:ascii="Times New Roman" w:hAnsi="Times New Roman"/>
          <w:sz w:val="24"/>
          <w:szCs w:val="24"/>
        </w:rPr>
        <w:t xml:space="preserve">Помните, что неумелое обращение с огнём приводит к человеческим жертвам и материальному ущербу. </w:t>
      </w:r>
    </w:p>
    <w:p w:rsidR="00ED0973" w:rsidRDefault="00564FC8" w:rsidP="00564FC8">
      <w:pPr>
        <w:spacing w:after="0" w:line="240" w:lineRule="auto"/>
        <w:rPr>
          <w:rFonts w:ascii="Times New Roman" w:hAnsi="Times New Roman"/>
          <w:b/>
          <w:sz w:val="24"/>
          <w:szCs w:val="24"/>
        </w:rPr>
      </w:pPr>
      <w:r w:rsidRPr="00353796">
        <w:rPr>
          <w:rFonts w:ascii="Times New Roman" w:hAnsi="Times New Roman"/>
          <w:b/>
          <w:sz w:val="24"/>
          <w:szCs w:val="24"/>
        </w:rPr>
        <w:t>В СЛУЧАЕ ПОЖАРА ЗВОНИТЬ ПО ТЕЛЕФОНУ: 21-101; 21 – 655</w:t>
      </w:r>
      <w:r>
        <w:rPr>
          <w:rFonts w:ascii="Times New Roman" w:hAnsi="Times New Roman"/>
          <w:b/>
          <w:sz w:val="24"/>
          <w:szCs w:val="24"/>
        </w:rPr>
        <w:t xml:space="preserve"> </w:t>
      </w:r>
      <w:r w:rsidRPr="00353796">
        <w:rPr>
          <w:rFonts w:ascii="Times New Roman" w:hAnsi="Times New Roman"/>
          <w:b/>
          <w:sz w:val="24"/>
          <w:szCs w:val="24"/>
        </w:rPr>
        <w:t>УКАЗАВ ТОЧНЫЙ АДРЕС</w:t>
      </w:r>
    </w:p>
    <w:p w:rsidR="0044670A" w:rsidRPr="00235924" w:rsidRDefault="0044670A" w:rsidP="00564FC8">
      <w:pPr>
        <w:spacing w:after="0" w:line="240" w:lineRule="auto"/>
        <w:rPr>
          <w:rFonts w:ascii="Times New Roman" w:hAnsi="Times New Roman"/>
          <w:b/>
          <w:sz w:val="24"/>
          <w:szCs w:val="24"/>
        </w:rPr>
      </w:pPr>
    </w:p>
    <w:p w:rsidR="00564FC8" w:rsidRDefault="00564FC8" w:rsidP="00564FC8">
      <w:pPr>
        <w:spacing w:after="0" w:line="240" w:lineRule="auto"/>
        <w:jc w:val="both"/>
        <w:rPr>
          <w:rFonts w:ascii="Times New Roman" w:eastAsia="Times New Roman" w:hAnsi="Times New Roman"/>
          <w:b/>
          <w:bCs/>
          <w:sz w:val="24"/>
          <w:szCs w:val="24"/>
          <w:lang w:eastAsia="ru-RU"/>
        </w:rPr>
      </w:pPr>
      <w:r>
        <w:rPr>
          <w:noProof/>
          <w:lang w:eastAsia="ru-RU"/>
        </w:rPr>
        <w:drawing>
          <wp:inline distT="0" distB="0" distL="0" distR="0" wp14:anchorId="7D22899C" wp14:editId="3106140B">
            <wp:extent cx="6474460" cy="4854091"/>
            <wp:effectExtent l="0" t="0" r="2540" b="3810"/>
            <wp:docPr id="7" name="Рисунок 7" descr="http://moyaokruga.ru/img/image_big/8e196325-886c-4d00-a643-04d2cf05f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yaokruga.ru/img/image_big/8e196325-886c-4d00-a643-04d2cf05ff7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4460" cy="4854091"/>
                    </a:xfrm>
                    <a:prstGeom prst="rect">
                      <a:avLst/>
                    </a:prstGeom>
                    <a:noFill/>
                    <a:ln>
                      <a:noFill/>
                    </a:ln>
                  </pic:spPr>
                </pic:pic>
              </a:graphicData>
            </a:graphic>
          </wp:inline>
        </w:drawing>
      </w:r>
    </w:p>
    <w:p w:rsidR="00564FC8" w:rsidRPr="00D21573" w:rsidRDefault="00564FC8" w:rsidP="00564FC8">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564FC8" w:rsidRPr="00CE60D6" w:rsidRDefault="00564FC8" w:rsidP="00564FC8">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C17DCC">
        <w:rPr>
          <w:rFonts w:ascii="Times New Roman" w:eastAsia="Times New Roman" w:hAnsi="Times New Roman"/>
          <w:b/>
          <w:i/>
          <w:kern w:val="36"/>
          <w:sz w:val="28"/>
          <w:szCs w:val="28"/>
          <w:lang w:eastAsia="ru-RU"/>
        </w:rPr>
        <w:t>Предупреждение пожаров от детской шалости с огнем</w:t>
      </w:r>
    </w:p>
    <w:p w:rsidR="00564FC8" w:rsidRPr="00C17DCC" w:rsidRDefault="00564FC8" w:rsidP="00564FC8">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ab/>
      </w:r>
      <w:hyperlink r:id="rId28" w:tooltip="&quot;ris22122015&quot; " w:history="1"/>
      <w:r w:rsidRPr="00C17DCC">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C17DCC">
        <w:rPr>
          <w:rFonts w:ascii="Times New Roman" w:eastAsia="Times New Roman" w:hAnsi="Times New Roman"/>
          <w:sz w:val="24"/>
          <w:szCs w:val="24"/>
          <w:lang w:eastAsia="ru-RU"/>
        </w:rPr>
        <w:br/>
      </w:r>
      <w:r w:rsidRPr="00C17DCC">
        <w:rPr>
          <w:rFonts w:ascii="Times New Roman" w:eastAsia="Times New Roman" w:hAnsi="Times New Roman"/>
          <w:sz w:val="24"/>
          <w:szCs w:val="24"/>
          <w:lang w:eastAsia="ru-RU"/>
        </w:rPr>
        <w:lastRenderedPageBreak/>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564FC8" w:rsidRPr="00C17DCC" w:rsidRDefault="00564FC8" w:rsidP="00564FC8">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64384" behindDoc="0" locked="0" layoutInCell="1" allowOverlap="1" wp14:anchorId="513BB2E7" wp14:editId="7A4B17A3">
            <wp:simplePos x="0" y="0"/>
            <wp:positionH relativeFrom="column">
              <wp:posOffset>4273777</wp:posOffset>
            </wp:positionH>
            <wp:positionV relativeFrom="paragraph">
              <wp:posOffset>15815</wp:posOffset>
            </wp:positionV>
            <wp:extent cx="2130425" cy="2233930"/>
            <wp:effectExtent l="0" t="0" r="0" b="0"/>
            <wp:wrapSquare wrapText="bothSides"/>
            <wp:docPr id="8" name="Рисунок 1" descr="ris22122015">
              <a:hlinkClick xmlns:a="http://schemas.openxmlformats.org/drawingml/2006/main" r:id="rId28"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28" tooltip="&quot;ris22122015&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042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iCs/>
          <w:sz w:val="24"/>
          <w:szCs w:val="24"/>
          <w:lang w:eastAsia="ru-RU"/>
        </w:rPr>
        <w:tab/>
      </w:r>
      <w:r w:rsidRPr="00C17DCC">
        <w:rPr>
          <w:rFonts w:ascii="Times New Roman" w:eastAsia="Times New Roman" w:hAnsi="Times New Roman"/>
          <w:b/>
          <w:i/>
          <w:iCs/>
          <w:sz w:val="24"/>
          <w:szCs w:val="24"/>
          <w:lang w:eastAsia="ru-RU"/>
        </w:rPr>
        <w:t xml:space="preserve">Нельзя быть уверенным в том, </w:t>
      </w:r>
      <w:proofErr w:type="gramStart"/>
      <w:r w:rsidRPr="00C17DCC">
        <w:rPr>
          <w:rFonts w:ascii="Times New Roman" w:eastAsia="Times New Roman" w:hAnsi="Times New Roman"/>
          <w:b/>
          <w:i/>
          <w:iCs/>
          <w:sz w:val="24"/>
          <w:szCs w:val="24"/>
          <w:lang w:eastAsia="ru-RU"/>
        </w:rPr>
        <w:t>что</w:t>
      </w:r>
      <w:proofErr w:type="gramEnd"/>
      <w:r w:rsidRPr="00C17DCC">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564FC8" w:rsidRPr="00C17DCC" w:rsidRDefault="00564FC8" w:rsidP="00564FC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C17DCC">
        <w:rPr>
          <w:rFonts w:ascii="Times New Roman" w:eastAsia="Times New Roman" w:hAnsi="Times New Roman"/>
          <w:sz w:val="24"/>
          <w:szCs w:val="24"/>
          <w:lang w:eastAsia="ru-RU"/>
        </w:rPr>
        <w:t>Бывают случаи, когда взрослые ввиду разных обстоятельств вынуждены оставлять детей на какое-то время без надзора.</w:t>
      </w:r>
    </w:p>
    <w:p w:rsidR="00564FC8" w:rsidRPr="00C17DCC" w:rsidRDefault="00564FC8" w:rsidP="00564FC8">
      <w:pPr>
        <w:shd w:val="clear" w:color="auto" w:fill="FFFFFF"/>
        <w:spacing w:after="0" w:line="240" w:lineRule="auto"/>
        <w:jc w:val="both"/>
        <w:rPr>
          <w:rFonts w:ascii="Times New Roman" w:eastAsia="Times New Roman" w:hAnsi="Times New Roman"/>
          <w:b/>
          <w:sz w:val="24"/>
          <w:szCs w:val="24"/>
          <w:lang w:eastAsia="ru-RU"/>
        </w:rPr>
      </w:pPr>
      <w:r w:rsidRPr="00C17DCC">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564FC8" w:rsidRPr="00C17DCC" w:rsidRDefault="00564FC8" w:rsidP="00564FC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C17DCC">
        <w:rPr>
          <w:rFonts w:ascii="Times New Roman" w:eastAsia="Times New Roman" w:hAnsi="Times New Roman"/>
          <w:sz w:val="24"/>
          <w:szCs w:val="24"/>
          <w:lang w:eastAsia="ru-RU"/>
        </w:rPr>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564FC8" w:rsidRPr="00C17DCC" w:rsidRDefault="00564FC8" w:rsidP="00564FC8">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C17DCC">
        <w:rPr>
          <w:rFonts w:ascii="Times New Roman" w:eastAsia="Times New Roman" w:hAnsi="Times New Roman"/>
          <w:sz w:val="24"/>
          <w:szCs w:val="24"/>
          <w:lang w:eastAsia="ru-RU"/>
        </w:rPr>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 рассказывайте детям о </w:t>
      </w:r>
      <w:proofErr w:type="spellStart"/>
      <w:r w:rsidRPr="00C17DCC">
        <w:rPr>
          <w:rFonts w:ascii="Times New Roman" w:eastAsia="Times New Roman" w:hAnsi="Times New Roman"/>
          <w:sz w:val="24"/>
          <w:szCs w:val="24"/>
          <w:lang w:eastAsia="ru-RU"/>
        </w:rPr>
        <w:t>пожаробезопасном</w:t>
      </w:r>
      <w:proofErr w:type="spellEnd"/>
      <w:r w:rsidRPr="00C17DCC">
        <w:rPr>
          <w:rFonts w:ascii="Times New Roman" w:eastAsia="Times New Roman" w:hAnsi="Times New Roman"/>
          <w:sz w:val="24"/>
          <w:szCs w:val="24"/>
          <w:lang w:eastAsia="ru-RU"/>
        </w:rPr>
        <w:t xml:space="preserve"> поведении;</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оставляйте спички в доступном для детей месте;</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следите, чтобы дети не разжигали костры;</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организуйте ребенку интересный досуг.</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Научите ребенка правильным действиям при пожаре.</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564FC8" w:rsidRPr="00C17DCC" w:rsidRDefault="00564FC8" w:rsidP="00564FC8">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Родители!</w:t>
      </w:r>
    </w:p>
    <w:p w:rsidR="00564FC8" w:rsidRPr="00C17DCC" w:rsidRDefault="00564FC8" w:rsidP="00564FC8">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с включенными электроприборами.</w:t>
      </w:r>
    </w:p>
    <w:p w:rsidR="00564FC8" w:rsidRPr="00C17DCC" w:rsidRDefault="00564FC8" w:rsidP="00564FC8">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564FC8" w:rsidRPr="00C17DCC" w:rsidRDefault="00564FC8" w:rsidP="00564FC8">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564FC8" w:rsidRPr="00C17DCC" w:rsidRDefault="00564FC8" w:rsidP="00564FC8">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когда зажжена газовая плита.</w:t>
      </w:r>
    </w:p>
    <w:p w:rsidR="00564FC8" w:rsidRPr="00C17DCC" w:rsidRDefault="00564FC8" w:rsidP="00564FC8">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Говорите детям: «Спички не тронь — в спичках огонь!»</w:t>
      </w:r>
    </w:p>
    <w:p w:rsidR="00564FC8" w:rsidRPr="00C17DCC" w:rsidRDefault="00564FC8" w:rsidP="00564FC8">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Шалость детей с огнем — причина пожара.</w:t>
      </w:r>
    </w:p>
    <w:p w:rsidR="00564FC8" w:rsidRPr="00C17DCC" w:rsidRDefault="00564FC8" w:rsidP="00564FC8">
      <w:pPr>
        <w:shd w:val="clear" w:color="auto" w:fill="FFFFFF"/>
        <w:spacing w:after="0" w:line="240" w:lineRule="auto"/>
        <w:ind w:firstLine="284"/>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Взрослые!</w:t>
      </w:r>
    </w:p>
    <w:p w:rsidR="00564FC8" w:rsidRPr="00C17DCC" w:rsidRDefault="00564FC8" w:rsidP="00564FC8">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Не проходите мимо детей, играющих с огнем, а иначе — </w:t>
      </w:r>
      <w:r w:rsidRPr="00C17DCC">
        <w:rPr>
          <w:rFonts w:ascii="Times New Roman" w:eastAsia="Times New Roman" w:hAnsi="Times New Roman"/>
          <w:sz w:val="24"/>
          <w:szCs w:val="24"/>
          <w:lang w:eastAsia="ru-RU"/>
        </w:rPr>
        <w:softHyphen/>
        <w:t>быть беде.</w:t>
      </w:r>
    </w:p>
    <w:p w:rsidR="00564FC8" w:rsidRPr="00C17DCC" w:rsidRDefault="00564FC8" w:rsidP="00564FC8">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Детям необходимо рассказать, как тяжелы последствия пожаров.</w:t>
      </w:r>
    </w:p>
    <w:p w:rsidR="00564FC8" w:rsidRPr="00C17DCC" w:rsidRDefault="00564FC8" w:rsidP="00564FC8">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лить воду на электроприборы, проводку, пока они включены.</w:t>
      </w:r>
    </w:p>
    <w:p w:rsidR="00564FC8" w:rsidRPr="00C17DCC" w:rsidRDefault="00564FC8" w:rsidP="00564FC8">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Для костра надо найти песчаное или галечное место у реки или озера.</w:t>
      </w:r>
    </w:p>
    <w:p w:rsidR="00564FC8" w:rsidRPr="00C17DCC" w:rsidRDefault="00564FC8" w:rsidP="00564FC8">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lastRenderedPageBreak/>
        <w:t>Нельзя разводить костер рядом с строениями, в лесах и на торфяниках, вблизи стогов сена, в местах, где имеются горючие вещества и материалы.</w:t>
      </w:r>
    </w:p>
    <w:p w:rsidR="00564FC8" w:rsidRPr="00C17DCC" w:rsidRDefault="00564FC8" w:rsidP="00564FC8">
      <w:pPr>
        <w:shd w:val="clear" w:color="auto" w:fill="FFFFFF"/>
        <w:spacing w:after="0" w:line="240" w:lineRule="auto"/>
        <w:rPr>
          <w:rFonts w:ascii="Times New Roman" w:eastAsia="Times New Roman" w:hAnsi="Times New Roman"/>
          <w:sz w:val="16"/>
          <w:szCs w:val="16"/>
          <w:lang w:eastAsia="ru-RU"/>
        </w:rPr>
      </w:pPr>
    </w:p>
    <w:p w:rsidR="00564FC8" w:rsidRPr="00C17DCC" w:rsidRDefault="00564FC8" w:rsidP="00564FC8">
      <w:pPr>
        <w:shd w:val="clear" w:color="auto" w:fill="FFFFFF"/>
        <w:spacing w:after="0" w:line="240" w:lineRule="auto"/>
        <w:rPr>
          <w:rFonts w:ascii="Times New Roman" w:eastAsia="Times New Roman" w:hAnsi="Times New Roman"/>
          <w:b/>
          <w:sz w:val="24"/>
          <w:szCs w:val="24"/>
          <w:lang w:eastAsia="ru-RU"/>
        </w:rPr>
      </w:pPr>
      <w:r w:rsidRPr="00C17DCC">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C17DCC">
        <w:rPr>
          <w:rFonts w:ascii="Times New Roman" w:eastAsia="Times New Roman" w:hAnsi="Times New Roman"/>
          <w:b/>
          <w:sz w:val="24"/>
          <w:szCs w:val="24"/>
          <w:lang w:eastAsia="ru-RU"/>
        </w:rPr>
        <w:t>Мошковскому</w:t>
      </w:r>
      <w:proofErr w:type="spellEnd"/>
      <w:r w:rsidRPr="00C17DCC">
        <w:rPr>
          <w:rFonts w:ascii="Times New Roman" w:eastAsia="Times New Roman" w:hAnsi="Times New Roman"/>
          <w:b/>
          <w:sz w:val="24"/>
          <w:szCs w:val="24"/>
          <w:lang w:eastAsia="ru-RU"/>
        </w:rPr>
        <w:t xml:space="preserve"> району</w:t>
      </w:r>
    </w:p>
    <w:p w:rsidR="00564FC8" w:rsidRDefault="00564FC8" w:rsidP="00564FC8">
      <w:pPr>
        <w:spacing w:after="0" w:line="240" w:lineRule="auto"/>
        <w:jc w:val="center"/>
        <w:outlineLvl w:val="0"/>
        <w:rPr>
          <w:rFonts w:ascii="Times New Roman" w:eastAsia="Times New Roman" w:hAnsi="Times New Roman"/>
          <w:b/>
          <w:bCs/>
          <w:i/>
          <w:color w:val="000000"/>
          <w:spacing w:val="3"/>
          <w:kern w:val="36"/>
          <w:sz w:val="24"/>
          <w:szCs w:val="24"/>
          <w:lang w:eastAsia="ru-RU"/>
        </w:rPr>
      </w:pPr>
    </w:p>
    <w:p w:rsidR="00564FC8" w:rsidRDefault="00564FC8" w:rsidP="00564FC8">
      <w:pPr>
        <w:spacing w:after="0" w:line="240" w:lineRule="auto"/>
        <w:jc w:val="center"/>
        <w:rPr>
          <w:rFonts w:ascii="Times New Roman" w:hAnsi="Times New Roman"/>
          <w:sz w:val="16"/>
          <w:szCs w:val="16"/>
        </w:rPr>
      </w:pPr>
    </w:p>
    <w:p w:rsidR="00564FC8"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noProof/>
          <w:sz w:val="24"/>
          <w:szCs w:val="24"/>
        </w:rPr>
      </w:pPr>
      <w:r w:rsidRPr="00C50889">
        <w:rPr>
          <w:rFonts w:ascii="Times New Roman" w:hAnsi="Times New Roman"/>
          <w:b/>
          <w:noProof/>
          <w:sz w:val="24"/>
          <w:szCs w:val="24"/>
        </w:rPr>
        <w:t>ПАМЯТКА О МЕРАХ ПОЖАРНОЙ БЕЗОПАСНОСТИ</w:t>
      </w:r>
    </w:p>
    <w:p w:rsidR="00564FC8" w:rsidRPr="00C92095"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sz w:val="24"/>
          <w:szCs w:val="24"/>
        </w:rPr>
      </w:pPr>
      <w:r w:rsidRPr="00C50889">
        <w:rPr>
          <w:rFonts w:ascii="Times New Roman" w:hAnsi="Times New Roman"/>
          <w:b/>
          <w:noProof/>
          <w:sz w:val="24"/>
          <w:szCs w:val="24"/>
          <w:lang w:eastAsia="ru-RU"/>
        </w:rPr>
        <w:drawing>
          <wp:anchor distT="0" distB="0" distL="114300" distR="114300" simplePos="0" relativeHeight="251659264" behindDoc="0" locked="0" layoutInCell="1" allowOverlap="1" wp14:anchorId="4AEFB570" wp14:editId="691076B5">
            <wp:simplePos x="0" y="0"/>
            <wp:positionH relativeFrom="column">
              <wp:posOffset>69850</wp:posOffset>
            </wp:positionH>
            <wp:positionV relativeFrom="paragraph">
              <wp:posOffset>177165</wp:posOffset>
            </wp:positionV>
            <wp:extent cx="2282190" cy="2628900"/>
            <wp:effectExtent l="19050" t="19050" r="3810" b="0"/>
            <wp:wrapSquare wrapText="right"/>
            <wp:docPr id="15" name="Рисунок 15"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_1_~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2190" cy="2628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50889">
        <w:rPr>
          <w:rFonts w:ascii="Times New Roman" w:hAnsi="Times New Roman"/>
          <w:noProof/>
          <w:sz w:val="24"/>
          <w:szCs w:val="24"/>
        </w:rPr>
        <w:t xml:space="preserve">По статистике, наибольшее количество пожаров с тяжкими последствиями (гибель и травмирование людей) происходит в жилых помещениях </w:t>
      </w:r>
      <w:r w:rsidRPr="00C50889">
        <w:rPr>
          <w:rFonts w:ascii="Times New Roman" w:hAnsi="Times New Roman"/>
          <w:b/>
          <w:noProof/>
          <w:sz w:val="24"/>
          <w:szCs w:val="24"/>
        </w:rPr>
        <w:t>(квартиры,  частные  и  садовые дома).</w:t>
      </w:r>
    </w:p>
    <w:p w:rsidR="00564FC8" w:rsidRPr="00C508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Основной причиной наступления тяжких последствий является </w:t>
      </w:r>
      <w:r w:rsidRPr="00C50889">
        <w:rPr>
          <w:rFonts w:ascii="Times New Roman" w:hAnsi="Times New Roman"/>
          <w:b/>
          <w:noProof/>
          <w:sz w:val="24"/>
          <w:szCs w:val="24"/>
        </w:rPr>
        <w:t>позднее обнаружение пожара</w:t>
      </w:r>
      <w:r w:rsidRPr="00C50889">
        <w:rPr>
          <w:rFonts w:ascii="Times New Roman" w:hAnsi="Times New Roman"/>
          <w:noProof/>
          <w:sz w:val="24"/>
          <w:szCs w:val="24"/>
        </w:rPr>
        <w:t xml:space="preserve">, нахождение людей на момент его возникновения в </w:t>
      </w:r>
      <w:r w:rsidRPr="00C50889">
        <w:rPr>
          <w:rFonts w:ascii="Times New Roman" w:hAnsi="Times New Roman"/>
          <w:b/>
          <w:noProof/>
          <w:sz w:val="24"/>
          <w:szCs w:val="24"/>
        </w:rPr>
        <w:t>состоянии сна,</w:t>
      </w:r>
      <w:r w:rsidRPr="00C50889">
        <w:rPr>
          <w:rFonts w:ascii="Times New Roman" w:hAnsi="Times New Roman"/>
          <w:noProof/>
          <w:sz w:val="24"/>
          <w:szCs w:val="24"/>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564FC8" w:rsidRPr="00C508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w:t>
      </w:r>
      <w:r w:rsidRPr="00C50889">
        <w:rPr>
          <w:rFonts w:ascii="Times New Roman" w:hAnsi="Times New Roman"/>
          <w:noProof/>
          <w:sz w:val="24"/>
          <w:szCs w:val="24"/>
        </w:rPr>
        <w:t xml:space="preserve"> </w:t>
      </w:r>
    </w:p>
    <w:p w:rsidR="00564FC8" w:rsidRPr="00C508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По данным аналитиков, при использовании автономных дымовых пожарных извещателей число человеческих жертв при пожарах сокращается на 64-69%, количество пожаров уменьшается на 25-30%, материальный ущерб сокращается на 19-26%. </w:t>
      </w:r>
    </w:p>
    <w:p w:rsidR="00564FC8"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Извещатель обнаруживает задымление на ранней стадии и при срабатывании выдает</w:t>
      </w:r>
    </w:p>
    <w:p w:rsidR="00564FC8" w:rsidRPr="00C508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пронзительный звуковой сигнал, который способен разбудить даже сильно выпившего человека.</w:t>
      </w:r>
    </w:p>
    <w:p w:rsidR="00564FC8" w:rsidRPr="00C508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sz w:val="24"/>
          <w:szCs w:val="24"/>
        </w:rPr>
      </w:pPr>
      <w:r w:rsidRPr="00C50889">
        <w:rPr>
          <w:rFonts w:ascii="Times New Roman" w:hAnsi="Times New Roman"/>
          <w:noProof/>
          <w:sz w:val="24"/>
          <w:szCs w:val="24"/>
        </w:rPr>
        <w:t>Для монтажа извещателя не требуется специальных знаний, он крепится к потолку или стене, не имеет никаких проводов, хотя при необходимости извещатели в квартире могут быть связаны в локальную сеть</w:t>
      </w:r>
      <w:r w:rsidRPr="00C50889">
        <w:rPr>
          <w:rFonts w:ascii="Times New Roman" w:hAnsi="Times New Roman"/>
          <w:sz w:val="24"/>
          <w:szCs w:val="24"/>
        </w:rPr>
        <w:t xml:space="preserve">. Источник питания этого устройства (батарейка типа «Крона») обеспечивает его непрерывную работу в течение года и более. </w:t>
      </w:r>
    </w:p>
    <w:p w:rsidR="00564FC8"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Стоимость извещателя, в зависимости от модификации, составляет от 125 до 1000 рублей, что неизмеримо меньше по сравнению с потерями от самого небольшого пожара. Продажа осуществляется в специализированных магазинах и организациях, оказывающих услуги в области пожарной безопасности. Информация о продавцах имеется в с</w:t>
      </w:r>
      <w:r>
        <w:rPr>
          <w:rFonts w:ascii="Times New Roman" w:hAnsi="Times New Roman"/>
          <w:noProof/>
          <w:sz w:val="24"/>
          <w:szCs w:val="24"/>
        </w:rPr>
        <w:t>правочнике «ДУБЛЬ-ГИС» и в сети</w:t>
      </w:r>
    </w:p>
    <w:p w:rsidR="00564FC8" w:rsidRPr="00C508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b/>
          <w:noProof/>
          <w:sz w:val="24"/>
          <w:szCs w:val="24"/>
        </w:rPr>
      </w:pPr>
      <w:r w:rsidRPr="00C50889">
        <w:rPr>
          <w:rFonts w:ascii="Times New Roman" w:hAnsi="Times New Roman"/>
          <w:noProof/>
          <w:sz w:val="24"/>
          <w:szCs w:val="24"/>
        </w:rPr>
        <w:t xml:space="preserve">Интернет (набрать в поиске </w:t>
      </w:r>
      <w:r w:rsidRPr="001C5189">
        <w:rPr>
          <w:rFonts w:ascii="Times New Roman" w:hAnsi="Times New Roman"/>
          <w:noProof/>
          <w:sz w:val="24"/>
          <w:szCs w:val="24"/>
        </w:rPr>
        <w:t>«автономный пожарный извещатель»).</w:t>
      </w:r>
      <w:r w:rsidRPr="00C50889">
        <w:rPr>
          <w:rFonts w:ascii="Times New Roman" w:hAnsi="Times New Roman"/>
          <w:b/>
          <w:noProof/>
          <w:sz w:val="24"/>
          <w:szCs w:val="24"/>
        </w:rPr>
        <w:t xml:space="preserve">      </w:t>
      </w:r>
    </w:p>
    <w:p w:rsidR="00564FC8"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color w:val="000000"/>
          <w:sz w:val="24"/>
          <w:szCs w:val="24"/>
        </w:rPr>
      </w:pPr>
      <w:r w:rsidRPr="001C5189">
        <w:rPr>
          <w:rFonts w:ascii="Times New Roman" w:hAnsi="Times New Roman"/>
          <w:b/>
          <w:color w:val="000000"/>
          <w:sz w:val="24"/>
          <w:szCs w:val="24"/>
        </w:rPr>
        <w:t>Помните! ВАША безопасность и безопасность ВАШИХ близких в ВАШИХ руках!</w:t>
      </w:r>
    </w:p>
    <w:p w:rsidR="00564FC8" w:rsidRPr="00745FFF"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color w:val="000000"/>
          <w:sz w:val="16"/>
          <w:szCs w:val="16"/>
        </w:rPr>
      </w:pPr>
    </w:p>
    <w:p w:rsidR="00564FC8" w:rsidRPr="001C5189" w:rsidRDefault="00564FC8" w:rsidP="00564FC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 xml:space="preserve">   </w:t>
      </w:r>
      <w:r w:rsidRPr="00C50889">
        <w:rPr>
          <w:rFonts w:ascii="Times New Roman" w:hAnsi="Times New Roman"/>
          <w:b/>
          <w:sz w:val="24"/>
          <w:szCs w:val="24"/>
        </w:rPr>
        <w:t xml:space="preserve">Управление надзорной деятельности ГУ МЧС России по Новосибирской области </w:t>
      </w:r>
      <w:r w:rsidRPr="001C5189">
        <w:rPr>
          <w:rFonts w:ascii="Times New Roman" w:hAnsi="Times New Roman"/>
          <w:b/>
          <w:sz w:val="24"/>
          <w:szCs w:val="24"/>
        </w:rPr>
        <w:t>тел. 8(383)222-45-55</w:t>
      </w:r>
    </w:p>
    <w:p w:rsidR="00564FC8" w:rsidRDefault="00564FC8" w:rsidP="00564FC8">
      <w:pPr>
        <w:spacing w:after="0" w:line="240" w:lineRule="auto"/>
        <w:jc w:val="center"/>
        <w:rPr>
          <w:rFonts w:ascii="Times New Roman" w:hAnsi="Times New Roman"/>
          <w:sz w:val="16"/>
          <w:szCs w:val="16"/>
        </w:rPr>
      </w:pPr>
    </w:p>
    <w:p w:rsidR="0044670A" w:rsidRDefault="00564FC8" w:rsidP="0044670A">
      <w:pPr>
        <w:spacing w:after="0" w:line="240" w:lineRule="auto"/>
        <w:jc w:val="center"/>
        <w:rPr>
          <w:rFonts w:ascii="Times New Roman" w:eastAsia="Times New Roman" w:hAnsi="Times New Roman"/>
          <w:b/>
          <w:bCs/>
          <w:color w:val="000000"/>
          <w:kern w:val="36"/>
          <w:sz w:val="26"/>
          <w:szCs w:val="26"/>
          <w:lang w:eastAsia="ru-RU"/>
        </w:rPr>
      </w:pPr>
      <w:r>
        <w:rPr>
          <w:rFonts w:ascii="Times New Roman" w:eastAsia="Times New Roman" w:hAnsi="Times New Roman"/>
          <w:b/>
          <w:bCs/>
          <w:color w:val="000000"/>
          <w:kern w:val="36"/>
          <w:sz w:val="26"/>
          <w:szCs w:val="26"/>
          <w:lang w:eastAsia="ru-RU"/>
        </w:rPr>
        <w:t>Профилактические мероприятия по предупреждению пожаров в жилых домах</w:t>
      </w:r>
    </w:p>
    <w:p w:rsidR="00564FC8" w:rsidRPr="0014186D" w:rsidRDefault="00564FC8" w:rsidP="0044670A">
      <w:pPr>
        <w:spacing w:after="0" w:line="240" w:lineRule="auto"/>
        <w:jc w:val="both"/>
      </w:pPr>
      <w:r w:rsidRPr="000858DD">
        <w:rPr>
          <w:rFonts w:ascii="Times New Roman" w:eastAsia="Times New Roman" w:hAnsi="Times New Roman"/>
          <w:color w:val="000000"/>
          <w:sz w:val="26"/>
          <w:szCs w:val="26"/>
          <w:lang w:eastAsia="ru-RU"/>
        </w:rPr>
        <w:t xml:space="preserve"> </w:t>
      </w:r>
      <w:r w:rsidR="0044670A">
        <w:rPr>
          <w:rFonts w:ascii="Times New Roman" w:eastAsia="Times New Roman" w:hAnsi="Times New Roman"/>
          <w:color w:val="000000"/>
          <w:sz w:val="26"/>
          <w:szCs w:val="26"/>
          <w:lang w:eastAsia="ru-RU"/>
        </w:rPr>
        <w:tab/>
      </w:r>
      <w:r w:rsidRPr="000858DD">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0858DD">
        <w:rPr>
          <w:rFonts w:ascii="Times New Roman" w:eastAsia="Times New Roman" w:hAnsi="Times New Roman"/>
          <w:color w:val="000000"/>
          <w:sz w:val="25"/>
          <w:szCs w:val="25"/>
          <w:lang w:eastAsia="ru-RU"/>
        </w:rPr>
        <w:t>отступки</w:t>
      </w:r>
      <w:proofErr w:type="spellEnd"/>
      <w:r w:rsidRPr="000858DD">
        <w:rPr>
          <w:rFonts w:ascii="Times New Roman" w:eastAsia="Times New Roman" w:hAnsi="Times New Roman"/>
          <w:color w:val="000000"/>
          <w:sz w:val="25"/>
          <w:szCs w:val="25"/>
          <w:lang w:eastAsia="ru-RU"/>
        </w:rPr>
        <w:t xml:space="preserve">) от горючих конструкций, а также </w:t>
      </w:r>
      <w:r w:rsidR="0044670A">
        <w:rPr>
          <w:noProof/>
          <w:lang w:eastAsia="ru-RU"/>
        </w:rPr>
        <w:lastRenderedPageBreak/>
        <w:drawing>
          <wp:anchor distT="0" distB="0" distL="114300" distR="114300" simplePos="0" relativeHeight="251665408" behindDoc="0" locked="0" layoutInCell="1" allowOverlap="1" wp14:anchorId="23DD67B1" wp14:editId="7FDFB1A9">
            <wp:simplePos x="0" y="0"/>
            <wp:positionH relativeFrom="column">
              <wp:posOffset>142061</wp:posOffset>
            </wp:positionH>
            <wp:positionV relativeFrom="paragraph">
              <wp:posOffset>266760</wp:posOffset>
            </wp:positionV>
            <wp:extent cx="1905000" cy="1905000"/>
            <wp:effectExtent l="0" t="0" r="0" b="0"/>
            <wp:wrapThrough wrapText="bothSides">
              <wp:wrapPolygon edited="0">
                <wp:start x="0" y="0"/>
                <wp:lineTo x="0" y="21384"/>
                <wp:lineTo x="21384" y="21384"/>
                <wp:lineTo x="21384" y="0"/>
                <wp:lineTo x="0" y="0"/>
              </wp:wrapPolygon>
            </wp:wrapThrough>
            <wp:docPr id="17" name="Рисунок 17"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roofErr w:type="spellStart"/>
      <w:r w:rsidRPr="000858DD">
        <w:rPr>
          <w:rFonts w:ascii="Times New Roman" w:eastAsia="Times New Roman" w:hAnsi="Times New Roman"/>
          <w:color w:val="000000"/>
          <w:sz w:val="25"/>
          <w:szCs w:val="25"/>
          <w:lang w:eastAsia="ru-RU"/>
        </w:rPr>
        <w:t>предтопочный</w:t>
      </w:r>
      <w:proofErr w:type="spellEnd"/>
      <w:r w:rsidRPr="000858DD">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При минусовых температур</w:t>
      </w:r>
      <w:r>
        <w:rPr>
          <w:rFonts w:ascii="Times New Roman" w:eastAsia="Times New Roman" w:hAnsi="Times New Roman"/>
          <w:color w:val="000000"/>
          <w:sz w:val="25"/>
          <w:szCs w:val="25"/>
          <w:lang w:eastAsia="ru-RU"/>
        </w:rPr>
        <w:t>ах</w:t>
      </w:r>
      <w:r w:rsidRPr="000858DD">
        <w:rPr>
          <w:rFonts w:ascii="Times New Roman" w:eastAsia="Times New Roman" w:hAnsi="Times New Roman"/>
          <w:color w:val="000000"/>
          <w:sz w:val="25"/>
          <w:szCs w:val="25"/>
          <w:lang w:eastAsia="ru-RU"/>
        </w:rPr>
        <w:t xml:space="preserve">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0858DD">
        <w:rPr>
          <w:rFonts w:ascii="Times New Roman" w:eastAsia="Times New Roman" w:hAnsi="Times New Roman"/>
          <w:color w:val="000000"/>
          <w:sz w:val="25"/>
          <w:szCs w:val="25"/>
          <w:lang w:eastAsia="ru-RU"/>
        </w:rPr>
        <w:t>извещатели</w:t>
      </w:r>
      <w:proofErr w:type="spellEnd"/>
      <w:r w:rsidRPr="000858DD">
        <w:rPr>
          <w:rFonts w:ascii="Times New Roman" w:eastAsia="Times New Roman" w:hAnsi="Times New Roman"/>
          <w:color w:val="000000"/>
          <w:sz w:val="25"/>
          <w:szCs w:val="25"/>
          <w:lang w:eastAsia="ru-RU"/>
        </w:rPr>
        <w:t>;</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564FC8" w:rsidRPr="000858DD" w:rsidRDefault="00564FC8" w:rsidP="00564FC8">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0858DD">
        <w:rPr>
          <w:rFonts w:ascii="Times New Roman" w:eastAsia="Times New Roman" w:hAnsi="Times New Roman"/>
          <w:b/>
          <w:bCs/>
          <w:color w:val="000000"/>
          <w:sz w:val="25"/>
          <w:szCs w:val="25"/>
          <w:lang w:eastAsia="ru-RU"/>
        </w:rPr>
        <w:t>01, 101 </w:t>
      </w:r>
      <w:r w:rsidRPr="000858DD">
        <w:rPr>
          <w:rFonts w:ascii="Times New Roman" w:eastAsia="Times New Roman" w:hAnsi="Times New Roman"/>
          <w:color w:val="000000"/>
          <w:sz w:val="25"/>
          <w:szCs w:val="25"/>
          <w:lang w:eastAsia="ru-RU"/>
        </w:rPr>
        <w:t>(с мобильного), единый телефон вызова экстренных служб - </w:t>
      </w:r>
      <w:r w:rsidRPr="000858DD">
        <w:rPr>
          <w:rFonts w:ascii="Times New Roman" w:eastAsia="Times New Roman" w:hAnsi="Times New Roman"/>
          <w:b/>
          <w:bCs/>
          <w:color w:val="000000"/>
          <w:sz w:val="25"/>
          <w:szCs w:val="25"/>
          <w:lang w:eastAsia="ru-RU"/>
        </w:rPr>
        <w:t>112.</w:t>
      </w:r>
    </w:p>
    <w:p w:rsidR="00564FC8" w:rsidRDefault="00564FC8" w:rsidP="00564FC8">
      <w:pPr>
        <w:spacing w:after="0" w:line="240" w:lineRule="auto"/>
        <w:jc w:val="both"/>
        <w:rPr>
          <w:rFonts w:ascii="Times New Roman" w:hAnsi="Times New Roman"/>
          <w:sz w:val="25"/>
          <w:szCs w:val="25"/>
        </w:rPr>
      </w:pPr>
    </w:p>
    <w:p w:rsidR="00564FC8" w:rsidRPr="005431B1" w:rsidRDefault="00564FC8" w:rsidP="00564FC8">
      <w:pPr>
        <w:spacing w:after="0" w:line="240" w:lineRule="auto"/>
        <w:jc w:val="right"/>
        <w:rPr>
          <w:rFonts w:ascii="Times New Roman" w:hAnsi="Times New Roman"/>
          <w:b/>
          <w:sz w:val="25"/>
          <w:szCs w:val="25"/>
        </w:rPr>
      </w:pPr>
      <w:proofErr w:type="spellStart"/>
      <w:r>
        <w:rPr>
          <w:rFonts w:ascii="Times New Roman" w:hAnsi="Times New Roman"/>
          <w:b/>
          <w:sz w:val="25"/>
          <w:szCs w:val="25"/>
        </w:rPr>
        <w:t>ОНДиПР</w:t>
      </w:r>
      <w:proofErr w:type="spellEnd"/>
      <w:r>
        <w:rPr>
          <w:rFonts w:ascii="Times New Roman" w:hAnsi="Times New Roman"/>
          <w:b/>
          <w:sz w:val="25"/>
          <w:szCs w:val="25"/>
        </w:rPr>
        <w:t xml:space="preserve"> по </w:t>
      </w:r>
      <w:proofErr w:type="spellStart"/>
      <w:r>
        <w:rPr>
          <w:rFonts w:ascii="Times New Roman" w:hAnsi="Times New Roman"/>
          <w:b/>
          <w:sz w:val="25"/>
          <w:szCs w:val="25"/>
        </w:rPr>
        <w:t>Мошковскому</w:t>
      </w:r>
      <w:proofErr w:type="spellEnd"/>
      <w:r>
        <w:rPr>
          <w:rFonts w:ascii="Times New Roman" w:hAnsi="Times New Roman"/>
          <w:b/>
          <w:sz w:val="25"/>
          <w:szCs w:val="25"/>
        </w:rPr>
        <w:t xml:space="preserve"> району</w:t>
      </w:r>
    </w:p>
    <w:p w:rsidR="00564FC8" w:rsidRDefault="00564FC8" w:rsidP="00564FC8">
      <w:pPr>
        <w:spacing w:after="0" w:line="240" w:lineRule="auto"/>
        <w:jc w:val="both"/>
        <w:rPr>
          <w:rFonts w:ascii="Times New Roman" w:hAnsi="Times New Roman"/>
          <w:b/>
          <w:bCs/>
          <w:sz w:val="16"/>
          <w:szCs w:val="16"/>
          <w:lang w:eastAsia="ru-RU"/>
        </w:rPr>
      </w:pPr>
    </w:p>
    <w:p w:rsidR="00564FC8" w:rsidRDefault="00564FC8" w:rsidP="00564FC8">
      <w:pPr>
        <w:widowControl w:val="0"/>
        <w:autoSpaceDE w:val="0"/>
        <w:autoSpaceDN w:val="0"/>
        <w:adjustRightInd w:val="0"/>
        <w:spacing w:after="0" w:line="240" w:lineRule="auto"/>
        <w:rPr>
          <w:rFonts w:ascii="Times New Roman" w:eastAsia="Times New Roman" w:hAnsi="Times New Roman"/>
          <w:b/>
          <w:bCs/>
          <w:sz w:val="24"/>
          <w:szCs w:val="24"/>
          <w:lang w:eastAsia="ru-RU"/>
        </w:rPr>
      </w:pPr>
      <w:bookmarkStart w:id="12" w:name="_GoBack"/>
      <w:bookmarkEnd w:id="12"/>
    </w:p>
    <w:p w:rsidR="00127689" w:rsidRDefault="00127689" w:rsidP="00D2157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127689" w:rsidRDefault="00127689" w:rsidP="00D2157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127689" w:rsidRDefault="00127689" w:rsidP="00D2157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9B7EFC" w:rsidRPr="005D1952" w:rsidRDefault="009B7EFC" w:rsidP="005D1952">
      <w:pPr>
        <w:spacing w:after="0" w:line="240" w:lineRule="auto"/>
        <w:jc w:val="both"/>
        <w:rPr>
          <w:rFonts w:ascii="Times New Roman" w:hAnsi="Times New Roman"/>
          <w:color w:val="000000"/>
          <w:sz w:val="24"/>
          <w:szCs w:val="24"/>
          <w:shd w:val="clear" w:color="auto" w:fill="F6F6F6"/>
        </w:rPr>
      </w:pPr>
      <w:r w:rsidRPr="00D576D1">
        <w:rPr>
          <w:rFonts w:ascii="Times New Roman" w:hAnsi="Times New Roman"/>
          <w:b/>
          <w:bCs/>
          <w:sz w:val="16"/>
          <w:szCs w:val="16"/>
          <w:lang w:eastAsia="ru-RU"/>
        </w:rPr>
        <w:t xml:space="preserve">Учредитель: </w:t>
      </w:r>
      <w:r w:rsidRPr="00D576D1">
        <w:rPr>
          <w:rFonts w:ascii="Times New Roman" w:hAnsi="Times New Roman"/>
          <w:bCs/>
          <w:sz w:val="16"/>
          <w:szCs w:val="16"/>
          <w:lang w:eastAsia="ru-RU"/>
        </w:rPr>
        <w:t>а</w:t>
      </w:r>
      <w:r w:rsidRPr="00D576D1">
        <w:rPr>
          <w:rFonts w:ascii="Times New Roman" w:hAnsi="Times New Roman"/>
          <w:sz w:val="16"/>
          <w:szCs w:val="16"/>
          <w:lang w:eastAsia="ru-RU"/>
        </w:rPr>
        <w:t xml:space="preserve">дминистрация Широкоярского         </w:t>
      </w:r>
      <w:r w:rsidRPr="00D576D1">
        <w:rPr>
          <w:rFonts w:ascii="Times New Roman" w:hAnsi="Times New Roman"/>
          <w:b/>
          <w:sz w:val="16"/>
          <w:szCs w:val="16"/>
          <w:lang w:eastAsia="ru-RU"/>
        </w:rPr>
        <w:t>Для писем</w:t>
      </w:r>
      <w:r w:rsidRPr="00D576D1">
        <w:rPr>
          <w:rFonts w:ascii="Times New Roman" w:hAnsi="Times New Roman"/>
          <w:sz w:val="16"/>
          <w:szCs w:val="16"/>
          <w:lang w:eastAsia="ru-RU"/>
        </w:rPr>
        <w:t>:633158, Новосибирская</w:t>
      </w:r>
      <w:r>
        <w:rPr>
          <w:rFonts w:ascii="Times New Roman" w:hAnsi="Times New Roman"/>
          <w:sz w:val="16"/>
          <w:szCs w:val="16"/>
          <w:lang w:eastAsia="ru-RU"/>
        </w:rPr>
        <w:t xml:space="preserve"> область</w:t>
      </w:r>
      <w:r w:rsidRPr="00D576D1">
        <w:rPr>
          <w:rFonts w:ascii="Times New Roman" w:hAnsi="Times New Roman"/>
          <w:sz w:val="16"/>
          <w:szCs w:val="16"/>
          <w:lang w:eastAsia="ru-RU"/>
        </w:rPr>
        <w:t xml:space="preserve">                 </w:t>
      </w:r>
      <w:r w:rsidRPr="00D576D1">
        <w:rPr>
          <w:rFonts w:ascii="Times New Roman" w:hAnsi="Times New Roman"/>
          <w:b/>
          <w:bCs/>
          <w:i/>
          <w:iCs/>
          <w:sz w:val="16"/>
          <w:szCs w:val="16"/>
          <w:lang w:eastAsia="ru-RU"/>
        </w:rPr>
        <w:t xml:space="preserve">ТЕЛЕФОНЫ ЭКСТРЕННЫХ </w:t>
      </w:r>
      <w:proofErr w:type="gramStart"/>
      <w:r w:rsidRPr="00D576D1">
        <w:rPr>
          <w:rFonts w:ascii="Times New Roman" w:hAnsi="Times New Roman"/>
          <w:b/>
          <w:bCs/>
          <w:i/>
          <w:iCs/>
          <w:sz w:val="16"/>
          <w:szCs w:val="16"/>
          <w:lang w:eastAsia="ru-RU"/>
        </w:rPr>
        <w:t xml:space="preserve">СЛУЖБ:   </w:t>
      </w:r>
      <w:proofErr w:type="gramEnd"/>
      <w:r w:rsidRPr="00D576D1">
        <w:rPr>
          <w:rFonts w:ascii="Times New Roman" w:hAnsi="Times New Roman"/>
          <w:b/>
          <w:bCs/>
          <w:i/>
          <w:iCs/>
          <w:sz w:val="16"/>
          <w:szCs w:val="16"/>
          <w:lang w:eastAsia="ru-RU"/>
        </w:rPr>
        <w:t xml:space="preserve">                                   </w:t>
      </w:r>
      <w:r w:rsidRPr="00D576D1">
        <w:rPr>
          <w:rFonts w:ascii="Times New Roman" w:hAnsi="Times New Roman"/>
          <w:sz w:val="16"/>
          <w:szCs w:val="16"/>
          <w:lang w:eastAsia="ru-RU"/>
        </w:rPr>
        <w:t xml:space="preserve">сельсовета Мошковского района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Мошковский район, </w:t>
      </w:r>
      <w:r>
        <w:rPr>
          <w:rFonts w:ascii="Times New Roman" w:hAnsi="Times New Roman"/>
          <w:sz w:val="16"/>
          <w:szCs w:val="16"/>
          <w:lang w:eastAsia="ru-RU"/>
        </w:rPr>
        <w:t>п. Широкий Яр,</w:t>
      </w:r>
      <w:r w:rsidRPr="00D576D1">
        <w:rPr>
          <w:rFonts w:ascii="Times New Roman" w:hAnsi="Times New Roman"/>
          <w:sz w:val="16"/>
          <w:szCs w:val="16"/>
          <w:lang w:eastAsia="ru-RU"/>
        </w:rPr>
        <w:t xml:space="preserve">                            </w:t>
      </w:r>
      <w:r>
        <w:rPr>
          <w:rFonts w:ascii="Times New Roman" w:hAnsi="Times New Roman"/>
          <w:sz w:val="16"/>
          <w:szCs w:val="16"/>
          <w:lang w:eastAsia="ru-RU"/>
        </w:rPr>
        <w:t xml:space="preserve"> </w:t>
      </w:r>
      <w:r w:rsidR="003516A7">
        <w:rPr>
          <w:rFonts w:ascii="Times New Roman" w:hAnsi="Times New Roman"/>
          <w:sz w:val="16"/>
          <w:szCs w:val="16"/>
          <w:lang w:eastAsia="ru-RU"/>
        </w:rPr>
        <w:t xml:space="preserve">     </w:t>
      </w:r>
      <w:r w:rsidRPr="00D576D1">
        <w:rPr>
          <w:rFonts w:ascii="Times New Roman" w:hAnsi="Times New Roman"/>
          <w:b/>
          <w:bCs/>
          <w:sz w:val="16"/>
          <w:szCs w:val="16"/>
          <w:lang w:eastAsia="ru-RU"/>
        </w:rPr>
        <w:t xml:space="preserve">Пожарная охрана: </w:t>
      </w:r>
      <w:r>
        <w:rPr>
          <w:rFonts w:ascii="Times New Roman" w:hAnsi="Times New Roman"/>
          <w:sz w:val="16"/>
          <w:szCs w:val="16"/>
          <w:lang w:eastAsia="ru-RU"/>
        </w:rPr>
        <w:t xml:space="preserve">8 (383 48) </w:t>
      </w:r>
      <w:r w:rsidRPr="00D576D1">
        <w:rPr>
          <w:rFonts w:ascii="Times New Roman" w:hAnsi="Times New Roman"/>
          <w:sz w:val="16"/>
          <w:szCs w:val="16"/>
          <w:lang w:eastAsia="ru-RU"/>
        </w:rPr>
        <w:t>21-101</w:t>
      </w:r>
      <w:r w:rsidRPr="00D576D1">
        <w:rPr>
          <w:rFonts w:ascii="Times New Roman" w:hAnsi="Times New Roman"/>
          <w:b/>
          <w:bCs/>
          <w:sz w:val="16"/>
          <w:szCs w:val="16"/>
          <w:lang w:eastAsia="ru-RU"/>
        </w:rPr>
        <w:t xml:space="preserve">                              </w:t>
      </w:r>
    </w:p>
    <w:p w:rsidR="009B7EFC" w:rsidRPr="00D576D1"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Cs/>
          <w:sz w:val="16"/>
          <w:szCs w:val="16"/>
          <w:lang w:eastAsia="ru-RU"/>
        </w:rPr>
        <w:t>Новосибирской области</w:t>
      </w:r>
      <w:r>
        <w:rPr>
          <w:rFonts w:ascii="Times New Roman" w:hAnsi="Times New Roman"/>
          <w:bCs/>
          <w:sz w:val="16"/>
          <w:szCs w:val="16"/>
          <w:lang w:eastAsia="ru-RU"/>
        </w:rPr>
        <w:t xml:space="preserve">                                              ул. Школьная, 14                                                             </w:t>
      </w:r>
      <w:r w:rsidR="003516A7">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Pr>
          <w:rFonts w:ascii="Times New Roman" w:hAnsi="Times New Roman"/>
          <w:b/>
          <w:bCs/>
          <w:sz w:val="16"/>
          <w:szCs w:val="16"/>
          <w:lang w:eastAsia="ru-RU"/>
        </w:rPr>
        <w:t>ОМВД по Мошковскому району:</w:t>
      </w:r>
    </w:p>
    <w:p w:rsidR="009B7EFC" w:rsidRPr="00D576D1" w:rsidRDefault="009B7EFC" w:rsidP="009B7EFC">
      <w:pPr>
        <w:autoSpaceDE w:val="0"/>
        <w:autoSpaceDN w:val="0"/>
        <w:adjustRightInd w:val="0"/>
        <w:spacing w:after="0" w:line="240" w:lineRule="auto"/>
        <w:rPr>
          <w:rFonts w:ascii="Times New Roman" w:hAnsi="Times New Roman"/>
          <w:bCs/>
          <w:sz w:val="16"/>
          <w:szCs w:val="16"/>
          <w:lang w:eastAsia="ru-RU"/>
        </w:rPr>
      </w:pPr>
      <w:r w:rsidRPr="00D576D1">
        <w:rPr>
          <w:rFonts w:ascii="Times New Roman" w:hAnsi="Times New Roman"/>
          <w:b/>
          <w:bCs/>
          <w:sz w:val="16"/>
          <w:szCs w:val="16"/>
          <w:lang w:eastAsia="ru-RU"/>
        </w:rPr>
        <w:t xml:space="preserve">Телефон: </w:t>
      </w:r>
      <w:r>
        <w:rPr>
          <w:rFonts w:ascii="Times New Roman" w:hAnsi="Times New Roman"/>
          <w:sz w:val="16"/>
          <w:szCs w:val="16"/>
          <w:lang w:eastAsia="ru-RU"/>
        </w:rPr>
        <w:t xml:space="preserve">8 (383 48) </w:t>
      </w:r>
      <w:r w:rsidRPr="00D576D1">
        <w:rPr>
          <w:rFonts w:ascii="Times New Roman" w:hAnsi="Times New Roman"/>
          <w:sz w:val="16"/>
          <w:szCs w:val="16"/>
          <w:lang w:eastAsia="ru-RU"/>
        </w:rPr>
        <w:t xml:space="preserve">53-310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                                </w:t>
      </w:r>
      <w:r>
        <w:rPr>
          <w:rFonts w:ascii="Times New Roman" w:hAnsi="Times New Roman"/>
          <w:b/>
          <w:sz w:val="16"/>
          <w:szCs w:val="16"/>
          <w:lang w:eastAsia="ru-RU"/>
        </w:rPr>
        <w:t xml:space="preserve">                                         </w:t>
      </w:r>
      <w:r w:rsidR="003516A7">
        <w:rPr>
          <w:rFonts w:ascii="Times New Roman" w:hAnsi="Times New Roman"/>
          <w:b/>
          <w:sz w:val="16"/>
          <w:szCs w:val="16"/>
          <w:lang w:eastAsia="ru-RU"/>
        </w:rPr>
        <w:t xml:space="preserve">    </w:t>
      </w:r>
      <w:r w:rsidRPr="00D576D1">
        <w:rPr>
          <w:rFonts w:ascii="Times New Roman" w:hAnsi="Times New Roman"/>
          <w:sz w:val="16"/>
          <w:szCs w:val="16"/>
          <w:lang w:eastAsia="ru-RU"/>
        </w:rPr>
        <w:t>8 (383</w:t>
      </w:r>
      <w:r>
        <w:rPr>
          <w:rFonts w:ascii="Times New Roman" w:hAnsi="Times New Roman"/>
          <w:sz w:val="16"/>
          <w:szCs w:val="16"/>
          <w:lang w:eastAsia="ru-RU"/>
        </w:rPr>
        <w:t xml:space="preserve"> </w:t>
      </w:r>
      <w:r w:rsidRPr="00D576D1">
        <w:rPr>
          <w:rFonts w:ascii="Times New Roman" w:hAnsi="Times New Roman"/>
          <w:sz w:val="16"/>
          <w:szCs w:val="16"/>
          <w:lang w:eastAsia="ru-RU"/>
        </w:rPr>
        <w:t>48) 21-102, 21-163, 21-646</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
          <w:bCs/>
          <w:sz w:val="16"/>
          <w:szCs w:val="16"/>
          <w:lang w:val="en-US" w:eastAsia="ru-RU"/>
        </w:rPr>
        <w:t>E</w:t>
      </w:r>
      <w:r w:rsidRPr="00D576D1">
        <w:rPr>
          <w:rFonts w:ascii="Times New Roman" w:hAnsi="Times New Roman"/>
          <w:b/>
          <w:bCs/>
          <w:sz w:val="16"/>
          <w:szCs w:val="16"/>
          <w:lang w:eastAsia="ru-RU"/>
        </w:rPr>
        <w:t>-</w:t>
      </w:r>
      <w:r w:rsidRPr="00D576D1">
        <w:rPr>
          <w:rFonts w:ascii="Times New Roman" w:hAnsi="Times New Roman"/>
          <w:b/>
          <w:bCs/>
          <w:sz w:val="16"/>
          <w:szCs w:val="16"/>
          <w:lang w:val="en-US" w:eastAsia="ru-RU"/>
        </w:rPr>
        <w:t>mail</w:t>
      </w:r>
      <w:r w:rsidRPr="00D576D1">
        <w:rPr>
          <w:rFonts w:ascii="Times New Roman" w:hAnsi="Times New Roman"/>
          <w:b/>
          <w:bCs/>
          <w:sz w:val="16"/>
          <w:szCs w:val="16"/>
          <w:lang w:eastAsia="ru-RU"/>
        </w:rPr>
        <w:t xml:space="preserve">: </w:t>
      </w:r>
      <w:proofErr w:type="spellStart"/>
      <w:r w:rsidRPr="00D576D1">
        <w:rPr>
          <w:rFonts w:ascii="Times New Roman" w:hAnsi="Times New Roman"/>
          <w:sz w:val="16"/>
          <w:szCs w:val="16"/>
          <w:lang w:val="en-US"/>
        </w:rPr>
        <w:t>mos</w:t>
      </w:r>
      <w:proofErr w:type="spellEnd"/>
      <w:r w:rsidRPr="00D576D1">
        <w:rPr>
          <w:rFonts w:ascii="Times New Roman" w:hAnsi="Times New Roman"/>
          <w:sz w:val="16"/>
          <w:szCs w:val="16"/>
        </w:rPr>
        <w:t>_</w:t>
      </w:r>
      <w:proofErr w:type="spellStart"/>
      <w:r w:rsidRPr="00D576D1">
        <w:rPr>
          <w:rFonts w:ascii="Times New Roman" w:hAnsi="Times New Roman"/>
          <w:sz w:val="16"/>
          <w:szCs w:val="16"/>
          <w:lang w:val="en-US"/>
        </w:rPr>
        <w:t>shirok</w:t>
      </w:r>
      <w:proofErr w:type="spellEnd"/>
      <w:r w:rsidRPr="00D576D1">
        <w:rPr>
          <w:rFonts w:ascii="Times New Roman" w:hAnsi="Times New Roman"/>
          <w:sz w:val="16"/>
          <w:szCs w:val="16"/>
        </w:rPr>
        <w:t>_70@</w:t>
      </w:r>
      <w:r w:rsidRPr="00D576D1">
        <w:rPr>
          <w:rFonts w:ascii="Times New Roman" w:hAnsi="Times New Roman"/>
          <w:sz w:val="16"/>
          <w:szCs w:val="16"/>
          <w:lang w:val="en-US"/>
        </w:rPr>
        <w:t>mail</w:t>
      </w:r>
      <w:r w:rsidRPr="00D576D1">
        <w:rPr>
          <w:rFonts w:ascii="Times New Roman" w:hAnsi="Times New Roman"/>
          <w:sz w:val="16"/>
          <w:szCs w:val="16"/>
        </w:rPr>
        <w:t>.</w:t>
      </w:r>
      <w:proofErr w:type="spellStart"/>
      <w:r w:rsidRPr="00D576D1">
        <w:rPr>
          <w:rFonts w:ascii="Times New Roman" w:hAnsi="Times New Roman"/>
          <w:sz w:val="16"/>
          <w:szCs w:val="16"/>
          <w:lang w:val="en-US"/>
        </w:rPr>
        <w:t>ru</w:t>
      </w:r>
      <w:proofErr w:type="spellEnd"/>
      <w:r w:rsidRPr="00D576D1">
        <w:rPr>
          <w:rFonts w:ascii="Times New Roman" w:hAnsi="Times New Roman"/>
          <w:sz w:val="16"/>
          <w:szCs w:val="16"/>
        </w:rPr>
        <w:t xml:space="preserve">                  </w:t>
      </w:r>
      <w:r>
        <w:rPr>
          <w:rFonts w:ascii="Times New Roman" w:hAnsi="Times New Roman"/>
          <w:sz w:val="16"/>
          <w:szCs w:val="16"/>
        </w:rPr>
        <w:t xml:space="preserve">               </w:t>
      </w:r>
      <w:r w:rsidRPr="00D576D1">
        <w:rPr>
          <w:rFonts w:ascii="Times New Roman" w:hAnsi="Times New Roman"/>
          <w:b/>
          <w:sz w:val="16"/>
          <w:szCs w:val="16"/>
        </w:rPr>
        <w:t xml:space="preserve">Тираж: 101 </w:t>
      </w:r>
      <w:proofErr w:type="spellStart"/>
      <w:r w:rsidRPr="00D576D1">
        <w:rPr>
          <w:rFonts w:ascii="Times New Roman" w:hAnsi="Times New Roman"/>
          <w:b/>
          <w:sz w:val="16"/>
          <w:szCs w:val="16"/>
        </w:rPr>
        <w:t>экз</w:t>
      </w:r>
      <w:proofErr w:type="spell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Скорая помощь: </w:t>
      </w:r>
      <w:r w:rsidRPr="00D576D1">
        <w:rPr>
          <w:rFonts w:ascii="Times New Roman" w:hAnsi="Times New Roman"/>
          <w:sz w:val="16"/>
          <w:szCs w:val="16"/>
          <w:lang w:eastAsia="ru-RU"/>
        </w:rPr>
        <w:t>8</w:t>
      </w:r>
      <w:r>
        <w:rPr>
          <w:rFonts w:ascii="Times New Roman" w:hAnsi="Times New Roman"/>
          <w:sz w:val="16"/>
          <w:szCs w:val="16"/>
          <w:lang w:eastAsia="ru-RU"/>
        </w:rPr>
        <w:t xml:space="preserve"> (383 48) </w:t>
      </w:r>
      <w:r w:rsidRPr="00D576D1">
        <w:rPr>
          <w:rFonts w:ascii="Times New Roman" w:hAnsi="Times New Roman"/>
          <w:sz w:val="16"/>
          <w:szCs w:val="16"/>
          <w:lang w:eastAsia="ru-RU"/>
        </w:rPr>
        <w:t>51-503;</w:t>
      </w:r>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Единая </w:t>
      </w:r>
      <w:proofErr w:type="gramStart"/>
      <w:r w:rsidRPr="00D576D1">
        <w:rPr>
          <w:rFonts w:ascii="Times New Roman" w:hAnsi="Times New Roman"/>
          <w:b/>
          <w:bCs/>
          <w:sz w:val="16"/>
          <w:szCs w:val="16"/>
          <w:lang w:eastAsia="ru-RU"/>
        </w:rPr>
        <w:t xml:space="preserve">дежурная </w:t>
      </w: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диспетчерская</w:t>
      </w:r>
      <w:proofErr w:type="gram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EC1678" w:rsidRPr="00EA164B" w:rsidRDefault="009B7EFC" w:rsidP="00EA164B">
      <w:pPr>
        <w:spacing w:after="0" w:line="240" w:lineRule="auto"/>
        <w:ind w:left="360"/>
        <w:jc w:val="center"/>
        <w:rPr>
          <w:rFonts w:ascii="Times New Roman" w:hAnsi="Times New Roman"/>
        </w:rPr>
      </w:pP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служба: </w:t>
      </w:r>
      <w:r w:rsidRPr="00D576D1">
        <w:rPr>
          <w:rFonts w:ascii="Times New Roman" w:hAnsi="Times New Roman"/>
          <w:sz w:val="16"/>
          <w:szCs w:val="16"/>
          <w:lang w:eastAsia="ru-RU"/>
        </w:rPr>
        <w:t>8</w:t>
      </w:r>
      <w:r>
        <w:rPr>
          <w:rFonts w:ascii="Times New Roman" w:hAnsi="Times New Roman"/>
          <w:sz w:val="16"/>
          <w:szCs w:val="16"/>
          <w:lang w:eastAsia="ru-RU"/>
        </w:rPr>
        <w:t xml:space="preserve"> </w:t>
      </w:r>
      <w:r w:rsidRPr="00D576D1">
        <w:rPr>
          <w:rFonts w:ascii="Times New Roman" w:hAnsi="Times New Roman"/>
          <w:sz w:val="16"/>
          <w:szCs w:val="16"/>
          <w:lang w:eastAsia="ru-RU"/>
        </w:rPr>
        <w:t>(383</w:t>
      </w:r>
      <w:r>
        <w:rPr>
          <w:rFonts w:ascii="Times New Roman" w:hAnsi="Times New Roman"/>
          <w:sz w:val="16"/>
          <w:szCs w:val="16"/>
          <w:lang w:eastAsia="ru-RU"/>
        </w:rPr>
        <w:t xml:space="preserve"> </w:t>
      </w:r>
      <w:r w:rsidRPr="00D576D1">
        <w:rPr>
          <w:rFonts w:ascii="Times New Roman" w:hAnsi="Times New Roman"/>
          <w:sz w:val="16"/>
          <w:szCs w:val="16"/>
          <w:lang w:eastAsia="ru-RU"/>
        </w:rPr>
        <w:t>48)</w:t>
      </w:r>
      <w:r>
        <w:rPr>
          <w:rFonts w:ascii="Times New Roman" w:hAnsi="Times New Roman"/>
          <w:sz w:val="16"/>
          <w:szCs w:val="16"/>
          <w:lang w:eastAsia="ru-RU"/>
        </w:rPr>
        <w:t xml:space="preserve"> 21</w:t>
      </w:r>
      <w:r w:rsidRPr="00D576D1">
        <w:rPr>
          <w:rFonts w:ascii="Times New Roman" w:hAnsi="Times New Roman"/>
          <w:sz w:val="16"/>
          <w:szCs w:val="16"/>
          <w:lang w:eastAsia="ru-RU"/>
        </w:rPr>
        <w:t>-65</w:t>
      </w:r>
      <w:r>
        <w:rPr>
          <w:rFonts w:ascii="Times New Roman" w:hAnsi="Times New Roman"/>
          <w:sz w:val="16"/>
          <w:szCs w:val="16"/>
          <w:lang w:eastAsia="ru-RU"/>
        </w:rPr>
        <w:t>5</w:t>
      </w:r>
    </w:p>
    <w:sectPr w:rsidR="00EC1678" w:rsidRPr="00EA164B" w:rsidSect="00D7477A">
      <w:footerReference w:type="default" r:id="rId32"/>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62" w:rsidRDefault="00F60262" w:rsidP="009729FC">
      <w:pPr>
        <w:spacing w:after="0" w:line="240" w:lineRule="auto"/>
      </w:pPr>
      <w:r>
        <w:separator/>
      </w:r>
    </w:p>
  </w:endnote>
  <w:endnote w:type="continuationSeparator" w:id="0">
    <w:p w:rsidR="00F60262" w:rsidRDefault="00F60262"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D3" w:rsidRDefault="00431BD3">
    <w:pPr>
      <w:pStyle w:val="a5"/>
      <w:jc w:val="right"/>
    </w:pPr>
    <w:r>
      <w:fldChar w:fldCharType="begin"/>
    </w:r>
    <w:r>
      <w:instrText xml:space="preserve"> PAGE   \* MERGEFORMAT </w:instrText>
    </w:r>
    <w:r>
      <w:fldChar w:fldCharType="separate"/>
    </w:r>
    <w:r w:rsidR="00AE3682">
      <w:rPr>
        <w:noProof/>
      </w:rPr>
      <w:t>34</w:t>
    </w:r>
    <w:r>
      <w:fldChar w:fldCharType="end"/>
    </w:r>
  </w:p>
  <w:p w:rsidR="00431BD3" w:rsidRDefault="00431B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62" w:rsidRDefault="00F60262" w:rsidP="009729FC">
      <w:pPr>
        <w:spacing w:after="0" w:line="240" w:lineRule="auto"/>
      </w:pPr>
      <w:r>
        <w:separator/>
      </w:r>
    </w:p>
  </w:footnote>
  <w:footnote w:type="continuationSeparator" w:id="0">
    <w:p w:rsidR="00F60262" w:rsidRDefault="00F60262"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9"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12"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1"/>
  </w:num>
  <w:num w:numId="2">
    <w:abstractNumId w:val="9"/>
  </w:num>
  <w:num w:numId="3">
    <w:abstractNumId w:val="10"/>
  </w:num>
  <w:num w:numId="4">
    <w:abstractNumId w:val="7"/>
  </w:num>
  <w:num w:numId="5">
    <w:abstractNumId w:val="2"/>
  </w:num>
  <w:num w:numId="6">
    <w:abstractNumId w:val="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8"/>
  </w:num>
  <w:num w:numId="12">
    <w:abstractNumId w:val="3"/>
  </w:num>
  <w:num w:numId="13">
    <w:abstractNumId w:val="12"/>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102AF"/>
    <w:rsid w:val="000109C7"/>
    <w:rsid w:val="00010E5F"/>
    <w:rsid w:val="00012E07"/>
    <w:rsid w:val="00017311"/>
    <w:rsid w:val="0003131B"/>
    <w:rsid w:val="00042923"/>
    <w:rsid w:val="000453BB"/>
    <w:rsid w:val="000513B8"/>
    <w:rsid w:val="00054F20"/>
    <w:rsid w:val="00072106"/>
    <w:rsid w:val="0009646D"/>
    <w:rsid w:val="000A2067"/>
    <w:rsid w:val="000A2DB7"/>
    <w:rsid w:val="000A3347"/>
    <w:rsid w:val="000A6C0B"/>
    <w:rsid w:val="000B5C85"/>
    <w:rsid w:val="000C386E"/>
    <w:rsid w:val="000D4C15"/>
    <w:rsid w:val="000D6A3F"/>
    <w:rsid w:val="000E08B1"/>
    <w:rsid w:val="000E5981"/>
    <w:rsid w:val="000F0660"/>
    <w:rsid w:val="000F3009"/>
    <w:rsid w:val="000F6E5E"/>
    <w:rsid w:val="0010147D"/>
    <w:rsid w:val="00106659"/>
    <w:rsid w:val="001154DB"/>
    <w:rsid w:val="001175BA"/>
    <w:rsid w:val="00126C32"/>
    <w:rsid w:val="00127174"/>
    <w:rsid w:val="00127689"/>
    <w:rsid w:val="00137E67"/>
    <w:rsid w:val="00137E6A"/>
    <w:rsid w:val="0014186D"/>
    <w:rsid w:val="00144AD7"/>
    <w:rsid w:val="00144DE8"/>
    <w:rsid w:val="00147C33"/>
    <w:rsid w:val="0015184D"/>
    <w:rsid w:val="00160101"/>
    <w:rsid w:val="00162A8B"/>
    <w:rsid w:val="00165598"/>
    <w:rsid w:val="00173017"/>
    <w:rsid w:val="00173A72"/>
    <w:rsid w:val="00175707"/>
    <w:rsid w:val="0018362E"/>
    <w:rsid w:val="001908EE"/>
    <w:rsid w:val="0019612B"/>
    <w:rsid w:val="001A1F88"/>
    <w:rsid w:val="001A2DFF"/>
    <w:rsid w:val="001A59C4"/>
    <w:rsid w:val="001A6B80"/>
    <w:rsid w:val="001B3BD4"/>
    <w:rsid w:val="001C21CF"/>
    <w:rsid w:val="001C5189"/>
    <w:rsid w:val="001C6D4A"/>
    <w:rsid w:val="001D0FEF"/>
    <w:rsid w:val="001D60E0"/>
    <w:rsid w:val="001E3B28"/>
    <w:rsid w:val="001E5E64"/>
    <w:rsid w:val="001E74B6"/>
    <w:rsid w:val="001F363E"/>
    <w:rsid w:val="001F7C33"/>
    <w:rsid w:val="002003EE"/>
    <w:rsid w:val="00207524"/>
    <w:rsid w:val="002137A9"/>
    <w:rsid w:val="002165C2"/>
    <w:rsid w:val="00234680"/>
    <w:rsid w:val="0023580A"/>
    <w:rsid w:val="00237B92"/>
    <w:rsid w:val="00242173"/>
    <w:rsid w:val="00242EBA"/>
    <w:rsid w:val="002447C4"/>
    <w:rsid w:val="0026367C"/>
    <w:rsid w:val="002672F7"/>
    <w:rsid w:val="002939C4"/>
    <w:rsid w:val="002A0825"/>
    <w:rsid w:val="002B1FF1"/>
    <w:rsid w:val="002B2270"/>
    <w:rsid w:val="002B45F1"/>
    <w:rsid w:val="002B5913"/>
    <w:rsid w:val="002C26C5"/>
    <w:rsid w:val="002C4CDB"/>
    <w:rsid w:val="002C74A9"/>
    <w:rsid w:val="002D5309"/>
    <w:rsid w:val="002E5B8D"/>
    <w:rsid w:val="002F5588"/>
    <w:rsid w:val="003037C2"/>
    <w:rsid w:val="00321192"/>
    <w:rsid w:val="0032398D"/>
    <w:rsid w:val="003267CC"/>
    <w:rsid w:val="003269F6"/>
    <w:rsid w:val="003379C0"/>
    <w:rsid w:val="00346A73"/>
    <w:rsid w:val="003516A7"/>
    <w:rsid w:val="00353CE4"/>
    <w:rsid w:val="003552D7"/>
    <w:rsid w:val="00365262"/>
    <w:rsid w:val="0037718C"/>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44C0"/>
    <w:rsid w:val="00424FE1"/>
    <w:rsid w:val="00431BD3"/>
    <w:rsid w:val="0043271C"/>
    <w:rsid w:val="00433EAE"/>
    <w:rsid w:val="00434ABE"/>
    <w:rsid w:val="00436D2A"/>
    <w:rsid w:val="00441112"/>
    <w:rsid w:val="00445456"/>
    <w:rsid w:val="0044670A"/>
    <w:rsid w:val="00457220"/>
    <w:rsid w:val="004751C4"/>
    <w:rsid w:val="00482A5A"/>
    <w:rsid w:val="0049170C"/>
    <w:rsid w:val="00491F7E"/>
    <w:rsid w:val="004A0AB3"/>
    <w:rsid w:val="004A18C0"/>
    <w:rsid w:val="004A45AF"/>
    <w:rsid w:val="004A4968"/>
    <w:rsid w:val="004B04C3"/>
    <w:rsid w:val="004B2A32"/>
    <w:rsid w:val="004F2689"/>
    <w:rsid w:val="004F5CBE"/>
    <w:rsid w:val="00507DDF"/>
    <w:rsid w:val="005138F8"/>
    <w:rsid w:val="00514F26"/>
    <w:rsid w:val="005304A2"/>
    <w:rsid w:val="005526FA"/>
    <w:rsid w:val="00560417"/>
    <w:rsid w:val="00564FC8"/>
    <w:rsid w:val="00566E9C"/>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7045"/>
    <w:rsid w:val="00642696"/>
    <w:rsid w:val="00646D16"/>
    <w:rsid w:val="00655D20"/>
    <w:rsid w:val="00662665"/>
    <w:rsid w:val="006736ED"/>
    <w:rsid w:val="00690732"/>
    <w:rsid w:val="0069467F"/>
    <w:rsid w:val="006A3229"/>
    <w:rsid w:val="006A34C3"/>
    <w:rsid w:val="006B68B8"/>
    <w:rsid w:val="006D0AA5"/>
    <w:rsid w:val="006D5287"/>
    <w:rsid w:val="006D6A39"/>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75EB"/>
    <w:rsid w:val="00767E8C"/>
    <w:rsid w:val="00783714"/>
    <w:rsid w:val="00792ACE"/>
    <w:rsid w:val="007A3681"/>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61A2B"/>
    <w:rsid w:val="00864869"/>
    <w:rsid w:val="00867583"/>
    <w:rsid w:val="00882C72"/>
    <w:rsid w:val="0089221A"/>
    <w:rsid w:val="00895162"/>
    <w:rsid w:val="00896994"/>
    <w:rsid w:val="008B46BF"/>
    <w:rsid w:val="008B741A"/>
    <w:rsid w:val="008C0B09"/>
    <w:rsid w:val="008C533D"/>
    <w:rsid w:val="008C6D48"/>
    <w:rsid w:val="008C74E4"/>
    <w:rsid w:val="008D1CE2"/>
    <w:rsid w:val="008E0C8D"/>
    <w:rsid w:val="008E2265"/>
    <w:rsid w:val="008E6DAA"/>
    <w:rsid w:val="008F4BEF"/>
    <w:rsid w:val="00902750"/>
    <w:rsid w:val="009045F8"/>
    <w:rsid w:val="00907E52"/>
    <w:rsid w:val="00912746"/>
    <w:rsid w:val="00913329"/>
    <w:rsid w:val="0093136F"/>
    <w:rsid w:val="00931BB2"/>
    <w:rsid w:val="0093329D"/>
    <w:rsid w:val="0094756A"/>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343CD"/>
    <w:rsid w:val="00A46FB1"/>
    <w:rsid w:val="00A55F4E"/>
    <w:rsid w:val="00A61A13"/>
    <w:rsid w:val="00A671DF"/>
    <w:rsid w:val="00A72DAB"/>
    <w:rsid w:val="00A75AF5"/>
    <w:rsid w:val="00A81B20"/>
    <w:rsid w:val="00A83D56"/>
    <w:rsid w:val="00A85305"/>
    <w:rsid w:val="00A86D05"/>
    <w:rsid w:val="00A90914"/>
    <w:rsid w:val="00AA046F"/>
    <w:rsid w:val="00AB0167"/>
    <w:rsid w:val="00AB6D67"/>
    <w:rsid w:val="00AC7437"/>
    <w:rsid w:val="00AC7C3B"/>
    <w:rsid w:val="00AD72E7"/>
    <w:rsid w:val="00AE3682"/>
    <w:rsid w:val="00AE3A55"/>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B1E44"/>
    <w:rsid w:val="00BB533D"/>
    <w:rsid w:val="00BB5A64"/>
    <w:rsid w:val="00BB694B"/>
    <w:rsid w:val="00BC617E"/>
    <w:rsid w:val="00BE3947"/>
    <w:rsid w:val="00BE5254"/>
    <w:rsid w:val="00BE697B"/>
    <w:rsid w:val="00BE740E"/>
    <w:rsid w:val="00BF10E6"/>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4C61"/>
    <w:rsid w:val="00C76A7B"/>
    <w:rsid w:val="00C77765"/>
    <w:rsid w:val="00C80973"/>
    <w:rsid w:val="00C80C97"/>
    <w:rsid w:val="00C92095"/>
    <w:rsid w:val="00C92737"/>
    <w:rsid w:val="00C9487C"/>
    <w:rsid w:val="00C965B1"/>
    <w:rsid w:val="00CA0601"/>
    <w:rsid w:val="00CA4BCD"/>
    <w:rsid w:val="00CB74A5"/>
    <w:rsid w:val="00CC730A"/>
    <w:rsid w:val="00CE3315"/>
    <w:rsid w:val="00CE51C4"/>
    <w:rsid w:val="00CE60D6"/>
    <w:rsid w:val="00CE79F1"/>
    <w:rsid w:val="00CF7343"/>
    <w:rsid w:val="00D075A9"/>
    <w:rsid w:val="00D16282"/>
    <w:rsid w:val="00D21573"/>
    <w:rsid w:val="00D2519A"/>
    <w:rsid w:val="00D418B8"/>
    <w:rsid w:val="00D50973"/>
    <w:rsid w:val="00D56888"/>
    <w:rsid w:val="00D5700C"/>
    <w:rsid w:val="00D57BB8"/>
    <w:rsid w:val="00D65C5D"/>
    <w:rsid w:val="00D7477A"/>
    <w:rsid w:val="00D815A1"/>
    <w:rsid w:val="00D868B4"/>
    <w:rsid w:val="00DA541A"/>
    <w:rsid w:val="00DA544B"/>
    <w:rsid w:val="00DA7BD0"/>
    <w:rsid w:val="00DB04FD"/>
    <w:rsid w:val="00DC5B47"/>
    <w:rsid w:val="00DC6353"/>
    <w:rsid w:val="00DD7618"/>
    <w:rsid w:val="00E04BB9"/>
    <w:rsid w:val="00E12313"/>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93332"/>
    <w:rsid w:val="00E94811"/>
    <w:rsid w:val="00EA0D45"/>
    <w:rsid w:val="00EA164B"/>
    <w:rsid w:val="00EA2B66"/>
    <w:rsid w:val="00EA31DF"/>
    <w:rsid w:val="00EB2EEA"/>
    <w:rsid w:val="00EB4F03"/>
    <w:rsid w:val="00EC1678"/>
    <w:rsid w:val="00ED0973"/>
    <w:rsid w:val="00ED5498"/>
    <w:rsid w:val="00EE1415"/>
    <w:rsid w:val="00EE3DF3"/>
    <w:rsid w:val="00EE7121"/>
    <w:rsid w:val="00EE7DDE"/>
    <w:rsid w:val="00EF2BFC"/>
    <w:rsid w:val="00EF2C4B"/>
    <w:rsid w:val="00F02C18"/>
    <w:rsid w:val="00F066C4"/>
    <w:rsid w:val="00F07AE9"/>
    <w:rsid w:val="00F367B3"/>
    <w:rsid w:val="00F37647"/>
    <w:rsid w:val="00F4124A"/>
    <w:rsid w:val="00F54AE7"/>
    <w:rsid w:val="00F60262"/>
    <w:rsid w:val="00F7373B"/>
    <w:rsid w:val="00F8011B"/>
    <w:rsid w:val="00F83ED5"/>
    <w:rsid w:val="00F8696F"/>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590905"/>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uiPriority w:val="9"/>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uiPriority w:val="99"/>
    <w:semiHidden/>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7"/>
    <w:locked/>
    <w:rsid w:val="009E09AA"/>
    <w:rPr>
      <w:shd w:val="clear" w:color="auto" w:fill="FFFFFF"/>
      <w:lang w:bidi="ar-SA"/>
    </w:rPr>
  </w:style>
  <w:style w:type="paragraph" w:customStyle="1" w:styleId="17">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numbering" w:customStyle="1" w:styleId="1b">
    <w:name w:val="Нет списка1"/>
    <w:next w:val="a2"/>
    <w:semiHidden/>
    <w:rsid w:val="00431BD3"/>
  </w:style>
  <w:style w:type="table" w:customStyle="1" w:styleId="1c">
    <w:name w:val="Сетка таблицы1"/>
    <w:basedOn w:val="a1"/>
    <w:next w:val="ad"/>
    <w:rsid w:val="00431B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base=ROS;n=289887;fld=134;dst=100556" TargetMode="External"/><Relationship Id="rId18" Type="http://schemas.openxmlformats.org/officeDocument/2006/relationships/hyperlink" Target="https://login.consultant.ru/link/?req=doc;base=ROS;n=292680;fld=134;dst=100055"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login.consultant.ru/link/?req=doc;base=ROS;n=221444;fld=134;dst=10003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base=ROS;n=294822;fld=134;dst=100566" TargetMode="External"/><Relationship Id="rId17" Type="http://schemas.openxmlformats.org/officeDocument/2006/relationships/hyperlink" Target="https://login.consultant.ru/link/?req=doc;base=ROS;n=289887;fld=134;dst=100865"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base=ROS;n=289887;fld=134;dst=100805" TargetMode="External"/><Relationship Id="rId20" Type="http://schemas.openxmlformats.org/officeDocument/2006/relationships/hyperlink" Target="https://login.consultant.ru/link/?req=doc;base=ROS;n=93980;fld=134;dst=100003"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base=ROS;n=289887;fld=134;dst=100401" TargetMode="External"/><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base=ROS;n=289887;fld=134;dst=100673" TargetMode="External"/><Relationship Id="rId23" Type="http://schemas.openxmlformats.org/officeDocument/2006/relationships/hyperlink" Target="https://login.consultant.ru/link/?req=doc;base=ROS;n=165070;fld=134;dst=100019" TargetMode="External"/><Relationship Id="rId28" Type="http://schemas.openxmlformats.org/officeDocument/2006/relationships/hyperlink" Target="http://shereshevo-school.pruzhany.by/wp-content/uploads/2015/12/ris22122015.jpg" TargetMode="External"/><Relationship Id="rId10" Type="http://schemas.openxmlformats.org/officeDocument/2006/relationships/hyperlink" Target="https://login.consultant.ru/link/?req=doc;base=ROS;n=219266;fld=134;dst=100123" TargetMode="External"/><Relationship Id="rId19" Type="http://schemas.openxmlformats.org/officeDocument/2006/relationships/hyperlink" Target="https://login.consultant.ru/link/?req=doc;base=ROS;n=219325;fld=134;dst=100912"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login.consultant.ru/link/?req=doc;base=ROS;n=293003;fld=134;dst=100007" TargetMode="External"/><Relationship Id="rId14" Type="http://schemas.openxmlformats.org/officeDocument/2006/relationships/hyperlink" Target="https://login.consultant.ru/link/?req=doc;base=ROS;n=294851;fld=134;dst=100128" TargetMode="External"/><Relationship Id="rId22" Type="http://schemas.openxmlformats.org/officeDocument/2006/relationships/hyperlink" Target="https://login.consultant.ru/link/?req=doc;base=ROS;n=289887;fld=134;dst=100635" TargetMode="External"/><Relationship Id="rId27" Type="http://schemas.openxmlformats.org/officeDocument/2006/relationships/image" Target="media/image5.jpeg"/><Relationship Id="rId30"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7807-EC4E-4A51-8333-656B9796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17970</Words>
  <Characters>102432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120162</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2018-05-16T07:48:00Z</cp:lastPrinted>
  <dcterms:created xsi:type="dcterms:W3CDTF">2018-04-03T08:54:00Z</dcterms:created>
  <dcterms:modified xsi:type="dcterms:W3CDTF">2018-05-16T07:49:00Z</dcterms:modified>
</cp:coreProperties>
</file>