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494342">
      <w:pPr>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1F4896">
        <w:rPr>
          <w:rFonts w:ascii="Monotype Corsiva" w:hAnsi="Monotype Corsiva" w:cs="Courier New"/>
          <w:b/>
          <w:i/>
          <w:sz w:val="28"/>
          <w:szCs w:val="28"/>
        </w:rPr>
        <w:t>3</w:t>
      </w:r>
      <w:r w:rsidR="00472747">
        <w:rPr>
          <w:rFonts w:ascii="Monotype Corsiva" w:hAnsi="Monotype Corsiva" w:cs="Courier New"/>
          <w:b/>
          <w:i/>
          <w:sz w:val="28"/>
          <w:szCs w:val="28"/>
        </w:rPr>
        <w:t>1</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472747">
        <w:rPr>
          <w:rFonts w:ascii="Monotype Corsiva" w:hAnsi="Monotype Corsiva" w:cs="Courier New"/>
          <w:b/>
          <w:i/>
          <w:sz w:val="28"/>
          <w:szCs w:val="28"/>
        </w:rPr>
        <w:t>27</w:t>
      </w:r>
      <w:r w:rsidR="000A6C0B">
        <w:rPr>
          <w:rFonts w:ascii="Monotype Corsiva" w:hAnsi="Monotype Corsiva" w:cs="Courier New"/>
          <w:b/>
          <w:i/>
          <w:sz w:val="28"/>
          <w:szCs w:val="28"/>
        </w:rPr>
        <w:t xml:space="preserve"> </w:t>
      </w:r>
      <w:r w:rsidR="005F1F91">
        <w:rPr>
          <w:rFonts w:ascii="Monotype Corsiva" w:hAnsi="Monotype Corsiva" w:cs="Courier New"/>
          <w:b/>
          <w:i/>
          <w:sz w:val="28"/>
          <w:szCs w:val="28"/>
        </w:rPr>
        <w:t>сентября</w:t>
      </w:r>
      <w:r w:rsidR="005B19EF">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201</w:t>
      </w:r>
      <w:r w:rsidR="00012E07">
        <w:rPr>
          <w:rFonts w:ascii="Monotype Corsiva" w:hAnsi="Monotype Corsiva" w:cs="Courier New"/>
          <w:b/>
          <w:i/>
          <w:sz w:val="28"/>
          <w:szCs w:val="28"/>
        </w:rPr>
        <w:t>8</w:t>
      </w:r>
      <w:r w:rsidR="00494342">
        <w:rPr>
          <w:rFonts w:ascii="Monotype Corsiva" w:hAnsi="Monotype Corsiva" w:cs="Courier New"/>
          <w:b/>
          <w:i/>
          <w:sz w:val="28"/>
          <w:szCs w:val="28"/>
        </w:rPr>
        <w:t xml:space="preserve"> года</w:t>
      </w:r>
    </w:p>
    <w:p w:rsidR="00A742B3" w:rsidRDefault="00A742B3" w:rsidP="00A742B3">
      <w:pPr>
        <w:widowControl w:val="0"/>
        <w:autoSpaceDE w:val="0"/>
        <w:autoSpaceDN w:val="0"/>
        <w:adjustRightInd w:val="0"/>
        <w:spacing w:after="0" w:line="240" w:lineRule="auto"/>
        <w:jc w:val="right"/>
        <w:rPr>
          <w:rFonts w:ascii="Times New Roman" w:eastAsia="Times New Roman" w:hAnsi="Times New Roman"/>
          <w:b/>
          <w:bCs/>
          <w:sz w:val="24"/>
          <w:szCs w:val="24"/>
          <w:lang w:eastAsia="ru-RU"/>
        </w:rPr>
      </w:pPr>
    </w:p>
    <w:p w:rsidR="00F511C9" w:rsidRDefault="00F511C9" w:rsidP="00F511C9">
      <w:pPr>
        <w:spacing w:after="0" w:line="240" w:lineRule="auto"/>
        <w:ind w:firstLine="709"/>
        <w:jc w:val="both"/>
        <w:rPr>
          <w:rFonts w:ascii="Times New Roman" w:eastAsia="Times New Roman" w:hAnsi="Times New Roman"/>
          <w:b/>
          <w:sz w:val="24"/>
          <w:szCs w:val="24"/>
          <w:lang w:eastAsia="ru-RU"/>
        </w:rPr>
      </w:pPr>
    </w:p>
    <w:p w:rsidR="00220890" w:rsidRPr="00220890" w:rsidRDefault="00220890" w:rsidP="00220890">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Times New Roman" w:hAnsi="Times New Roman"/>
          <w:b/>
          <w:sz w:val="24"/>
          <w:szCs w:val="24"/>
        </w:rPr>
      </w:pPr>
      <w:r w:rsidRPr="00220890">
        <w:rPr>
          <w:rFonts w:ascii="Times New Roman" w:hAnsi="Times New Roman"/>
          <w:b/>
          <w:sz w:val="24"/>
          <w:szCs w:val="24"/>
        </w:rPr>
        <w:t xml:space="preserve">В регионе на регистрацию прав по экстерриториальному принципу подано </w:t>
      </w:r>
      <w:r w:rsidR="00F46523">
        <w:rPr>
          <w:rFonts w:ascii="Times New Roman" w:hAnsi="Times New Roman"/>
          <w:b/>
          <w:sz w:val="24"/>
          <w:szCs w:val="24"/>
        </w:rPr>
        <w:t xml:space="preserve">                                    </w:t>
      </w:r>
      <w:r w:rsidRPr="00220890">
        <w:rPr>
          <w:rFonts w:ascii="Times New Roman" w:hAnsi="Times New Roman"/>
          <w:b/>
          <w:sz w:val="24"/>
          <w:szCs w:val="24"/>
        </w:rPr>
        <w:t>более трех тысяч заявлений</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 xml:space="preserve">При экстерриториальном принципе оформления недвижимости документы можно подать на регистрацию прав, кадастровый учет и единую процедуру в своем регионе, независимо от местонахождения объекта недвижимости на территории страны. </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 xml:space="preserve">При таком способе оформления недвижимости нет необходимости выезжать за пределы своего региона. Достаточно подать заявление в офис </w:t>
      </w:r>
      <w:hyperlink r:id="rId9" w:history="1">
        <w:r w:rsidRPr="00F46523">
          <w:rPr>
            <w:rStyle w:val="ab"/>
            <w:rFonts w:ascii="Times New Roman" w:hAnsi="Times New Roman"/>
            <w:color w:val="auto"/>
            <w:sz w:val="24"/>
            <w:szCs w:val="24"/>
          </w:rPr>
          <w:t>Кадастровой палаты</w:t>
        </w:r>
      </w:hyperlink>
      <w:r w:rsidRPr="00220890">
        <w:rPr>
          <w:rFonts w:ascii="Times New Roman" w:hAnsi="Times New Roman"/>
          <w:sz w:val="24"/>
          <w:szCs w:val="24"/>
        </w:rPr>
        <w:t xml:space="preserve"> по месту жительства, чтобы зарегистрировать право на объект, находящийся в другом регионе. При подаче документов по экстерриториальному принципу сокращаются финансовые и временные затраты, что способствует повышению уровня качества и доступности государственных услуг.</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 xml:space="preserve">За январь-август этого года в офисе </w:t>
      </w:r>
      <w:hyperlink r:id="rId10" w:history="1">
        <w:r w:rsidRPr="00F46523">
          <w:rPr>
            <w:rStyle w:val="ab"/>
            <w:rFonts w:ascii="Times New Roman" w:hAnsi="Times New Roman"/>
            <w:color w:val="auto"/>
            <w:sz w:val="24"/>
            <w:szCs w:val="24"/>
          </w:rPr>
          <w:t>Кадастровой палаты</w:t>
        </w:r>
      </w:hyperlink>
      <w:r w:rsidRPr="00220890">
        <w:rPr>
          <w:rFonts w:ascii="Times New Roman" w:hAnsi="Times New Roman"/>
          <w:sz w:val="24"/>
          <w:szCs w:val="24"/>
        </w:rPr>
        <w:t xml:space="preserve"> было принято 3778 заявлений на регистрацию прав, 126 заявлений на кадастровый учет, и на одно больше - 127 на одновременную процедуру кадастрового учета и регистрации прав на объекты, расположенные в других регионах нашей страны. </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Большой популярностью у жителей региона пользуются Московская, Кемеровская, Иркутская, Омская и Амурская области, а также Алтайский и Красноярский края.</w:t>
      </w:r>
    </w:p>
    <w:p w:rsid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 xml:space="preserve">В нашем регионе заявления принимаются в офисе Кадастровой палаты по адресу: г. Новосибирск, Красный проспект, д. 50. Предварительная запись обязательна. Записаться на прием можно по телефону: (383) 314-51-00. </w:t>
      </w:r>
    </w:p>
    <w:p w:rsidR="00F46523" w:rsidRPr="00F46523" w:rsidRDefault="00F46523"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16"/>
          <w:szCs w:val="16"/>
        </w:rPr>
      </w:pPr>
    </w:p>
    <w:p w:rsidR="00220890" w:rsidRPr="00F46523"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142"/>
        <w:jc w:val="right"/>
        <w:rPr>
          <w:rFonts w:ascii="Times New Roman" w:hAnsi="Times New Roman"/>
          <w:b/>
          <w:i/>
          <w:sz w:val="24"/>
          <w:szCs w:val="24"/>
        </w:rPr>
      </w:pPr>
      <w:r w:rsidRPr="00F46523">
        <w:rPr>
          <w:rFonts w:ascii="Times New Roman" w:hAnsi="Times New Roman"/>
          <w:b/>
          <w:i/>
          <w:sz w:val="24"/>
          <w:szCs w:val="24"/>
        </w:rPr>
        <w:t>Материал предоставлен пресс-службой Кадастровой палаты по Новосибирской области</w:t>
      </w:r>
    </w:p>
    <w:p w:rsidR="00472747" w:rsidRPr="00220890" w:rsidRDefault="00472747" w:rsidP="00220890">
      <w:pPr>
        <w:spacing w:after="0" w:line="240" w:lineRule="auto"/>
        <w:ind w:firstLine="709"/>
        <w:jc w:val="both"/>
        <w:rPr>
          <w:rFonts w:ascii="Times New Roman" w:eastAsia="Times New Roman" w:hAnsi="Times New Roman"/>
          <w:b/>
          <w:sz w:val="24"/>
          <w:szCs w:val="24"/>
          <w:lang w:eastAsia="ru-RU"/>
        </w:rPr>
      </w:pPr>
    </w:p>
    <w:p w:rsidR="00220890" w:rsidRPr="00220890" w:rsidRDefault="00220890" w:rsidP="00220890">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Times New Roman" w:hAnsi="Times New Roman"/>
          <w:b/>
          <w:sz w:val="24"/>
          <w:szCs w:val="24"/>
        </w:rPr>
      </w:pPr>
      <w:r w:rsidRPr="00220890">
        <w:rPr>
          <w:rFonts w:ascii="Times New Roman" w:hAnsi="Times New Roman"/>
          <w:b/>
          <w:sz w:val="24"/>
          <w:szCs w:val="24"/>
        </w:rPr>
        <w:t>Вопрос-ответ: получение электронной подписи и выездной прием в Кадастровой палате</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eastAsia="Times New Roman" w:hAnsi="Times New Roman"/>
          <w:sz w:val="24"/>
          <w:szCs w:val="24"/>
        </w:rPr>
      </w:pPr>
      <w:r w:rsidRPr="00220890">
        <w:rPr>
          <w:rFonts w:ascii="Times New Roman" w:eastAsia="Times New Roman" w:hAnsi="Times New Roman"/>
          <w:sz w:val="24"/>
          <w:szCs w:val="24"/>
        </w:rPr>
        <w:t xml:space="preserve">19 сентября заместитель начальника межрайонного отдела Кадастровой палаты по Новосибирской области Мария Гафурова провела горячую линию сразу по двум темам: получение электронной подписи и выездной прием для ветеранов. Представляем ответы на поступившие в рамках горячей линии вопросы. </w:t>
      </w:r>
    </w:p>
    <w:p w:rsidR="00F46523" w:rsidRPr="00F46523" w:rsidRDefault="00F46523"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eastAsia="Times New Roman" w:hAnsi="Times New Roman"/>
          <w:b/>
          <w:sz w:val="16"/>
          <w:szCs w:val="16"/>
        </w:rPr>
      </w:pP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eastAsia="Times New Roman" w:hAnsi="Times New Roman"/>
          <w:b/>
          <w:sz w:val="24"/>
          <w:szCs w:val="24"/>
        </w:rPr>
      </w:pPr>
      <w:r w:rsidRPr="00220890">
        <w:rPr>
          <w:rFonts w:ascii="Times New Roman" w:eastAsia="Times New Roman" w:hAnsi="Times New Roman"/>
          <w:b/>
          <w:sz w:val="24"/>
          <w:szCs w:val="24"/>
        </w:rPr>
        <w:t xml:space="preserve">Как получить электронную подпись? </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 xml:space="preserve">Чтобы получить электронную подпись, нужно зарегистрироваться в Личном кабинете на сайте удостоверяющего центра: </w:t>
      </w:r>
      <w:hyperlink r:id="rId11" w:history="1">
        <w:r w:rsidRPr="00220890">
          <w:rPr>
            <w:rStyle w:val="ab"/>
            <w:rFonts w:ascii="Times New Roman" w:hAnsi="Times New Roman"/>
            <w:sz w:val="24"/>
            <w:szCs w:val="24"/>
          </w:rPr>
          <w:t>https://uc.kadastr.ru/</w:t>
        </w:r>
      </w:hyperlink>
      <w:r w:rsidRPr="00220890">
        <w:rPr>
          <w:rFonts w:ascii="Times New Roman" w:hAnsi="Times New Roman"/>
          <w:sz w:val="24"/>
          <w:szCs w:val="24"/>
        </w:rPr>
        <w:t xml:space="preserve"> и загрузить сканы необходимых документов (перечень указан на сайте). После чего оплатить услугу удобным способом из нескольких предложенных и посетить офис Кадастровой палаты для удостоверения личности. Обращаем внимание, что физические лица могут получить «Сертификат ЭП в электронном виде» без посещения удостоверяющего центра. Для этого потребуется лично предоставить комплект документов в офис любой нотариальной конторы. После изготовления удостоверяющим центром квалифицированного сертификата следует скачать его в Личном кабинете. Чтобы получить информацию о получении электронной подписи, можно позвонить по телефону: (383)314-51-00.</w:t>
      </w:r>
    </w:p>
    <w:p w:rsidR="00F46523" w:rsidRDefault="00F46523"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b/>
          <w:bCs/>
          <w:sz w:val="24"/>
          <w:szCs w:val="24"/>
        </w:rPr>
      </w:pP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b/>
          <w:bCs/>
          <w:sz w:val="24"/>
          <w:szCs w:val="24"/>
        </w:rPr>
      </w:pPr>
      <w:r w:rsidRPr="00220890">
        <w:rPr>
          <w:rFonts w:ascii="Times New Roman" w:hAnsi="Times New Roman"/>
          <w:b/>
          <w:bCs/>
          <w:sz w:val="24"/>
          <w:szCs w:val="24"/>
        </w:rPr>
        <w:lastRenderedPageBreak/>
        <w:t>Какова стоимость у</w:t>
      </w:r>
      <w:r w:rsidRPr="00220890">
        <w:rPr>
          <w:rFonts w:ascii="Times New Roman" w:eastAsia="Times New Roman" w:hAnsi="Times New Roman"/>
          <w:b/>
          <w:bCs/>
          <w:sz w:val="24"/>
          <w:szCs w:val="24"/>
        </w:rPr>
        <w:t>слуги по получению электронной подписи?</w:t>
      </w:r>
      <w:r w:rsidRPr="00220890">
        <w:rPr>
          <w:rFonts w:ascii="Times New Roman" w:hAnsi="Times New Roman"/>
          <w:b/>
          <w:bCs/>
          <w:sz w:val="24"/>
          <w:szCs w:val="24"/>
        </w:rPr>
        <w:t xml:space="preserve"> </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eastAsia="Times New Roman" w:hAnsi="Times New Roman"/>
          <w:bCs/>
          <w:sz w:val="24"/>
          <w:szCs w:val="24"/>
        </w:rPr>
        <w:t>Стоимость услуги по созданию и выдаче сертификата ключа проверки электронной подписи в электронном виде составляет 700 рублей.</w:t>
      </w:r>
      <w:r w:rsidRPr="00220890">
        <w:rPr>
          <w:rFonts w:ascii="Times New Roman" w:eastAsia="Times New Roman" w:hAnsi="Times New Roman"/>
          <w:sz w:val="24"/>
          <w:szCs w:val="24"/>
        </w:rPr>
        <w:t xml:space="preserve"> Сертификат действителен в течение одного года трех мес</w:t>
      </w:r>
      <w:r w:rsidRPr="00220890">
        <w:rPr>
          <w:rFonts w:ascii="Times New Roman" w:hAnsi="Times New Roman"/>
          <w:sz w:val="24"/>
          <w:szCs w:val="24"/>
        </w:rPr>
        <w:t xml:space="preserve">яцев с момента его изготовления. </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b/>
          <w:sz w:val="24"/>
          <w:szCs w:val="24"/>
        </w:rPr>
      </w:pPr>
      <w:r w:rsidRPr="00220890">
        <w:rPr>
          <w:rFonts w:ascii="Times New Roman" w:eastAsia="Times New Roman" w:hAnsi="Times New Roman"/>
          <w:b/>
          <w:sz w:val="24"/>
          <w:szCs w:val="24"/>
        </w:rPr>
        <w:t>Для кого предусмотрена услуга выездного приема?</w:t>
      </w:r>
      <w:r w:rsidRPr="00220890">
        <w:rPr>
          <w:rFonts w:ascii="Times New Roman" w:hAnsi="Times New Roman"/>
          <w:b/>
          <w:sz w:val="24"/>
          <w:szCs w:val="24"/>
        </w:rPr>
        <w:t xml:space="preserve"> </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 xml:space="preserve">Кадастровая палата по Новосибирской области на безвозмездной основе оказывает услугу выездного приема для ветеранов, </w:t>
      </w:r>
      <w:r w:rsidRPr="00220890">
        <w:rPr>
          <w:rFonts w:ascii="Times New Roman" w:hAnsi="Times New Roman"/>
          <w:color w:val="000000"/>
          <w:sz w:val="24"/>
          <w:szCs w:val="24"/>
        </w:rPr>
        <w:t xml:space="preserve">вдов ветеранов и </w:t>
      </w:r>
      <w:r w:rsidRPr="00220890">
        <w:rPr>
          <w:rFonts w:ascii="Times New Roman" w:hAnsi="Times New Roman"/>
          <w:sz w:val="24"/>
          <w:szCs w:val="24"/>
        </w:rPr>
        <w:t xml:space="preserve">инвалидов </w:t>
      </w:r>
      <w:r w:rsidRPr="00220890">
        <w:rPr>
          <w:rFonts w:ascii="Times New Roman" w:hAnsi="Times New Roman"/>
          <w:sz w:val="24"/>
          <w:szCs w:val="24"/>
          <w:lang w:val="en-US"/>
        </w:rPr>
        <w:t>I</w:t>
      </w:r>
      <w:r w:rsidRPr="00220890">
        <w:rPr>
          <w:rFonts w:ascii="Times New Roman" w:hAnsi="Times New Roman"/>
          <w:sz w:val="24"/>
          <w:szCs w:val="24"/>
        </w:rPr>
        <w:t xml:space="preserve">, </w:t>
      </w:r>
      <w:r w:rsidRPr="00220890">
        <w:rPr>
          <w:rFonts w:ascii="Times New Roman" w:hAnsi="Times New Roman"/>
          <w:sz w:val="24"/>
          <w:szCs w:val="24"/>
          <w:lang w:val="en-US"/>
        </w:rPr>
        <w:t>II</w:t>
      </w:r>
      <w:r w:rsidRPr="00220890">
        <w:rPr>
          <w:rFonts w:ascii="Times New Roman" w:hAnsi="Times New Roman"/>
          <w:sz w:val="24"/>
          <w:szCs w:val="24"/>
        </w:rPr>
        <w:t xml:space="preserve"> групп Великой Отечественной войны.</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eastAsia="Times New Roman" w:hAnsi="Times New Roman"/>
          <w:sz w:val="24"/>
          <w:szCs w:val="24"/>
        </w:rPr>
      </w:pPr>
      <w:r w:rsidRPr="00220890">
        <w:rPr>
          <w:rFonts w:ascii="Times New Roman" w:hAnsi="Times New Roman"/>
          <w:b/>
          <w:sz w:val="24"/>
          <w:szCs w:val="24"/>
        </w:rPr>
        <w:t>Как воспользоваться данной услугой?</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 xml:space="preserve">Чтобы воспользоваться услугой по выездному приему документов, достаточно позвонить и записаться по номеру телефона: (383)314-51-00. Заявки также принимаются при личном визите в Кадастровую палату: г. Новосибирск, ул. Немировича-Данченко, 167, </w:t>
      </w:r>
      <w:proofErr w:type="spellStart"/>
      <w:r w:rsidRPr="00220890">
        <w:rPr>
          <w:rFonts w:ascii="Times New Roman" w:hAnsi="Times New Roman"/>
          <w:sz w:val="24"/>
          <w:szCs w:val="24"/>
        </w:rPr>
        <w:t>каб</w:t>
      </w:r>
      <w:proofErr w:type="spellEnd"/>
      <w:r w:rsidRPr="00220890">
        <w:rPr>
          <w:rFonts w:ascii="Times New Roman" w:hAnsi="Times New Roman"/>
          <w:sz w:val="24"/>
          <w:szCs w:val="24"/>
        </w:rPr>
        <w:t xml:space="preserve">. 322. Сотрудник учреждения согласовывает дату и время приёма с заявителем. Изменение согласованной даты и времени не допускается. </w:t>
      </w:r>
    </w:p>
    <w:p w:rsidR="00F46523"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Заявитель при получении услуги выездног</w:t>
      </w:r>
      <w:r w:rsidR="00F46523">
        <w:rPr>
          <w:rFonts w:ascii="Times New Roman" w:hAnsi="Times New Roman"/>
          <w:sz w:val="24"/>
          <w:szCs w:val="24"/>
        </w:rPr>
        <w:t>о приема должен иметь при себе</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 xml:space="preserve"> -    оригинал документа о льготе;</w:t>
      </w:r>
    </w:p>
    <w:p w:rsidR="00220890" w:rsidRPr="00220890" w:rsidRDefault="00F46523"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Pr>
          <w:rFonts w:ascii="Times New Roman" w:hAnsi="Times New Roman"/>
          <w:sz w:val="24"/>
          <w:szCs w:val="24"/>
        </w:rPr>
        <w:t xml:space="preserve"> - </w:t>
      </w:r>
      <w:r w:rsidR="00220890" w:rsidRPr="00220890">
        <w:rPr>
          <w:rFonts w:ascii="Times New Roman" w:hAnsi="Times New Roman"/>
          <w:sz w:val="24"/>
          <w:szCs w:val="24"/>
        </w:rPr>
        <w:t>документ, удостоверяющий личность (или подтверждающий полномочия представителя);</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 xml:space="preserve"> -    документы, необходимые для оказания государственной услуги. </w:t>
      </w:r>
    </w:p>
    <w:p w:rsid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Обращаем внимание, что в рамках выездного приема пакеты документов принимаются по объектам, находящимся на территории г. Новосибирска и Новосибирской области. Выезд осуществляется только на территории г. Новосибирска, кроме Советского и Первомайского районов.</w:t>
      </w:r>
    </w:p>
    <w:p w:rsidR="00F46523" w:rsidRPr="00F46523" w:rsidRDefault="00F46523"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16"/>
          <w:szCs w:val="16"/>
        </w:rPr>
      </w:pPr>
    </w:p>
    <w:p w:rsidR="00220890" w:rsidRPr="00F46523"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426"/>
        <w:jc w:val="right"/>
        <w:rPr>
          <w:rFonts w:ascii="Times New Roman" w:hAnsi="Times New Roman"/>
          <w:b/>
          <w:i/>
          <w:sz w:val="24"/>
          <w:szCs w:val="24"/>
        </w:rPr>
      </w:pPr>
      <w:r w:rsidRPr="00F46523">
        <w:rPr>
          <w:rFonts w:ascii="Times New Roman" w:hAnsi="Times New Roman"/>
          <w:b/>
          <w:i/>
          <w:sz w:val="24"/>
          <w:szCs w:val="24"/>
        </w:rPr>
        <w:t>Материал предоставлен пресс-службой Кадастровой палаты по Новосибирской области</w:t>
      </w:r>
    </w:p>
    <w:p w:rsidR="00220890" w:rsidRPr="00220890" w:rsidRDefault="00220890" w:rsidP="00220890">
      <w:pPr>
        <w:spacing w:after="0" w:line="240" w:lineRule="auto"/>
        <w:jc w:val="both"/>
        <w:rPr>
          <w:rFonts w:ascii="Times New Roman" w:hAnsi="Times New Roman"/>
          <w:sz w:val="24"/>
          <w:szCs w:val="24"/>
        </w:rPr>
      </w:pPr>
    </w:p>
    <w:p w:rsidR="00220890" w:rsidRPr="00220890" w:rsidRDefault="00220890" w:rsidP="00220890">
      <w:pPr>
        <w:pStyle w:val="af1"/>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ind w:firstLine="709"/>
        <w:jc w:val="center"/>
        <w:rPr>
          <w:b/>
        </w:rPr>
      </w:pPr>
      <w:r w:rsidRPr="00220890">
        <w:rPr>
          <w:b/>
        </w:rPr>
        <w:t>Получить справочную информацию о недвижимости можно на одном</w:t>
      </w:r>
      <w:r w:rsidR="00F46523">
        <w:rPr>
          <w:b/>
        </w:rPr>
        <w:t xml:space="preserve">                                         </w:t>
      </w:r>
      <w:r w:rsidRPr="00220890">
        <w:rPr>
          <w:b/>
        </w:rPr>
        <w:t xml:space="preserve"> из электронных сервисов </w:t>
      </w:r>
      <w:proofErr w:type="spellStart"/>
      <w:r w:rsidRPr="00220890">
        <w:rPr>
          <w:b/>
        </w:rPr>
        <w:t>Росреестра</w:t>
      </w:r>
      <w:proofErr w:type="spellEnd"/>
    </w:p>
    <w:p w:rsidR="00220890" w:rsidRPr="00F46523" w:rsidRDefault="00220890" w:rsidP="00F46523">
      <w:pPr>
        <w:pStyle w:val="af1"/>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ind w:firstLine="709"/>
        <w:jc w:val="both"/>
      </w:pPr>
      <w:r w:rsidRPr="00220890">
        <w:t xml:space="preserve">Сделки с недвижимостью требуют достоверной и актуальной информации об объектах. Каждый гражданин может получить такую </w:t>
      </w:r>
      <w:proofErr w:type="gramStart"/>
      <w:r w:rsidRPr="00220890">
        <w:t>информацию</w:t>
      </w:r>
      <w:proofErr w:type="gramEnd"/>
      <w:r w:rsidRPr="00220890">
        <w:t xml:space="preserve"> не выходя из дома. На </w:t>
      </w:r>
      <w:r w:rsidRPr="00F46523">
        <w:t xml:space="preserve">сайте </w:t>
      </w:r>
      <w:hyperlink r:id="rId12" w:history="1">
        <w:proofErr w:type="spellStart"/>
        <w:r w:rsidRPr="00F46523">
          <w:rPr>
            <w:rStyle w:val="ab"/>
            <w:color w:val="auto"/>
          </w:rPr>
          <w:t>Росреестра</w:t>
        </w:r>
        <w:proofErr w:type="spellEnd"/>
      </w:hyperlink>
      <w:r w:rsidRPr="00220890">
        <w:t xml:space="preserve"> функционирует бесплатный электронный сервис </w:t>
      </w:r>
      <w:hyperlink r:id="rId13" w:history="1">
        <w:r w:rsidRPr="00F46523">
          <w:rPr>
            <w:rStyle w:val="ab"/>
            <w:color w:val="auto"/>
          </w:rPr>
          <w:t xml:space="preserve">«Справочная информация по объектам недвижимости в режиме </w:t>
        </w:r>
        <w:r w:rsidRPr="00F46523">
          <w:rPr>
            <w:rStyle w:val="ab"/>
            <w:color w:val="auto"/>
            <w:lang w:val="en-US"/>
          </w:rPr>
          <w:t>online</w:t>
        </w:r>
        <w:r w:rsidRPr="00F46523">
          <w:rPr>
            <w:rStyle w:val="ab"/>
            <w:color w:val="auto"/>
          </w:rPr>
          <w:t>»</w:t>
        </w:r>
      </w:hyperlink>
      <w:r w:rsidRPr="00F46523">
        <w:t>.</w:t>
      </w:r>
    </w:p>
    <w:p w:rsidR="00220890" w:rsidRPr="00220890" w:rsidRDefault="00220890" w:rsidP="00F46523">
      <w:pPr>
        <w:pStyle w:val="af1"/>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ind w:firstLine="709"/>
        <w:jc w:val="both"/>
      </w:pPr>
      <w:r w:rsidRPr="00220890">
        <w:t xml:space="preserve">Каждый пользователь может самостоятельно проверить объект, его статус, зарегистрированную площадь, кадастровую стоимость, а также другие характеристики. Главное преимущество данного сервиса заключается в возможности моментального получения информации о нужном объекте недвижимости бесплатно в круглосуточном режиме. </w:t>
      </w:r>
    </w:p>
    <w:p w:rsidR="00220890" w:rsidRP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 xml:space="preserve">На странице сервиса представлено меню для поиска объектов недвижимости. Поиск осуществляется по одному из критериев: кадастровому номеру, условному номеру, адресу или номеру права. Получить информацию можно как о земельных участках, так и об объектах капитального строительства. После заполнения нужных полей необходимо нажать кнопку «Сформировать запрос». Сервис автоматически найдет объект в базе данных. При наличии сведений об объекте в Едином государственном реестре недвижимости (ЕГРН), вы получите расширенную справочную информацию. Площадь, кадастровая стоимость, кадастровый номер и статус объекта, дата постановки на учет, форма собственности, права и ограничения – это и много другое можно узнать из справочной информации, собранной по вашему запросу. </w:t>
      </w:r>
    </w:p>
    <w:p w:rsidR="00220890" w:rsidRDefault="00220890"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r w:rsidRPr="00220890">
        <w:rPr>
          <w:rFonts w:ascii="Times New Roman" w:hAnsi="Times New Roman"/>
          <w:sz w:val="24"/>
          <w:szCs w:val="24"/>
        </w:rPr>
        <w:t xml:space="preserve">Сервис доступен на главной странице сайта </w:t>
      </w:r>
      <w:proofErr w:type="spellStart"/>
      <w:r w:rsidRPr="00220890">
        <w:rPr>
          <w:rFonts w:ascii="Times New Roman" w:hAnsi="Times New Roman"/>
          <w:sz w:val="24"/>
          <w:szCs w:val="24"/>
        </w:rPr>
        <w:t>Росреестра</w:t>
      </w:r>
      <w:proofErr w:type="spellEnd"/>
      <w:r w:rsidRPr="00220890">
        <w:rPr>
          <w:rFonts w:ascii="Times New Roman" w:hAnsi="Times New Roman"/>
          <w:sz w:val="24"/>
          <w:szCs w:val="24"/>
        </w:rPr>
        <w:t xml:space="preserve"> в разделе </w:t>
      </w:r>
      <w:hyperlink r:id="rId14" w:history="1">
        <w:r w:rsidRPr="00F46523">
          <w:rPr>
            <w:rStyle w:val="ab"/>
            <w:rFonts w:ascii="Times New Roman" w:hAnsi="Times New Roman"/>
            <w:color w:val="auto"/>
            <w:sz w:val="24"/>
            <w:szCs w:val="24"/>
          </w:rPr>
          <w:t>«Электронные услуги и сервисы».</w:t>
        </w:r>
      </w:hyperlink>
      <w:r w:rsidRPr="00F46523">
        <w:rPr>
          <w:rFonts w:ascii="Times New Roman" w:hAnsi="Times New Roman"/>
          <w:sz w:val="24"/>
          <w:szCs w:val="24"/>
        </w:rPr>
        <w:t xml:space="preserve"> Самостоятельно сформируйте запрос и проверьте информац</w:t>
      </w:r>
      <w:r w:rsidRPr="00220890">
        <w:rPr>
          <w:rFonts w:ascii="Times New Roman" w:hAnsi="Times New Roman"/>
          <w:sz w:val="24"/>
          <w:szCs w:val="24"/>
        </w:rPr>
        <w:t>ию о вашем объекте недвижимости. Использование сервиса экономит время и позволяет проверять актуальную информацию об интересующем вас объекте недвижимости.</w:t>
      </w:r>
    </w:p>
    <w:p w:rsidR="00F46523" w:rsidRPr="00220890" w:rsidRDefault="00F46523" w:rsidP="00F46523">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709"/>
        <w:jc w:val="both"/>
        <w:rPr>
          <w:rFonts w:ascii="Times New Roman" w:hAnsi="Times New Roman"/>
          <w:sz w:val="24"/>
          <w:szCs w:val="24"/>
        </w:rPr>
      </w:pPr>
    </w:p>
    <w:p w:rsidR="00220890" w:rsidRPr="00F46523" w:rsidRDefault="00220890" w:rsidP="00220890">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right"/>
        <w:rPr>
          <w:rFonts w:ascii="Times New Roman" w:hAnsi="Times New Roman"/>
          <w:b/>
          <w:i/>
          <w:sz w:val="24"/>
          <w:szCs w:val="24"/>
        </w:rPr>
      </w:pPr>
      <w:r w:rsidRPr="00F46523">
        <w:rPr>
          <w:rFonts w:ascii="Times New Roman" w:hAnsi="Times New Roman"/>
          <w:b/>
          <w:i/>
          <w:sz w:val="24"/>
          <w:szCs w:val="24"/>
        </w:rPr>
        <w:t>Материал предоставлен пресс-службой Кадастровой палаты по Новосибирской области</w:t>
      </w:r>
    </w:p>
    <w:p w:rsidR="00220890" w:rsidRPr="00220890" w:rsidRDefault="00220890" w:rsidP="00220890">
      <w:pPr>
        <w:shd w:val="clear" w:color="auto" w:fill="FFFFFF"/>
        <w:spacing w:after="0" w:line="240" w:lineRule="auto"/>
        <w:jc w:val="both"/>
        <w:rPr>
          <w:rFonts w:ascii="Times New Roman" w:eastAsia="Times New Roman" w:hAnsi="Times New Roman"/>
          <w:color w:val="365899"/>
          <w:sz w:val="24"/>
          <w:szCs w:val="24"/>
          <w:lang w:eastAsia="ru-RU"/>
        </w:rPr>
      </w:pPr>
      <w:r w:rsidRPr="00220890">
        <w:rPr>
          <w:rFonts w:ascii="Times New Roman" w:eastAsia="Times New Roman" w:hAnsi="Times New Roman"/>
          <w:color w:val="1D2129"/>
          <w:sz w:val="24"/>
          <w:szCs w:val="24"/>
          <w:lang w:eastAsia="ru-RU"/>
        </w:rPr>
        <w:fldChar w:fldCharType="begin"/>
      </w:r>
      <w:r w:rsidRPr="00220890">
        <w:rPr>
          <w:rFonts w:ascii="Times New Roman" w:eastAsia="Times New Roman" w:hAnsi="Times New Roman"/>
          <w:color w:val="1D2129"/>
          <w:sz w:val="24"/>
          <w:szCs w:val="24"/>
          <w:lang w:eastAsia="ru-RU"/>
        </w:rPr>
        <w:instrText xml:space="preserve"> HYPERLINK "https://www.facebook.com/new.gosuslugi/?ref=nf&amp;hc_ref=ARThhM-4ceUlMLpSjUT0Z4KGpJrZqsneHjGHGLdJE6zxrWazygG9JcoVQYWYb0_EA6k&amp;__xts__%5B0%5D=68.ARAXw69udLYBdz2JJ6f7v7lx5LXUczFjh8ZQID3qwg7fTCRUIz3S0iMRpDuQy2erYO43ECyXFDIc4uLaj3toGvfk_OeSB3S4962RQU-fx3SnwIPzirOjIuO8oswK_Y2rc1iUGkXjH6HgEtAx0WXLC6kkfpNascOQvTrmY1Wt4dWLmBgEuzfSiw&amp;__tn__=%3C-R" \t "" </w:instrText>
      </w:r>
      <w:r w:rsidRPr="00220890">
        <w:rPr>
          <w:rFonts w:ascii="Times New Roman" w:eastAsia="Times New Roman" w:hAnsi="Times New Roman"/>
          <w:color w:val="1D2129"/>
          <w:sz w:val="24"/>
          <w:szCs w:val="24"/>
          <w:lang w:eastAsia="ru-RU"/>
        </w:rPr>
        <w:fldChar w:fldCharType="separate"/>
      </w:r>
    </w:p>
    <w:p w:rsidR="00220890" w:rsidRPr="00220890" w:rsidRDefault="00220890" w:rsidP="00220890">
      <w:pPr>
        <w:shd w:val="clear" w:color="auto" w:fill="FFFFFF"/>
        <w:spacing w:after="0" w:line="240" w:lineRule="auto"/>
        <w:jc w:val="both"/>
        <w:rPr>
          <w:rFonts w:ascii="Times New Roman" w:eastAsia="Times New Roman" w:hAnsi="Times New Roman"/>
          <w:sz w:val="24"/>
          <w:szCs w:val="24"/>
          <w:lang w:eastAsia="ru-RU"/>
        </w:rPr>
      </w:pPr>
      <w:r w:rsidRPr="00220890">
        <w:rPr>
          <w:rFonts w:ascii="Times New Roman" w:eastAsia="Times New Roman" w:hAnsi="Times New Roman"/>
          <w:noProof/>
          <w:color w:val="365899"/>
          <w:sz w:val="24"/>
          <w:szCs w:val="24"/>
          <w:lang w:eastAsia="ru-RU"/>
        </w:rPr>
        <w:lastRenderedPageBreak/>
        <w:drawing>
          <wp:inline distT="0" distB="0" distL="0" distR="0" wp14:anchorId="53BD5F2B" wp14:editId="22F8C52C">
            <wp:extent cx="476250" cy="476250"/>
            <wp:effectExtent l="0" t="0" r="0" b="0"/>
            <wp:docPr id="11" name="Рисунок 11" descr="https://scontent.fhen2-1.fna.fbcdn.net/v/t1.0-1/p50x50/11745565_947731108623208_8680768354327537917_n.png?_nc_cat=0&amp;oh=5ae2dec14d7ce2a9e91c6379ca932da1&amp;oe=5C18E316">
              <a:hlinkClick xmlns:a="http://schemas.openxmlformats.org/drawingml/2006/main" r:id="rId1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hen2-1.fna.fbcdn.net/v/t1.0-1/p50x50/11745565_947731108623208_8680768354327537917_n.png?_nc_cat=0&amp;oh=5ae2dec14d7ce2a9e91c6379ca932da1&amp;oe=5C18E316">
                      <a:hlinkClick r:id="rId15" tgtFrame="&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220890" w:rsidRPr="00220890" w:rsidRDefault="00220890" w:rsidP="00220890">
      <w:pPr>
        <w:shd w:val="clear" w:color="auto" w:fill="FFFFFF"/>
        <w:spacing w:after="0" w:line="240" w:lineRule="auto"/>
        <w:jc w:val="both"/>
        <w:rPr>
          <w:rFonts w:ascii="Times New Roman" w:eastAsia="Times New Roman" w:hAnsi="Times New Roman"/>
          <w:color w:val="1D2129"/>
          <w:sz w:val="24"/>
          <w:szCs w:val="24"/>
          <w:lang w:eastAsia="ru-RU"/>
        </w:rPr>
      </w:pPr>
      <w:r w:rsidRPr="00220890">
        <w:rPr>
          <w:rFonts w:ascii="Times New Roman" w:eastAsia="Times New Roman" w:hAnsi="Times New Roman"/>
          <w:color w:val="1D2129"/>
          <w:sz w:val="24"/>
          <w:szCs w:val="24"/>
          <w:lang w:eastAsia="ru-RU"/>
        </w:rPr>
        <w:fldChar w:fldCharType="end"/>
      </w:r>
    </w:p>
    <w:p w:rsidR="00220890" w:rsidRPr="00220890" w:rsidRDefault="00220890" w:rsidP="00F46523">
      <w:pPr>
        <w:shd w:val="clear" w:color="auto" w:fill="FFFFFF"/>
        <w:spacing w:after="0" w:line="240" w:lineRule="auto"/>
        <w:jc w:val="center"/>
        <w:textAlignment w:val="center"/>
        <w:outlineLvl w:val="4"/>
        <w:rPr>
          <w:rFonts w:ascii="Times New Roman" w:eastAsia="Times New Roman" w:hAnsi="Times New Roman"/>
          <w:b/>
          <w:bCs/>
          <w:color w:val="616770"/>
          <w:sz w:val="24"/>
          <w:szCs w:val="24"/>
          <w:lang w:eastAsia="ru-RU"/>
        </w:rPr>
      </w:pPr>
      <w:hyperlink r:id="rId17" w:history="1">
        <w:r w:rsidRPr="00220890">
          <w:rPr>
            <w:rFonts w:ascii="Times New Roman" w:eastAsia="Times New Roman" w:hAnsi="Times New Roman"/>
            <w:b/>
            <w:bCs/>
            <w:color w:val="365899"/>
            <w:sz w:val="24"/>
            <w:szCs w:val="24"/>
            <w:u w:val="single"/>
            <w:lang w:eastAsia="ru-RU"/>
          </w:rPr>
          <w:t xml:space="preserve">Портал </w:t>
        </w:r>
        <w:proofErr w:type="spellStart"/>
        <w:r w:rsidRPr="00220890">
          <w:rPr>
            <w:rFonts w:ascii="Times New Roman" w:eastAsia="Times New Roman" w:hAnsi="Times New Roman"/>
            <w:b/>
            <w:bCs/>
            <w:color w:val="365899"/>
            <w:sz w:val="24"/>
            <w:szCs w:val="24"/>
            <w:u w:val="single"/>
            <w:lang w:eastAsia="ru-RU"/>
          </w:rPr>
          <w:t>Госуслуг</w:t>
        </w:r>
        <w:proofErr w:type="spellEnd"/>
        <w:r w:rsidRPr="00220890">
          <w:rPr>
            <w:rFonts w:ascii="Times New Roman" w:eastAsia="Times New Roman" w:hAnsi="Times New Roman"/>
            <w:b/>
            <w:bCs/>
            <w:color w:val="365899"/>
            <w:sz w:val="24"/>
            <w:szCs w:val="24"/>
            <w:u w:val="single"/>
            <w:lang w:eastAsia="ru-RU"/>
          </w:rPr>
          <w:t xml:space="preserve"> РФ</w:t>
        </w:r>
      </w:hyperlink>
    </w:p>
    <w:p w:rsidR="00220890" w:rsidRPr="00220890" w:rsidRDefault="00220890" w:rsidP="00220890">
      <w:pPr>
        <w:shd w:val="clear" w:color="auto" w:fill="FFFFFF"/>
        <w:spacing w:after="0" w:line="240" w:lineRule="auto"/>
        <w:jc w:val="both"/>
        <w:textAlignment w:val="center"/>
        <w:outlineLvl w:val="4"/>
        <w:rPr>
          <w:rFonts w:ascii="Times New Roman" w:eastAsia="Times New Roman" w:hAnsi="Times New Roman"/>
          <w:color w:val="1D2129"/>
          <w:sz w:val="24"/>
          <w:szCs w:val="24"/>
          <w:lang w:eastAsia="ru-RU"/>
        </w:rPr>
      </w:pPr>
    </w:p>
    <w:p w:rsidR="00220890" w:rsidRPr="00220890" w:rsidRDefault="00F46523" w:rsidP="00220890">
      <w:pPr>
        <w:shd w:val="clear" w:color="auto" w:fill="FFFFFF"/>
        <w:spacing w:after="0" w:line="240" w:lineRule="auto"/>
        <w:jc w:val="both"/>
        <w:rPr>
          <w:rFonts w:ascii="Times New Roman" w:eastAsia="Times New Roman" w:hAnsi="Times New Roman"/>
          <w:color w:val="1D2129"/>
          <w:sz w:val="24"/>
          <w:szCs w:val="24"/>
          <w:lang w:eastAsia="ru-RU"/>
        </w:rPr>
      </w:pPr>
      <w:r w:rsidRPr="00220890">
        <w:rPr>
          <w:rFonts w:ascii="Times New Roman" w:hAnsi="Times New Roman"/>
          <w:sz w:val="24"/>
          <w:szCs w:val="24"/>
        </w:rPr>
        <w:drawing>
          <wp:anchor distT="0" distB="0" distL="114300" distR="114300" simplePos="0" relativeHeight="251682816" behindDoc="1" locked="0" layoutInCell="1" allowOverlap="1" wp14:anchorId="4EFCD0FF" wp14:editId="53EAB60E">
            <wp:simplePos x="0" y="0"/>
            <wp:positionH relativeFrom="margin">
              <wp:posOffset>268090</wp:posOffset>
            </wp:positionH>
            <wp:positionV relativeFrom="paragraph">
              <wp:posOffset>48404</wp:posOffset>
            </wp:positionV>
            <wp:extent cx="4762500" cy="2505075"/>
            <wp:effectExtent l="0" t="0" r="0" b="9525"/>
            <wp:wrapTight wrapText="bothSides">
              <wp:wrapPolygon edited="0">
                <wp:start x="0" y="0"/>
                <wp:lineTo x="0" y="21518"/>
                <wp:lineTo x="21514" y="21518"/>
                <wp:lineTo x="21514" y="0"/>
                <wp:lineTo x="0" y="0"/>
              </wp:wrapPolygon>
            </wp:wrapTight>
            <wp:docPr id="6" name="Рисунок 6" descr="На данном изображении может находиться: 4 человека, люди улыбаются, текст и на улице">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 данном изображении может находиться: 4 человека, люди улыбаются, текст и на улице">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505075"/>
                    </a:xfrm>
                    <a:prstGeom prst="rect">
                      <a:avLst/>
                    </a:prstGeom>
                    <a:noFill/>
                    <a:ln>
                      <a:noFill/>
                    </a:ln>
                  </pic:spPr>
                </pic:pic>
              </a:graphicData>
            </a:graphic>
          </wp:anchor>
        </w:drawing>
      </w:r>
      <w:r w:rsidR="00220890" w:rsidRPr="00220890">
        <w:rPr>
          <w:rFonts w:ascii="Times New Roman" w:eastAsia="Times New Roman" w:hAnsi="Times New Roman"/>
          <w:color w:val="1D2129"/>
          <w:sz w:val="24"/>
          <w:szCs w:val="24"/>
          <w:lang w:eastAsia="ru-RU"/>
        </w:rPr>
        <w:tab/>
        <w:t xml:space="preserve">Если у вас родился ребенок или вы уже воспитываете детей, сидеть в очередях точно некогда. Переплачивать за оформление документов тоже вряд ли захочется. Но этого и не придется делать, если использовать возможности </w:t>
      </w:r>
      <w:proofErr w:type="spellStart"/>
      <w:r w:rsidR="00220890" w:rsidRPr="00220890">
        <w:rPr>
          <w:rFonts w:ascii="Times New Roman" w:eastAsia="Times New Roman" w:hAnsi="Times New Roman"/>
          <w:color w:val="1D2129"/>
          <w:sz w:val="24"/>
          <w:szCs w:val="24"/>
          <w:lang w:eastAsia="ru-RU"/>
        </w:rPr>
        <w:t>Госуслуг</w:t>
      </w:r>
      <w:proofErr w:type="spellEnd"/>
      <w:r w:rsidR="00220890" w:rsidRPr="00220890">
        <w:rPr>
          <w:rFonts w:ascii="Times New Roman" w:eastAsia="Times New Roman" w:hAnsi="Times New Roman"/>
          <w:color w:val="1D2129"/>
          <w:sz w:val="24"/>
          <w:szCs w:val="24"/>
          <w:lang w:eastAsia="ru-RU"/>
        </w:rPr>
        <w:t>.</w:t>
      </w:r>
    </w:p>
    <w:p w:rsidR="00220890" w:rsidRPr="00220890" w:rsidRDefault="00220890" w:rsidP="00220890">
      <w:pPr>
        <w:shd w:val="clear" w:color="auto" w:fill="FFFFFF"/>
        <w:spacing w:after="0" w:line="240" w:lineRule="auto"/>
        <w:jc w:val="both"/>
        <w:rPr>
          <w:rFonts w:ascii="Times New Roman" w:eastAsia="Times New Roman" w:hAnsi="Times New Roman"/>
          <w:color w:val="1D2129"/>
          <w:sz w:val="24"/>
          <w:szCs w:val="24"/>
          <w:lang w:eastAsia="ru-RU"/>
        </w:rPr>
      </w:pPr>
      <w:r w:rsidRPr="00220890">
        <w:rPr>
          <w:rFonts w:ascii="Times New Roman" w:eastAsia="Times New Roman" w:hAnsi="Times New Roman"/>
          <w:color w:val="1D2129"/>
          <w:sz w:val="24"/>
          <w:szCs w:val="24"/>
          <w:lang w:eastAsia="ru-RU"/>
        </w:rPr>
        <w:tab/>
        <w:t>Смотрите, что можно сделать через портал.</w:t>
      </w:r>
    </w:p>
    <w:p w:rsidR="00220890" w:rsidRPr="00220890" w:rsidRDefault="00F46523" w:rsidP="00220890">
      <w:pP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1. Оформить свидетельство о рождении</w:t>
      </w:r>
      <w:r w:rsidR="00220890" w:rsidRPr="00220890">
        <w:rPr>
          <w:rFonts w:ascii="Times New Roman" w:eastAsia="Times New Roman" w:hAnsi="Times New Roman"/>
          <w:color w:val="1D2129"/>
          <w:sz w:val="24"/>
          <w:szCs w:val="24"/>
          <w:lang w:eastAsia="ru-RU"/>
        </w:rPr>
        <w:br/>
      </w: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2. Зарегистрировать ребенка по месту жительства</w:t>
      </w:r>
      <w:r w:rsidR="00220890" w:rsidRPr="00220890">
        <w:rPr>
          <w:rFonts w:ascii="Times New Roman" w:eastAsia="Times New Roman" w:hAnsi="Times New Roman"/>
          <w:color w:val="1D2129"/>
          <w:sz w:val="24"/>
          <w:szCs w:val="24"/>
          <w:lang w:eastAsia="ru-RU"/>
        </w:rPr>
        <w:br/>
      </w: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 xml:space="preserve">3. Получить сертификат на </w:t>
      </w:r>
      <w:proofErr w:type="spellStart"/>
      <w:r w:rsidR="00220890" w:rsidRPr="00220890">
        <w:rPr>
          <w:rFonts w:ascii="Times New Roman" w:eastAsia="Times New Roman" w:hAnsi="Times New Roman"/>
          <w:color w:val="1D2129"/>
          <w:sz w:val="24"/>
          <w:szCs w:val="24"/>
          <w:lang w:eastAsia="ru-RU"/>
        </w:rPr>
        <w:t>маткапитал</w:t>
      </w:r>
      <w:proofErr w:type="spellEnd"/>
      <w:r w:rsidR="00220890" w:rsidRPr="00220890">
        <w:rPr>
          <w:rFonts w:ascii="Times New Roman" w:eastAsia="Times New Roman" w:hAnsi="Times New Roman"/>
          <w:color w:val="1D2129"/>
          <w:sz w:val="24"/>
          <w:szCs w:val="24"/>
          <w:lang w:eastAsia="ru-RU"/>
        </w:rPr>
        <w:br/>
      </w: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 xml:space="preserve">4. Потратить </w:t>
      </w:r>
      <w:proofErr w:type="spellStart"/>
      <w:r w:rsidR="00220890" w:rsidRPr="00220890">
        <w:rPr>
          <w:rFonts w:ascii="Times New Roman" w:eastAsia="Times New Roman" w:hAnsi="Times New Roman"/>
          <w:color w:val="1D2129"/>
          <w:sz w:val="24"/>
          <w:szCs w:val="24"/>
          <w:lang w:eastAsia="ru-RU"/>
        </w:rPr>
        <w:t>маткапитал</w:t>
      </w:r>
      <w:proofErr w:type="spellEnd"/>
      <w:r w:rsidR="00220890" w:rsidRPr="00220890">
        <w:rPr>
          <w:rFonts w:ascii="Times New Roman" w:eastAsia="Times New Roman" w:hAnsi="Times New Roman"/>
          <w:color w:val="1D2129"/>
          <w:sz w:val="24"/>
          <w:szCs w:val="24"/>
          <w:lang w:eastAsia="ru-RU"/>
        </w:rPr>
        <w:t xml:space="preserve"> на жилье или учебу</w:t>
      </w:r>
      <w:r w:rsidR="00220890" w:rsidRPr="00220890">
        <w:rPr>
          <w:rFonts w:ascii="Times New Roman" w:eastAsia="Times New Roman" w:hAnsi="Times New Roman"/>
          <w:color w:val="1D2129"/>
          <w:sz w:val="24"/>
          <w:szCs w:val="24"/>
          <w:lang w:eastAsia="ru-RU"/>
        </w:rPr>
        <w:br/>
      </w: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5. Записать ребенка в детский сад</w:t>
      </w:r>
      <w:r w:rsidR="00220890" w:rsidRPr="00220890">
        <w:rPr>
          <w:rFonts w:ascii="Times New Roman" w:eastAsia="Times New Roman" w:hAnsi="Times New Roman"/>
          <w:color w:val="1D2129"/>
          <w:sz w:val="24"/>
          <w:szCs w:val="24"/>
          <w:lang w:eastAsia="ru-RU"/>
        </w:rPr>
        <w:br/>
      </w: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6. Получить вычет при оплате обучения</w:t>
      </w:r>
      <w:r w:rsidR="00220890" w:rsidRPr="00220890">
        <w:rPr>
          <w:rFonts w:ascii="Times New Roman" w:eastAsia="Times New Roman" w:hAnsi="Times New Roman"/>
          <w:color w:val="1D2129"/>
          <w:sz w:val="24"/>
          <w:szCs w:val="24"/>
          <w:lang w:eastAsia="ru-RU"/>
        </w:rPr>
        <w:br/>
      </w: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7. Оформить ребенку загранпаспорт</w:t>
      </w:r>
      <w:r w:rsidR="00220890" w:rsidRPr="00220890">
        <w:rPr>
          <w:rFonts w:ascii="Times New Roman" w:eastAsia="Times New Roman" w:hAnsi="Times New Roman"/>
          <w:color w:val="1D2129"/>
          <w:sz w:val="24"/>
          <w:szCs w:val="24"/>
          <w:lang w:eastAsia="ru-RU"/>
        </w:rPr>
        <w:br/>
      </w: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8. Записаться к врачу на осмотр или прививку</w:t>
      </w:r>
    </w:p>
    <w:p w:rsidR="00220890" w:rsidRPr="00220890" w:rsidRDefault="00F46523" w:rsidP="00F46523">
      <w:pP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1. Оформить свидетельство о рождении</w:t>
      </w:r>
      <w:r w:rsidR="00220890" w:rsidRPr="00220890">
        <w:rPr>
          <w:rFonts w:ascii="Times New Roman" w:eastAsia="Times New Roman" w:hAnsi="Times New Roman"/>
          <w:color w:val="1D2129"/>
          <w:sz w:val="24"/>
          <w:szCs w:val="24"/>
          <w:lang w:eastAsia="ru-RU"/>
        </w:rPr>
        <w:br/>
      </w: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Пошаговая инструкция:</w:t>
      </w:r>
      <w:r w:rsidR="00220890" w:rsidRPr="00220890">
        <w:rPr>
          <w:rFonts w:ascii="Times New Roman" w:eastAsia="Times New Roman" w:hAnsi="Times New Roman"/>
          <w:color w:val="1D2129"/>
          <w:sz w:val="24"/>
          <w:szCs w:val="24"/>
          <w:lang w:eastAsia="ru-RU"/>
        </w:rPr>
        <w:br/>
      </w:r>
      <w:r>
        <w:rPr>
          <w:rFonts w:ascii="Times New Roman" w:hAnsi="Times New Roman"/>
          <w:sz w:val="24"/>
          <w:szCs w:val="24"/>
        </w:rPr>
        <w:tab/>
      </w:r>
      <w:hyperlink r:id="rId20" w:tgtFrame="_blank" w:history="1">
        <w:r w:rsidR="00220890" w:rsidRPr="00220890">
          <w:rPr>
            <w:rFonts w:ascii="Times New Roman" w:eastAsia="Times New Roman" w:hAnsi="Times New Roman"/>
            <w:color w:val="365899"/>
            <w:sz w:val="24"/>
            <w:szCs w:val="24"/>
            <w:u w:val="single"/>
            <w:lang w:eastAsia="ru-RU"/>
          </w:rPr>
          <w:t>https://www.gosuslugi.ru/situation/birth/birth_certificate</w:t>
        </w:r>
      </w:hyperlink>
    </w:p>
    <w:p w:rsidR="00220890" w:rsidRPr="00220890" w:rsidRDefault="00F46523" w:rsidP="00220890">
      <w:pP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2. Зарегистрировать ребенка по месту жительства</w:t>
      </w:r>
      <w:r w:rsidR="00220890" w:rsidRPr="00220890">
        <w:rPr>
          <w:rFonts w:ascii="Times New Roman" w:eastAsia="Times New Roman" w:hAnsi="Times New Roman"/>
          <w:color w:val="1D2129"/>
          <w:sz w:val="24"/>
          <w:szCs w:val="24"/>
          <w:lang w:eastAsia="ru-RU"/>
        </w:rPr>
        <w:br/>
      </w: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Инструкция:</w:t>
      </w:r>
    </w:p>
    <w:p w:rsidR="00220890" w:rsidRPr="00220890" w:rsidRDefault="00F46523" w:rsidP="00220890">
      <w:pPr>
        <w:shd w:val="clear" w:color="auto" w:fill="FFFFFF"/>
        <w:spacing w:after="0" w:line="240" w:lineRule="auto"/>
        <w:rPr>
          <w:rFonts w:ascii="Times New Roman" w:eastAsia="Times New Roman" w:hAnsi="Times New Roman"/>
          <w:color w:val="3658B7"/>
          <w:sz w:val="24"/>
          <w:szCs w:val="24"/>
          <w:lang w:eastAsia="ru-RU"/>
        </w:rPr>
      </w:pPr>
      <w:r>
        <w:rPr>
          <w:rFonts w:ascii="Times New Roman" w:hAnsi="Times New Roman"/>
          <w:sz w:val="24"/>
          <w:szCs w:val="24"/>
        </w:rPr>
        <w:tab/>
      </w:r>
      <w:hyperlink r:id="rId21" w:history="1">
        <w:r w:rsidR="00220890" w:rsidRPr="00220890">
          <w:rPr>
            <w:rStyle w:val="ab"/>
            <w:rFonts w:ascii="Times New Roman" w:eastAsia="Times New Roman" w:hAnsi="Times New Roman"/>
            <w:color w:val="3658B7"/>
            <w:sz w:val="24"/>
            <w:szCs w:val="24"/>
            <w:lang w:eastAsia="ru-RU"/>
          </w:rPr>
          <w:t>https://www.gosuslugi.ru/situation/birth/child_residence_registration</w:t>
        </w:r>
      </w:hyperlink>
    </w:p>
    <w:p w:rsidR="00220890" w:rsidRPr="00220890" w:rsidRDefault="00F46523" w:rsidP="00220890">
      <w:pP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Электронная услуга:</w:t>
      </w:r>
      <w:r w:rsidR="00220890" w:rsidRPr="00220890">
        <w:rPr>
          <w:rFonts w:ascii="Times New Roman" w:eastAsia="Times New Roman" w:hAnsi="Times New Roman"/>
          <w:color w:val="1D2129"/>
          <w:sz w:val="24"/>
          <w:szCs w:val="24"/>
          <w:lang w:eastAsia="ru-RU"/>
        </w:rPr>
        <w:br/>
      </w:r>
      <w:r>
        <w:rPr>
          <w:rFonts w:ascii="Times New Roman" w:hAnsi="Times New Roman"/>
          <w:sz w:val="24"/>
          <w:szCs w:val="24"/>
        </w:rPr>
        <w:tab/>
      </w:r>
      <w:hyperlink r:id="rId22" w:tgtFrame="_blank" w:history="1">
        <w:r w:rsidR="00220890" w:rsidRPr="00220890">
          <w:rPr>
            <w:rFonts w:ascii="Times New Roman" w:eastAsia="Times New Roman" w:hAnsi="Times New Roman"/>
            <w:color w:val="365899"/>
            <w:sz w:val="24"/>
            <w:szCs w:val="24"/>
            <w:u w:val="single"/>
            <w:lang w:eastAsia="ru-RU"/>
          </w:rPr>
          <w:t>https://www.gosuslugi.ru/10050/1</w:t>
        </w:r>
      </w:hyperlink>
    </w:p>
    <w:p w:rsidR="00220890" w:rsidRPr="00220890" w:rsidRDefault="00F46523" w:rsidP="00220890">
      <w:pP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 xml:space="preserve">3. Получить сертификат на </w:t>
      </w:r>
      <w:proofErr w:type="spellStart"/>
      <w:r w:rsidR="00220890" w:rsidRPr="00220890">
        <w:rPr>
          <w:rFonts w:ascii="Times New Roman" w:eastAsia="Times New Roman" w:hAnsi="Times New Roman"/>
          <w:color w:val="1D2129"/>
          <w:sz w:val="24"/>
          <w:szCs w:val="24"/>
          <w:lang w:eastAsia="ru-RU"/>
        </w:rPr>
        <w:t>маткапитал</w:t>
      </w:r>
      <w:proofErr w:type="spellEnd"/>
      <w:r w:rsidR="00220890" w:rsidRPr="00220890">
        <w:rPr>
          <w:rFonts w:ascii="Times New Roman" w:eastAsia="Times New Roman" w:hAnsi="Times New Roman"/>
          <w:color w:val="1D2129"/>
          <w:sz w:val="24"/>
          <w:szCs w:val="24"/>
          <w:lang w:eastAsia="ru-RU"/>
        </w:rPr>
        <w:br/>
      </w:r>
      <w:r>
        <w:rPr>
          <w:rFonts w:ascii="Times New Roman" w:hAnsi="Times New Roman"/>
          <w:sz w:val="24"/>
          <w:szCs w:val="24"/>
        </w:rPr>
        <w:tab/>
      </w:r>
      <w:hyperlink r:id="rId23" w:tgtFrame="_blank" w:history="1">
        <w:r w:rsidR="00220890" w:rsidRPr="00220890">
          <w:rPr>
            <w:rFonts w:ascii="Times New Roman" w:eastAsia="Times New Roman" w:hAnsi="Times New Roman"/>
            <w:color w:val="365899"/>
            <w:sz w:val="24"/>
            <w:szCs w:val="24"/>
            <w:u w:val="single"/>
            <w:lang w:eastAsia="ru-RU"/>
          </w:rPr>
          <w:t>https://www.gosuslugi.ru/10055/1</w:t>
        </w:r>
      </w:hyperlink>
    </w:p>
    <w:p w:rsidR="00220890" w:rsidRPr="00220890" w:rsidRDefault="00F46523" w:rsidP="00220890">
      <w:pP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 xml:space="preserve">4. Потратить </w:t>
      </w:r>
      <w:proofErr w:type="spellStart"/>
      <w:r w:rsidR="00220890" w:rsidRPr="00220890">
        <w:rPr>
          <w:rFonts w:ascii="Times New Roman" w:eastAsia="Times New Roman" w:hAnsi="Times New Roman"/>
          <w:color w:val="1D2129"/>
          <w:sz w:val="24"/>
          <w:szCs w:val="24"/>
          <w:lang w:eastAsia="ru-RU"/>
        </w:rPr>
        <w:t>маткапитал</w:t>
      </w:r>
      <w:proofErr w:type="spellEnd"/>
      <w:r w:rsidR="00220890" w:rsidRPr="00220890">
        <w:rPr>
          <w:rFonts w:ascii="Times New Roman" w:eastAsia="Times New Roman" w:hAnsi="Times New Roman"/>
          <w:color w:val="1D2129"/>
          <w:sz w:val="24"/>
          <w:szCs w:val="24"/>
          <w:lang w:eastAsia="ru-RU"/>
        </w:rPr>
        <w:t xml:space="preserve"> на жилье или учебу</w:t>
      </w:r>
      <w:r w:rsidR="00220890" w:rsidRPr="00220890">
        <w:rPr>
          <w:rFonts w:ascii="Times New Roman" w:eastAsia="Times New Roman" w:hAnsi="Times New Roman"/>
          <w:color w:val="1D2129"/>
          <w:sz w:val="24"/>
          <w:szCs w:val="24"/>
          <w:lang w:eastAsia="ru-RU"/>
        </w:rPr>
        <w:br/>
      </w:r>
      <w:r>
        <w:rPr>
          <w:rFonts w:ascii="Times New Roman" w:hAnsi="Times New Roman"/>
          <w:sz w:val="24"/>
          <w:szCs w:val="24"/>
        </w:rPr>
        <w:tab/>
      </w:r>
      <w:hyperlink r:id="rId24" w:tgtFrame="_blank" w:history="1">
        <w:r w:rsidR="00220890" w:rsidRPr="00220890">
          <w:rPr>
            <w:rFonts w:ascii="Times New Roman" w:eastAsia="Times New Roman" w:hAnsi="Times New Roman"/>
            <w:color w:val="365899"/>
            <w:sz w:val="24"/>
            <w:szCs w:val="24"/>
            <w:u w:val="single"/>
            <w:lang w:eastAsia="ru-RU"/>
          </w:rPr>
          <w:t>https://www.gosuslugi.ru/10061</w:t>
        </w:r>
      </w:hyperlink>
    </w:p>
    <w:p w:rsidR="00220890" w:rsidRPr="00220890" w:rsidRDefault="00F46523" w:rsidP="00220890">
      <w:pP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5. Записать ребенка в детский сад</w:t>
      </w:r>
      <w:r w:rsidR="00220890" w:rsidRPr="00220890">
        <w:rPr>
          <w:rFonts w:ascii="Times New Roman" w:eastAsia="Times New Roman" w:hAnsi="Times New Roman"/>
          <w:color w:val="1D2129"/>
          <w:sz w:val="24"/>
          <w:szCs w:val="24"/>
          <w:lang w:eastAsia="ru-RU"/>
        </w:rPr>
        <w:br/>
      </w:r>
      <w:r>
        <w:rPr>
          <w:rFonts w:ascii="Times New Roman" w:hAnsi="Times New Roman"/>
          <w:sz w:val="24"/>
          <w:szCs w:val="24"/>
        </w:rPr>
        <w:tab/>
      </w:r>
      <w:hyperlink r:id="rId25" w:tgtFrame="_blank" w:history="1">
        <w:r w:rsidR="00220890" w:rsidRPr="00220890">
          <w:rPr>
            <w:rFonts w:ascii="Times New Roman" w:eastAsia="Times New Roman" w:hAnsi="Times New Roman"/>
            <w:color w:val="365899"/>
            <w:sz w:val="24"/>
            <w:szCs w:val="24"/>
            <w:u w:val="single"/>
            <w:lang w:eastAsia="ru-RU"/>
          </w:rPr>
          <w:t>https://www.gosuslugi.ru/10999</w:t>
        </w:r>
      </w:hyperlink>
    </w:p>
    <w:p w:rsidR="00220890" w:rsidRPr="00220890" w:rsidRDefault="00F46523" w:rsidP="00220890">
      <w:pP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6. Получить вычет при оплате обучения</w:t>
      </w:r>
      <w:r w:rsidR="00220890" w:rsidRPr="00220890">
        <w:rPr>
          <w:rFonts w:ascii="Times New Roman" w:eastAsia="Times New Roman" w:hAnsi="Times New Roman"/>
          <w:color w:val="1D2129"/>
          <w:sz w:val="24"/>
          <w:szCs w:val="24"/>
          <w:lang w:eastAsia="ru-RU"/>
        </w:rPr>
        <w:br/>
      </w: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 xml:space="preserve">Разобраться с нюансами: </w:t>
      </w:r>
      <w:hyperlink r:id="rId26" w:history="1">
        <w:r w:rsidR="00220890" w:rsidRPr="00220890">
          <w:rPr>
            <w:rStyle w:val="ab"/>
            <w:rFonts w:ascii="Times New Roman" w:eastAsia="Times New Roman" w:hAnsi="Times New Roman"/>
            <w:color w:val="3658B7"/>
            <w:sz w:val="24"/>
            <w:szCs w:val="24"/>
            <w:lang w:eastAsia="ru-RU"/>
          </w:rPr>
          <w:t>https://www.gosuslugi.ru/help/news/2018_07_30_tax_deduction_study</w:t>
        </w:r>
      </w:hyperlink>
    </w:p>
    <w:p w:rsidR="00220890" w:rsidRPr="00220890" w:rsidRDefault="00F46523" w:rsidP="00220890">
      <w:pP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Подать декларацию:</w:t>
      </w:r>
      <w:r w:rsidR="00220890" w:rsidRPr="00220890">
        <w:rPr>
          <w:rFonts w:ascii="Times New Roman" w:eastAsia="Times New Roman" w:hAnsi="Times New Roman"/>
          <w:color w:val="1D2129"/>
          <w:sz w:val="24"/>
          <w:szCs w:val="24"/>
          <w:lang w:eastAsia="ru-RU"/>
        </w:rPr>
        <w:br/>
      </w:r>
      <w:r>
        <w:rPr>
          <w:rFonts w:ascii="Times New Roman" w:hAnsi="Times New Roman"/>
          <w:sz w:val="24"/>
          <w:szCs w:val="24"/>
        </w:rPr>
        <w:tab/>
      </w:r>
      <w:hyperlink r:id="rId27" w:tgtFrame="_blank" w:history="1">
        <w:r w:rsidR="00220890" w:rsidRPr="00220890">
          <w:rPr>
            <w:rFonts w:ascii="Times New Roman" w:eastAsia="Times New Roman" w:hAnsi="Times New Roman"/>
            <w:color w:val="365899"/>
            <w:sz w:val="24"/>
            <w:szCs w:val="24"/>
            <w:u w:val="single"/>
            <w:lang w:eastAsia="ru-RU"/>
          </w:rPr>
          <w:t>https://www.gosuslugi.ru/10054/25</w:t>
        </w:r>
      </w:hyperlink>
    </w:p>
    <w:p w:rsidR="00220890" w:rsidRPr="00220890" w:rsidRDefault="00F46523" w:rsidP="00220890">
      <w:pP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7. Оформить ребенку загранпаспорт</w:t>
      </w:r>
      <w:r w:rsidR="00220890" w:rsidRPr="00220890">
        <w:rPr>
          <w:rFonts w:ascii="Times New Roman" w:eastAsia="Times New Roman" w:hAnsi="Times New Roman"/>
          <w:color w:val="1D2129"/>
          <w:sz w:val="24"/>
          <w:szCs w:val="24"/>
          <w:lang w:eastAsia="ru-RU"/>
        </w:rPr>
        <w:br/>
      </w:r>
      <w:r>
        <w:rPr>
          <w:rFonts w:ascii="Times New Roman" w:hAnsi="Times New Roman"/>
          <w:sz w:val="24"/>
          <w:szCs w:val="24"/>
        </w:rPr>
        <w:tab/>
      </w:r>
      <w:hyperlink r:id="rId28" w:tgtFrame="_blank" w:history="1">
        <w:r w:rsidR="00220890" w:rsidRPr="00220890">
          <w:rPr>
            <w:rFonts w:ascii="Times New Roman" w:eastAsia="Times New Roman" w:hAnsi="Times New Roman"/>
            <w:color w:val="365899"/>
            <w:sz w:val="24"/>
            <w:szCs w:val="24"/>
            <w:u w:val="single"/>
            <w:lang w:eastAsia="ru-RU"/>
          </w:rPr>
          <w:t>https://www.gosuslugi.ru/10005</w:t>
        </w:r>
      </w:hyperlink>
    </w:p>
    <w:p w:rsidR="00220890" w:rsidRPr="00220890" w:rsidRDefault="00F46523" w:rsidP="00220890">
      <w:pP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8. Записаться к врачу на осмотр или прививку</w:t>
      </w:r>
      <w:r w:rsidR="00220890" w:rsidRPr="00220890">
        <w:rPr>
          <w:rFonts w:ascii="Times New Roman" w:eastAsia="Times New Roman" w:hAnsi="Times New Roman"/>
          <w:color w:val="1D2129"/>
          <w:sz w:val="24"/>
          <w:szCs w:val="24"/>
          <w:lang w:eastAsia="ru-RU"/>
        </w:rPr>
        <w:br/>
      </w:r>
      <w:r>
        <w:rPr>
          <w:rFonts w:ascii="Times New Roman" w:hAnsi="Times New Roman"/>
          <w:sz w:val="24"/>
          <w:szCs w:val="24"/>
        </w:rPr>
        <w:tab/>
      </w:r>
      <w:hyperlink r:id="rId29" w:tgtFrame="_blank" w:history="1">
        <w:r w:rsidR="00220890" w:rsidRPr="00220890">
          <w:rPr>
            <w:rFonts w:ascii="Times New Roman" w:eastAsia="Times New Roman" w:hAnsi="Times New Roman"/>
            <w:color w:val="365899"/>
            <w:sz w:val="24"/>
            <w:szCs w:val="24"/>
            <w:u w:val="single"/>
            <w:lang w:eastAsia="ru-RU"/>
          </w:rPr>
          <w:t>https://www.gosuslugi.ru/category/health</w:t>
        </w:r>
      </w:hyperlink>
    </w:p>
    <w:p w:rsidR="00220890" w:rsidRPr="00220890" w:rsidRDefault="00F46523" w:rsidP="00220890">
      <w:pPr>
        <w:shd w:val="clear" w:color="auto" w:fill="FFFFFF"/>
        <w:spacing w:after="0" w:line="240" w:lineRule="auto"/>
        <w:jc w:val="both"/>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 xml:space="preserve">Оформите учетную запись на портале, если у вас ее до сих пор нет. Некоторые услуги доступны не во всех регионах, но полезную информацию о них вы точно найдете. Большинство </w:t>
      </w:r>
      <w:r w:rsidR="00220890" w:rsidRPr="00220890">
        <w:rPr>
          <w:rFonts w:ascii="Times New Roman" w:eastAsia="Times New Roman" w:hAnsi="Times New Roman"/>
          <w:color w:val="1D2129"/>
          <w:sz w:val="24"/>
          <w:szCs w:val="24"/>
          <w:lang w:eastAsia="ru-RU"/>
        </w:rPr>
        <w:lastRenderedPageBreak/>
        <w:t>документов получится оформить самостоятельно, а госпошлин за эти услуги нет или на них можно сэкономить 30%.</w:t>
      </w:r>
    </w:p>
    <w:p w:rsidR="00220890" w:rsidRDefault="00220890" w:rsidP="00220890">
      <w:pPr>
        <w:shd w:val="clear" w:color="auto" w:fill="FFFFFF"/>
        <w:spacing w:after="0" w:line="240" w:lineRule="auto"/>
        <w:rPr>
          <w:rFonts w:ascii="Times New Roman" w:eastAsia="Times New Roman" w:hAnsi="Times New Roman"/>
          <w:color w:val="1D2129"/>
          <w:sz w:val="24"/>
          <w:szCs w:val="24"/>
          <w:lang w:eastAsia="ru-RU"/>
        </w:rPr>
      </w:pPr>
    </w:p>
    <w:p w:rsidR="00F46523" w:rsidRPr="00220890" w:rsidRDefault="00F46523" w:rsidP="00220890">
      <w:pPr>
        <w:shd w:val="clear" w:color="auto" w:fill="FFFFFF"/>
        <w:spacing w:after="0" w:line="240" w:lineRule="auto"/>
        <w:rPr>
          <w:rFonts w:ascii="Times New Roman" w:eastAsia="Times New Roman" w:hAnsi="Times New Roman"/>
          <w:color w:val="365899"/>
          <w:sz w:val="24"/>
          <w:szCs w:val="24"/>
          <w:lang w:eastAsia="ru-RU"/>
        </w:rPr>
      </w:pPr>
    </w:p>
    <w:p w:rsidR="00220890" w:rsidRPr="00F46523" w:rsidRDefault="00220890" w:rsidP="00F46523">
      <w:pPr>
        <w:shd w:val="clear" w:color="auto" w:fill="FFFFFF"/>
        <w:spacing w:after="0" w:line="240" w:lineRule="auto"/>
        <w:jc w:val="center"/>
        <w:outlineLvl w:val="0"/>
        <w:rPr>
          <w:rFonts w:ascii="Times New Roman" w:eastAsia="Times New Roman" w:hAnsi="Times New Roman"/>
          <w:b/>
          <w:i/>
          <w:color w:val="000000"/>
          <w:kern w:val="36"/>
          <w:sz w:val="28"/>
          <w:szCs w:val="28"/>
          <w:lang w:eastAsia="ru-RU"/>
        </w:rPr>
      </w:pPr>
      <w:r w:rsidRPr="00F46523">
        <w:rPr>
          <w:rFonts w:ascii="Times New Roman" w:eastAsia="Times New Roman" w:hAnsi="Times New Roman"/>
          <w:b/>
          <w:i/>
          <w:color w:val="000000"/>
          <w:kern w:val="36"/>
          <w:sz w:val="28"/>
          <w:szCs w:val="28"/>
          <w:lang w:eastAsia="ru-RU"/>
        </w:rPr>
        <w:t>В Новосибирской области проходят мероприятия в рамках акции</w:t>
      </w:r>
      <w:r w:rsidR="00F46523">
        <w:rPr>
          <w:rFonts w:ascii="Times New Roman" w:eastAsia="Times New Roman" w:hAnsi="Times New Roman"/>
          <w:b/>
          <w:i/>
          <w:color w:val="000000"/>
          <w:kern w:val="36"/>
          <w:sz w:val="28"/>
          <w:szCs w:val="28"/>
          <w:lang w:eastAsia="ru-RU"/>
        </w:rPr>
        <w:t xml:space="preserve">                         </w:t>
      </w:r>
      <w:proofErr w:type="gramStart"/>
      <w:r w:rsidR="00F46523">
        <w:rPr>
          <w:rFonts w:ascii="Times New Roman" w:eastAsia="Times New Roman" w:hAnsi="Times New Roman"/>
          <w:b/>
          <w:i/>
          <w:color w:val="000000"/>
          <w:kern w:val="36"/>
          <w:sz w:val="28"/>
          <w:szCs w:val="28"/>
          <w:lang w:eastAsia="ru-RU"/>
        </w:rPr>
        <w:t xml:space="preserve">  </w:t>
      </w:r>
      <w:r w:rsidRPr="00F46523">
        <w:rPr>
          <w:rFonts w:ascii="Times New Roman" w:eastAsia="Times New Roman" w:hAnsi="Times New Roman"/>
          <w:b/>
          <w:i/>
          <w:color w:val="000000"/>
          <w:kern w:val="36"/>
          <w:sz w:val="28"/>
          <w:szCs w:val="28"/>
          <w:lang w:eastAsia="ru-RU"/>
        </w:rPr>
        <w:t xml:space="preserve"> «</w:t>
      </w:r>
      <w:proofErr w:type="gramEnd"/>
      <w:r w:rsidRPr="00F46523">
        <w:rPr>
          <w:rFonts w:ascii="Times New Roman" w:eastAsia="Times New Roman" w:hAnsi="Times New Roman"/>
          <w:b/>
          <w:i/>
          <w:color w:val="000000"/>
          <w:kern w:val="36"/>
          <w:sz w:val="28"/>
          <w:szCs w:val="28"/>
          <w:lang w:eastAsia="ru-RU"/>
        </w:rPr>
        <w:t>Чистый лес – территория без огня»</w:t>
      </w:r>
    </w:p>
    <w:p w:rsidR="00220890" w:rsidRPr="00220890" w:rsidRDefault="00220890" w:rsidP="00220890">
      <w:pPr>
        <w:spacing w:after="0" w:line="240" w:lineRule="auto"/>
        <w:rPr>
          <w:rFonts w:ascii="Times New Roman" w:eastAsia="Times New Roman" w:hAnsi="Times New Roman"/>
          <w:sz w:val="24"/>
          <w:szCs w:val="24"/>
          <w:lang w:eastAsia="ru-RU"/>
        </w:rPr>
      </w:pPr>
      <w:r w:rsidRPr="00220890">
        <w:rPr>
          <w:rFonts w:ascii="Times New Roman" w:eastAsia="Times New Roman" w:hAnsi="Times New Roman"/>
          <w:noProof/>
          <w:sz w:val="24"/>
          <w:szCs w:val="24"/>
          <w:lang w:eastAsia="ru-RU"/>
        </w:rPr>
        <w:drawing>
          <wp:anchor distT="0" distB="0" distL="114300" distR="114300" simplePos="0" relativeHeight="251684864" behindDoc="1" locked="0" layoutInCell="1" allowOverlap="1" wp14:anchorId="616CA522" wp14:editId="2007E4EB">
            <wp:simplePos x="0" y="0"/>
            <wp:positionH relativeFrom="margin">
              <wp:align>center</wp:align>
            </wp:positionH>
            <wp:positionV relativeFrom="paragraph">
              <wp:posOffset>133937</wp:posOffset>
            </wp:positionV>
            <wp:extent cx="4096385" cy="3079750"/>
            <wp:effectExtent l="0" t="0" r="0" b="6350"/>
            <wp:wrapTight wrapText="bothSides">
              <wp:wrapPolygon edited="0">
                <wp:start x="0" y="0"/>
                <wp:lineTo x="0" y="21511"/>
                <wp:lineTo x="21496" y="21511"/>
                <wp:lineTo x="21496" y="0"/>
                <wp:lineTo x="0" y="0"/>
              </wp:wrapPolygon>
            </wp:wrapTight>
            <wp:docPr id="12" name="Рисунок 12" descr="http://54.mchs.gov.ru/upload/site70/document_news/gdUl4Sk0IQ-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54.mchs.gov.ru/upload/site70/document_news/gdUl4Sk0IQ-big-reduce3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6385" cy="3079750"/>
                    </a:xfrm>
                    <a:prstGeom prst="rect">
                      <a:avLst/>
                    </a:prstGeom>
                    <a:noFill/>
                    <a:ln>
                      <a:noFill/>
                    </a:ln>
                  </pic:spPr>
                </pic:pic>
              </a:graphicData>
            </a:graphic>
          </wp:anchor>
        </w:drawing>
      </w: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r w:rsidRPr="00220890">
        <w:rPr>
          <w:rFonts w:ascii="Times New Roman" w:eastAsia="Times New Roman" w:hAnsi="Times New Roman"/>
          <w:color w:val="000000"/>
          <w:sz w:val="24"/>
          <w:szCs w:val="24"/>
          <w:lang w:eastAsia="ru-RU"/>
        </w:rPr>
        <w:t xml:space="preserve">                                                                  </w:t>
      </w: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p>
    <w:p w:rsidR="00F46523"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r w:rsidRPr="00220890">
        <w:rPr>
          <w:rFonts w:ascii="Times New Roman" w:eastAsia="Times New Roman" w:hAnsi="Times New Roman"/>
          <w:color w:val="000000"/>
          <w:sz w:val="24"/>
          <w:szCs w:val="24"/>
          <w:lang w:eastAsia="ru-RU"/>
        </w:rPr>
        <w:tab/>
      </w:r>
      <w:r w:rsidR="00F46523">
        <w:rPr>
          <w:rFonts w:ascii="Times New Roman" w:eastAsia="Times New Roman" w:hAnsi="Times New Roman"/>
          <w:color w:val="000000"/>
          <w:sz w:val="24"/>
          <w:szCs w:val="24"/>
          <w:lang w:eastAsia="ru-RU"/>
        </w:rPr>
        <w:t xml:space="preserve">                                                                                                       </w:t>
      </w:r>
    </w:p>
    <w:p w:rsidR="00F46523" w:rsidRDefault="00F46523" w:rsidP="0022089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p w:rsidR="00F46523" w:rsidRDefault="00F46523" w:rsidP="0022089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p w:rsidR="00F46523" w:rsidRDefault="00F46523" w:rsidP="0022089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p w:rsidR="00220890" w:rsidRPr="00220890" w:rsidRDefault="00F46523" w:rsidP="00220890">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00220890" w:rsidRPr="00220890">
        <w:rPr>
          <w:rFonts w:ascii="Times New Roman" w:eastAsia="Times New Roman" w:hAnsi="Times New Roman"/>
          <w:color w:val="000000"/>
          <w:sz w:val="24"/>
          <w:szCs w:val="24"/>
          <w:lang w:eastAsia="ru-RU"/>
        </w:rPr>
        <w:t xml:space="preserve">В Новосибирской области набирает обороты профилактическая акция «Чистый лес – территория без огня». Мероприятия </w:t>
      </w:r>
      <w:proofErr w:type="gramStart"/>
      <w:r w:rsidR="00220890" w:rsidRPr="00220890">
        <w:rPr>
          <w:rFonts w:ascii="Times New Roman" w:eastAsia="Times New Roman" w:hAnsi="Times New Roman"/>
          <w:color w:val="000000"/>
          <w:sz w:val="24"/>
          <w:szCs w:val="24"/>
          <w:lang w:eastAsia="ru-RU"/>
        </w:rPr>
        <w:t>по  поддержани</w:t>
      </w:r>
      <w:proofErr w:type="gramEnd"/>
      <w:r w:rsidR="00220890" w:rsidRPr="00220890">
        <w:rPr>
          <w:rFonts w:ascii="Times New Roman" w:eastAsia="Times New Roman" w:hAnsi="Times New Roman"/>
          <w:color w:val="000000"/>
          <w:sz w:val="24"/>
          <w:szCs w:val="24"/>
          <w:lang w:eastAsia="ru-RU"/>
        </w:rPr>
        <w:t>ю чистой и безопасной экологической среды, по укреплению защиты населённых пунктов и объектов инфраструктуры от угрозы природного пожара запланированы  в регионе до 15 октября.   </w:t>
      </w: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r w:rsidRPr="00220890">
        <w:rPr>
          <w:rFonts w:ascii="Times New Roman" w:eastAsia="Times New Roman" w:hAnsi="Times New Roman"/>
          <w:color w:val="000000"/>
          <w:sz w:val="24"/>
          <w:szCs w:val="24"/>
          <w:lang w:eastAsia="ru-RU"/>
        </w:rPr>
        <w:tab/>
        <w:t xml:space="preserve">В муниципальных образованиях Новосибирской области межведомственные отряды </w:t>
      </w:r>
      <w:proofErr w:type="gramStart"/>
      <w:r w:rsidRPr="00220890">
        <w:rPr>
          <w:rFonts w:ascii="Times New Roman" w:eastAsia="Times New Roman" w:hAnsi="Times New Roman"/>
          <w:color w:val="000000"/>
          <w:sz w:val="24"/>
          <w:szCs w:val="24"/>
          <w:lang w:eastAsia="ru-RU"/>
        </w:rPr>
        <w:t>занимаются  очистко</w:t>
      </w:r>
      <w:proofErr w:type="gramEnd"/>
      <w:r w:rsidRPr="00220890">
        <w:rPr>
          <w:rFonts w:ascii="Times New Roman" w:eastAsia="Times New Roman" w:hAnsi="Times New Roman"/>
          <w:color w:val="000000"/>
          <w:sz w:val="24"/>
          <w:szCs w:val="24"/>
          <w:lang w:eastAsia="ru-RU"/>
        </w:rPr>
        <w:t>й территории от мусора, сухой растительности, горючих отходов. Проверяется работоспособность систем и способов оповещения, средств связи, состояние источников пожарного водоснабжения и запасы воды для целей пожаротушения в садоводческих организациях, проводятся смотры готовности профилактических групп, сформированных для предотвращения пожаров на придомовых участках и в окрестностях населённых пунктов.</w:t>
      </w: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r w:rsidRPr="00220890">
        <w:rPr>
          <w:rFonts w:ascii="Times New Roman" w:eastAsia="Times New Roman" w:hAnsi="Times New Roman"/>
          <w:color w:val="000000"/>
          <w:sz w:val="24"/>
          <w:szCs w:val="24"/>
          <w:lang w:eastAsia="ru-RU"/>
        </w:rPr>
        <w:tab/>
        <w:t>Участниками профилактической акции являются органы исполнительной власти и местного самоуправления Новосибирской области, учреждения и организации всех форм собственности, трудовые коллективы и отдельные граждане, общественные объединения и сельские старосты.</w:t>
      </w: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r w:rsidRPr="00220890">
        <w:rPr>
          <w:rFonts w:ascii="Times New Roman" w:eastAsia="Times New Roman" w:hAnsi="Times New Roman"/>
          <w:color w:val="000000"/>
          <w:sz w:val="24"/>
          <w:szCs w:val="24"/>
          <w:lang w:eastAsia="ru-RU"/>
        </w:rPr>
        <w:tab/>
        <w:t xml:space="preserve">С каждым днем число районов и населенных пунктов региона, </w:t>
      </w:r>
      <w:proofErr w:type="gramStart"/>
      <w:r w:rsidRPr="00220890">
        <w:rPr>
          <w:rFonts w:ascii="Times New Roman" w:eastAsia="Times New Roman" w:hAnsi="Times New Roman"/>
          <w:color w:val="000000"/>
          <w:sz w:val="24"/>
          <w:szCs w:val="24"/>
          <w:lang w:eastAsia="ru-RU"/>
        </w:rPr>
        <w:t>задействованных  </w:t>
      </w:r>
      <w:proofErr w:type="gramEnd"/>
      <w:r w:rsidRPr="00220890">
        <w:rPr>
          <w:rFonts w:ascii="Times New Roman" w:eastAsia="Times New Roman" w:hAnsi="Times New Roman"/>
          <w:color w:val="000000"/>
          <w:sz w:val="24"/>
          <w:szCs w:val="24"/>
          <w:lang w:eastAsia="ru-RU"/>
        </w:rPr>
        <w:t xml:space="preserve">в акции, увеличивается. Профилактические мероприятия </w:t>
      </w:r>
      <w:proofErr w:type="gramStart"/>
      <w:r w:rsidRPr="00220890">
        <w:rPr>
          <w:rFonts w:ascii="Times New Roman" w:eastAsia="Times New Roman" w:hAnsi="Times New Roman"/>
          <w:color w:val="000000"/>
          <w:sz w:val="24"/>
          <w:szCs w:val="24"/>
          <w:lang w:eastAsia="ru-RU"/>
        </w:rPr>
        <w:t>проведены  н</w:t>
      </w:r>
      <w:proofErr w:type="gramEnd"/>
      <w:r w:rsidRPr="00220890">
        <w:rPr>
          <w:rFonts w:ascii="Times New Roman" w:eastAsia="Times New Roman" w:hAnsi="Times New Roman"/>
          <w:color w:val="000000"/>
          <w:sz w:val="24"/>
          <w:szCs w:val="24"/>
          <w:lang w:eastAsia="ru-RU"/>
        </w:rPr>
        <w:t>а территории 10 районов в 106 населённых пунктах Новосибирской области.  </w:t>
      </w: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r w:rsidRPr="00220890">
        <w:rPr>
          <w:rFonts w:ascii="Times New Roman" w:eastAsia="Times New Roman" w:hAnsi="Times New Roman"/>
          <w:color w:val="000000"/>
          <w:sz w:val="24"/>
          <w:szCs w:val="24"/>
          <w:lang w:eastAsia="ru-RU"/>
        </w:rPr>
        <w:tab/>
        <w:t xml:space="preserve">От мусора расчищено 362 захламленных участка на территории сельских </w:t>
      </w:r>
      <w:proofErr w:type="gramStart"/>
      <w:r w:rsidRPr="00220890">
        <w:rPr>
          <w:rFonts w:ascii="Times New Roman" w:eastAsia="Times New Roman" w:hAnsi="Times New Roman"/>
          <w:color w:val="000000"/>
          <w:sz w:val="24"/>
          <w:szCs w:val="24"/>
          <w:lang w:eastAsia="ru-RU"/>
        </w:rPr>
        <w:t xml:space="preserve">поселений,  </w:t>
      </w:r>
      <w:proofErr w:type="gramEnd"/>
      <w:r w:rsidRPr="00220890">
        <w:rPr>
          <w:rFonts w:ascii="Times New Roman" w:eastAsia="Times New Roman" w:hAnsi="Times New Roman"/>
          <w:color w:val="000000"/>
          <w:sz w:val="24"/>
          <w:szCs w:val="24"/>
          <w:lang w:eastAsia="ru-RU"/>
        </w:rPr>
        <w:t xml:space="preserve"> прилегающих к лесным массивам, а также 14 мест массового отдыха людей.   Проведено 23 схода граждан, 3 тренировки по эвакуации населения, 27 смотров готовности патрульно-маневренных и маневренных групп, подготовлено 13 пожарных наблюдательных пунктов. От сухой растительности, пожнивных и порубочных остатков, валежника и мусора очищено 22 противопожарных разрыва, </w:t>
      </w:r>
      <w:proofErr w:type="gramStart"/>
      <w:r w:rsidRPr="00220890">
        <w:rPr>
          <w:rFonts w:ascii="Times New Roman" w:eastAsia="Times New Roman" w:hAnsi="Times New Roman"/>
          <w:color w:val="000000"/>
          <w:sz w:val="24"/>
          <w:szCs w:val="24"/>
          <w:lang w:eastAsia="ru-RU"/>
        </w:rPr>
        <w:t>обновлено  1</w:t>
      </w:r>
      <w:proofErr w:type="gramEnd"/>
      <w:r w:rsidRPr="00220890">
        <w:rPr>
          <w:rFonts w:ascii="Times New Roman" w:eastAsia="Times New Roman" w:hAnsi="Times New Roman"/>
          <w:color w:val="000000"/>
          <w:sz w:val="24"/>
          <w:szCs w:val="24"/>
          <w:lang w:eastAsia="ru-RU"/>
        </w:rPr>
        <w:t>6 минерализованных полос.</w:t>
      </w:r>
    </w:p>
    <w:p w:rsidR="00220890" w:rsidRPr="00220890" w:rsidRDefault="00220890" w:rsidP="00220890">
      <w:pPr>
        <w:shd w:val="clear" w:color="auto" w:fill="FFFFFF"/>
        <w:spacing w:after="0" w:line="240" w:lineRule="auto"/>
        <w:jc w:val="both"/>
        <w:rPr>
          <w:rFonts w:ascii="Times New Roman" w:eastAsia="Times New Roman" w:hAnsi="Times New Roman"/>
          <w:color w:val="000000"/>
          <w:sz w:val="24"/>
          <w:szCs w:val="24"/>
          <w:lang w:eastAsia="ru-RU"/>
        </w:rPr>
      </w:pPr>
      <w:r w:rsidRPr="00220890">
        <w:rPr>
          <w:rFonts w:ascii="Times New Roman" w:eastAsia="Times New Roman" w:hAnsi="Times New Roman"/>
          <w:color w:val="000000"/>
          <w:sz w:val="24"/>
          <w:szCs w:val="24"/>
          <w:lang w:eastAsia="ru-RU"/>
        </w:rPr>
        <w:tab/>
        <w:t xml:space="preserve">На сегодняшний день в акции «Чистый лес – территория без огня» приняли участие </w:t>
      </w:r>
      <w:proofErr w:type="gramStart"/>
      <w:r w:rsidRPr="00220890">
        <w:rPr>
          <w:rFonts w:ascii="Times New Roman" w:eastAsia="Times New Roman" w:hAnsi="Times New Roman"/>
          <w:color w:val="000000"/>
          <w:sz w:val="24"/>
          <w:szCs w:val="24"/>
          <w:lang w:eastAsia="ru-RU"/>
        </w:rPr>
        <w:t>более  60</w:t>
      </w:r>
      <w:proofErr w:type="gramEnd"/>
      <w:r w:rsidRPr="00220890">
        <w:rPr>
          <w:rFonts w:ascii="Times New Roman" w:eastAsia="Times New Roman" w:hAnsi="Times New Roman"/>
          <w:color w:val="000000"/>
          <w:sz w:val="24"/>
          <w:szCs w:val="24"/>
          <w:lang w:eastAsia="ru-RU"/>
        </w:rPr>
        <w:t>0 человек,  для погрузки и вывоза мусора были задействованы 62 единицы  техники.</w:t>
      </w:r>
    </w:p>
    <w:p w:rsidR="00220890" w:rsidRPr="00220890" w:rsidRDefault="00220890" w:rsidP="00220890">
      <w:pPr>
        <w:spacing w:after="0" w:line="240" w:lineRule="auto"/>
        <w:rPr>
          <w:rFonts w:ascii="Times New Roman" w:hAnsi="Times New Roman"/>
          <w:sz w:val="24"/>
          <w:szCs w:val="24"/>
        </w:rPr>
      </w:pPr>
    </w:p>
    <w:p w:rsidR="00220890" w:rsidRPr="00220890" w:rsidRDefault="00220890" w:rsidP="00220890">
      <w:pPr>
        <w:shd w:val="clear" w:color="auto" w:fill="FFFFFF"/>
        <w:spacing w:after="0" w:line="240" w:lineRule="auto"/>
        <w:rPr>
          <w:rFonts w:ascii="Times New Roman" w:eastAsia="Times New Roman" w:hAnsi="Times New Roman"/>
          <w:color w:val="365899"/>
          <w:sz w:val="24"/>
          <w:szCs w:val="24"/>
          <w:lang w:eastAsia="ru-RU"/>
        </w:rPr>
      </w:pPr>
    </w:p>
    <w:p w:rsidR="00220890" w:rsidRPr="00220890" w:rsidRDefault="00F46523" w:rsidP="00F46523">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rPr>
          <w:rFonts w:ascii="Times New Roman" w:eastAsia="Times New Roman" w:hAnsi="Times New Roman"/>
          <w:sz w:val="24"/>
          <w:szCs w:val="24"/>
          <w:lang w:eastAsia="ru-RU"/>
        </w:rPr>
      </w:pPr>
      <w:r w:rsidRPr="00220890">
        <w:rPr>
          <w:rFonts w:ascii="Times New Roman" w:eastAsia="Times New Roman" w:hAnsi="Times New Roman"/>
          <w:noProof/>
          <w:color w:val="365899"/>
          <w:sz w:val="24"/>
          <w:szCs w:val="24"/>
          <w:lang w:eastAsia="ru-RU"/>
        </w:rPr>
        <w:lastRenderedPageBreak/>
        <w:drawing>
          <wp:anchor distT="0" distB="0" distL="114300" distR="114300" simplePos="0" relativeHeight="251686912" behindDoc="1" locked="0" layoutInCell="1" allowOverlap="1" wp14:anchorId="2CB55A3A" wp14:editId="44532216">
            <wp:simplePos x="0" y="0"/>
            <wp:positionH relativeFrom="column">
              <wp:posOffset>1652030</wp:posOffset>
            </wp:positionH>
            <wp:positionV relativeFrom="paragraph">
              <wp:posOffset>297144</wp:posOffset>
            </wp:positionV>
            <wp:extent cx="4762500" cy="2505075"/>
            <wp:effectExtent l="0" t="0" r="0" b="9525"/>
            <wp:wrapTight wrapText="bothSides">
              <wp:wrapPolygon edited="0">
                <wp:start x="0" y="0"/>
                <wp:lineTo x="0" y="21518"/>
                <wp:lineTo x="21514" y="21518"/>
                <wp:lineTo x="21514" y="0"/>
                <wp:lineTo x="0" y="0"/>
              </wp:wrapPolygon>
            </wp:wrapTight>
            <wp:docPr id="17" name="Рисунок 17" descr="На данном изображении может находиться: текст">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данном изображении может находиться: текст">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2505075"/>
                    </a:xfrm>
                    <a:prstGeom prst="rect">
                      <a:avLst/>
                    </a:prstGeom>
                    <a:noFill/>
                    <a:ln>
                      <a:noFill/>
                    </a:ln>
                  </pic:spPr>
                </pic:pic>
              </a:graphicData>
            </a:graphic>
          </wp:anchor>
        </w:drawing>
      </w:r>
      <w:r w:rsidR="00220890" w:rsidRPr="00220890">
        <w:rPr>
          <w:rFonts w:ascii="Times New Roman" w:eastAsia="Times New Roman" w:hAnsi="Times New Roman"/>
          <w:noProof/>
          <w:color w:val="365899"/>
          <w:sz w:val="24"/>
          <w:szCs w:val="24"/>
          <w:lang w:eastAsia="ru-RU"/>
        </w:rPr>
        <w:drawing>
          <wp:inline distT="0" distB="0" distL="0" distR="0" wp14:anchorId="6677D65B" wp14:editId="1E6756B3">
            <wp:extent cx="476250" cy="476250"/>
            <wp:effectExtent l="0" t="0" r="0" b="0"/>
            <wp:docPr id="16" name="Рисунок 16" descr="https://scontent.fhen2-1.fna.fbcdn.net/v/t1.0-1/p50x50/11745565_947731108623208_8680768354327537917_n.png?_nc_cat=0&amp;oh=5ae2dec14d7ce2a9e91c6379ca932da1&amp;oe=5C18E316">
              <a:hlinkClick xmlns:a="http://schemas.openxmlformats.org/drawingml/2006/main" r:id="rId3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en2-1.fna.fbcdn.net/v/t1.0-1/p50x50/11745565_947731108623208_8680768354327537917_n.png?_nc_cat=0&amp;oh=5ae2dec14d7ce2a9e91c6379ca932da1&amp;oe=5C18E316">
                      <a:hlinkClick r:id="rId33" tgtFrame="&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220890" w:rsidRPr="00220890" w:rsidRDefault="00220890" w:rsidP="00F46523">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jc w:val="center"/>
        <w:rPr>
          <w:rFonts w:ascii="Times New Roman" w:eastAsia="Times New Roman" w:hAnsi="Times New Roman"/>
          <w:color w:val="1D2129"/>
          <w:sz w:val="24"/>
          <w:szCs w:val="24"/>
          <w:lang w:eastAsia="ru-RU"/>
        </w:rPr>
      </w:pPr>
      <w:hyperlink r:id="rId34" w:history="1">
        <w:r w:rsidRPr="00220890">
          <w:rPr>
            <w:rFonts w:ascii="Times New Roman" w:eastAsia="Times New Roman" w:hAnsi="Times New Roman"/>
            <w:b/>
            <w:bCs/>
            <w:color w:val="365899"/>
            <w:sz w:val="24"/>
            <w:szCs w:val="24"/>
            <w:u w:val="single"/>
            <w:lang w:eastAsia="ru-RU"/>
          </w:rPr>
          <w:t xml:space="preserve">Портал </w:t>
        </w:r>
        <w:proofErr w:type="spellStart"/>
        <w:r w:rsidRPr="00220890">
          <w:rPr>
            <w:rFonts w:ascii="Times New Roman" w:eastAsia="Times New Roman" w:hAnsi="Times New Roman"/>
            <w:b/>
            <w:bCs/>
            <w:color w:val="365899"/>
            <w:sz w:val="24"/>
            <w:szCs w:val="24"/>
            <w:u w:val="single"/>
            <w:lang w:eastAsia="ru-RU"/>
          </w:rPr>
          <w:t>Госуслуг</w:t>
        </w:r>
        <w:proofErr w:type="spellEnd"/>
        <w:r w:rsidRPr="00220890">
          <w:rPr>
            <w:rFonts w:ascii="Times New Roman" w:eastAsia="Times New Roman" w:hAnsi="Times New Roman"/>
            <w:b/>
            <w:bCs/>
            <w:color w:val="365899"/>
            <w:sz w:val="24"/>
            <w:szCs w:val="24"/>
            <w:u w:val="single"/>
            <w:lang w:eastAsia="ru-RU"/>
          </w:rPr>
          <w:t xml:space="preserve"> РФ</w:t>
        </w:r>
      </w:hyperlink>
    </w:p>
    <w:p w:rsidR="00220890" w:rsidRPr="00220890" w:rsidRDefault="00220890" w:rsidP="00F46523">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textAlignment w:val="center"/>
        <w:rPr>
          <w:rFonts w:ascii="Times New Roman" w:eastAsia="Times New Roman" w:hAnsi="Times New Roman"/>
          <w:color w:val="616770"/>
          <w:sz w:val="24"/>
          <w:szCs w:val="24"/>
          <w:lang w:eastAsia="ru-RU"/>
        </w:rPr>
      </w:pPr>
      <w:r w:rsidRPr="00220890">
        <w:rPr>
          <w:rFonts w:ascii="Times New Roman" w:eastAsia="Times New Roman" w:hAnsi="Times New Roman"/>
          <w:color w:val="616770"/>
          <w:sz w:val="24"/>
          <w:szCs w:val="24"/>
          <w:lang w:eastAsia="ru-RU"/>
        </w:rPr>
        <w:t> </w:t>
      </w:r>
    </w:p>
    <w:p w:rsidR="00220890" w:rsidRPr="00220890" w:rsidRDefault="00F46523" w:rsidP="00F46523">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 xml:space="preserve">Если не хотите переплачивать при оформлении документов для себя и детей, при регистрации бизнеса или получении справок, используйте возможности портала </w:t>
      </w:r>
      <w:proofErr w:type="spellStart"/>
      <w:r w:rsidR="00220890" w:rsidRPr="00220890">
        <w:rPr>
          <w:rFonts w:ascii="Times New Roman" w:eastAsia="Times New Roman" w:hAnsi="Times New Roman"/>
          <w:color w:val="1D2129"/>
          <w:sz w:val="24"/>
          <w:szCs w:val="24"/>
          <w:lang w:eastAsia="ru-RU"/>
        </w:rPr>
        <w:t>Госуслуг</w:t>
      </w:r>
      <w:proofErr w:type="spellEnd"/>
      <w:r w:rsidR="00220890" w:rsidRPr="00220890">
        <w:rPr>
          <w:rFonts w:ascii="Times New Roman" w:eastAsia="Times New Roman" w:hAnsi="Times New Roman"/>
          <w:color w:val="1D2129"/>
          <w:sz w:val="24"/>
          <w:szCs w:val="24"/>
          <w:lang w:eastAsia="ru-RU"/>
        </w:rPr>
        <w:t>. Это удобно и помогает сэкономить деньги. Вы не стоите в очередях и платите меньше.</w:t>
      </w:r>
    </w:p>
    <w:p w:rsidR="00220890" w:rsidRPr="00220890" w:rsidRDefault="00F46523" w:rsidP="00F46523">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 xml:space="preserve">Вот три способа сэкономить с </w:t>
      </w:r>
      <w:proofErr w:type="spellStart"/>
      <w:r w:rsidR="00220890" w:rsidRPr="00220890">
        <w:rPr>
          <w:rFonts w:ascii="Times New Roman" w:eastAsia="Times New Roman" w:hAnsi="Times New Roman"/>
          <w:color w:val="1D2129"/>
          <w:sz w:val="24"/>
          <w:szCs w:val="24"/>
          <w:lang w:eastAsia="ru-RU"/>
        </w:rPr>
        <w:t>Госуслугами</w:t>
      </w:r>
      <w:proofErr w:type="spellEnd"/>
      <w:r w:rsidR="00220890" w:rsidRPr="00220890">
        <w:rPr>
          <w:rFonts w:ascii="Times New Roman" w:eastAsia="Times New Roman" w:hAnsi="Times New Roman"/>
          <w:color w:val="1D2129"/>
          <w:sz w:val="24"/>
          <w:szCs w:val="24"/>
          <w:lang w:eastAsia="ru-RU"/>
        </w:rPr>
        <w:t>.</w:t>
      </w:r>
    </w:p>
    <w:p w:rsidR="00220890" w:rsidRPr="00220890" w:rsidRDefault="00F46523" w:rsidP="00F46523">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1. Скидка 30% на госпошлины. Платите прямо на портале - банковской картой, через мобильный телефон и электронный кошелек. В приложении скидка тоже действует.</w:t>
      </w:r>
    </w:p>
    <w:p w:rsidR="00220890" w:rsidRPr="00220890" w:rsidRDefault="00F46523" w:rsidP="00F46523">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 xml:space="preserve">2. Скидка 50% при оплате </w:t>
      </w:r>
      <w:proofErr w:type="spellStart"/>
      <w:r w:rsidR="00220890" w:rsidRPr="00220890">
        <w:rPr>
          <w:rFonts w:ascii="Times New Roman" w:eastAsia="Times New Roman" w:hAnsi="Times New Roman"/>
          <w:color w:val="1D2129"/>
          <w:sz w:val="24"/>
          <w:szCs w:val="24"/>
          <w:lang w:eastAsia="ru-RU"/>
        </w:rPr>
        <w:t>автоштрафов</w:t>
      </w:r>
      <w:proofErr w:type="spellEnd"/>
      <w:r w:rsidR="00220890" w:rsidRPr="00220890">
        <w:rPr>
          <w:rFonts w:ascii="Times New Roman" w:eastAsia="Times New Roman" w:hAnsi="Times New Roman"/>
          <w:color w:val="1D2129"/>
          <w:sz w:val="24"/>
          <w:szCs w:val="24"/>
          <w:lang w:eastAsia="ru-RU"/>
        </w:rPr>
        <w:t>. Если оплатить в течение 20 дней, сумма будет в два раза меньше, чем в постановлении. Условия для скидки - в ст. 32.2. КоАП РФ. Чтобы вовремя узнавать о штрафах, подключите уведомления в личном кабинете или мобильном приложении.</w:t>
      </w:r>
    </w:p>
    <w:p w:rsidR="00220890" w:rsidRPr="00220890" w:rsidRDefault="00F46523" w:rsidP="00F46523">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 xml:space="preserve">3. Нет переплаты посредникам. На </w:t>
      </w:r>
      <w:proofErr w:type="spellStart"/>
      <w:r w:rsidR="00220890" w:rsidRPr="00220890">
        <w:rPr>
          <w:rFonts w:ascii="Times New Roman" w:eastAsia="Times New Roman" w:hAnsi="Times New Roman"/>
          <w:color w:val="1D2129"/>
          <w:sz w:val="24"/>
          <w:szCs w:val="24"/>
          <w:lang w:eastAsia="ru-RU"/>
        </w:rPr>
        <w:t>Госуслугах</w:t>
      </w:r>
      <w:proofErr w:type="spellEnd"/>
      <w:r w:rsidR="00220890" w:rsidRPr="00220890">
        <w:rPr>
          <w:rFonts w:ascii="Times New Roman" w:eastAsia="Times New Roman" w:hAnsi="Times New Roman"/>
          <w:color w:val="1D2129"/>
          <w:sz w:val="24"/>
          <w:szCs w:val="24"/>
          <w:lang w:eastAsia="ru-RU"/>
        </w:rPr>
        <w:t xml:space="preserve"> можно оформить загранпаспорт, получить регистрацию по месту жительства или сдать налоговую декларацию. С этим легко разобраться: к каждой услуге есть пошаговые инструкции и списки документов. Заявления в ведомства можно подавать </w:t>
      </w:r>
      <w:proofErr w:type="spellStart"/>
      <w:r w:rsidR="00220890" w:rsidRPr="00220890">
        <w:rPr>
          <w:rFonts w:ascii="Times New Roman" w:eastAsia="Times New Roman" w:hAnsi="Times New Roman"/>
          <w:color w:val="1D2129"/>
          <w:sz w:val="24"/>
          <w:szCs w:val="24"/>
          <w:lang w:eastAsia="ru-RU"/>
        </w:rPr>
        <w:t>электронно</w:t>
      </w:r>
      <w:proofErr w:type="spellEnd"/>
      <w:r w:rsidR="00220890" w:rsidRPr="00220890">
        <w:rPr>
          <w:rFonts w:ascii="Times New Roman" w:eastAsia="Times New Roman" w:hAnsi="Times New Roman"/>
          <w:color w:val="1D2129"/>
          <w:sz w:val="24"/>
          <w:szCs w:val="24"/>
          <w:lang w:eastAsia="ru-RU"/>
        </w:rPr>
        <w:t>.</w:t>
      </w:r>
    </w:p>
    <w:p w:rsidR="00220890" w:rsidRPr="00220890" w:rsidRDefault="00F46523" w:rsidP="00F46523">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rPr>
          <w:rFonts w:ascii="Times New Roman" w:eastAsia="Times New Roman" w:hAnsi="Times New Roman"/>
          <w:color w:val="1D2129"/>
          <w:sz w:val="24"/>
          <w:szCs w:val="24"/>
          <w:lang w:eastAsia="ru-RU"/>
        </w:rPr>
      </w:pPr>
      <w:r>
        <w:rPr>
          <w:rFonts w:ascii="Times New Roman" w:eastAsia="Times New Roman" w:hAnsi="Times New Roman"/>
          <w:color w:val="1D2129"/>
          <w:sz w:val="24"/>
          <w:szCs w:val="24"/>
          <w:lang w:eastAsia="ru-RU"/>
        </w:rPr>
        <w:tab/>
      </w:r>
      <w:r w:rsidR="00220890" w:rsidRPr="00220890">
        <w:rPr>
          <w:rFonts w:ascii="Times New Roman" w:eastAsia="Times New Roman" w:hAnsi="Times New Roman"/>
          <w:color w:val="1D2129"/>
          <w:sz w:val="24"/>
          <w:szCs w:val="24"/>
          <w:lang w:eastAsia="ru-RU"/>
        </w:rPr>
        <w:t>Оплатить автомобильный штраф со скидкой 50%:</w:t>
      </w:r>
      <w:r w:rsidR="00220890" w:rsidRPr="00220890">
        <w:rPr>
          <w:rFonts w:ascii="Times New Roman" w:eastAsia="Times New Roman" w:hAnsi="Times New Roman"/>
          <w:color w:val="1D2129"/>
          <w:sz w:val="24"/>
          <w:szCs w:val="24"/>
          <w:lang w:eastAsia="ru-RU"/>
        </w:rPr>
        <w:br/>
      </w:r>
      <w:hyperlink r:id="rId35" w:tgtFrame="_blank" w:history="1">
        <w:r w:rsidR="00220890" w:rsidRPr="00220890">
          <w:rPr>
            <w:rFonts w:ascii="Times New Roman" w:eastAsia="Times New Roman" w:hAnsi="Times New Roman"/>
            <w:color w:val="365899"/>
            <w:sz w:val="24"/>
            <w:szCs w:val="24"/>
            <w:u w:val="single"/>
            <w:lang w:eastAsia="ru-RU"/>
          </w:rPr>
          <w:t>https://www.gosuslugi.ru/help/faq/avtovladelcam/2015</w:t>
        </w:r>
      </w:hyperlink>
    </w:p>
    <w:p w:rsidR="00220890" w:rsidRPr="00220890" w:rsidRDefault="00220890" w:rsidP="00F46523">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rPr>
          <w:rFonts w:ascii="Times New Roman" w:eastAsia="Times New Roman" w:hAnsi="Times New Roman"/>
          <w:color w:val="1D2129"/>
          <w:sz w:val="24"/>
          <w:szCs w:val="24"/>
          <w:lang w:eastAsia="ru-RU"/>
        </w:rPr>
      </w:pPr>
      <w:r w:rsidRPr="00220890">
        <w:rPr>
          <w:rFonts w:ascii="Times New Roman" w:eastAsia="Times New Roman" w:hAnsi="Times New Roman"/>
          <w:color w:val="1D2129"/>
          <w:sz w:val="24"/>
          <w:szCs w:val="24"/>
          <w:lang w:eastAsia="ru-RU"/>
        </w:rPr>
        <w:t>Получить скидку 30% на оплату госпошлины: </w:t>
      </w:r>
      <w:r w:rsidRPr="00220890">
        <w:rPr>
          <w:rFonts w:ascii="Times New Roman" w:eastAsia="Times New Roman" w:hAnsi="Times New Roman"/>
          <w:color w:val="1D2129"/>
          <w:sz w:val="24"/>
          <w:szCs w:val="24"/>
          <w:lang w:eastAsia="ru-RU"/>
        </w:rPr>
        <w:br/>
      </w:r>
      <w:hyperlink r:id="rId36" w:tgtFrame="_blank" w:history="1">
        <w:r w:rsidRPr="00220890">
          <w:rPr>
            <w:rFonts w:ascii="Times New Roman" w:eastAsia="Times New Roman" w:hAnsi="Times New Roman"/>
            <w:color w:val="365899"/>
            <w:sz w:val="24"/>
            <w:szCs w:val="24"/>
            <w:u w:val="single"/>
            <w:lang w:eastAsia="ru-RU"/>
          </w:rPr>
          <w:t>https://www.gosuslugi.ru/help/faq/voprosy_po_oplate/2421</w:t>
        </w:r>
      </w:hyperlink>
    </w:p>
    <w:p w:rsidR="00220890" w:rsidRDefault="00220890" w:rsidP="00F46523">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rPr>
          <w:rFonts w:ascii="Times New Roman" w:eastAsia="Times New Roman" w:hAnsi="Times New Roman"/>
          <w:color w:val="1D2129"/>
          <w:sz w:val="24"/>
          <w:szCs w:val="24"/>
          <w:lang w:eastAsia="ru-RU"/>
        </w:rPr>
      </w:pPr>
      <w:r w:rsidRPr="00220890">
        <w:rPr>
          <w:rFonts w:ascii="Times New Roman" w:eastAsia="Times New Roman" w:hAnsi="Times New Roman"/>
          <w:color w:val="1D2129"/>
          <w:sz w:val="24"/>
          <w:szCs w:val="24"/>
          <w:lang w:eastAsia="ru-RU"/>
        </w:rPr>
        <w:t>Сэкономить на услугах посредников: </w:t>
      </w:r>
      <w:r w:rsidRPr="00220890">
        <w:rPr>
          <w:rFonts w:ascii="Times New Roman" w:eastAsia="Times New Roman" w:hAnsi="Times New Roman"/>
          <w:color w:val="1D2129"/>
          <w:sz w:val="24"/>
          <w:szCs w:val="24"/>
          <w:lang w:eastAsia="ru-RU"/>
        </w:rPr>
        <w:br/>
      </w:r>
      <w:hyperlink r:id="rId37" w:tgtFrame="_blank" w:history="1">
        <w:r w:rsidRPr="00220890">
          <w:rPr>
            <w:rFonts w:ascii="Times New Roman" w:eastAsia="Times New Roman" w:hAnsi="Times New Roman"/>
            <w:color w:val="365899"/>
            <w:sz w:val="24"/>
            <w:szCs w:val="24"/>
            <w:u w:val="single"/>
            <w:lang w:eastAsia="ru-RU"/>
          </w:rPr>
          <w:t>https://www.gosuslugi.ru/situation/gosuslugi_bez_posrednikov</w:t>
        </w:r>
      </w:hyperlink>
    </w:p>
    <w:p w:rsidR="00F46523" w:rsidRPr="00F46523" w:rsidRDefault="00F46523" w:rsidP="00F46523">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rPr>
          <w:rFonts w:ascii="Times New Roman" w:eastAsia="Times New Roman" w:hAnsi="Times New Roman"/>
          <w:color w:val="1D2129"/>
          <w:sz w:val="16"/>
          <w:szCs w:val="16"/>
          <w:lang w:eastAsia="ru-RU"/>
        </w:rPr>
      </w:pPr>
    </w:p>
    <w:p w:rsidR="00220890" w:rsidRPr="00220890" w:rsidRDefault="00F46523" w:rsidP="00220890">
      <w:pPr>
        <w:spacing w:after="0" w:line="240" w:lineRule="auto"/>
        <w:rPr>
          <w:rFonts w:ascii="Times New Roman" w:eastAsia="Times New Roman" w:hAnsi="Times New Roman"/>
          <w:noProof/>
          <w:sz w:val="24"/>
          <w:szCs w:val="24"/>
          <w:lang w:eastAsia="ru-RU"/>
        </w:rPr>
      </w:pPr>
      <w:r w:rsidRPr="00220890">
        <w:rPr>
          <w:rFonts w:ascii="Times New Roman" w:eastAsia="Times New Roman" w:hAnsi="Times New Roman"/>
          <w:noProof/>
          <w:sz w:val="24"/>
          <w:szCs w:val="24"/>
          <w:lang w:eastAsia="ru-RU"/>
        </w:rPr>
        <w:drawing>
          <wp:anchor distT="0" distB="0" distL="114300" distR="114300" simplePos="0" relativeHeight="251685888" behindDoc="1" locked="0" layoutInCell="1" allowOverlap="1" wp14:anchorId="6116E710" wp14:editId="46AB43AD">
            <wp:simplePos x="0" y="0"/>
            <wp:positionH relativeFrom="margin">
              <wp:align>left</wp:align>
            </wp:positionH>
            <wp:positionV relativeFrom="paragraph">
              <wp:posOffset>188979</wp:posOffset>
            </wp:positionV>
            <wp:extent cx="2355215" cy="966470"/>
            <wp:effectExtent l="0" t="0" r="6985" b="5080"/>
            <wp:wrapTight wrapText="bothSides">
              <wp:wrapPolygon edited="0">
                <wp:start x="0" y="0"/>
                <wp:lineTo x="0" y="21288"/>
                <wp:lineTo x="21489" y="21288"/>
                <wp:lineTo x="2148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anchor>
        </w:drawing>
      </w:r>
    </w:p>
    <w:p w:rsidR="00220890" w:rsidRPr="00F46523" w:rsidRDefault="00220890" w:rsidP="00F46523">
      <w:pPr>
        <w:spacing w:after="0" w:line="240" w:lineRule="auto"/>
        <w:jc w:val="center"/>
        <w:rPr>
          <w:rFonts w:ascii="Times New Roman" w:eastAsia="Times New Roman" w:hAnsi="Times New Roman"/>
          <w:b/>
          <w:sz w:val="24"/>
          <w:szCs w:val="24"/>
          <w:lang w:eastAsia="ru-RU"/>
        </w:rPr>
      </w:pPr>
      <w:r w:rsidRPr="00F46523">
        <w:rPr>
          <w:rFonts w:ascii="Times New Roman" w:eastAsia="Times New Roman" w:hAnsi="Times New Roman"/>
          <w:b/>
          <w:sz w:val="24"/>
          <w:szCs w:val="24"/>
          <w:lang w:eastAsia="ru-RU"/>
        </w:rPr>
        <w:t>П</w:t>
      </w:r>
      <w:r w:rsidR="00F46523" w:rsidRPr="00F46523">
        <w:rPr>
          <w:rFonts w:ascii="Times New Roman" w:eastAsia="Times New Roman" w:hAnsi="Times New Roman"/>
          <w:b/>
          <w:sz w:val="24"/>
          <w:szCs w:val="24"/>
          <w:lang w:eastAsia="ru-RU"/>
        </w:rPr>
        <w:t xml:space="preserve">олучить услуги </w:t>
      </w:r>
      <w:proofErr w:type="spellStart"/>
      <w:r w:rsidR="00F46523" w:rsidRPr="00F46523">
        <w:rPr>
          <w:rFonts w:ascii="Times New Roman" w:eastAsia="Times New Roman" w:hAnsi="Times New Roman"/>
          <w:b/>
          <w:sz w:val="24"/>
          <w:szCs w:val="24"/>
          <w:lang w:eastAsia="ru-RU"/>
        </w:rPr>
        <w:t>Росреестра</w:t>
      </w:r>
      <w:proofErr w:type="spellEnd"/>
      <w:r w:rsidR="00F46523" w:rsidRPr="00F46523">
        <w:rPr>
          <w:rFonts w:ascii="Times New Roman" w:eastAsia="Times New Roman" w:hAnsi="Times New Roman"/>
          <w:b/>
          <w:sz w:val="24"/>
          <w:szCs w:val="24"/>
          <w:lang w:eastAsia="ru-RU"/>
        </w:rPr>
        <w:t xml:space="preserve"> в МФЦ</w:t>
      </w:r>
    </w:p>
    <w:p w:rsidR="00220890" w:rsidRPr="00220890" w:rsidRDefault="00220890" w:rsidP="00220890">
      <w:pPr>
        <w:spacing w:after="0" w:line="240" w:lineRule="auto"/>
        <w:ind w:firstLine="720"/>
        <w:jc w:val="both"/>
        <w:rPr>
          <w:rFonts w:ascii="Times New Roman" w:eastAsia="Times New Roman" w:hAnsi="Times New Roman"/>
          <w:sz w:val="24"/>
          <w:szCs w:val="24"/>
        </w:rPr>
      </w:pPr>
      <w:r w:rsidRPr="00220890">
        <w:rPr>
          <w:rFonts w:ascii="Times New Roman" w:eastAsia="Times New Roman" w:hAnsi="Times New Roman"/>
          <w:sz w:val="24"/>
          <w:szCs w:val="24"/>
        </w:rPr>
        <w:t xml:space="preserve">Государственные и муниципальные услуги населению оказываются в центрах и офисах государственного автономного учреждения Новосибирской области «Многофункциональный центр организации предоставления государственных и муниципальных услуг Новосибирской области». </w:t>
      </w:r>
    </w:p>
    <w:p w:rsidR="00220890" w:rsidRPr="00220890" w:rsidRDefault="00220890" w:rsidP="00220890">
      <w:pPr>
        <w:spacing w:after="0" w:line="240" w:lineRule="auto"/>
        <w:ind w:firstLine="720"/>
        <w:jc w:val="both"/>
        <w:rPr>
          <w:rFonts w:ascii="Times New Roman" w:eastAsia="Times New Roman" w:hAnsi="Times New Roman"/>
          <w:sz w:val="24"/>
          <w:szCs w:val="24"/>
          <w:lang w:eastAsia="ru-RU"/>
        </w:rPr>
      </w:pPr>
      <w:r w:rsidRPr="00220890">
        <w:rPr>
          <w:rFonts w:ascii="Times New Roman" w:eastAsia="Times New Roman" w:hAnsi="Times New Roman"/>
          <w:sz w:val="24"/>
          <w:szCs w:val="24"/>
          <w:lang w:eastAsia="ru-RU"/>
        </w:rPr>
        <w:t>МФЦ – это удобный и комфортный центр,</w:t>
      </w:r>
      <w:r w:rsidRPr="00220890">
        <w:rPr>
          <w:rFonts w:ascii="Times New Roman" w:eastAsia="Times New Roman" w:hAnsi="Times New Roman"/>
          <w:color w:val="111111"/>
          <w:sz w:val="24"/>
          <w:szCs w:val="24"/>
          <w:shd w:val="clear" w:color="auto" w:fill="FFFFFF"/>
          <w:lang w:eastAsia="ru-RU"/>
        </w:rPr>
        <w:t xml:space="preserve"> оборудованный современной высокоскоростной техникой, в том числе терминалами по оплате государственной пошлины.</w:t>
      </w:r>
      <w:r w:rsidRPr="00220890">
        <w:rPr>
          <w:rFonts w:ascii="Times New Roman" w:eastAsia="Times New Roman" w:hAnsi="Times New Roman"/>
          <w:sz w:val="24"/>
          <w:szCs w:val="24"/>
          <w:lang w:eastAsia="ru-RU"/>
        </w:rPr>
        <w:t xml:space="preserve"> </w:t>
      </w:r>
    </w:p>
    <w:p w:rsidR="00220890" w:rsidRPr="00220890" w:rsidRDefault="00220890" w:rsidP="00220890">
      <w:pPr>
        <w:spacing w:after="0" w:line="240" w:lineRule="auto"/>
        <w:ind w:firstLine="720"/>
        <w:jc w:val="both"/>
        <w:rPr>
          <w:rFonts w:ascii="Times New Roman" w:eastAsia="Times New Roman" w:hAnsi="Times New Roman"/>
          <w:sz w:val="24"/>
          <w:szCs w:val="24"/>
        </w:rPr>
      </w:pPr>
      <w:r w:rsidRPr="00220890">
        <w:rPr>
          <w:rFonts w:ascii="Times New Roman" w:eastAsia="Times New Roman" w:hAnsi="Times New Roman"/>
          <w:sz w:val="24"/>
          <w:szCs w:val="24"/>
          <w:lang w:eastAsia="ru-RU"/>
        </w:rPr>
        <w:t xml:space="preserve">Центры и офисы МФЦ действуют на всей территории Новосибирской области, в любом из них оказываются услуги </w:t>
      </w:r>
      <w:proofErr w:type="spellStart"/>
      <w:r w:rsidRPr="00220890">
        <w:rPr>
          <w:rFonts w:ascii="Times New Roman" w:eastAsia="Times New Roman" w:hAnsi="Times New Roman"/>
          <w:sz w:val="24"/>
          <w:szCs w:val="24"/>
          <w:lang w:eastAsia="ru-RU"/>
        </w:rPr>
        <w:t>Росреестра</w:t>
      </w:r>
      <w:proofErr w:type="spellEnd"/>
      <w:r w:rsidRPr="00220890">
        <w:rPr>
          <w:rFonts w:ascii="Times New Roman" w:eastAsia="Times New Roman" w:hAnsi="Times New Roman"/>
          <w:sz w:val="24"/>
          <w:szCs w:val="24"/>
          <w:lang w:eastAsia="ru-RU"/>
        </w:rPr>
        <w:t xml:space="preserve">. На сегодняшний день в регионе функционирует 44 центра «Мои Документы», 56 стационарных и 8 мобильных офисов. Отдельные окна приема открыты для представителей бизнеса – крупных правообладателей. </w:t>
      </w:r>
    </w:p>
    <w:p w:rsidR="00220890" w:rsidRPr="00220890" w:rsidRDefault="00220890" w:rsidP="00220890">
      <w:pPr>
        <w:spacing w:after="0" w:line="240" w:lineRule="auto"/>
        <w:ind w:firstLine="720"/>
        <w:jc w:val="both"/>
        <w:rPr>
          <w:rFonts w:ascii="Times New Roman" w:eastAsia="Times New Roman" w:hAnsi="Times New Roman"/>
          <w:sz w:val="24"/>
          <w:szCs w:val="24"/>
        </w:rPr>
      </w:pPr>
      <w:r w:rsidRPr="00220890">
        <w:rPr>
          <w:rFonts w:ascii="Times New Roman" w:eastAsia="Times New Roman" w:hAnsi="Times New Roman"/>
          <w:sz w:val="24"/>
          <w:szCs w:val="24"/>
        </w:rPr>
        <w:t xml:space="preserve">В каждом центре или офисе «Мои Документы» можно получить услуги </w:t>
      </w:r>
      <w:proofErr w:type="spellStart"/>
      <w:r w:rsidRPr="00220890">
        <w:rPr>
          <w:rFonts w:ascii="Times New Roman" w:eastAsia="Times New Roman" w:hAnsi="Times New Roman"/>
          <w:sz w:val="24"/>
          <w:szCs w:val="24"/>
        </w:rPr>
        <w:t>Росреестра</w:t>
      </w:r>
      <w:proofErr w:type="spellEnd"/>
      <w:r w:rsidRPr="00220890">
        <w:rPr>
          <w:rFonts w:ascii="Times New Roman" w:eastAsia="Times New Roman" w:hAnsi="Times New Roman"/>
          <w:sz w:val="24"/>
          <w:szCs w:val="24"/>
        </w:rPr>
        <w:t xml:space="preserve">: предоставить документы для постановки объекта недвижимого имущества на государственный кадастровый учет, государственной регистрации прав на недвижимость, </w:t>
      </w:r>
      <w:r w:rsidRPr="00220890">
        <w:rPr>
          <w:rFonts w:ascii="Times New Roman" w:eastAsia="Times New Roman" w:hAnsi="Times New Roman"/>
          <w:color w:val="000000"/>
          <w:sz w:val="24"/>
          <w:szCs w:val="24"/>
          <w:lang w:eastAsia="ru-RU"/>
        </w:rPr>
        <w:t>заказать выписку из Единого государственного реестра недвижимости</w:t>
      </w:r>
      <w:r w:rsidRPr="00220890">
        <w:rPr>
          <w:rFonts w:ascii="Times New Roman" w:eastAsia="Times New Roman" w:hAnsi="Times New Roman"/>
          <w:sz w:val="24"/>
          <w:szCs w:val="24"/>
        </w:rPr>
        <w:t>, а также получить результат.</w:t>
      </w:r>
    </w:p>
    <w:p w:rsidR="00220890" w:rsidRPr="00220890" w:rsidRDefault="00220890" w:rsidP="00220890">
      <w:pPr>
        <w:spacing w:after="0" w:line="240" w:lineRule="auto"/>
        <w:ind w:firstLine="720"/>
        <w:jc w:val="both"/>
        <w:rPr>
          <w:rFonts w:ascii="Times New Roman" w:eastAsia="Times New Roman" w:hAnsi="Times New Roman"/>
          <w:sz w:val="24"/>
          <w:szCs w:val="24"/>
        </w:rPr>
      </w:pPr>
      <w:r w:rsidRPr="00220890">
        <w:rPr>
          <w:rFonts w:ascii="Times New Roman" w:eastAsia="Times New Roman" w:hAnsi="Times New Roman"/>
          <w:sz w:val="24"/>
          <w:szCs w:val="24"/>
        </w:rPr>
        <w:lastRenderedPageBreak/>
        <w:t>Сроки получения документов – результатов оказания услуг установлены Федеральным законом от 13.07.2015 № 218-ФЗ «О государственной регистрации недвижимости». В зависимости от услуги они могут составлять от 5 до 12 рабочих дней. Максимальный срок получения документов, 12 рабочих дней, установлен для заявлений и документов, поданных одновременно на государственный кадастровый учет и государственную регистрацию прав на недвижимость.</w:t>
      </w:r>
    </w:p>
    <w:p w:rsidR="00220890" w:rsidRPr="00220890" w:rsidRDefault="00220890" w:rsidP="00220890">
      <w:pPr>
        <w:spacing w:after="0" w:line="240" w:lineRule="auto"/>
        <w:ind w:firstLine="720"/>
        <w:jc w:val="both"/>
        <w:rPr>
          <w:rFonts w:ascii="Times New Roman" w:eastAsia="Times New Roman" w:hAnsi="Times New Roman"/>
          <w:sz w:val="24"/>
          <w:szCs w:val="24"/>
        </w:rPr>
      </w:pPr>
      <w:r w:rsidRPr="00220890">
        <w:rPr>
          <w:rFonts w:ascii="Times New Roman" w:eastAsia="Times New Roman" w:hAnsi="Times New Roman"/>
          <w:sz w:val="24"/>
          <w:szCs w:val="24"/>
        </w:rPr>
        <w:t xml:space="preserve">Услуги предоставляются вне зависимости от прописки, а при оформлении документов на недвижимость - вне зависимости от места нахождения объекта недвижимости в Новосибирской области. </w:t>
      </w:r>
    </w:p>
    <w:p w:rsidR="00220890" w:rsidRPr="00220890" w:rsidRDefault="00220890" w:rsidP="00220890">
      <w:pPr>
        <w:spacing w:after="0" w:line="240" w:lineRule="auto"/>
        <w:jc w:val="both"/>
        <w:rPr>
          <w:rFonts w:ascii="Times New Roman" w:eastAsia="Times New Roman" w:hAnsi="Times New Roman"/>
          <w:color w:val="000000"/>
          <w:sz w:val="24"/>
          <w:szCs w:val="24"/>
          <w:lang w:eastAsia="ru-RU"/>
        </w:rPr>
      </w:pPr>
      <w:r w:rsidRPr="00220890">
        <w:rPr>
          <w:rFonts w:ascii="Times New Roman" w:eastAsia="Times New Roman" w:hAnsi="Times New Roman"/>
          <w:color w:val="000000"/>
          <w:sz w:val="24"/>
          <w:szCs w:val="24"/>
          <w:lang w:eastAsia="ru-RU"/>
        </w:rPr>
        <w:t xml:space="preserve">         Во всех МФЦ действует электронная очередь, также можно воспользоваться и предварительной записью. График работы МФЦ выстроен с учетом наиболее удобного времени для обращений – прием осуществляется в вечернее время и в выходной день. </w:t>
      </w:r>
    </w:p>
    <w:p w:rsidR="00220890" w:rsidRPr="00220890" w:rsidRDefault="00220890" w:rsidP="00220890">
      <w:pPr>
        <w:tabs>
          <w:tab w:val="left" w:pos="709"/>
        </w:tabs>
        <w:spacing w:after="0" w:line="240" w:lineRule="auto"/>
        <w:jc w:val="both"/>
        <w:rPr>
          <w:rFonts w:ascii="Times New Roman" w:eastAsia="Times New Roman" w:hAnsi="Times New Roman"/>
          <w:b/>
          <w:sz w:val="24"/>
          <w:szCs w:val="24"/>
          <w:shd w:val="clear" w:color="auto" w:fill="FFFFFF"/>
          <w:lang w:eastAsia="ru-RU"/>
        </w:rPr>
      </w:pPr>
      <w:r w:rsidRPr="00220890">
        <w:rPr>
          <w:rFonts w:ascii="Times New Roman" w:eastAsia="Times New Roman" w:hAnsi="Times New Roman"/>
          <w:bCs/>
          <w:iCs/>
          <w:sz w:val="24"/>
          <w:szCs w:val="24"/>
          <w:lang w:eastAsia="ru-RU"/>
        </w:rPr>
        <w:t xml:space="preserve">         Выбрать пункт приема МФЦ в шаговой доступности можно на официальном сайте МФЦ </w:t>
      </w:r>
      <w:hyperlink r:id="rId39" w:history="1">
        <w:r w:rsidRPr="00220890">
          <w:rPr>
            <w:rFonts w:ascii="Times New Roman" w:eastAsia="Times New Roman" w:hAnsi="Times New Roman"/>
            <w:b/>
            <w:bCs/>
            <w:iCs/>
            <w:color w:val="0000FF"/>
            <w:sz w:val="24"/>
            <w:szCs w:val="24"/>
            <w:u w:val="single"/>
            <w:lang w:val="en-US" w:eastAsia="ru-RU"/>
          </w:rPr>
          <w:t>www</w:t>
        </w:r>
        <w:r w:rsidRPr="00220890">
          <w:rPr>
            <w:rFonts w:ascii="Times New Roman" w:eastAsia="Times New Roman" w:hAnsi="Times New Roman"/>
            <w:b/>
            <w:bCs/>
            <w:iCs/>
            <w:color w:val="0000FF"/>
            <w:sz w:val="24"/>
            <w:szCs w:val="24"/>
            <w:u w:val="single"/>
            <w:lang w:eastAsia="ru-RU"/>
          </w:rPr>
          <w:t>.</w:t>
        </w:r>
        <w:r w:rsidRPr="00220890">
          <w:rPr>
            <w:rFonts w:ascii="Times New Roman" w:eastAsia="Times New Roman" w:hAnsi="Times New Roman"/>
            <w:b/>
            <w:color w:val="0000FF"/>
            <w:sz w:val="24"/>
            <w:szCs w:val="24"/>
            <w:u w:val="single"/>
            <w:lang w:eastAsia="ru-RU"/>
          </w:rPr>
          <w:t>mfc-nso.ru</w:t>
        </w:r>
      </w:hyperlink>
      <w:r w:rsidRPr="00220890">
        <w:rPr>
          <w:rFonts w:ascii="Times New Roman" w:eastAsia="Times New Roman" w:hAnsi="Times New Roman"/>
          <w:bCs/>
          <w:iCs/>
          <w:sz w:val="24"/>
          <w:szCs w:val="24"/>
          <w:lang w:eastAsia="ru-RU"/>
        </w:rPr>
        <w:t xml:space="preserve"> </w:t>
      </w:r>
      <w:r w:rsidRPr="00220890">
        <w:rPr>
          <w:rFonts w:ascii="Times New Roman" w:eastAsia="Times New Roman" w:hAnsi="Times New Roman"/>
          <w:sz w:val="24"/>
          <w:szCs w:val="24"/>
          <w:lang w:eastAsia="ru-RU"/>
        </w:rPr>
        <w:t>или</w:t>
      </w:r>
      <w:r w:rsidRPr="00220890">
        <w:rPr>
          <w:rFonts w:ascii="Times New Roman" w:eastAsia="Times New Roman" w:hAnsi="Times New Roman"/>
          <w:b/>
          <w:sz w:val="24"/>
          <w:szCs w:val="24"/>
          <w:lang w:eastAsia="ru-RU"/>
        </w:rPr>
        <w:t xml:space="preserve"> </w:t>
      </w:r>
      <w:r w:rsidRPr="00220890">
        <w:rPr>
          <w:rFonts w:ascii="Times New Roman" w:eastAsia="Times New Roman" w:hAnsi="Times New Roman"/>
          <w:sz w:val="24"/>
          <w:szCs w:val="24"/>
          <w:lang w:eastAsia="ru-RU"/>
        </w:rPr>
        <w:t>по телефону</w:t>
      </w:r>
      <w:r w:rsidRPr="00220890">
        <w:rPr>
          <w:rFonts w:ascii="Times New Roman" w:eastAsia="Times New Roman" w:hAnsi="Times New Roman"/>
          <w:b/>
          <w:sz w:val="24"/>
          <w:szCs w:val="24"/>
          <w:lang w:eastAsia="ru-RU"/>
        </w:rPr>
        <w:t xml:space="preserve"> </w:t>
      </w:r>
      <w:r w:rsidRPr="00220890">
        <w:rPr>
          <w:rFonts w:ascii="Times New Roman" w:eastAsia="Times New Roman" w:hAnsi="Times New Roman"/>
          <w:sz w:val="24"/>
          <w:szCs w:val="24"/>
          <w:lang w:eastAsia="ru-RU"/>
        </w:rPr>
        <w:t>052</w:t>
      </w:r>
      <w:r w:rsidRPr="00220890">
        <w:rPr>
          <w:rFonts w:ascii="Times New Roman" w:eastAsia="Times New Roman" w:hAnsi="Times New Roman"/>
          <w:b/>
          <w:sz w:val="24"/>
          <w:szCs w:val="24"/>
          <w:lang w:eastAsia="ru-RU"/>
        </w:rPr>
        <w:t xml:space="preserve"> – </w:t>
      </w:r>
      <w:r w:rsidRPr="00220890">
        <w:rPr>
          <w:rFonts w:ascii="Times New Roman" w:eastAsia="Times New Roman" w:hAnsi="Times New Roman"/>
          <w:sz w:val="24"/>
          <w:szCs w:val="24"/>
          <w:lang w:eastAsia="ru-RU"/>
        </w:rPr>
        <w:t xml:space="preserve">для жителей Новосибирской области, </w:t>
      </w:r>
      <w:r w:rsidRPr="00220890">
        <w:rPr>
          <w:rFonts w:ascii="Times New Roman" w:eastAsia="Times New Roman" w:hAnsi="Times New Roman"/>
          <w:sz w:val="24"/>
          <w:szCs w:val="24"/>
          <w:shd w:val="clear" w:color="auto" w:fill="FFFFFF"/>
          <w:lang w:eastAsia="ru-RU"/>
        </w:rPr>
        <w:t>8 (383) 217-70-52</w:t>
      </w:r>
      <w:r w:rsidRPr="00220890">
        <w:rPr>
          <w:rFonts w:ascii="Times New Roman" w:eastAsia="Times New Roman" w:hAnsi="Times New Roman"/>
          <w:b/>
          <w:sz w:val="24"/>
          <w:szCs w:val="24"/>
          <w:shd w:val="clear" w:color="auto" w:fill="FFFFFF"/>
          <w:lang w:eastAsia="ru-RU"/>
        </w:rPr>
        <w:t xml:space="preserve"> </w:t>
      </w:r>
      <w:r w:rsidRPr="00220890">
        <w:rPr>
          <w:rFonts w:ascii="Times New Roman" w:eastAsia="Times New Roman" w:hAnsi="Times New Roman"/>
          <w:sz w:val="24"/>
          <w:szCs w:val="24"/>
          <w:shd w:val="clear" w:color="auto" w:fill="FFFFFF"/>
          <w:lang w:eastAsia="ru-RU"/>
        </w:rPr>
        <w:t xml:space="preserve">для других регионов России. </w:t>
      </w:r>
      <w:r w:rsidRPr="00220890">
        <w:rPr>
          <w:rFonts w:ascii="Times New Roman" w:eastAsia="Times New Roman" w:hAnsi="Times New Roman"/>
          <w:bCs/>
          <w:iCs/>
          <w:sz w:val="24"/>
          <w:szCs w:val="24"/>
          <w:lang w:eastAsia="ru-RU"/>
        </w:rPr>
        <w:t xml:space="preserve">Подробную информацию </w:t>
      </w:r>
      <w:r w:rsidRPr="00220890">
        <w:rPr>
          <w:rFonts w:ascii="Times New Roman" w:eastAsia="Times New Roman" w:hAnsi="Times New Roman"/>
          <w:sz w:val="24"/>
          <w:szCs w:val="24"/>
          <w:lang w:eastAsia="ru-RU"/>
        </w:rPr>
        <w:t>об адресах</w:t>
      </w:r>
      <w:r w:rsidRPr="00220890">
        <w:rPr>
          <w:rFonts w:ascii="Times New Roman" w:eastAsia="Times New Roman" w:hAnsi="Times New Roman"/>
          <w:color w:val="333333"/>
          <w:sz w:val="24"/>
          <w:szCs w:val="24"/>
          <w:shd w:val="clear" w:color="auto" w:fill="FFFFFF"/>
          <w:lang w:eastAsia="ru-RU"/>
        </w:rPr>
        <w:t xml:space="preserve"> центров </w:t>
      </w:r>
      <w:r w:rsidRPr="00220890">
        <w:rPr>
          <w:rFonts w:ascii="Times New Roman" w:eastAsia="Times New Roman" w:hAnsi="Times New Roman"/>
          <w:sz w:val="24"/>
          <w:szCs w:val="24"/>
          <w:lang w:eastAsia="ru-RU"/>
        </w:rPr>
        <w:t>и офисов,</w:t>
      </w:r>
      <w:r w:rsidRPr="00220890">
        <w:rPr>
          <w:rFonts w:ascii="Times New Roman" w:eastAsia="Times New Roman" w:hAnsi="Times New Roman"/>
          <w:color w:val="333333"/>
          <w:sz w:val="24"/>
          <w:szCs w:val="24"/>
          <w:shd w:val="clear" w:color="auto" w:fill="FFFFFF"/>
          <w:lang w:eastAsia="ru-RU"/>
        </w:rPr>
        <w:t xml:space="preserve"> </w:t>
      </w:r>
      <w:r w:rsidRPr="00220890">
        <w:rPr>
          <w:rFonts w:ascii="Times New Roman" w:eastAsia="Times New Roman" w:hAnsi="Times New Roman"/>
          <w:sz w:val="24"/>
          <w:szCs w:val="24"/>
          <w:lang w:eastAsia="ru-RU"/>
        </w:rPr>
        <w:t>о режиме их</w:t>
      </w:r>
      <w:r w:rsidRPr="00220890">
        <w:rPr>
          <w:rFonts w:ascii="Times New Roman" w:eastAsia="Times New Roman" w:hAnsi="Times New Roman"/>
          <w:color w:val="333333"/>
          <w:sz w:val="24"/>
          <w:szCs w:val="24"/>
          <w:shd w:val="clear" w:color="auto" w:fill="FFFFFF"/>
          <w:lang w:eastAsia="ru-RU"/>
        </w:rPr>
        <w:t xml:space="preserve"> работы можно</w:t>
      </w:r>
      <w:r w:rsidRPr="00220890">
        <w:rPr>
          <w:rFonts w:ascii="Times New Roman" w:eastAsia="Times New Roman" w:hAnsi="Times New Roman"/>
          <w:bCs/>
          <w:iCs/>
          <w:sz w:val="24"/>
          <w:szCs w:val="24"/>
          <w:lang w:eastAsia="ru-RU"/>
        </w:rPr>
        <w:t xml:space="preserve"> получить по указанным выше средствам связи</w:t>
      </w:r>
      <w:r w:rsidRPr="00220890">
        <w:rPr>
          <w:rFonts w:ascii="Times New Roman" w:eastAsia="Times New Roman" w:hAnsi="Times New Roman"/>
          <w:sz w:val="24"/>
          <w:szCs w:val="24"/>
          <w:shd w:val="clear" w:color="auto" w:fill="FFFFFF"/>
          <w:lang w:eastAsia="ru-RU"/>
        </w:rPr>
        <w:t xml:space="preserve">. </w:t>
      </w:r>
    </w:p>
    <w:p w:rsidR="00220890" w:rsidRPr="00F46523" w:rsidRDefault="00220890" w:rsidP="00220890">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220890" w:rsidRPr="00F46523" w:rsidRDefault="00220890" w:rsidP="00F4652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220890">
        <w:rPr>
          <w:rFonts w:ascii="Times New Roman" w:eastAsia="Times New Roman" w:hAnsi="Times New Roman"/>
          <w:b/>
          <w:i/>
          <w:sz w:val="24"/>
          <w:szCs w:val="24"/>
          <w:lang w:eastAsia="ru-RU"/>
        </w:rPr>
        <w:t>Материал подг</w:t>
      </w:r>
      <w:r w:rsidR="00F46523">
        <w:rPr>
          <w:rFonts w:ascii="Times New Roman" w:eastAsia="Times New Roman" w:hAnsi="Times New Roman"/>
          <w:b/>
          <w:i/>
          <w:sz w:val="24"/>
          <w:szCs w:val="24"/>
          <w:lang w:eastAsia="ru-RU"/>
        </w:rPr>
        <w:t xml:space="preserve">отовлен Управлением </w:t>
      </w:r>
      <w:proofErr w:type="spellStart"/>
      <w:r w:rsidR="00F46523">
        <w:rPr>
          <w:rFonts w:ascii="Times New Roman" w:eastAsia="Times New Roman" w:hAnsi="Times New Roman"/>
          <w:b/>
          <w:i/>
          <w:sz w:val="24"/>
          <w:szCs w:val="24"/>
          <w:lang w:eastAsia="ru-RU"/>
        </w:rPr>
        <w:t>Росреестра</w:t>
      </w:r>
      <w:proofErr w:type="spellEnd"/>
      <w:r w:rsidR="00F46523">
        <w:rPr>
          <w:rFonts w:ascii="Times New Roman" w:eastAsia="Times New Roman" w:hAnsi="Times New Roman"/>
          <w:b/>
          <w:i/>
          <w:sz w:val="24"/>
          <w:szCs w:val="24"/>
          <w:lang w:eastAsia="ru-RU"/>
        </w:rPr>
        <w:t xml:space="preserve"> </w:t>
      </w:r>
      <w:r w:rsidRPr="00220890">
        <w:rPr>
          <w:rFonts w:ascii="Times New Roman" w:eastAsia="Times New Roman" w:hAnsi="Times New Roman"/>
          <w:b/>
          <w:i/>
          <w:sz w:val="24"/>
          <w:szCs w:val="24"/>
          <w:lang w:eastAsia="ru-RU"/>
        </w:rPr>
        <w:t>по Новосибирской области</w:t>
      </w:r>
    </w:p>
    <w:p w:rsidR="00220890" w:rsidRPr="00220890" w:rsidRDefault="00220890" w:rsidP="00220890">
      <w:pPr>
        <w:spacing w:after="0" w:line="240" w:lineRule="auto"/>
        <w:ind w:firstLine="709"/>
        <w:jc w:val="both"/>
        <w:rPr>
          <w:rFonts w:ascii="Times New Roman" w:eastAsia="Times New Roman" w:hAnsi="Times New Roman"/>
          <w:b/>
          <w:sz w:val="24"/>
          <w:szCs w:val="24"/>
          <w:lang w:eastAsia="ru-RU"/>
        </w:rPr>
      </w:pPr>
    </w:p>
    <w:p w:rsidR="00220890" w:rsidRPr="00220890" w:rsidRDefault="00220890" w:rsidP="00F46523">
      <w:pPr>
        <w:spacing w:after="0" w:line="240" w:lineRule="auto"/>
        <w:rPr>
          <w:rFonts w:ascii="Times New Roman" w:eastAsia="Times New Roman" w:hAnsi="Times New Roman"/>
          <w:noProof/>
          <w:sz w:val="24"/>
          <w:szCs w:val="24"/>
          <w:lang w:eastAsia="ru-RU"/>
        </w:rPr>
      </w:pPr>
      <w:r w:rsidRPr="00220890">
        <w:rPr>
          <w:rFonts w:ascii="Times New Roman" w:eastAsia="Times New Roman" w:hAnsi="Times New Roman"/>
          <w:noProof/>
          <w:sz w:val="24"/>
          <w:szCs w:val="24"/>
          <w:lang w:eastAsia="ru-RU"/>
        </w:rPr>
        <w:drawing>
          <wp:inline distT="0" distB="0" distL="0" distR="0">
            <wp:extent cx="2355215" cy="966470"/>
            <wp:effectExtent l="0" t="0" r="698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220890" w:rsidRPr="00F46523" w:rsidRDefault="00220890" w:rsidP="00220890">
      <w:pPr>
        <w:spacing w:after="0" w:line="240" w:lineRule="auto"/>
        <w:jc w:val="center"/>
        <w:rPr>
          <w:rFonts w:ascii="Times New Roman" w:eastAsia="Times New Roman" w:hAnsi="Times New Roman"/>
          <w:b/>
          <w:sz w:val="24"/>
          <w:szCs w:val="24"/>
          <w:lang w:eastAsia="ru-RU"/>
        </w:rPr>
      </w:pPr>
      <w:proofErr w:type="spellStart"/>
      <w:r w:rsidRPr="00F46523">
        <w:rPr>
          <w:rFonts w:ascii="Times New Roman" w:eastAsia="Times New Roman" w:hAnsi="Times New Roman"/>
          <w:b/>
          <w:sz w:val="24"/>
          <w:szCs w:val="24"/>
          <w:lang w:eastAsia="ru-RU"/>
        </w:rPr>
        <w:t>Росреестр</w:t>
      </w:r>
      <w:proofErr w:type="spellEnd"/>
      <w:r w:rsidRPr="00F46523">
        <w:rPr>
          <w:rFonts w:ascii="Times New Roman" w:eastAsia="Times New Roman" w:hAnsi="Times New Roman"/>
          <w:b/>
          <w:sz w:val="24"/>
          <w:szCs w:val="24"/>
          <w:lang w:eastAsia="ru-RU"/>
        </w:rPr>
        <w:t xml:space="preserve"> самос</w:t>
      </w:r>
      <w:r w:rsidR="00F46523" w:rsidRPr="00F46523">
        <w:rPr>
          <w:rFonts w:ascii="Times New Roman" w:eastAsia="Times New Roman" w:hAnsi="Times New Roman"/>
          <w:b/>
          <w:sz w:val="24"/>
          <w:szCs w:val="24"/>
          <w:lang w:eastAsia="ru-RU"/>
        </w:rPr>
        <w:t xml:space="preserve">тоятельно запрашивает сведения </w:t>
      </w:r>
      <w:r w:rsidRPr="00F46523">
        <w:rPr>
          <w:rFonts w:ascii="Times New Roman" w:eastAsia="Times New Roman" w:hAnsi="Times New Roman"/>
          <w:b/>
          <w:sz w:val="24"/>
          <w:szCs w:val="24"/>
          <w:lang w:eastAsia="ru-RU"/>
        </w:rPr>
        <w:t xml:space="preserve">из органов государственной власти и </w:t>
      </w:r>
    </w:p>
    <w:p w:rsidR="00220890" w:rsidRPr="00220890" w:rsidRDefault="00220890" w:rsidP="00220890">
      <w:pPr>
        <w:spacing w:after="0" w:line="240" w:lineRule="auto"/>
        <w:jc w:val="center"/>
        <w:rPr>
          <w:rFonts w:ascii="Times New Roman" w:eastAsia="Times New Roman" w:hAnsi="Times New Roman"/>
          <w:sz w:val="24"/>
          <w:szCs w:val="24"/>
          <w:lang w:eastAsia="ru-RU"/>
        </w:rPr>
      </w:pPr>
      <w:r w:rsidRPr="00F46523">
        <w:rPr>
          <w:rFonts w:ascii="Times New Roman" w:eastAsia="Times New Roman" w:hAnsi="Times New Roman"/>
          <w:b/>
          <w:sz w:val="24"/>
          <w:szCs w:val="24"/>
          <w:lang w:eastAsia="ru-RU"/>
        </w:rPr>
        <w:t>органов местного самоуправления</w:t>
      </w:r>
    </w:p>
    <w:p w:rsidR="00220890" w:rsidRPr="00F46523" w:rsidRDefault="00220890" w:rsidP="00220890">
      <w:pPr>
        <w:spacing w:after="0" w:line="240" w:lineRule="auto"/>
        <w:jc w:val="center"/>
        <w:rPr>
          <w:rFonts w:ascii="Times New Roman" w:eastAsia="Times New Roman" w:hAnsi="Times New Roman"/>
          <w:color w:val="000000"/>
          <w:sz w:val="16"/>
          <w:szCs w:val="16"/>
          <w:shd w:val="clear" w:color="auto" w:fill="FFFFFF"/>
          <w:lang w:eastAsia="ru-RU"/>
        </w:rPr>
      </w:pPr>
    </w:p>
    <w:p w:rsidR="00220890" w:rsidRPr="00220890" w:rsidRDefault="00220890" w:rsidP="00220890">
      <w:pPr>
        <w:spacing w:after="0" w:line="240" w:lineRule="auto"/>
        <w:ind w:firstLine="709"/>
        <w:jc w:val="both"/>
        <w:rPr>
          <w:rFonts w:ascii="Times New Roman" w:eastAsia="Times New Roman" w:hAnsi="Times New Roman"/>
          <w:color w:val="0D0D0D"/>
          <w:sz w:val="24"/>
          <w:szCs w:val="24"/>
          <w:shd w:val="clear" w:color="auto" w:fill="FFFFFF"/>
          <w:lang w:eastAsia="ru-RU"/>
        </w:rPr>
      </w:pPr>
      <w:r w:rsidRPr="00220890">
        <w:rPr>
          <w:rFonts w:ascii="Times New Roman" w:eastAsia="Times New Roman" w:hAnsi="Times New Roman"/>
          <w:color w:val="0D0D0D"/>
          <w:sz w:val="24"/>
          <w:szCs w:val="24"/>
          <w:shd w:val="clear" w:color="auto" w:fill="FFFFFF"/>
          <w:lang w:eastAsia="ru-RU"/>
        </w:rPr>
        <w:t xml:space="preserve">Важную роль в процессе регистрации недвижимости играет межведомственное информационное взаимодействие, которое подразумевает обязанность органов государственной власти и органов местного самоуправления направлять находящихся в их распоряжении сведения в </w:t>
      </w:r>
      <w:proofErr w:type="spellStart"/>
      <w:r w:rsidRPr="00220890">
        <w:rPr>
          <w:rFonts w:ascii="Times New Roman" w:eastAsia="Times New Roman" w:hAnsi="Times New Roman"/>
          <w:color w:val="0D0D0D"/>
          <w:sz w:val="24"/>
          <w:szCs w:val="24"/>
          <w:shd w:val="clear" w:color="auto" w:fill="FFFFFF"/>
          <w:lang w:eastAsia="ru-RU"/>
        </w:rPr>
        <w:t>Росреестр</w:t>
      </w:r>
      <w:proofErr w:type="spellEnd"/>
      <w:r w:rsidRPr="00220890">
        <w:rPr>
          <w:rFonts w:ascii="Times New Roman" w:eastAsia="Times New Roman" w:hAnsi="Times New Roman"/>
          <w:color w:val="0D0D0D"/>
          <w:sz w:val="24"/>
          <w:szCs w:val="24"/>
          <w:shd w:val="clear" w:color="auto" w:fill="FFFFFF"/>
          <w:lang w:eastAsia="ru-RU"/>
        </w:rPr>
        <w:t>.</w:t>
      </w:r>
    </w:p>
    <w:p w:rsidR="00220890" w:rsidRPr="00220890" w:rsidRDefault="00220890" w:rsidP="00220890">
      <w:pPr>
        <w:spacing w:after="0" w:line="240" w:lineRule="auto"/>
        <w:ind w:firstLine="709"/>
        <w:jc w:val="both"/>
        <w:rPr>
          <w:rFonts w:ascii="Times New Roman" w:eastAsia="Times New Roman" w:hAnsi="Times New Roman"/>
          <w:color w:val="0D0D0D"/>
          <w:sz w:val="24"/>
          <w:szCs w:val="24"/>
          <w:shd w:val="clear" w:color="auto" w:fill="FFFFFF"/>
          <w:lang w:eastAsia="ru-RU"/>
        </w:rPr>
      </w:pPr>
      <w:r w:rsidRPr="00220890">
        <w:rPr>
          <w:rFonts w:ascii="Times New Roman" w:eastAsia="Times New Roman" w:hAnsi="Times New Roman"/>
          <w:color w:val="0D0D0D"/>
          <w:sz w:val="24"/>
          <w:szCs w:val="24"/>
          <w:shd w:val="clear" w:color="auto" w:fill="FFFFFF"/>
          <w:lang w:eastAsia="ru-RU"/>
        </w:rPr>
        <w:t>В таком случае у заявителя отсутствует необходимость при обращении в регистрирующий орган предоставлять определенный перечень документов.</w:t>
      </w:r>
    </w:p>
    <w:p w:rsidR="00220890" w:rsidRPr="00220890" w:rsidRDefault="00220890" w:rsidP="00220890">
      <w:pPr>
        <w:spacing w:after="0" w:line="240" w:lineRule="auto"/>
        <w:ind w:firstLine="709"/>
        <w:jc w:val="both"/>
        <w:rPr>
          <w:rFonts w:ascii="Times New Roman" w:eastAsia="Times New Roman" w:hAnsi="Times New Roman"/>
          <w:color w:val="0D0D0D"/>
          <w:sz w:val="24"/>
          <w:szCs w:val="24"/>
          <w:shd w:val="clear" w:color="auto" w:fill="FFFFFF"/>
          <w:lang w:eastAsia="ru-RU"/>
        </w:rPr>
      </w:pPr>
      <w:r w:rsidRPr="00220890">
        <w:rPr>
          <w:rFonts w:ascii="Times New Roman" w:eastAsia="Times New Roman" w:hAnsi="Times New Roman"/>
          <w:color w:val="0D0D0D"/>
          <w:sz w:val="24"/>
          <w:szCs w:val="24"/>
          <w:shd w:val="clear" w:color="auto" w:fill="FFFFFF"/>
          <w:lang w:eastAsia="ru-RU"/>
        </w:rPr>
        <w:t xml:space="preserve">Управление </w:t>
      </w:r>
      <w:proofErr w:type="spellStart"/>
      <w:r w:rsidRPr="00220890">
        <w:rPr>
          <w:rFonts w:ascii="Times New Roman" w:eastAsia="Times New Roman" w:hAnsi="Times New Roman"/>
          <w:color w:val="0D0D0D"/>
          <w:sz w:val="24"/>
          <w:szCs w:val="24"/>
          <w:shd w:val="clear" w:color="auto" w:fill="FFFFFF"/>
          <w:lang w:eastAsia="ru-RU"/>
        </w:rPr>
        <w:t>Росреестра</w:t>
      </w:r>
      <w:proofErr w:type="spellEnd"/>
      <w:r w:rsidRPr="00220890">
        <w:rPr>
          <w:rFonts w:ascii="Times New Roman" w:eastAsia="Times New Roman" w:hAnsi="Times New Roman"/>
          <w:color w:val="0D0D0D"/>
          <w:sz w:val="24"/>
          <w:szCs w:val="24"/>
          <w:shd w:val="clear" w:color="auto" w:fill="FFFFFF"/>
          <w:lang w:eastAsia="ru-RU"/>
        </w:rPr>
        <w:t xml:space="preserve"> по Новосибирской области самостоятельно направляет запросы в органы государственной власти и органы местного самоуправления о предоставлении документов или сведений, необходимых для осуществления учетно-регистрационных действий. </w:t>
      </w:r>
    </w:p>
    <w:p w:rsidR="00220890" w:rsidRPr="00220890" w:rsidRDefault="00220890" w:rsidP="00220890">
      <w:pPr>
        <w:spacing w:after="0" w:line="240" w:lineRule="auto"/>
        <w:ind w:firstLine="709"/>
        <w:jc w:val="both"/>
        <w:rPr>
          <w:rFonts w:ascii="Times New Roman" w:eastAsia="Times New Roman" w:hAnsi="Times New Roman"/>
          <w:color w:val="0D0D0D"/>
          <w:sz w:val="24"/>
          <w:szCs w:val="24"/>
          <w:shd w:val="clear" w:color="auto" w:fill="FFFFFF"/>
          <w:lang w:eastAsia="ru-RU"/>
        </w:rPr>
      </w:pPr>
      <w:r w:rsidRPr="00220890">
        <w:rPr>
          <w:rFonts w:ascii="Times New Roman" w:eastAsia="Times New Roman" w:hAnsi="Times New Roman"/>
          <w:color w:val="0D0D0D"/>
          <w:sz w:val="24"/>
          <w:szCs w:val="24"/>
          <w:shd w:val="clear" w:color="auto" w:fill="FFFFFF"/>
          <w:lang w:eastAsia="ru-RU"/>
        </w:rPr>
        <w:t xml:space="preserve">Полученные посредством межведомственного взаимодействия </w:t>
      </w:r>
      <w:r w:rsidRPr="00220890">
        <w:rPr>
          <w:rFonts w:ascii="Times New Roman" w:eastAsia="Times New Roman" w:hAnsi="Times New Roman"/>
          <w:color w:val="000000"/>
          <w:sz w:val="24"/>
          <w:szCs w:val="24"/>
          <w:shd w:val="clear" w:color="auto" w:fill="FFFFFF"/>
          <w:lang w:eastAsia="ru-RU"/>
        </w:rPr>
        <w:t>документы заявителю не выдаются.</w:t>
      </w:r>
    </w:p>
    <w:p w:rsidR="00220890" w:rsidRPr="00220890" w:rsidRDefault="00220890" w:rsidP="00220890">
      <w:pPr>
        <w:spacing w:after="0" w:line="240" w:lineRule="auto"/>
        <w:ind w:firstLine="709"/>
        <w:jc w:val="both"/>
        <w:rPr>
          <w:rFonts w:ascii="Times New Roman" w:eastAsia="Times New Roman" w:hAnsi="Times New Roman"/>
          <w:color w:val="0D0D0D"/>
          <w:sz w:val="24"/>
          <w:szCs w:val="24"/>
          <w:shd w:val="clear" w:color="auto" w:fill="FFFFFF"/>
          <w:lang w:eastAsia="ru-RU"/>
        </w:rPr>
      </w:pPr>
      <w:r w:rsidRPr="00220890">
        <w:rPr>
          <w:rFonts w:ascii="Times New Roman" w:eastAsia="Times New Roman" w:hAnsi="Times New Roman"/>
          <w:color w:val="0D0D0D"/>
          <w:sz w:val="24"/>
          <w:szCs w:val="24"/>
          <w:shd w:val="clear" w:color="auto" w:fill="FFFFFF"/>
          <w:lang w:eastAsia="ru-RU"/>
        </w:rPr>
        <w:t xml:space="preserve">Если на запрос государственного регистратора прав сведения не поступили, </w:t>
      </w:r>
      <w:proofErr w:type="spellStart"/>
      <w:r w:rsidRPr="00220890">
        <w:rPr>
          <w:rFonts w:ascii="Times New Roman" w:eastAsia="Times New Roman" w:hAnsi="Times New Roman"/>
          <w:color w:val="0D0D0D"/>
          <w:sz w:val="24"/>
          <w:szCs w:val="24"/>
          <w:shd w:val="clear" w:color="auto" w:fill="FFFFFF"/>
          <w:lang w:eastAsia="ru-RU"/>
        </w:rPr>
        <w:t>учетно</w:t>
      </w:r>
      <w:proofErr w:type="spellEnd"/>
      <w:r w:rsidRPr="00220890">
        <w:rPr>
          <w:rFonts w:ascii="Times New Roman" w:eastAsia="Times New Roman" w:hAnsi="Times New Roman"/>
          <w:color w:val="0D0D0D"/>
          <w:sz w:val="24"/>
          <w:szCs w:val="24"/>
          <w:shd w:val="clear" w:color="auto" w:fill="FFFFFF"/>
          <w:lang w:eastAsia="ru-RU"/>
        </w:rPr>
        <w:t xml:space="preserve"> - регистрационные действия приостанавливаются и заявителю направляется соответствующее уведомление о необходимости предоставления дополнительных документов в орган регистрации недвижимости.</w:t>
      </w:r>
    </w:p>
    <w:p w:rsidR="00220890" w:rsidRPr="00220890" w:rsidRDefault="00220890" w:rsidP="00220890">
      <w:pPr>
        <w:spacing w:after="0" w:line="240" w:lineRule="auto"/>
        <w:ind w:firstLine="709"/>
        <w:jc w:val="both"/>
        <w:rPr>
          <w:rFonts w:ascii="Times New Roman" w:eastAsia="Times New Roman" w:hAnsi="Times New Roman"/>
          <w:color w:val="0D0D0D"/>
          <w:sz w:val="24"/>
          <w:szCs w:val="24"/>
          <w:shd w:val="clear" w:color="auto" w:fill="FFFFFF"/>
          <w:lang w:eastAsia="ru-RU"/>
        </w:rPr>
      </w:pPr>
      <w:r w:rsidRPr="00220890">
        <w:rPr>
          <w:rFonts w:ascii="Times New Roman" w:eastAsia="Times New Roman" w:hAnsi="Times New Roman"/>
          <w:color w:val="0D0D0D"/>
          <w:sz w:val="24"/>
          <w:szCs w:val="24"/>
          <w:shd w:val="clear" w:color="auto" w:fill="FFFFFF"/>
          <w:lang w:eastAsia="ru-RU"/>
        </w:rPr>
        <w:t>Следует отметить, что документы личного хранения (паспорт, правоустанавливающие документы и др.) предоставляются заявителями лично при приеме документов.</w:t>
      </w:r>
    </w:p>
    <w:p w:rsidR="00220890" w:rsidRPr="00220890" w:rsidRDefault="00220890" w:rsidP="00220890">
      <w:pPr>
        <w:spacing w:after="0" w:line="240" w:lineRule="auto"/>
        <w:ind w:firstLine="709"/>
        <w:jc w:val="both"/>
        <w:rPr>
          <w:rFonts w:ascii="Times New Roman" w:eastAsia="Times New Roman" w:hAnsi="Times New Roman"/>
          <w:color w:val="0D0D0D"/>
          <w:sz w:val="24"/>
          <w:szCs w:val="24"/>
          <w:shd w:val="clear" w:color="auto" w:fill="FFFFFF"/>
          <w:lang w:eastAsia="ru-RU"/>
        </w:rPr>
      </w:pPr>
      <w:r w:rsidRPr="00220890">
        <w:rPr>
          <w:rFonts w:ascii="Times New Roman" w:eastAsia="Times New Roman" w:hAnsi="Times New Roman"/>
          <w:color w:val="0D0D0D"/>
          <w:sz w:val="24"/>
          <w:szCs w:val="24"/>
          <w:shd w:val="clear" w:color="auto" w:fill="FFFFFF"/>
          <w:lang w:eastAsia="ru-RU"/>
        </w:rPr>
        <w:t xml:space="preserve">Управлением </w:t>
      </w:r>
      <w:proofErr w:type="spellStart"/>
      <w:r w:rsidRPr="00220890">
        <w:rPr>
          <w:rFonts w:ascii="Times New Roman" w:eastAsia="Times New Roman" w:hAnsi="Times New Roman"/>
          <w:color w:val="0D0D0D"/>
          <w:sz w:val="24"/>
          <w:szCs w:val="24"/>
          <w:shd w:val="clear" w:color="auto" w:fill="FFFFFF"/>
          <w:lang w:eastAsia="ru-RU"/>
        </w:rPr>
        <w:t>Росреестра</w:t>
      </w:r>
      <w:proofErr w:type="spellEnd"/>
      <w:r w:rsidRPr="00220890">
        <w:rPr>
          <w:rFonts w:ascii="Times New Roman" w:eastAsia="Times New Roman" w:hAnsi="Times New Roman"/>
          <w:color w:val="0D0D0D"/>
          <w:sz w:val="24"/>
          <w:szCs w:val="24"/>
          <w:shd w:val="clear" w:color="auto" w:fill="FFFFFF"/>
          <w:lang w:eastAsia="ru-RU"/>
        </w:rPr>
        <w:t xml:space="preserve"> по Новосибирской области осуществляется взаимодействие с федеральными органами исполнительной власти и </w:t>
      </w:r>
      <w:proofErr w:type="gramStart"/>
      <w:r w:rsidRPr="00220890">
        <w:rPr>
          <w:rFonts w:ascii="Times New Roman" w:eastAsia="Times New Roman" w:hAnsi="Times New Roman"/>
          <w:color w:val="0D0D0D"/>
          <w:sz w:val="24"/>
          <w:szCs w:val="24"/>
          <w:shd w:val="clear" w:color="auto" w:fill="FFFFFF"/>
          <w:lang w:eastAsia="ru-RU"/>
        </w:rPr>
        <w:t>исполнительными органами государственной власти Новосибирской области</w:t>
      </w:r>
      <w:proofErr w:type="gramEnd"/>
      <w:r w:rsidRPr="00220890">
        <w:rPr>
          <w:rFonts w:ascii="Times New Roman" w:eastAsia="Times New Roman" w:hAnsi="Times New Roman"/>
          <w:color w:val="0D0D0D"/>
          <w:sz w:val="24"/>
          <w:szCs w:val="24"/>
          <w:shd w:val="clear" w:color="auto" w:fill="FFFFFF"/>
          <w:lang w:eastAsia="ru-RU"/>
        </w:rPr>
        <w:t xml:space="preserve"> и органами местного самоуправления в электронном виде. </w:t>
      </w:r>
    </w:p>
    <w:p w:rsidR="00220890" w:rsidRPr="00220890" w:rsidRDefault="00220890" w:rsidP="00220890">
      <w:pPr>
        <w:spacing w:after="0" w:line="240" w:lineRule="auto"/>
        <w:ind w:firstLine="709"/>
        <w:jc w:val="both"/>
        <w:rPr>
          <w:rFonts w:ascii="Times New Roman" w:eastAsia="Times New Roman" w:hAnsi="Times New Roman"/>
          <w:color w:val="0D0D0D"/>
          <w:sz w:val="24"/>
          <w:szCs w:val="24"/>
          <w:shd w:val="clear" w:color="auto" w:fill="FFFFFF"/>
          <w:lang w:eastAsia="ru-RU"/>
        </w:rPr>
      </w:pPr>
      <w:r w:rsidRPr="00220890">
        <w:rPr>
          <w:rFonts w:ascii="Times New Roman" w:eastAsia="Times New Roman" w:hAnsi="Times New Roman"/>
          <w:color w:val="0D0D0D"/>
          <w:sz w:val="24"/>
          <w:szCs w:val="24"/>
          <w:shd w:val="clear" w:color="auto" w:fill="FFFFFF"/>
          <w:lang w:eastAsia="ru-RU"/>
        </w:rPr>
        <w:t>На федеральном уровне запросы направляются по следующим видам сведений:</w:t>
      </w:r>
    </w:p>
    <w:p w:rsidR="00220890" w:rsidRPr="00220890" w:rsidRDefault="00220890" w:rsidP="00220890">
      <w:pPr>
        <w:spacing w:after="0" w:line="240" w:lineRule="auto"/>
        <w:ind w:firstLine="709"/>
        <w:jc w:val="both"/>
        <w:rPr>
          <w:rFonts w:ascii="Times New Roman" w:eastAsia="Times New Roman" w:hAnsi="Times New Roman"/>
          <w:sz w:val="24"/>
          <w:szCs w:val="24"/>
          <w:lang w:eastAsia="ru-RU"/>
        </w:rPr>
      </w:pPr>
      <w:r w:rsidRPr="00220890">
        <w:rPr>
          <w:rFonts w:ascii="Times New Roman" w:eastAsia="Times New Roman" w:hAnsi="Times New Roman"/>
          <w:sz w:val="24"/>
          <w:szCs w:val="24"/>
          <w:lang w:eastAsia="ru-RU"/>
        </w:rPr>
        <w:t>- данные о физическом лице (проверка действительности паспорта, информационные выписки на основании данных ЕГРИП, СНИЛС);</w:t>
      </w:r>
    </w:p>
    <w:p w:rsidR="00220890" w:rsidRPr="00220890" w:rsidRDefault="00220890" w:rsidP="00220890">
      <w:pPr>
        <w:spacing w:after="0" w:line="240" w:lineRule="auto"/>
        <w:ind w:firstLine="709"/>
        <w:jc w:val="both"/>
        <w:rPr>
          <w:rFonts w:ascii="Times New Roman" w:eastAsia="Times New Roman" w:hAnsi="Times New Roman"/>
          <w:sz w:val="24"/>
          <w:szCs w:val="24"/>
          <w:lang w:eastAsia="ru-RU"/>
        </w:rPr>
      </w:pPr>
      <w:r w:rsidRPr="00220890">
        <w:rPr>
          <w:rFonts w:ascii="Times New Roman" w:eastAsia="Times New Roman" w:hAnsi="Times New Roman"/>
          <w:sz w:val="24"/>
          <w:szCs w:val="24"/>
          <w:lang w:eastAsia="ru-RU"/>
        </w:rPr>
        <w:t>- данные и юридическом лице (информационные выписки на основании данных ЕГРЮЛ);</w:t>
      </w:r>
    </w:p>
    <w:p w:rsidR="00220890" w:rsidRPr="00220890" w:rsidRDefault="00220890" w:rsidP="00220890">
      <w:pPr>
        <w:spacing w:after="0" w:line="240" w:lineRule="auto"/>
        <w:ind w:firstLine="709"/>
        <w:jc w:val="both"/>
        <w:rPr>
          <w:rFonts w:ascii="Times New Roman" w:eastAsia="Times New Roman" w:hAnsi="Times New Roman"/>
          <w:sz w:val="24"/>
          <w:szCs w:val="24"/>
          <w:lang w:eastAsia="ru-RU"/>
        </w:rPr>
      </w:pPr>
      <w:r w:rsidRPr="00220890">
        <w:rPr>
          <w:rFonts w:ascii="Times New Roman" w:eastAsia="Times New Roman" w:hAnsi="Times New Roman"/>
          <w:sz w:val="24"/>
          <w:szCs w:val="24"/>
          <w:lang w:eastAsia="ru-RU"/>
        </w:rPr>
        <w:t>- выписка из реестра федеральной собственности.</w:t>
      </w:r>
    </w:p>
    <w:p w:rsidR="00220890" w:rsidRPr="00220890" w:rsidRDefault="00220890" w:rsidP="00220890">
      <w:pPr>
        <w:spacing w:after="0" w:line="240" w:lineRule="auto"/>
        <w:ind w:firstLine="709"/>
        <w:jc w:val="both"/>
        <w:rPr>
          <w:rFonts w:ascii="Times New Roman" w:eastAsia="Times New Roman" w:hAnsi="Times New Roman"/>
          <w:sz w:val="24"/>
          <w:szCs w:val="24"/>
          <w:lang w:eastAsia="ru-RU"/>
        </w:rPr>
      </w:pPr>
      <w:r w:rsidRPr="00220890">
        <w:rPr>
          <w:rFonts w:ascii="Times New Roman" w:eastAsia="Times New Roman" w:hAnsi="Times New Roman"/>
          <w:sz w:val="24"/>
          <w:szCs w:val="24"/>
          <w:lang w:eastAsia="ru-RU"/>
        </w:rPr>
        <w:t xml:space="preserve">На региональном уровне </w:t>
      </w:r>
      <w:r w:rsidRPr="00220890">
        <w:rPr>
          <w:rFonts w:ascii="Times New Roman" w:eastAsia="Times New Roman" w:hAnsi="Times New Roman"/>
          <w:color w:val="0D0D0D"/>
          <w:sz w:val="24"/>
          <w:szCs w:val="24"/>
          <w:shd w:val="clear" w:color="auto" w:fill="FFFFFF"/>
          <w:lang w:eastAsia="ru-RU"/>
        </w:rPr>
        <w:t>запросы направляются по следующим видам сведений</w:t>
      </w:r>
      <w:r w:rsidRPr="00220890">
        <w:rPr>
          <w:rFonts w:ascii="Times New Roman" w:eastAsia="Times New Roman" w:hAnsi="Times New Roman"/>
          <w:sz w:val="24"/>
          <w:szCs w:val="24"/>
          <w:lang w:eastAsia="ru-RU"/>
        </w:rPr>
        <w:t>:</w:t>
      </w:r>
    </w:p>
    <w:p w:rsidR="00220890" w:rsidRPr="00220890" w:rsidRDefault="00220890" w:rsidP="00220890">
      <w:pPr>
        <w:spacing w:after="0" w:line="240" w:lineRule="auto"/>
        <w:ind w:firstLine="709"/>
        <w:jc w:val="both"/>
        <w:rPr>
          <w:rFonts w:ascii="Times New Roman" w:eastAsia="Times New Roman" w:hAnsi="Times New Roman"/>
          <w:sz w:val="24"/>
          <w:szCs w:val="24"/>
          <w:lang w:eastAsia="ru-RU"/>
        </w:rPr>
      </w:pPr>
      <w:r w:rsidRPr="00220890">
        <w:rPr>
          <w:rFonts w:ascii="Times New Roman" w:eastAsia="Times New Roman" w:hAnsi="Times New Roman"/>
          <w:sz w:val="24"/>
          <w:szCs w:val="24"/>
          <w:lang w:eastAsia="ru-RU"/>
        </w:rPr>
        <w:t>- сведения об отнесении земельного участка к землям определенной категории;</w:t>
      </w:r>
    </w:p>
    <w:p w:rsidR="00220890" w:rsidRPr="00220890" w:rsidRDefault="00220890" w:rsidP="00220890">
      <w:pPr>
        <w:spacing w:after="0" w:line="240" w:lineRule="auto"/>
        <w:ind w:firstLine="709"/>
        <w:jc w:val="both"/>
        <w:rPr>
          <w:rFonts w:ascii="Times New Roman" w:eastAsia="Times New Roman" w:hAnsi="Times New Roman"/>
          <w:sz w:val="24"/>
          <w:szCs w:val="24"/>
          <w:lang w:eastAsia="ru-RU"/>
        </w:rPr>
      </w:pPr>
      <w:r w:rsidRPr="00220890">
        <w:rPr>
          <w:rFonts w:ascii="Times New Roman" w:eastAsia="Times New Roman" w:hAnsi="Times New Roman"/>
          <w:sz w:val="24"/>
          <w:szCs w:val="24"/>
          <w:lang w:eastAsia="ru-RU"/>
        </w:rPr>
        <w:lastRenderedPageBreak/>
        <w:t>- сведения об установлении вида разрешенного использования земельного участка;</w:t>
      </w:r>
    </w:p>
    <w:p w:rsidR="00220890" w:rsidRPr="00220890" w:rsidRDefault="00220890" w:rsidP="00220890">
      <w:pPr>
        <w:spacing w:after="0" w:line="240" w:lineRule="auto"/>
        <w:ind w:firstLine="709"/>
        <w:jc w:val="both"/>
        <w:rPr>
          <w:rFonts w:ascii="Times New Roman" w:eastAsia="Times New Roman" w:hAnsi="Times New Roman"/>
          <w:sz w:val="24"/>
          <w:szCs w:val="24"/>
          <w:lang w:eastAsia="ru-RU"/>
        </w:rPr>
      </w:pPr>
      <w:r w:rsidRPr="00220890">
        <w:rPr>
          <w:rFonts w:ascii="Times New Roman" w:eastAsia="Times New Roman" w:hAnsi="Times New Roman"/>
          <w:sz w:val="24"/>
          <w:szCs w:val="24"/>
          <w:lang w:eastAsia="ru-RU"/>
        </w:rPr>
        <w:t>- сведения о переводе жилого помещения в нежилое, или о переводе нежилого помещения в жилое;</w:t>
      </w:r>
    </w:p>
    <w:p w:rsidR="00220890" w:rsidRPr="00220890" w:rsidRDefault="00220890" w:rsidP="00220890">
      <w:pPr>
        <w:spacing w:after="0" w:line="240" w:lineRule="auto"/>
        <w:ind w:firstLine="709"/>
        <w:jc w:val="both"/>
        <w:rPr>
          <w:rFonts w:ascii="Times New Roman" w:eastAsia="Times New Roman" w:hAnsi="Times New Roman"/>
          <w:sz w:val="24"/>
          <w:szCs w:val="24"/>
          <w:lang w:eastAsia="ru-RU"/>
        </w:rPr>
      </w:pPr>
      <w:r w:rsidRPr="00220890">
        <w:rPr>
          <w:rFonts w:ascii="Times New Roman" w:eastAsia="Times New Roman" w:hAnsi="Times New Roman"/>
          <w:sz w:val="24"/>
          <w:szCs w:val="24"/>
          <w:lang w:eastAsia="ru-RU"/>
        </w:rPr>
        <w:t>- сведения о расположении объекта недвижимости в границах земельного участка, предназначенного для ведения личного подсобного хозяйства;</w:t>
      </w:r>
    </w:p>
    <w:p w:rsidR="00220890" w:rsidRPr="00220890" w:rsidRDefault="00220890" w:rsidP="00220890">
      <w:pPr>
        <w:spacing w:after="0" w:line="240" w:lineRule="auto"/>
        <w:ind w:firstLine="709"/>
        <w:jc w:val="both"/>
        <w:rPr>
          <w:rFonts w:ascii="Times New Roman" w:eastAsia="Times New Roman" w:hAnsi="Times New Roman"/>
          <w:color w:val="0D0D0D"/>
          <w:sz w:val="24"/>
          <w:szCs w:val="24"/>
          <w:lang w:eastAsia="ru-RU"/>
        </w:rPr>
      </w:pPr>
      <w:r w:rsidRPr="00220890">
        <w:rPr>
          <w:rFonts w:ascii="Times New Roman" w:eastAsia="Times New Roman" w:hAnsi="Times New Roman"/>
          <w:sz w:val="24"/>
          <w:szCs w:val="24"/>
          <w:lang w:eastAsia="ru-RU"/>
        </w:rPr>
        <w:t xml:space="preserve">- </w:t>
      </w:r>
      <w:r w:rsidRPr="00220890">
        <w:rPr>
          <w:rFonts w:ascii="Times New Roman" w:eastAsia="Times New Roman" w:hAnsi="Times New Roman"/>
          <w:color w:val="0D0D0D"/>
          <w:sz w:val="24"/>
          <w:szCs w:val="24"/>
          <w:lang w:eastAsia="ru-RU"/>
        </w:rPr>
        <w:t xml:space="preserve">разрешение на строительство; </w:t>
      </w:r>
    </w:p>
    <w:p w:rsidR="00220890" w:rsidRPr="00220890" w:rsidRDefault="00220890" w:rsidP="00220890">
      <w:pPr>
        <w:spacing w:after="0" w:line="240" w:lineRule="auto"/>
        <w:ind w:firstLine="709"/>
        <w:jc w:val="both"/>
        <w:rPr>
          <w:rFonts w:ascii="Times New Roman" w:eastAsia="Times New Roman" w:hAnsi="Times New Roman"/>
          <w:color w:val="0D0D0D"/>
          <w:sz w:val="24"/>
          <w:szCs w:val="24"/>
          <w:lang w:eastAsia="ru-RU"/>
        </w:rPr>
      </w:pPr>
      <w:r w:rsidRPr="00220890">
        <w:rPr>
          <w:rFonts w:ascii="Times New Roman" w:eastAsia="Times New Roman" w:hAnsi="Times New Roman"/>
          <w:color w:val="0D0D0D"/>
          <w:sz w:val="24"/>
          <w:szCs w:val="24"/>
          <w:lang w:eastAsia="ru-RU"/>
        </w:rPr>
        <w:t>- разрешение на ввод объекта в эксплуатацию;</w:t>
      </w:r>
    </w:p>
    <w:p w:rsidR="00220890" w:rsidRPr="00220890" w:rsidRDefault="00220890" w:rsidP="00220890">
      <w:pPr>
        <w:spacing w:after="0" w:line="240" w:lineRule="auto"/>
        <w:ind w:firstLine="709"/>
        <w:jc w:val="both"/>
        <w:rPr>
          <w:rFonts w:ascii="Times New Roman" w:eastAsia="Times New Roman" w:hAnsi="Times New Roman"/>
          <w:color w:val="0D0D0D"/>
          <w:sz w:val="24"/>
          <w:szCs w:val="24"/>
          <w:lang w:eastAsia="ru-RU"/>
        </w:rPr>
      </w:pPr>
      <w:r w:rsidRPr="00220890">
        <w:rPr>
          <w:rFonts w:ascii="Times New Roman" w:eastAsia="Times New Roman" w:hAnsi="Times New Roman"/>
          <w:color w:val="0D0D0D"/>
          <w:sz w:val="24"/>
          <w:szCs w:val="24"/>
          <w:lang w:eastAsia="ru-RU"/>
        </w:rPr>
        <w:t xml:space="preserve">- выписка из </w:t>
      </w:r>
      <w:proofErr w:type="spellStart"/>
      <w:r w:rsidRPr="00220890">
        <w:rPr>
          <w:rFonts w:ascii="Times New Roman" w:eastAsia="Times New Roman" w:hAnsi="Times New Roman"/>
          <w:color w:val="0D0D0D"/>
          <w:sz w:val="24"/>
          <w:szCs w:val="24"/>
          <w:lang w:eastAsia="ru-RU"/>
        </w:rPr>
        <w:t>похозяйственной</w:t>
      </w:r>
      <w:proofErr w:type="spellEnd"/>
      <w:r w:rsidRPr="00220890">
        <w:rPr>
          <w:rFonts w:ascii="Times New Roman" w:eastAsia="Times New Roman" w:hAnsi="Times New Roman"/>
          <w:color w:val="0D0D0D"/>
          <w:sz w:val="24"/>
          <w:szCs w:val="24"/>
          <w:lang w:eastAsia="ru-RU"/>
        </w:rPr>
        <w:t xml:space="preserve"> книги; </w:t>
      </w:r>
    </w:p>
    <w:p w:rsidR="00220890" w:rsidRPr="00220890" w:rsidRDefault="00220890" w:rsidP="00220890">
      <w:pPr>
        <w:spacing w:after="0" w:line="240" w:lineRule="auto"/>
        <w:ind w:firstLine="709"/>
        <w:jc w:val="both"/>
        <w:rPr>
          <w:rFonts w:ascii="Times New Roman" w:eastAsia="Times New Roman" w:hAnsi="Times New Roman"/>
          <w:color w:val="0D0D0D"/>
          <w:sz w:val="24"/>
          <w:szCs w:val="24"/>
          <w:lang w:eastAsia="ru-RU"/>
        </w:rPr>
      </w:pPr>
      <w:r w:rsidRPr="00220890">
        <w:rPr>
          <w:rFonts w:ascii="Times New Roman" w:eastAsia="Times New Roman" w:hAnsi="Times New Roman"/>
          <w:color w:val="0D0D0D"/>
          <w:sz w:val="24"/>
          <w:szCs w:val="24"/>
          <w:lang w:eastAsia="ru-RU"/>
        </w:rPr>
        <w:t>- выписка из реестра муниципальной собственности.</w:t>
      </w:r>
    </w:p>
    <w:p w:rsidR="00220890" w:rsidRPr="00220890" w:rsidRDefault="00220890" w:rsidP="00220890">
      <w:pPr>
        <w:spacing w:after="0" w:line="240" w:lineRule="auto"/>
        <w:ind w:firstLine="709"/>
        <w:jc w:val="both"/>
        <w:rPr>
          <w:rFonts w:ascii="Times New Roman" w:eastAsia="Times New Roman" w:hAnsi="Times New Roman"/>
          <w:color w:val="0D0D0D"/>
          <w:sz w:val="24"/>
          <w:szCs w:val="24"/>
          <w:shd w:val="clear" w:color="auto" w:fill="FFFFFF"/>
          <w:lang w:eastAsia="ru-RU"/>
        </w:rPr>
      </w:pPr>
      <w:r w:rsidRPr="00220890">
        <w:rPr>
          <w:rFonts w:ascii="Times New Roman" w:eastAsia="Times New Roman" w:hAnsi="Times New Roman"/>
          <w:color w:val="0D0D0D"/>
          <w:sz w:val="24"/>
          <w:szCs w:val="24"/>
          <w:shd w:val="clear" w:color="auto" w:fill="FFFFFF"/>
          <w:lang w:eastAsia="ru-RU"/>
        </w:rPr>
        <w:t>Эффективное межведомственное взаимодействие в электронном виде является приоритетной задачей органов государственной власти, органов местного самоуправления и иных ведомств и организаций при развитии системы электронного правительства, поскольку такой вариант обмена информацией обеспечивает комфортное получение гражданами государственных и муниципальных услуг, включая услуги по государственной регистрации недвижимости.</w:t>
      </w:r>
    </w:p>
    <w:p w:rsidR="00220890" w:rsidRPr="00F46523" w:rsidRDefault="00220890" w:rsidP="00220890">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220890" w:rsidRPr="00220890" w:rsidRDefault="00220890" w:rsidP="00220890">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220890">
        <w:rPr>
          <w:rFonts w:ascii="Times New Roman" w:eastAsia="Times New Roman" w:hAnsi="Times New Roman"/>
          <w:b/>
          <w:i/>
          <w:sz w:val="24"/>
          <w:szCs w:val="24"/>
          <w:lang w:eastAsia="ru-RU"/>
        </w:rPr>
        <w:t>Материал подг</w:t>
      </w:r>
      <w:r w:rsidR="00F46523">
        <w:rPr>
          <w:rFonts w:ascii="Times New Roman" w:eastAsia="Times New Roman" w:hAnsi="Times New Roman"/>
          <w:b/>
          <w:i/>
          <w:sz w:val="24"/>
          <w:szCs w:val="24"/>
          <w:lang w:eastAsia="ru-RU"/>
        </w:rPr>
        <w:t xml:space="preserve">отовлен Управлением </w:t>
      </w:r>
      <w:proofErr w:type="spellStart"/>
      <w:r w:rsidR="00F46523">
        <w:rPr>
          <w:rFonts w:ascii="Times New Roman" w:eastAsia="Times New Roman" w:hAnsi="Times New Roman"/>
          <w:b/>
          <w:i/>
          <w:sz w:val="24"/>
          <w:szCs w:val="24"/>
          <w:lang w:eastAsia="ru-RU"/>
        </w:rPr>
        <w:t>Росреестра</w:t>
      </w:r>
      <w:proofErr w:type="spellEnd"/>
      <w:r w:rsidR="00F46523">
        <w:rPr>
          <w:rFonts w:ascii="Times New Roman" w:eastAsia="Times New Roman" w:hAnsi="Times New Roman"/>
          <w:b/>
          <w:i/>
          <w:sz w:val="24"/>
          <w:szCs w:val="24"/>
          <w:lang w:eastAsia="ru-RU"/>
        </w:rPr>
        <w:t xml:space="preserve"> </w:t>
      </w:r>
      <w:r w:rsidRPr="00220890">
        <w:rPr>
          <w:rFonts w:ascii="Times New Roman" w:eastAsia="Times New Roman" w:hAnsi="Times New Roman"/>
          <w:b/>
          <w:i/>
          <w:sz w:val="24"/>
          <w:szCs w:val="24"/>
          <w:lang w:eastAsia="ru-RU"/>
        </w:rPr>
        <w:t>по Новосибирской области</w:t>
      </w:r>
    </w:p>
    <w:p w:rsidR="00472747" w:rsidRPr="00F511C9" w:rsidRDefault="00472747" w:rsidP="00F511C9">
      <w:pPr>
        <w:spacing w:after="0" w:line="240" w:lineRule="auto"/>
        <w:ind w:firstLine="709"/>
        <w:jc w:val="both"/>
        <w:rPr>
          <w:rFonts w:ascii="Times New Roman" w:eastAsia="Times New Roman" w:hAnsi="Times New Roman"/>
          <w:sz w:val="24"/>
          <w:szCs w:val="24"/>
          <w:lang w:eastAsia="ru-RU"/>
        </w:rPr>
      </w:pPr>
    </w:p>
    <w:p w:rsidR="009C7F18" w:rsidRPr="009C7F18" w:rsidRDefault="00F511C9" w:rsidP="009C7F1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jc w:val="center"/>
        <w:textAlignment w:val="baseline"/>
        <w:rPr>
          <w:rFonts w:ascii="Times New Roman" w:eastAsia="Times New Roman" w:hAnsi="Times New Roman"/>
          <w:b/>
          <w:i/>
          <w:color w:val="3A3A3A"/>
          <w:sz w:val="28"/>
          <w:szCs w:val="28"/>
          <w:lang w:eastAsia="ru-RU"/>
        </w:rPr>
      </w:pPr>
      <w:r w:rsidRPr="009C7F18">
        <w:rPr>
          <w:rFonts w:ascii="Times New Roman" w:eastAsia="Times New Roman" w:hAnsi="Times New Roman"/>
          <w:b/>
          <w:i/>
          <w:color w:val="3A3A3A"/>
          <w:sz w:val="28"/>
          <w:szCs w:val="28"/>
          <w:lang w:eastAsia="ru-RU"/>
        </w:rPr>
        <w:t>Неосторожное обращение с огнем</w:t>
      </w:r>
    </w:p>
    <w:p w:rsidR="00F511C9" w:rsidRPr="00F511C9" w:rsidRDefault="00F511C9" w:rsidP="009C7F1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709"/>
        <w:jc w:val="both"/>
        <w:textAlignment w:val="baseline"/>
        <w:rPr>
          <w:rFonts w:ascii="Times New Roman" w:eastAsia="Times New Roman" w:hAnsi="Times New Roman"/>
          <w:color w:val="3A3A3A"/>
          <w:sz w:val="24"/>
          <w:szCs w:val="24"/>
          <w:lang w:eastAsia="ru-RU"/>
        </w:rPr>
      </w:pPr>
      <w:r w:rsidRPr="00F511C9">
        <w:rPr>
          <w:rFonts w:ascii="Times New Roman" w:eastAsia="Times New Roman" w:hAnsi="Times New Roman"/>
          <w:color w:val="3A3A3A"/>
          <w:sz w:val="24"/>
          <w:szCs w:val="24"/>
          <w:lang w:eastAsia="ru-RU"/>
        </w:rPr>
        <w:t>объединяет целый ряд причин, связанных одним основным критерием – наличием открытого пламени, ставшего причиной пожара.</w:t>
      </w:r>
    </w:p>
    <w:p w:rsidR="00F511C9" w:rsidRPr="00F511C9" w:rsidRDefault="00F511C9" w:rsidP="009C7F1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709"/>
        <w:jc w:val="both"/>
        <w:textAlignment w:val="baseline"/>
        <w:rPr>
          <w:rFonts w:ascii="Times New Roman" w:eastAsia="Times New Roman" w:hAnsi="Times New Roman"/>
          <w:color w:val="3A3A3A"/>
          <w:sz w:val="24"/>
          <w:szCs w:val="24"/>
          <w:lang w:eastAsia="ru-RU"/>
        </w:rPr>
      </w:pPr>
      <w:r w:rsidRPr="00F511C9">
        <w:rPr>
          <w:rFonts w:ascii="Times New Roman" w:eastAsia="Times New Roman" w:hAnsi="Times New Roman"/>
          <w:color w:val="3A3A3A"/>
          <w:sz w:val="24"/>
          <w:szCs w:val="24"/>
          <w:lang w:eastAsia="ru-RU"/>
        </w:rPr>
        <w:t>Это и неосторожность при курении, нарушение требований пожарной безопасности при проведении огневых работ, детская шалость с огнем, неосторожность при пользовании свечами и иными источниками открытого огня, другие причины.</w:t>
      </w:r>
    </w:p>
    <w:p w:rsidR="00F511C9" w:rsidRPr="00F511C9" w:rsidRDefault="00F511C9" w:rsidP="009C7F1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709"/>
        <w:jc w:val="both"/>
        <w:textAlignment w:val="baseline"/>
        <w:rPr>
          <w:rFonts w:ascii="Times New Roman" w:eastAsia="Times New Roman" w:hAnsi="Times New Roman"/>
          <w:color w:val="3A3A3A"/>
          <w:sz w:val="24"/>
          <w:szCs w:val="24"/>
          <w:lang w:eastAsia="ru-RU"/>
        </w:rPr>
      </w:pPr>
      <w:r w:rsidRPr="00F511C9">
        <w:rPr>
          <w:rFonts w:ascii="Times New Roman" w:eastAsia="Times New Roman" w:hAnsi="Times New Roman"/>
          <w:color w:val="3A3A3A"/>
          <w:sz w:val="24"/>
          <w:szCs w:val="24"/>
          <w:lang w:eastAsia="ru-RU"/>
        </w:rPr>
        <w:t>ОНД и ПР по Новосибирскому району напоминает, как предотвратить несчастные случаи, вызванные неосторожным обращением с открытым огнем:</w:t>
      </w:r>
    </w:p>
    <w:p w:rsidR="00F511C9" w:rsidRPr="00F511C9" w:rsidRDefault="00F511C9" w:rsidP="009C7F1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709"/>
        <w:jc w:val="both"/>
        <w:textAlignment w:val="baseline"/>
        <w:rPr>
          <w:rFonts w:ascii="Times New Roman" w:eastAsia="Times New Roman" w:hAnsi="Times New Roman"/>
          <w:color w:val="3A3A3A"/>
          <w:sz w:val="24"/>
          <w:szCs w:val="24"/>
          <w:lang w:eastAsia="ru-RU"/>
        </w:rPr>
      </w:pPr>
      <w:r w:rsidRPr="00F511C9">
        <w:rPr>
          <w:rFonts w:ascii="Times New Roman" w:eastAsia="Times New Roman" w:hAnsi="Times New Roman"/>
          <w:color w:val="3A3A3A"/>
          <w:sz w:val="24"/>
          <w:szCs w:val="24"/>
          <w:lang w:eastAsia="ru-RU"/>
        </w:rPr>
        <w:t>- не оставляйте открытый огонь – горящие свечи, отопительные очаги, костер, гриль – без присмотра;</w:t>
      </w:r>
    </w:p>
    <w:p w:rsidR="00F511C9" w:rsidRPr="00F511C9" w:rsidRDefault="00F511C9" w:rsidP="009C7F1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709"/>
        <w:jc w:val="both"/>
        <w:textAlignment w:val="baseline"/>
        <w:rPr>
          <w:rFonts w:ascii="Times New Roman" w:eastAsia="Times New Roman" w:hAnsi="Times New Roman"/>
          <w:color w:val="3A3A3A"/>
          <w:sz w:val="24"/>
          <w:szCs w:val="24"/>
          <w:lang w:eastAsia="ru-RU"/>
        </w:rPr>
      </w:pPr>
      <w:r w:rsidRPr="00F511C9">
        <w:rPr>
          <w:rFonts w:ascii="Times New Roman" w:eastAsia="Times New Roman" w:hAnsi="Times New Roman"/>
          <w:color w:val="3A3A3A"/>
          <w:sz w:val="24"/>
          <w:szCs w:val="24"/>
          <w:lang w:eastAsia="ru-RU"/>
        </w:rPr>
        <w:t>- никогда не оставляйте непотушенной сигарету, тушите ее только в пепельнице и ни в коем случае не бросайте спички и окурки на пол, избегайте курения в постели; </w:t>
      </w:r>
    </w:p>
    <w:p w:rsidR="00F511C9" w:rsidRPr="00F511C9" w:rsidRDefault="00F511C9" w:rsidP="009C7F1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709"/>
        <w:jc w:val="both"/>
        <w:textAlignment w:val="baseline"/>
        <w:rPr>
          <w:rFonts w:ascii="Times New Roman" w:eastAsia="Times New Roman" w:hAnsi="Times New Roman"/>
          <w:color w:val="3A3A3A"/>
          <w:sz w:val="24"/>
          <w:szCs w:val="24"/>
          <w:lang w:eastAsia="ru-RU"/>
        </w:rPr>
      </w:pPr>
      <w:r w:rsidRPr="00F511C9">
        <w:rPr>
          <w:rFonts w:ascii="Times New Roman" w:eastAsia="Times New Roman" w:hAnsi="Times New Roman"/>
          <w:color w:val="3A3A3A"/>
          <w:sz w:val="24"/>
          <w:szCs w:val="24"/>
          <w:lang w:eastAsia="ru-RU"/>
        </w:rPr>
        <w:t>- внимательно следите за курящими домочадцами, не оставляйте без присмотра пьяного человека;</w:t>
      </w:r>
    </w:p>
    <w:p w:rsidR="00F511C9" w:rsidRPr="00F511C9" w:rsidRDefault="00F511C9" w:rsidP="009C7F1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709"/>
        <w:jc w:val="both"/>
        <w:textAlignment w:val="baseline"/>
        <w:rPr>
          <w:rFonts w:ascii="Times New Roman" w:eastAsia="Times New Roman" w:hAnsi="Times New Roman"/>
          <w:color w:val="3A3A3A"/>
          <w:sz w:val="24"/>
          <w:szCs w:val="24"/>
          <w:lang w:eastAsia="ru-RU"/>
        </w:rPr>
      </w:pPr>
      <w:r w:rsidRPr="00F511C9">
        <w:rPr>
          <w:rFonts w:ascii="Times New Roman" w:eastAsia="Times New Roman" w:hAnsi="Times New Roman"/>
          <w:color w:val="3A3A3A"/>
          <w:sz w:val="24"/>
          <w:szCs w:val="24"/>
          <w:lang w:eastAsia="ru-RU"/>
        </w:rPr>
        <w:t xml:space="preserve">- установите дома пожарный </w:t>
      </w:r>
      <w:proofErr w:type="spellStart"/>
      <w:r w:rsidRPr="00F511C9">
        <w:rPr>
          <w:rFonts w:ascii="Times New Roman" w:eastAsia="Times New Roman" w:hAnsi="Times New Roman"/>
          <w:color w:val="3A3A3A"/>
          <w:sz w:val="24"/>
          <w:szCs w:val="24"/>
          <w:lang w:eastAsia="ru-RU"/>
        </w:rPr>
        <w:t>извещатель</w:t>
      </w:r>
      <w:proofErr w:type="spellEnd"/>
      <w:r w:rsidRPr="00F511C9">
        <w:rPr>
          <w:rFonts w:ascii="Times New Roman" w:eastAsia="Times New Roman" w:hAnsi="Times New Roman"/>
          <w:color w:val="3A3A3A"/>
          <w:sz w:val="24"/>
          <w:szCs w:val="24"/>
          <w:lang w:eastAsia="ru-RU"/>
        </w:rPr>
        <w:t xml:space="preserve"> и регулярно проверяйте его работу, нажимая на кнопку для тестирования.</w:t>
      </w:r>
    </w:p>
    <w:p w:rsidR="00F511C9" w:rsidRDefault="00F511C9" w:rsidP="009C7F1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709"/>
        <w:jc w:val="both"/>
        <w:textAlignment w:val="baseline"/>
        <w:rPr>
          <w:rFonts w:ascii="Times New Roman" w:eastAsia="Times New Roman" w:hAnsi="Times New Roman"/>
          <w:color w:val="3A3A3A"/>
          <w:sz w:val="24"/>
          <w:szCs w:val="24"/>
          <w:lang w:eastAsia="ru-RU"/>
        </w:rPr>
      </w:pPr>
      <w:r w:rsidRPr="00F511C9">
        <w:rPr>
          <w:rFonts w:ascii="Times New Roman" w:eastAsia="Times New Roman" w:hAnsi="Times New Roman"/>
          <w:color w:val="3A3A3A"/>
          <w:sz w:val="24"/>
          <w:szCs w:val="24"/>
          <w:lang w:eastAsia="ru-RU"/>
        </w:rPr>
        <w:t>Помните: пожар не возникает сам по себе – будьте осторожны с огнем! В случае пожара звоните в «Службу спасения» по телефонам «101» или «112»</w:t>
      </w:r>
    </w:p>
    <w:p w:rsidR="00F46523" w:rsidRPr="00F46523" w:rsidRDefault="00F46523" w:rsidP="009C7F1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709"/>
        <w:jc w:val="both"/>
        <w:textAlignment w:val="baseline"/>
        <w:rPr>
          <w:rFonts w:ascii="Times New Roman" w:eastAsia="Times New Roman" w:hAnsi="Times New Roman"/>
          <w:color w:val="3A3A3A"/>
          <w:sz w:val="16"/>
          <w:szCs w:val="16"/>
          <w:lang w:eastAsia="ru-RU"/>
        </w:rPr>
      </w:pPr>
    </w:p>
    <w:p w:rsidR="00F511C9" w:rsidRPr="00F511C9" w:rsidRDefault="00F511C9" w:rsidP="009C7F1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709"/>
        <w:jc w:val="right"/>
        <w:textAlignment w:val="baseline"/>
        <w:rPr>
          <w:rFonts w:ascii="Times New Roman" w:eastAsia="Times New Roman" w:hAnsi="Times New Roman"/>
          <w:b/>
          <w:color w:val="3A3A3A"/>
          <w:sz w:val="24"/>
          <w:szCs w:val="24"/>
          <w:lang w:eastAsia="ru-RU"/>
        </w:rPr>
      </w:pPr>
      <w:proofErr w:type="spellStart"/>
      <w:r w:rsidRPr="00F511C9">
        <w:rPr>
          <w:rFonts w:ascii="Times New Roman" w:eastAsia="Times New Roman" w:hAnsi="Times New Roman"/>
          <w:b/>
          <w:color w:val="3A3A3A"/>
          <w:sz w:val="24"/>
          <w:szCs w:val="24"/>
          <w:lang w:eastAsia="ru-RU"/>
        </w:rPr>
        <w:t>ОНДиПР</w:t>
      </w:r>
      <w:proofErr w:type="spellEnd"/>
      <w:r w:rsidRPr="00F511C9">
        <w:rPr>
          <w:rFonts w:ascii="Times New Roman" w:eastAsia="Times New Roman" w:hAnsi="Times New Roman"/>
          <w:b/>
          <w:color w:val="3A3A3A"/>
          <w:sz w:val="24"/>
          <w:szCs w:val="24"/>
          <w:lang w:eastAsia="ru-RU"/>
        </w:rPr>
        <w:t xml:space="preserve"> по </w:t>
      </w:r>
      <w:proofErr w:type="spellStart"/>
      <w:r w:rsidRPr="00F511C9">
        <w:rPr>
          <w:rFonts w:ascii="Times New Roman" w:eastAsia="Times New Roman" w:hAnsi="Times New Roman"/>
          <w:b/>
          <w:color w:val="3A3A3A"/>
          <w:sz w:val="24"/>
          <w:szCs w:val="24"/>
          <w:lang w:eastAsia="ru-RU"/>
        </w:rPr>
        <w:t>Мошковскому</w:t>
      </w:r>
      <w:proofErr w:type="spellEnd"/>
      <w:r w:rsidRPr="00F511C9">
        <w:rPr>
          <w:rFonts w:ascii="Times New Roman" w:eastAsia="Times New Roman" w:hAnsi="Times New Roman"/>
          <w:b/>
          <w:color w:val="3A3A3A"/>
          <w:sz w:val="24"/>
          <w:szCs w:val="24"/>
          <w:lang w:eastAsia="ru-RU"/>
        </w:rPr>
        <w:t xml:space="preserve"> району Новосибирской области</w:t>
      </w:r>
    </w:p>
    <w:p w:rsidR="009C7F18" w:rsidRDefault="009C7F18" w:rsidP="009C7F18">
      <w:pPr>
        <w:spacing w:after="0" w:line="240" w:lineRule="auto"/>
        <w:jc w:val="center"/>
        <w:rPr>
          <w:rFonts w:ascii="Times New Roman" w:eastAsia="Times New Roman" w:hAnsi="Times New Roman"/>
          <w:sz w:val="30"/>
          <w:szCs w:val="30"/>
          <w:lang w:eastAsia="ru-RU"/>
        </w:rPr>
      </w:pPr>
    </w:p>
    <w:p w:rsidR="009C7F18" w:rsidRPr="009C7F18" w:rsidRDefault="009C7F18" w:rsidP="009C7F18">
      <w:pPr>
        <w:spacing w:after="0" w:line="240" w:lineRule="auto"/>
        <w:jc w:val="center"/>
        <w:rPr>
          <w:rFonts w:ascii="Times New Roman" w:eastAsia="Times New Roman" w:hAnsi="Times New Roman"/>
          <w:b/>
          <w:sz w:val="30"/>
          <w:szCs w:val="30"/>
          <w:lang w:eastAsia="ru-RU"/>
        </w:rPr>
      </w:pPr>
      <w:r w:rsidRPr="009C7F18">
        <w:rPr>
          <w:rFonts w:ascii="Times New Roman" w:eastAsia="Times New Roman" w:hAnsi="Times New Roman"/>
          <w:b/>
          <w:sz w:val="30"/>
          <w:szCs w:val="30"/>
          <w:lang w:eastAsia="ru-RU"/>
        </w:rPr>
        <w:t xml:space="preserve">    </w:t>
      </w:r>
      <w:r w:rsidR="00AF45B9" w:rsidRPr="009C7F18">
        <w:rPr>
          <w:rFonts w:ascii="Times New Roman" w:eastAsia="Times New Roman" w:hAnsi="Times New Roman"/>
          <w:b/>
          <w:sz w:val="30"/>
          <w:szCs w:val="30"/>
          <w:lang w:eastAsia="ru-RU"/>
        </w:rPr>
        <w:t>Печь- «домашний очаг», а также очаг пожара</w:t>
      </w:r>
      <w:r w:rsidRPr="009C7F18">
        <w:rPr>
          <w:rFonts w:ascii="Times New Roman" w:eastAsia="Times New Roman" w:hAnsi="Times New Roman"/>
          <w:b/>
          <w:sz w:val="30"/>
          <w:szCs w:val="30"/>
          <w:lang w:eastAsia="ru-RU"/>
        </w:rPr>
        <w:t xml:space="preserve"> </w:t>
      </w:r>
    </w:p>
    <w:p w:rsidR="00AF45B9" w:rsidRPr="009C7F18" w:rsidRDefault="009C7F18" w:rsidP="009C7F18">
      <w:pPr>
        <w:spacing w:after="0" w:line="240" w:lineRule="auto"/>
        <w:jc w:val="both"/>
        <w:rPr>
          <w:rFonts w:ascii="Times New Roman" w:eastAsia="Times New Roman" w:hAnsi="Times New Roman"/>
          <w:sz w:val="30"/>
          <w:szCs w:val="30"/>
          <w:lang w:eastAsia="ru-RU"/>
        </w:rPr>
      </w:pPr>
      <w:r>
        <w:rPr>
          <w:rFonts w:ascii="Times New Roman" w:eastAsia="Times New Roman" w:hAnsi="Times New Roman"/>
          <w:noProof/>
          <w:sz w:val="30"/>
          <w:szCs w:val="30"/>
          <w:lang w:eastAsia="ru-RU"/>
        </w:rPr>
        <w:drawing>
          <wp:anchor distT="0" distB="0" distL="114300" distR="114300" simplePos="0" relativeHeight="251679744" behindDoc="0" locked="0" layoutInCell="1" allowOverlap="1" wp14:anchorId="733FF66E" wp14:editId="77DDCC13">
            <wp:simplePos x="0" y="0"/>
            <wp:positionH relativeFrom="column">
              <wp:posOffset>72546</wp:posOffset>
            </wp:positionH>
            <wp:positionV relativeFrom="paragraph">
              <wp:posOffset>240102</wp:posOffset>
            </wp:positionV>
            <wp:extent cx="3333115" cy="1885950"/>
            <wp:effectExtent l="0" t="0" r="63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115" cy="1885950"/>
                    </a:xfrm>
                    <a:prstGeom prst="rect">
                      <a:avLst/>
                    </a:prstGeom>
                    <a:noFill/>
                  </pic:spPr>
                </pic:pic>
              </a:graphicData>
            </a:graphic>
          </wp:anchor>
        </w:drawing>
      </w:r>
      <w:r>
        <w:rPr>
          <w:rFonts w:ascii="Times New Roman" w:eastAsia="Times New Roman" w:hAnsi="Times New Roman"/>
          <w:sz w:val="30"/>
          <w:szCs w:val="30"/>
          <w:lang w:eastAsia="ru-RU"/>
        </w:rPr>
        <w:tab/>
      </w:r>
      <w:r w:rsidR="00AF45B9">
        <w:rPr>
          <w:rFonts w:ascii="Times New Roman" w:eastAsia="Times New Roman" w:hAnsi="Times New Roman"/>
          <w:sz w:val="24"/>
          <w:szCs w:val="24"/>
          <w:lang w:eastAsia="ru-RU"/>
        </w:rPr>
        <w:t xml:space="preserve">С наступлением холодов начинается отопительный сезон. Люди начинают топить печи, которые не ремонтировали и не проверяли на наличие трещин и прогаров уже несколько отопительных сезонов. Неисправная отопительная печь нередко приводит к возникновению пожара, уничтожению и повреждению имущества.  С начала текущего года на территории Мошковского района по причине печного отопления произошло 18 пожаров. </w:t>
      </w:r>
    </w:p>
    <w:p w:rsidR="00AF45B9" w:rsidRPr="0088078D" w:rsidRDefault="00AF45B9" w:rsidP="00AF45B9">
      <w:pPr>
        <w:spacing w:after="0" w:line="240" w:lineRule="auto"/>
        <w:jc w:val="both"/>
        <w:rPr>
          <w:rFonts w:ascii="Verdana" w:eastAsia="Times New Roman" w:hAnsi="Verdana"/>
          <w:sz w:val="16"/>
          <w:szCs w:val="16"/>
          <w:lang w:eastAsia="ru-RU"/>
        </w:rPr>
      </w:pPr>
      <w:r w:rsidRPr="0088078D">
        <w:rPr>
          <w:rFonts w:ascii="Times New Roman" w:eastAsia="Times New Roman" w:hAnsi="Times New Roman"/>
          <w:sz w:val="24"/>
          <w:szCs w:val="24"/>
          <w:lang w:eastAsia="ru-RU"/>
        </w:rPr>
        <w:t>В связи с этим,</w:t>
      </w:r>
      <w:r>
        <w:rPr>
          <w:rFonts w:ascii="Times New Roman" w:eastAsia="Times New Roman" w:hAnsi="Times New Roman"/>
          <w:sz w:val="24"/>
          <w:szCs w:val="24"/>
          <w:lang w:eastAsia="ru-RU"/>
        </w:rPr>
        <w:t xml:space="preserve"> хотелось бы напомнить жителям Мошковского района, имеющим в </w:t>
      </w:r>
      <w:r>
        <w:rPr>
          <w:rFonts w:ascii="Times New Roman" w:eastAsia="Times New Roman" w:hAnsi="Times New Roman"/>
          <w:sz w:val="24"/>
          <w:szCs w:val="24"/>
          <w:lang w:eastAsia="ru-RU"/>
        </w:rPr>
        <w:lastRenderedPageBreak/>
        <w:t xml:space="preserve">своем доме, бане, отопительную </w:t>
      </w:r>
      <w:proofErr w:type="gramStart"/>
      <w:r>
        <w:rPr>
          <w:rFonts w:ascii="Times New Roman" w:eastAsia="Times New Roman" w:hAnsi="Times New Roman"/>
          <w:sz w:val="24"/>
          <w:szCs w:val="24"/>
          <w:lang w:eastAsia="ru-RU"/>
        </w:rPr>
        <w:t xml:space="preserve">печь  </w:t>
      </w:r>
      <w:r w:rsidRPr="0088078D">
        <w:rPr>
          <w:rFonts w:ascii="Times New Roman" w:eastAsia="Times New Roman" w:hAnsi="Times New Roman"/>
          <w:sz w:val="24"/>
          <w:szCs w:val="24"/>
          <w:lang w:eastAsia="ru-RU"/>
        </w:rPr>
        <w:t>следующие</w:t>
      </w:r>
      <w:proofErr w:type="gramEnd"/>
      <w:r w:rsidRPr="0088078D">
        <w:rPr>
          <w:rFonts w:ascii="Times New Roman" w:eastAsia="Times New Roman" w:hAnsi="Times New Roman"/>
          <w:sz w:val="24"/>
          <w:szCs w:val="24"/>
          <w:lang w:eastAsia="ru-RU"/>
        </w:rPr>
        <w:t xml:space="preserve"> основные правила:</w:t>
      </w:r>
    </w:p>
    <w:p w:rsidR="00AF45B9" w:rsidRPr="0088078D" w:rsidRDefault="00AF45B9" w:rsidP="00AF45B9">
      <w:pPr>
        <w:numPr>
          <w:ilvl w:val="0"/>
          <w:numId w:val="25"/>
        </w:numPr>
        <w:spacing w:after="0" w:line="240" w:lineRule="auto"/>
        <w:ind w:left="0" w:firstLine="426"/>
        <w:jc w:val="both"/>
        <w:rPr>
          <w:rFonts w:ascii="Verdana" w:eastAsia="Times New Roman" w:hAnsi="Verdana"/>
          <w:sz w:val="16"/>
          <w:szCs w:val="16"/>
          <w:lang w:eastAsia="ru-RU"/>
        </w:rPr>
      </w:pPr>
      <w:r w:rsidRPr="0088078D">
        <w:rPr>
          <w:rFonts w:ascii="Times New Roman" w:eastAsia="Times New Roman" w:hAnsi="Times New Roman"/>
          <w:sz w:val="24"/>
          <w:szCs w:val="24"/>
          <w:lang w:eastAsia="ru-RU"/>
        </w:rPr>
        <w:t>Перед началом отопительного сезона печи и дымоходы необходимо прочистить, отремонтировать и побелить, заделать трещины.</w:t>
      </w:r>
    </w:p>
    <w:p w:rsidR="00AF45B9" w:rsidRPr="0088078D" w:rsidRDefault="00AF45B9" w:rsidP="00AF45B9">
      <w:pPr>
        <w:numPr>
          <w:ilvl w:val="0"/>
          <w:numId w:val="25"/>
        </w:numPr>
        <w:spacing w:after="0" w:line="240" w:lineRule="auto"/>
        <w:ind w:left="0" w:firstLine="426"/>
        <w:jc w:val="both"/>
        <w:rPr>
          <w:rFonts w:ascii="Verdana" w:eastAsia="Times New Roman" w:hAnsi="Verdana"/>
          <w:sz w:val="16"/>
          <w:szCs w:val="16"/>
          <w:lang w:eastAsia="ru-RU"/>
        </w:rPr>
      </w:pPr>
      <w:r w:rsidRPr="0088078D">
        <w:rPr>
          <w:rFonts w:ascii="Times New Roman" w:eastAsia="Times New Roman" w:hAnsi="Times New Roman"/>
          <w:sz w:val="24"/>
          <w:szCs w:val="24"/>
          <w:lang w:eastAsia="ru-RU"/>
        </w:rPr>
        <w:t>Перед началом отопительного сезона каждую печь, а также стеновые дымовые каналы в пределах помещения, и особенно дымовые трубы на чердаке надо побелить известковым или глиняным раствором, чтобы на белом фоне можно было заметить появляющиеся черные от проходящего через них дыма трещины.</w:t>
      </w:r>
    </w:p>
    <w:p w:rsidR="00AF45B9" w:rsidRPr="0088078D" w:rsidRDefault="00AF45B9" w:rsidP="00AF45B9">
      <w:pPr>
        <w:numPr>
          <w:ilvl w:val="0"/>
          <w:numId w:val="25"/>
        </w:numPr>
        <w:spacing w:after="0" w:line="240" w:lineRule="auto"/>
        <w:ind w:left="0" w:firstLine="426"/>
        <w:jc w:val="both"/>
        <w:rPr>
          <w:rFonts w:ascii="Verdana" w:eastAsia="Times New Roman" w:hAnsi="Verdana"/>
          <w:sz w:val="16"/>
          <w:szCs w:val="16"/>
          <w:lang w:eastAsia="ru-RU"/>
        </w:rPr>
      </w:pPr>
      <w:r w:rsidRPr="0088078D">
        <w:rPr>
          <w:rFonts w:ascii="Times New Roman" w:eastAsia="Times New Roman" w:hAnsi="Times New Roman"/>
          <w:sz w:val="24"/>
          <w:szCs w:val="24"/>
          <w:lang w:eastAsia="ru-RU"/>
        </w:rPr>
        <w:t>Печь, дымовая труба в местах соединения с деревянными чердачными или междуэтажными перекрытиями должны иметь утолщение кирпичной кладки - разделку. Не нужно забывать и про утолщение стенок печи.</w:t>
      </w:r>
    </w:p>
    <w:p w:rsidR="00AF45B9" w:rsidRPr="0088078D" w:rsidRDefault="00AF45B9" w:rsidP="00AF45B9">
      <w:pPr>
        <w:numPr>
          <w:ilvl w:val="0"/>
          <w:numId w:val="25"/>
        </w:numPr>
        <w:spacing w:after="0" w:line="240" w:lineRule="auto"/>
        <w:ind w:left="0" w:firstLine="426"/>
        <w:jc w:val="both"/>
        <w:rPr>
          <w:rFonts w:ascii="Verdana" w:eastAsia="Times New Roman" w:hAnsi="Verdana"/>
          <w:sz w:val="16"/>
          <w:szCs w:val="16"/>
          <w:lang w:eastAsia="ru-RU"/>
        </w:rPr>
      </w:pPr>
      <w:r w:rsidRPr="0088078D">
        <w:rPr>
          <w:rFonts w:ascii="Times New Roman" w:eastAsia="Times New Roman" w:hAnsi="Times New Roman"/>
          <w:sz w:val="24"/>
          <w:szCs w:val="24"/>
          <w:lang w:eastAsia="ru-RU"/>
        </w:rPr>
        <w:t>Чрезвычайно опасно оставлять топящиеся печи без присмотра или на попечение малолетних детей. Нельзя применять для розжига печей горючие и легковоспламеняющиеся жидкости.</w:t>
      </w:r>
    </w:p>
    <w:p w:rsidR="00AF45B9" w:rsidRPr="0088078D" w:rsidRDefault="00AF45B9" w:rsidP="00AF45B9">
      <w:pPr>
        <w:numPr>
          <w:ilvl w:val="0"/>
          <w:numId w:val="25"/>
        </w:numPr>
        <w:spacing w:after="0" w:line="240" w:lineRule="auto"/>
        <w:ind w:left="0" w:firstLine="426"/>
        <w:jc w:val="both"/>
        <w:rPr>
          <w:rFonts w:ascii="Verdana" w:eastAsia="Times New Roman" w:hAnsi="Verdana"/>
          <w:sz w:val="16"/>
          <w:szCs w:val="16"/>
          <w:lang w:eastAsia="ru-RU"/>
        </w:rPr>
      </w:pPr>
      <w:r w:rsidRPr="0088078D">
        <w:rPr>
          <w:rFonts w:ascii="Times New Roman" w:eastAsia="Times New Roman" w:hAnsi="Times New Roman"/>
          <w:sz w:val="24"/>
          <w:szCs w:val="24"/>
          <w:lang w:eastAsia="ru-RU"/>
        </w:rPr>
        <w:t xml:space="preserve">Любая печь должна иметь самостоятельный фундамент и не примыкать всей плоскостью одной из стенок к деревянным конструкциям. Нужно оставлять между ними воздушный промежуток - </w:t>
      </w:r>
      <w:proofErr w:type="spellStart"/>
      <w:r w:rsidRPr="0088078D">
        <w:rPr>
          <w:rFonts w:ascii="Times New Roman" w:eastAsia="Times New Roman" w:hAnsi="Times New Roman"/>
          <w:sz w:val="24"/>
          <w:szCs w:val="24"/>
          <w:lang w:eastAsia="ru-RU"/>
        </w:rPr>
        <w:t>отступку</w:t>
      </w:r>
      <w:proofErr w:type="spellEnd"/>
      <w:r w:rsidRPr="0088078D">
        <w:rPr>
          <w:rFonts w:ascii="Times New Roman" w:eastAsia="Times New Roman" w:hAnsi="Times New Roman"/>
          <w:sz w:val="24"/>
          <w:szCs w:val="24"/>
          <w:lang w:eastAsia="ru-RU"/>
        </w:rPr>
        <w:t>.</w:t>
      </w:r>
    </w:p>
    <w:p w:rsidR="00AF45B9" w:rsidRPr="0088078D" w:rsidRDefault="00AF45B9" w:rsidP="00AF45B9">
      <w:pPr>
        <w:numPr>
          <w:ilvl w:val="0"/>
          <w:numId w:val="25"/>
        </w:numPr>
        <w:spacing w:after="0" w:line="240" w:lineRule="auto"/>
        <w:ind w:left="0" w:firstLine="426"/>
        <w:jc w:val="both"/>
        <w:rPr>
          <w:rFonts w:ascii="Verdana" w:eastAsia="Times New Roman" w:hAnsi="Verdana"/>
          <w:sz w:val="16"/>
          <w:szCs w:val="16"/>
          <w:lang w:eastAsia="ru-RU"/>
        </w:rPr>
      </w:pPr>
      <w:r w:rsidRPr="0088078D">
        <w:rPr>
          <w:rFonts w:ascii="Times New Roman" w:eastAsia="Times New Roman" w:hAnsi="Times New Roman"/>
          <w:sz w:val="24"/>
          <w:szCs w:val="24"/>
          <w:lang w:eastAsia="ru-RU"/>
        </w:rPr>
        <w:t>На деревянном полу перед топкой необходимо прибить металлический (</w:t>
      </w:r>
      <w:proofErr w:type="spellStart"/>
      <w:r w:rsidRPr="0088078D">
        <w:rPr>
          <w:rFonts w:ascii="Times New Roman" w:eastAsia="Times New Roman" w:hAnsi="Times New Roman"/>
          <w:sz w:val="24"/>
          <w:szCs w:val="24"/>
          <w:lang w:eastAsia="ru-RU"/>
        </w:rPr>
        <w:t>предтопочный</w:t>
      </w:r>
      <w:proofErr w:type="spellEnd"/>
      <w:r w:rsidRPr="0088078D">
        <w:rPr>
          <w:rFonts w:ascii="Times New Roman" w:eastAsia="Times New Roman" w:hAnsi="Times New Roman"/>
          <w:sz w:val="24"/>
          <w:szCs w:val="24"/>
          <w:lang w:eastAsia="ru-RU"/>
        </w:rPr>
        <w:t>) лист размерами не менее 50 на 70 см.</w:t>
      </w:r>
    </w:p>
    <w:p w:rsidR="00AF45B9" w:rsidRPr="0088078D" w:rsidRDefault="00AF45B9" w:rsidP="00AF45B9">
      <w:pPr>
        <w:numPr>
          <w:ilvl w:val="0"/>
          <w:numId w:val="25"/>
        </w:numPr>
        <w:spacing w:after="0" w:line="240" w:lineRule="auto"/>
        <w:ind w:left="0" w:firstLine="426"/>
        <w:jc w:val="both"/>
        <w:rPr>
          <w:rFonts w:ascii="Verdana" w:eastAsia="Times New Roman" w:hAnsi="Verdana"/>
          <w:sz w:val="16"/>
          <w:szCs w:val="16"/>
          <w:lang w:eastAsia="ru-RU"/>
        </w:rPr>
      </w:pPr>
      <w:r w:rsidRPr="0088078D">
        <w:rPr>
          <w:rFonts w:ascii="Times New Roman" w:eastAsia="Times New Roman" w:hAnsi="Times New Roman"/>
          <w:sz w:val="24"/>
          <w:szCs w:val="24"/>
          <w:lang w:eastAsia="ru-RU"/>
        </w:rPr>
        <w:t>Чтобы не допускать перекала печи рекомендуется топить ее 2 - 3 раза в день и не более, чем по полтора часа.</w:t>
      </w:r>
    </w:p>
    <w:p w:rsidR="00AF45B9" w:rsidRPr="0088078D" w:rsidRDefault="00AF45B9" w:rsidP="00AF45B9">
      <w:pPr>
        <w:numPr>
          <w:ilvl w:val="0"/>
          <w:numId w:val="25"/>
        </w:numPr>
        <w:spacing w:after="0" w:line="240" w:lineRule="auto"/>
        <w:ind w:left="0" w:firstLine="426"/>
        <w:jc w:val="both"/>
        <w:rPr>
          <w:rFonts w:ascii="Verdana" w:eastAsia="Times New Roman" w:hAnsi="Verdana"/>
          <w:sz w:val="16"/>
          <w:szCs w:val="16"/>
          <w:lang w:eastAsia="ru-RU"/>
        </w:rPr>
      </w:pPr>
      <w:r w:rsidRPr="0088078D">
        <w:rPr>
          <w:rFonts w:ascii="Times New Roman" w:eastAsia="Times New Roman" w:hAnsi="Times New Roman"/>
          <w:sz w:val="24"/>
          <w:szCs w:val="24"/>
          <w:lang w:eastAsia="ru-RU"/>
        </w:rPr>
        <w:t>За 3 часа до отхода ко сну топка печи должна быть прекращена.</w:t>
      </w:r>
    </w:p>
    <w:p w:rsidR="00AF45B9" w:rsidRPr="0088078D" w:rsidRDefault="00AF45B9" w:rsidP="00AF45B9">
      <w:pPr>
        <w:numPr>
          <w:ilvl w:val="0"/>
          <w:numId w:val="25"/>
        </w:numPr>
        <w:spacing w:after="0" w:line="240" w:lineRule="auto"/>
        <w:ind w:left="0" w:firstLine="426"/>
        <w:jc w:val="both"/>
        <w:rPr>
          <w:rFonts w:ascii="Verdana" w:eastAsia="Times New Roman" w:hAnsi="Verdana"/>
          <w:sz w:val="16"/>
          <w:szCs w:val="16"/>
          <w:lang w:eastAsia="ru-RU"/>
        </w:rPr>
      </w:pPr>
      <w:r w:rsidRPr="0088078D">
        <w:rPr>
          <w:rFonts w:ascii="Times New Roman" w:eastAsia="Times New Roman" w:hAnsi="Times New Roman"/>
          <w:sz w:val="24"/>
          <w:szCs w:val="24"/>
          <w:lang w:eastAsia="ru-RU"/>
        </w:rPr>
        <w:t>Чтобы избежать образования трещин в кладке, нужно периодически прочищать дымоход от скапливающейся в нем сажи.</w:t>
      </w:r>
    </w:p>
    <w:p w:rsidR="00AF45B9" w:rsidRPr="0088078D" w:rsidRDefault="00AF45B9" w:rsidP="00AF45B9">
      <w:pPr>
        <w:numPr>
          <w:ilvl w:val="0"/>
          <w:numId w:val="25"/>
        </w:numPr>
        <w:spacing w:after="0" w:line="240" w:lineRule="auto"/>
        <w:ind w:left="0" w:firstLine="426"/>
        <w:jc w:val="both"/>
        <w:rPr>
          <w:rFonts w:ascii="Verdana" w:eastAsia="Times New Roman" w:hAnsi="Verdana"/>
          <w:sz w:val="16"/>
          <w:szCs w:val="16"/>
          <w:lang w:eastAsia="ru-RU"/>
        </w:rPr>
      </w:pPr>
      <w:r w:rsidRPr="0088078D">
        <w:rPr>
          <w:rFonts w:ascii="Times New Roman" w:eastAsia="Times New Roman" w:hAnsi="Times New Roman"/>
          <w:sz w:val="24"/>
          <w:szCs w:val="24"/>
          <w:lang w:eastAsia="ru-RU"/>
        </w:rPr>
        <w:t>Не сушите на печи вещи и сырые дрова. И следите за тем, чтобы мебель, занавески находились не менее чем в полуметре от массива топящейся печи.</w:t>
      </w:r>
    </w:p>
    <w:p w:rsidR="00AF45B9" w:rsidRPr="0088078D" w:rsidRDefault="00AF45B9" w:rsidP="00AF45B9">
      <w:pPr>
        <w:numPr>
          <w:ilvl w:val="0"/>
          <w:numId w:val="25"/>
        </w:numPr>
        <w:spacing w:after="0" w:line="240" w:lineRule="auto"/>
        <w:ind w:left="0" w:firstLine="426"/>
        <w:jc w:val="both"/>
        <w:rPr>
          <w:rFonts w:ascii="Verdana" w:eastAsia="Times New Roman" w:hAnsi="Verdana"/>
          <w:sz w:val="16"/>
          <w:szCs w:val="16"/>
          <w:lang w:eastAsia="ru-RU"/>
        </w:rPr>
      </w:pPr>
      <w:r w:rsidRPr="0088078D">
        <w:rPr>
          <w:rFonts w:ascii="Times New Roman" w:eastAsia="Times New Roman" w:hAnsi="Times New Roman"/>
          <w:sz w:val="24"/>
          <w:szCs w:val="24"/>
          <w:lang w:eastAsia="ru-RU"/>
        </w:rPr>
        <w:t>Ни в коем случае нельзя растапливать печь дровами, по длине не вмещающимися в топку. По поленьям огонь может выйти наружу и перекинуться на ближайшие предметы, пол и стены.</w:t>
      </w:r>
    </w:p>
    <w:p w:rsidR="00AF45B9" w:rsidRPr="00173B74" w:rsidRDefault="00AF45B9" w:rsidP="00AF45B9">
      <w:pPr>
        <w:numPr>
          <w:ilvl w:val="0"/>
          <w:numId w:val="25"/>
        </w:numPr>
        <w:spacing w:after="0" w:line="240" w:lineRule="auto"/>
        <w:ind w:left="0" w:firstLine="426"/>
        <w:jc w:val="both"/>
        <w:rPr>
          <w:rFonts w:ascii="Verdana" w:eastAsia="Times New Roman" w:hAnsi="Verdana"/>
          <w:sz w:val="16"/>
          <w:szCs w:val="16"/>
          <w:lang w:eastAsia="ru-RU"/>
        </w:rPr>
      </w:pPr>
      <w:r w:rsidRPr="0088078D">
        <w:rPr>
          <w:rFonts w:ascii="Times New Roman" w:eastAsia="Times New Roman" w:hAnsi="Times New Roman"/>
          <w:sz w:val="24"/>
          <w:szCs w:val="24"/>
          <w:lang w:eastAsia="ru-RU"/>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AF45B9" w:rsidRPr="00A51266" w:rsidRDefault="00AF45B9" w:rsidP="00AF45B9">
      <w:pPr>
        <w:spacing w:after="0" w:line="240" w:lineRule="auto"/>
        <w:jc w:val="right"/>
        <w:rPr>
          <w:rFonts w:ascii="Times New Roman" w:eastAsia="Times New Roman" w:hAnsi="Times New Roman"/>
          <w:sz w:val="16"/>
          <w:szCs w:val="16"/>
          <w:lang w:eastAsia="ru-RU"/>
        </w:rPr>
      </w:pPr>
    </w:p>
    <w:p w:rsidR="00AF45B9" w:rsidRPr="00A51266" w:rsidRDefault="00AF45B9" w:rsidP="00AF45B9">
      <w:pPr>
        <w:spacing w:after="0" w:line="240" w:lineRule="auto"/>
        <w:jc w:val="right"/>
        <w:rPr>
          <w:rFonts w:ascii="Verdana" w:eastAsia="Times New Roman" w:hAnsi="Verdana"/>
          <w:b/>
          <w:sz w:val="16"/>
          <w:szCs w:val="16"/>
          <w:lang w:eastAsia="ru-RU"/>
        </w:rPr>
      </w:pPr>
      <w:r w:rsidRPr="00A51266">
        <w:rPr>
          <w:rFonts w:ascii="Times New Roman" w:eastAsia="Times New Roman" w:hAnsi="Times New Roman"/>
          <w:b/>
          <w:sz w:val="24"/>
          <w:szCs w:val="24"/>
          <w:lang w:eastAsia="ru-RU"/>
        </w:rPr>
        <w:t xml:space="preserve">Отделение </w:t>
      </w:r>
      <w:proofErr w:type="spellStart"/>
      <w:r w:rsidRPr="00A51266">
        <w:rPr>
          <w:rFonts w:ascii="Times New Roman" w:eastAsia="Times New Roman" w:hAnsi="Times New Roman"/>
          <w:b/>
          <w:sz w:val="24"/>
          <w:szCs w:val="24"/>
          <w:lang w:eastAsia="ru-RU"/>
        </w:rPr>
        <w:t>НДиПР</w:t>
      </w:r>
      <w:proofErr w:type="spellEnd"/>
      <w:r w:rsidRPr="00A51266">
        <w:rPr>
          <w:rFonts w:ascii="Times New Roman" w:eastAsia="Times New Roman" w:hAnsi="Times New Roman"/>
          <w:b/>
          <w:sz w:val="24"/>
          <w:szCs w:val="24"/>
          <w:lang w:eastAsia="ru-RU"/>
        </w:rPr>
        <w:t xml:space="preserve"> по </w:t>
      </w:r>
      <w:proofErr w:type="spellStart"/>
      <w:r w:rsidRPr="00A51266">
        <w:rPr>
          <w:rFonts w:ascii="Times New Roman" w:eastAsia="Times New Roman" w:hAnsi="Times New Roman"/>
          <w:b/>
          <w:sz w:val="24"/>
          <w:szCs w:val="24"/>
          <w:lang w:eastAsia="ru-RU"/>
        </w:rPr>
        <w:t>Мошковскому</w:t>
      </w:r>
      <w:proofErr w:type="spellEnd"/>
      <w:r w:rsidRPr="00A51266">
        <w:rPr>
          <w:rFonts w:ascii="Times New Roman" w:eastAsia="Times New Roman" w:hAnsi="Times New Roman"/>
          <w:b/>
          <w:sz w:val="24"/>
          <w:szCs w:val="24"/>
          <w:lang w:eastAsia="ru-RU"/>
        </w:rPr>
        <w:t xml:space="preserve"> району</w:t>
      </w:r>
    </w:p>
    <w:p w:rsidR="00AF45B9" w:rsidRDefault="00AF45B9" w:rsidP="00CF72B2">
      <w:pPr>
        <w:spacing w:after="0" w:line="240" w:lineRule="auto"/>
        <w:ind w:firstLine="709"/>
        <w:jc w:val="both"/>
        <w:rPr>
          <w:rFonts w:ascii="Times New Roman" w:eastAsia="Times New Roman" w:hAnsi="Times New Roman"/>
          <w:sz w:val="28"/>
          <w:szCs w:val="28"/>
          <w:lang w:eastAsia="ru-RU"/>
        </w:rPr>
      </w:pPr>
    </w:p>
    <w:p w:rsidR="00AF45B9" w:rsidRPr="005B784E" w:rsidRDefault="00AF45B9" w:rsidP="00AF45B9">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sidRPr="005B784E">
        <w:rPr>
          <w:rFonts w:ascii="Times New Roman" w:eastAsia="Times New Roman" w:hAnsi="Times New Roman"/>
          <w:noProof/>
          <w:sz w:val="24"/>
          <w:szCs w:val="24"/>
          <w:lang w:eastAsia="ru-RU"/>
        </w:rPr>
        <w:drawing>
          <wp:anchor distT="0" distB="0" distL="114300" distR="114300" simplePos="0" relativeHeight="251681792" behindDoc="1" locked="0" layoutInCell="1" allowOverlap="1" wp14:anchorId="7B8AFFE6" wp14:editId="1E8825C6">
            <wp:simplePos x="0" y="0"/>
            <wp:positionH relativeFrom="margin">
              <wp:align>left</wp:align>
            </wp:positionH>
            <wp:positionV relativeFrom="paragraph">
              <wp:posOffset>282886</wp:posOffset>
            </wp:positionV>
            <wp:extent cx="4095750" cy="2886075"/>
            <wp:effectExtent l="0" t="0" r="0" b="952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750" cy="2886075"/>
                    </a:xfrm>
                    <a:prstGeom prst="rect">
                      <a:avLst/>
                    </a:prstGeom>
                    <a:noFill/>
                    <a:ln>
                      <a:noFill/>
                    </a:ln>
                  </pic:spPr>
                </pic:pic>
              </a:graphicData>
            </a:graphic>
          </wp:anchor>
        </w:drawing>
      </w:r>
      <w:r>
        <w:rPr>
          <w:rFonts w:ascii="Times New Roman" w:eastAsia="Times New Roman" w:hAnsi="Times New Roman"/>
          <w:sz w:val="24"/>
          <w:szCs w:val="24"/>
          <w:lang w:eastAsia="ru-RU"/>
        </w:rPr>
        <w:t xml:space="preserve">                                                                                                                     </w:t>
      </w:r>
      <w:r w:rsidRPr="005B784E">
        <w:rPr>
          <w:rFonts w:ascii="Times New Roman" w:eastAsia="Times New Roman" w:hAnsi="Times New Roman"/>
          <w:sz w:val="24"/>
          <w:szCs w:val="24"/>
          <w:lang w:eastAsia="ru-RU"/>
        </w:rPr>
        <w:t xml:space="preserve">Автономный пожарный </w:t>
      </w:r>
      <w:proofErr w:type="spellStart"/>
      <w:r w:rsidRPr="005B784E">
        <w:rPr>
          <w:rFonts w:ascii="Times New Roman" w:eastAsia="Times New Roman" w:hAnsi="Times New Roman"/>
          <w:sz w:val="24"/>
          <w:szCs w:val="24"/>
          <w:lang w:eastAsia="ru-RU"/>
        </w:rPr>
        <w:t>извещатель</w:t>
      </w:r>
      <w:proofErr w:type="spellEnd"/>
      <w:r w:rsidRPr="005B784E">
        <w:rPr>
          <w:rFonts w:ascii="Times New Roman" w:eastAsia="Times New Roman" w:hAnsi="Times New Roman"/>
          <w:sz w:val="24"/>
          <w:szCs w:val="24"/>
          <w:lang w:eastAsia="ru-RU"/>
        </w:rPr>
        <w:t xml:space="preserve"> можно считать эффективным средством по предупреждению гибели людей от пожаров. </w:t>
      </w:r>
    </w:p>
    <w:p w:rsidR="00AF45B9" w:rsidRPr="005B784E" w:rsidRDefault="00AF45B9" w:rsidP="00AF45B9">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sidRPr="005B784E">
        <w:rPr>
          <w:rFonts w:ascii="Times New Roman" w:eastAsia="Times New Roman" w:hAnsi="Times New Roman"/>
          <w:sz w:val="24"/>
          <w:szCs w:val="24"/>
          <w:lang w:eastAsia="ru-RU"/>
        </w:rPr>
        <w:t xml:space="preserve">Это устройство реагирует на дым еще на стадии возгорания, когда потушить огонь можно подручными средствами. </w:t>
      </w:r>
      <w:proofErr w:type="spellStart"/>
      <w:r w:rsidRPr="005B784E">
        <w:rPr>
          <w:rFonts w:ascii="Times New Roman" w:eastAsia="Times New Roman" w:hAnsi="Times New Roman"/>
          <w:sz w:val="24"/>
          <w:szCs w:val="24"/>
          <w:lang w:eastAsia="ru-RU"/>
        </w:rPr>
        <w:t>Извещатель</w:t>
      </w:r>
      <w:proofErr w:type="spellEnd"/>
      <w:r w:rsidRPr="005B784E">
        <w:rPr>
          <w:rFonts w:ascii="Times New Roman" w:eastAsia="Times New Roman" w:hAnsi="Times New Roman"/>
          <w:sz w:val="24"/>
          <w:szCs w:val="24"/>
          <w:lang w:eastAsia="ru-RU"/>
        </w:rPr>
        <w:t xml:space="preserve"> подает громкий сигнал, который способен разбудить даже крепко спящего человека. </w:t>
      </w:r>
    </w:p>
    <w:p w:rsidR="00AF45B9" w:rsidRPr="005B784E" w:rsidRDefault="00AF45B9" w:rsidP="00AF45B9">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sidRPr="005B784E">
        <w:rPr>
          <w:rFonts w:ascii="Times New Roman" w:eastAsia="Times New Roman" w:hAnsi="Times New Roman"/>
          <w:sz w:val="24"/>
          <w:szCs w:val="24"/>
          <w:lang w:eastAsia="ru-RU"/>
        </w:rPr>
        <w:t xml:space="preserve">Дым при возгорании поднимается вверх и скапливается у потолка, а потом опускается вниз. Поэтому эффективней установить пожарный </w:t>
      </w:r>
      <w:proofErr w:type="spellStart"/>
      <w:r w:rsidRPr="005B784E">
        <w:rPr>
          <w:rFonts w:ascii="Times New Roman" w:eastAsia="Times New Roman" w:hAnsi="Times New Roman"/>
          <w:sz w:val="24"/>
          <w:szCs w:val="24"/>
          <w:lang w:eastAsia="ru-RU"/>
        </w:rPr>
        <w:t>извещатель</w:t>
      </w:r>
      <w:proofErr w:type="spellEnd"/>
      <w:r w:rsidRPr="005B784E">
        <w:rPr>
          <w:rFonts w:ascii="Times New Roman" w:eastAsia="Times New Roman" w:hAnsi="Times New Roman"/>
          <w:sz w:val="24"/>
          <w:szCs w:val="24"/>
          <w:lang w:eastAsia="ru-RU"/>
        </w:rPr>
        <w:t xml:space="preserve"> на потолке, причем сделать это можно самостоятельно. Незаметный прибор, который располагается на потолке, прост в установке и обслуживании. Монтаж прибора занимает несколько минут. Маленькая, едва </w:t>
      </w:r>
      <w:r w:rsidRPr="005B784E">
        <w:rPr>
          <w:rFonts w:ascii="Times New Roman" w:eastAsia="Times New Roman" w:hAnsi="Times New Roman"/>
          <w:sz w:val="24"/>
          <w:szCs w:val="24"/>
          <w:lang w:eastAsia="ru-RU"/>
        </w:rPr>
        <w:lastRenderedPageBreak/>
        <w:t>заметная белая коробочка, о существовании которой можно забыть вскоре после установки, в критической ситуации может сыграть важную роль.</w:t>
      </w:r>
    </w:p>
    <w:p w:rsidR="00AF45B9" w:rsidRDefault="0058284E" w:rsidP="00AF45B9">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AF45B9" w:rsidRPr="005B784E">
        <w:rPr>
          <w:rFonts w:ascii="Times New Roman" w:eastAsia="Times New Roman" w:hAnsi="Times New Roman"/>
          <w:sz w:val="24"/>
          <w:szCs w:val="24"/>
          <w:lang w:eastAsia="ru-RU"/>
        </w:rPr>
        <w:t xml:space="preserve">Автономные </w:t>
      </w:r>
      <w:proofErr w:type="spellStart"/>
      <w:r w:rsidR="00AF45B9" w:rsidRPr="005B784E">
        <w:rPr>
          <w:rFonts w:ascii="Times New Roman" w:eastAsia="Times New Roman" w:hAnsi="Times New Roman"/>
          <w:sz w:val="24"/>
          <w:szCs w:val="24"/>
          <w:lang w:eastAsia="ru-RU"/>
        </w:rPr>
        <w:t>извещатели</w:t>
      </w:r>
      <w:proofErr w:type="spellEnd"/>
      <w:r w:rsidR="00AF45B9" w:rsidRPr="005B784E">
        <w:rPr>
          <w:rFonts w:ascii="Times New Roman" w:eastAsia="Times New Roman" w:hAnsi="Times New Roman"/>
          <w:sz w:val="24"/>
          <w:szCs w:val="24"/>
          <w:lang w:eastAsia="ru-RU"/>
        </w:rPr>
        <w:t xml:space="preserve"> не требуют прокладки специальных линий пожарной сигнализации и применения дополнительного оборудования. Минимум раз в год требуется менять батарейки. Современная версия </w:t>
      </w:r>
      <w:proofErr w:type="spellStart"/>
      <w:r w:rsidR="00AF45B9" w:rsidRPr="005B784E">
        <w:rPr>
          <w:rFonts w:ascii="Times New Roman" w:eastAsia="Times New Roman" w:hAnsi="Times New Roman"/>
          <w:sz w:val="24"/>
          <w:szCs w:val="24"/>
          <w:lang w:eastAsia="ru-RU"/>
        </w:rPr>
        <w:t>извещателя</w:t>
      </w:r>
      <w:proofErr w:type="spellEnd"/>
      <w:r w:rsidR="00AF45B9" w:rsidRPr="005B784E">
        <w:rPr>
          <w:rFonts w:ascii="Times New Roman" w:eastAsia="Times New Roman" w:hAnsi="Times New Roman"/>
          <w:sz w:val="24"/>
          <w:szCs w:val="24"/>
          <w:lang w:eastAsia="ru-RU"/>
        </w:rPr>
        <w:t xml:space="preserve"> оснащена GSM-модулем. Этот датчик дыма при срабатывании издает звуковой сигнал и отправля</w:t>
      </w:r>
      <w:r w:rsidR="00AF45B9">
        <w:rPr>
          <w:rFonts w:ascii="Times New Roman" w:eastAsia="Times New Roman" w:hAnsi="Times New Roman"/>
          <w:sz w:val="24"/>
          <w:szCs w:val="24"/>
          <w:lang w:eastAsia="ru-RU"/>
        </w:rPr>
        <w:t>ет СМС-сообщения на заранее</w:t>
      </w:r>
    </w:p>
    <w:p w:rsidR="00AF45B9" w:rsidRDefault="00AF45B9" w:rsidP="00AF45B9">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sidRPr="005B784E">
        <w:rPr>
          <w:rFonts w:ascii="Times New Roman" w:eastAsia="Times New Roman" w:hAnsi="Times New Roman"/>
          <w:sz w:val="24"/>
          <w:szCs w:val="24"/>
          <w:lang w:eastAsia="ru-RU"/>
        </w:rPr>
        <w:t xml:space="preserve">запрограммированные на </w:t>
      </w:r>
      <w:proofErr w:type="spellStart"/>
      <w:r w:rsidRPr="005B784E">
        <w:rPr>
          <w:rFonts w:ascii="Times New Roman" w:eastAsia="Times New Roman" w:hAnsi="Times New Roman"/>
          <w:sz w:val="24"/>
          <w:szCs w:val="24"/>
          <w:lang w:eastAsia="ru-RU"/>
        </w:rPr>
        <w:t>СИМ-карте</w:t>
      </w:r>
      <w:proofErr w:type="spellEnd"/>
      <w:r w:rsidRPr="005B784E">
        <w:rPr>
          <w:rFonts w:ascii="Times New Roman" w:eastAsia="Times New Roman" w:hAnsi="Times New Roman"/>
          <w:sz w:val="24"/>
          <w:szCs w:val="24"/>
          <w:lang w:eastAsia="ru-RU"/>
        </w:rPr>
        <w:t xml:space="preserve"> номера мобильных </w:t>
      </w:r>
      <w:r>
        <w:rPr>
          <w:rFonts w:ascii="Times New Roman" w:eastAsia="Times New Roman" w:hAnsi="Times New Roman"/>
          <w:sz w:val="24"/>
          <w:szCs w:val="24"/>
          <w:lang w:eastAsia="ru-RU"/>
        </w:rPr>
        <w:t xml:space="preserve">телефонов, в том числе на </w:t>
      </w:r>
    </w:p>
    <w:p w:rsidR="00AF45B9" w:rsidRPr="005B784E" w:rsidRDefault="00AF45B9" w:rsidP="00AF45B9">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номер </w:t>
      </w:r>
      <w:r w:rsidRPr="005B784E">
        <w:rPr>
          <w:rFonts w:ascii="Times New Roman" w:eastAsia="Times New Roman" w:hAnsi="Times New Roman"/>
          <w:sz w:val="24"/>
          <w:szCs w:val="24"/>
          <w:lang w:eastAsia="ru-RU"/>
        </w:rPr>
        <w:t>спасателей и единой дежурно-диспетчерской службы.</w:t>
      </w:r>
    </w:p>
    <w:p w:rsidR="00AF45B9" w:rsidRPr="005B784E" w:rsidRDefault="0058284E" w:rsidP="00AF45B9">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AF45B9" w:rsidRPr="005B784E">
        <w:rPr>
          <w:rFonts w:ascii="Times New Roman" w:eastAsia="Times New Roman" w:hAnsi="Times New Roman"/>
          <w:sz w:val="24"/>
          <w:szCs w:val="24"/>
          <w:lang w:eastAsia="ru-RU"/>
        </w:rPr>
        <w:t xml:space="preserve">Стоимость дымового </w:t>
      </w:r>
      <w:proofErr w:type="spellStart"/>
      <w:r w:rsidR="00AF45B9" w:rsidRPr="005B784E">
        <w:rPr>
          <w:rFonts w:ascii="Times New Roman" w:eastAsia="Times New Roman" w:hAnsi="Times New Roman"/>
          <w:sz w:val="24"/>
          <w:szCs w:val="24"/>
          <w:lang w:eastAsia="ru-RU"/>
        </w:rPr>
        <w:t>извещателя</w:t>
      </w:r>
      <w:proofErr w:type="spellEnd"/>
      <w:r w:rsidR="00AF45B9" w:rsidRPr="005B784E">
        <w:rPr>
          <w:rFonts w:ascii="Times New Roman" w:eastAsia="Times New Roman" w:hAnsi="Times New Roman"/>
          <w:sz w:val="24"/>
          <w:szCs w:val="24"/>
          <w:lang w:eastAsia="ru-RU"/>
        </w:rPr>
        <w:t xml:space="preserve"> неизмеримо ниже, чем потери от самого небольшого возгорания. Установив датчик в своем жилье, вы можете быть уверены, что сохраните не только имущество, но и свою жизнь.</w:t>
      </w:r>
    </w:p>
    <w:p w:rsidR="00AF45B9" w:rsidRPr="006B021F" w:rsidRDefault="00AF45B9" w:rsidP="00AF45B9">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sz w:val="16"/>
          <w:szCs w:val="16"/>
        </w:rPr>
      </w:pPr>
    </w:p>
    <w:p w:rsidR="00AF45B9" w:rsidRPr="006B021F" w:rsidRDefault="00AF45B9" w:rsidP="00AF45B9">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right"/>
        <w:rPr>
          <w:rFonts w:ascii="Times New Roman" w:hAnsi="Times New Roman"/>
          <w:b/>
          <w:sz w:val="24"/>
          <w:szCs w:val="24"/>
        </w:rPr>
      </w:pPr>
      <w:r w:rsidRPr="006B021F">
        <w:rPr>
          <w:rFonts w:ascii="Times New Roman" w:hAnsi="Times New Roman"/>
          <w:b/>
          <w:sz w:val="24"/>
          <w:szCs w:val="24"/>
        </w:rPr>
        <w:t xml:space="preserve">Отделение </w:t>
      </w:r>
      <w:proofErr w:type="spellStart"/>
      <w:r w:rsidRPr="006B021F">
        <w:rPr>
          <w:rFonts w:ascii="Times New Roman" w:hAnsi="Times New Roman"/>
          <w:b/>
          <w:sz w:val="24"/>
          <w:szCs w:val="24"/>
        </w:rPr>
        <w:t>НДиПР</w:t>
      </w:r>
      <w:proofErr w:type="spellEnd"/>
      <w:r w:rsidRPr="006B021F">
        <w:rPr>
          <w:rFonts w:ascii="Times New Roman" w:hAnsi="Times New Roman"/>
          <w:b/>
          <w:sz w:val="24"/>
          <w:szCs w:val="24"/>
        </w:rPr>
        <w:t xml:space="preserve"> по </w:t>
      </w:r>
      <w:proofErr w:type="spellStart"/>
      <w:r w:rsidRPr="006B021F">
        <w:rPr>
          <w:rFonts w:ascii="Times New Roman" w:hAnsi="Times New Roman"/>
          <w:b/>
          <w:sz w:val="24"/>
          <w:szCs w:val="24"/>
        </w:rPr>
        <w:t>Мошковскому</w:t>
      </w:r>
      <w:proofErr w:type="spellEnd"/>
      <w:r w:rsidRPr="006B021F">
        <w:rPr>
          <w:rFonts w:ascii="Times New Roman" w:hAnsi="Times New Roman"/>
          <w:b/>
          <w:sz w:val="24"/>
          <w:szCs w:val="24"/>
        </w:rPr>
        <w:t xml:space="preserve"> району</w:t>
      </w:r>
    </w:p>
    <w:p w:rsidR="00D02D32" w:rsidRPr="00932300" w:rsidRDefault="00D02D32" w:rsidP="00494342">
      <w:pPr>
        <w:spacing w:after="0" w:line="240" w:lineRule="auto"/>
        <w:rPr>
          <w:rFonts w:ascii="Monotype Corsiva" w:hAnsi="Monotype Corsiva" w:cs="Courier New"/>
          <w:b/>
          <w:i/>
          <w:sz w:val="16"/>
          <w:szCs w:val="16"/>
        </w:rPr>
      </w:pPr>
    </w:p>
    <w:p w:rsidR="004C7BC7" w:rsidRPr="004C7BC7" w:rsidRDefault="007A3F0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Напоминаем, что с апреля по сентябрь 2018 года установлен день санитарной уборки населенных пунктов – ПЯТНИЦА еженедельно. Всем владельцам жилых домов, руководителям организаций всех форм собственности просьба принять участие в </w:t>
      </w:r>
      <w:proofErr w:type="spellStart"/>
      <w:r w:rsidR="004C7BC7" w:rsidRPr="004C7BC7">
        <w:rPr>
          <w:rFonts w:ascii="Times New Roman" w:eastAsia="Times New Roman" w:hAnsi="Times New Roman"/>
          <w:sz w:val="24"/>
          <w:szCs w:val="24"/>
          <w:lang w:eastAsia="ru-RU"/>
        </w:rPr>
        <w:t>весенне</w:t>
      </w:r>
      <w:proofErr w:type="spellEnd"/>
      <w:r w:rsidR="004C7BC7" w:rsidRPr="004C7BC7">
        <w:rPr>
          <w:rFonts w:ascii="Times New Roman" w:eastAsia="Times New Roman" w:hAnsi="Times New Roman"/>
          <w:sz w:val="24"/>
          <w:szCs w:val="24"/>
          <w:lang w:eastAsia="ru-RU"/>
        </w:rPr>
        <w:t xml:space="preserve"> – летней уборке в целях организации надлежащего санитарного содержания закрепленных территорий. </w:t>
      </w:r>
    </w:p>
    <w:p w:rsidR="007A3F07" w:rsidRDefault="004C7BC7" w:rsidP="00932300">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sz w:val="24"/>
          <w:szCs w:val="24"/>
          <w:lang w:eastAsia="ru-RU"/>
        </w:rPr>
        <w:tab/>
        <w:t xml:space="preserve">Вывоз мусора будет производиться еженедельно по пятницам по заявкам жителей. Заявки подавать в администрацию по тел. 53-310.  </w:t>
      </w:r>
      <w:r w:rsidRPr="004C7BC7">
        <w:rPr>
          <w:rFonts w:ascii="Times New Roman" w:eastAsia="Times New Roman" w:hAnsi="Times New Roman"/>
          <w:b/>
          <w:sz w:val="24"/>
          <w:szCs w:val="24"/>
          <w:lang w:eastAsia="ru-RU"/>
        </w:rPr>
        <w:t>Просьба мусор собирать в мешки!</w:t>
      </w:r>
    </w:p>
    <w:p w:rsidR="009C7F18"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Администрация</w:t>
      </w:r>
    </w:p>
    <w:p w:rsidR="007A3F0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ОБЪЯВЛЕНИЕ</w:t>
      </w:r>
    </w:p>
    <w:p w:rsidR="007A3F07" w:rsidRDefault="004C7BC7" w:rsidP="007A3F0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п. Широкий Яр!</w:t>
      </w:r>
    </w:p>
    <w:p w:rsidR="004C7BC7" w:rsidRPr="007A3F07" w:rsidRDefault="007A3F07" w:rsidP="007A3F0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hAnsi="Times New Roman"/>
          <w:b/>
          <w:sz w:val="24"/>
          <w:szCs w:val="24"/>
        </w:rPr>
      </w:pPr>
      <w:r>
        <w:rPr>
          <w:rFonts w:ascii="Times New Roman" w:hAnsi="Times New Roman"/>
          <w:b/>
          <w:sz w:val="24"/>
          <w:szCs w:val="24"/>
        </w:rPr>
        <w:tab/>
      </w:r>
      <w:r w:rsidR="004C7BC7" w:rsidRPr="004C7BC7">
        <w:rPr>
          <w:rFonts w:ascii="Times New Roman" w:hAnsi="Times New Roman"/>
          <w:sz w:val="24"/>
          <w:szCs w:val="24"/>
        </w:rPr>
        <w:t>Свалка для вывоза твердых бытовых отходов находится на территории свинофермы за последним корпусом.</w:t>
      </w:r>
    </w:p>
    <w:p w:rsidR="00766EA3" w:rsidRPr="007A3F07" w:rsidRDefault="004204D8" w:rsidP="004204D8">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b/>
          <w:sz w:val="24"/>
          <w:szCs w:val="24"/>
        </w:rPr>
      </w:pPr>
      <w:r w:rsidRPr="007A3F07">
        <w:rPr>
          <w:rFonts w:ascii="Times New Roman" w:hAnsi="Times New Roman"/>
          <w:b/>
          <w:sz w:val="24"/>
          <w:szCs w:val="24"/>
        </w:rPr>
        <w:t>Администрация</w:t>
      </w:r>
    </w:p>
    <w:p w:rsidR="00D02D32" w:rsidRDefault="00766EA3"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Pr>
          <w:rFonts w:ascii="Times New Roman" w:hAnsi="Times New Roman"/>
          <w:b/>
          <w:sz w:val="24"/>
          <w:szCs w:val="24"/>
        </w:rPr>
        <w:t>ОБЪВЛЕНИЕ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с. Уч. Балта!</w:t>
      </w:r>
    </w:p>
    <w:p w:rsidR="004C7BC7" w:rsidRPr="00932300" w:rsidRDefault="007A3F07" w:rsidP="00932300">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sz w:val="24"/>
          <w:szCs w:val="24"/>
        </w:rPr>
      </w:pPr>
      <w:r>
        <w:rPr>
          <w:rFonts w:ascii="Times New Roman" w:hAnsi="Times New Roman"/>
          <w:sz w:val="24"/>
          <w:szCs w:val="24"/>
        </w:rPr>
        <w:tab/>
      </w:r>
      <w:r w:rsidR="004C7BC7" w:rsidRPr="004C7BC7">
        <w:rPr>
          <w:rFonts w:ascii="Times New Roman" w:hAnsi="Times New Roman"/>
          <w:sz w:val="24"/>
          <w:szCs w:val="24"/>
        </w:rPr>
        <w:t xml:space="preserve">Свалка для вывоза твердых бытовых отходов находится на территории сенного склада.                                   </w:t>
      </w:r>
      <w:r w:rsidR="00766EA3">
        <w:rPr>
          <w:rFonts w:ascii="Times New Roman" w:hAnsi="Times New Roman"/>
          <w:sz w:val="24"/>
          <w:szCs w:val="24"/>
        </w:rPr>
        <w:t xml:space="preserve">                                   </w:t>
      </w:r>
      <w:r w:rsidR="004C7BC7" w:rsidRPr="004C7BC7">
        <w:rPr>
          <w:rFonts w:ascii="Times New Roman" w:hAnsi="Times New Roman"/>
          <w:sz w:val="24"/>
          <w:szCs w:val="24"/>
        </w:rPr>
        <w:t xml:space="preserve">                                                                        </w:t>
      </w:r>
      <w:r w:rsidR="004C7BC7" w:rsidRPr="007A3F07">
        <w:rPr>
          <w:rFonts w:ascii="Times New Roman" w:hAnsi="Times New Roman"/>
          <w:b/>
          <w:sz w:val="24"/>
          <w:szCs w:val="24"/>
        </w:rPr>
        <w:t>Администрация</w:t>
      </w:r>
    </w:p>
    <w:p w:rsidR="00103493" w:rsidRDefault="00103493"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4204D8" w:rsidRPr="004C7BC7" w:rsidRDefault="004C7BC7"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4C7BC7">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4C7BC7" w:rsidRDefault="00F46523" w:rsidP="004C7BC7">
      <w:pPr>
        <w:shd w:val="clear" w:color="auto" w:fill="FFFFFF"/>
        <w:spacing w:after="0" w:line="240" w:lineRule="auto"/>
        <w:jc w:val="both"/>
        <w:rPr>
          <w:rFonts w:ascii="Times New Roman" w:eastAsia="Times New Roman" w:hAnsi="Times New Roman"/>
          <w:sz w:val="24"/>
          <w:szCs w:val="24"/>
          <w:lang w:eastAsia="ru-RU"/>
        </w:rPr>
      </w:pPr>
      <w:r w:rsidRPr="004C7BC7">
        <w:rPr>
          <w:noProof/>
          <w:lang w:eastAsia="ru-RU"/>
        </w:rPr>
        <w:drawing>
          <wp:anchor distT="0" distB="0" distL="114300" distR="114300" simplePos="0" relativeHeight="251662336" behindDoc="0" locked="0" layoutInCell="1" allowOverlap="1" wp14:anchorId="7B521D77" wp14:editId="18415D76">
            <wp:simplePos x="0" y="0"/>
            <wp:positionH relativeFrom="column">
              <wp:posOffset>4641143</wp:posOffset>
            </wp:positionH>
            <wp:positionV relativeFrom="page">
              <wp:posOffset>6993423</wp:posOffset>
            </wp:positionV>
            <wp:extent cx="1735455" cy="1819910"/>
            <wp:effectExtent l="0" t="0" r="0" b="8890"/>
            <wp:wrapSquare wrapText="bothSides"/>
            <wp:docPr id="8" name="Рисунок 1" descr="ris22122015">
              <a:hlinkClick xmlns:a="http://schemas.openxmlformats.org/drawingml/2006/main" r:id="rId42" tooltip="&quot;ris2212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is22122015">
                      <a:hlinkClick r:id="rId42" tooltip="&quot;ris22122015&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5455"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hAnsi="Times New Roman"/>
          <w:sz w:val="24"/>
          <w:szCs w:val="24"/>
        </w:rPr>
        <w:tab/>
      </w:r>
      <w:hyperlink r:id="rId44" w:tooltip="&quot;ris22122015&quot; " w:history="1"/>
      <w:r w:rsidR="004C7BC7" w:rsidRPr="004C7BC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004C7BC7" w:rsidRPr="004C7BC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i/>
          <w:iCs/>
          <w:sz w:val="24"/>
          <w:szCs w:val="24"/>
          <w:lang w:eastAsia="ru-RU"/>
        </w:rPr>
        <w:tab/>
      </w:r>
      <w:r w:rsidRPr="004C7BC7">
        <w:rPr>
          <w:rFonts w:ascii="Times New Roman" w:eastAsia="Times New Roman" w:hAnsi="Times New Roman"/>
          <w:b/>
          <w:i/>
          <w:iCs/>
          <w:sz w:val="24"/>
          <w:szCs w:val="24"/>
          <w:lang w:eastAsia="ru-RU"/>
        </w:rPr>
        <w:t xml:space="preserve">Нельзя быть уверенным в том, </w:t>
      </w:r>
      <w:proofErr w:type="gramStart"/>
      <w:r w:rsidRPr="004C7BC7">
        <w:rPr>
          <w:rFonts w:ascii="Times New Roman" w:eastAsia="Times New Roman" w:hAnsi="Times New Roman"/>
          <w:b/>
          <w:i/>
          <w:iCs/>
          <w:sz w:val="24"/>
          <w:szCs w:val="24"/>
          <w:lang w:eastAsia="ru-RU"/>
        </w:rPr>
        <w:t>что</w:t>
      </w:r>
      <w:proofErr w:type="gramEnd"/>
      <w:r w:rsidRPr="004C7BC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w:t>
      </w:r>
      <w:r w:rsidRPr="004C7BC7">
        <w:rPr>
          <w:rFonts w:ascii="Times New Roman" w:eastAsia="Times New Roman" w:hAnsi="Times New Roman"/>
          <w:sz w:val="24"/>
          <w:szCs w:val="24"/>
          <w:lang w:eastAsia="ru-RU"/>
        </w:rPr>
        <w:lastRenderedPageBreak/>
        <w:t>квартир, бросают в подъезды зажженные дымовые шашки, совершенно не думая, к каким последствиям могут привести такие развлечения.</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рассказывайте детям о </w:t>
      </w:r>
      <w:proofErr w:type="spellStart"/>
      <w:r w:rsidRPr="004C7BC7">
        <w:rPr>
          <w:rFonts w:ascii="Times New Roman" w:eastAsia="Times New Roman" w:hAnsi="Times New Roman"/>
          <w:sz w:val="24"/>
          <w:szCs w:val="24"/>
          <w:lang w:eastAsia="ru-RU"/>
        </w:rPr>
        <w:t>пожаробезопасном</w:t>
      </w:r>
      <w:proofErr w:type="spellEnd"/>
      <w:r w:rsidRPr="004C7BC7">
        <w:rPr>
          <w:rFonts w:ascii="Times New Roman" w:eastAsia="Times New Roman" w:hAnsi="Times New Roman"/>
          <w:sz w:val="24"/>
          <w:szCs w:val="24"/>
          <w:lang w:eastAsia="ru-RU"/>
        </w:rPr>
        <w:t xml:space="preserve"> поведении;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оставляйте спички в доступном для детей месте;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следите, чтобы дети не разжигали костры;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организуйте ребенку интересный досуг.</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Научите ребенка правильным действиям при пожаре.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Родители!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с включенными электроприборами.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когда зажжена газовая плита.</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Говорите детям: «Спички не тронь — в спичках огонь!»</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Шалость детей с огнем — причина пожара.</w:t>
      </w:r>
    </w:p>
    <w:p w:rsidR="004C7BC7" w:rsidRPr="004C7BC7" w:rsidRDefault="004C7BC7" w:rsidP="004C7BC7">
      <w:pPr>
        <w:shd w:val="clear" w:color="auto" w:fill="FFFFFF"/>
        <w:spacing w:after="0" w:line="240" w:lineRule="auto"/>
        <w:ind w:firstLine="284"/>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Взрослые!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Не проходите мимо детей, играющих с огнем, а иначе — </w:t>
      </w:r>
      <w:r w:rsidRPr="004C7BC7">
        <w:rPr>
          <w:rFonts w:ascii="Times New Roman" w:eastAsia="Times New Roman" w:hAnsi="Times New Roman"/>
          <w:sz w:val="24"/>
          <w:szCs w:val="24"/>
          <w:lang w:eastAsia="ru-RU"/>
        </w:rPr>
        <w:softHyphen/>
        <w:t>быть беде.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4C7BC7" w:rsidRPr="004C7BC7" w:rsidRDefault="004C7BC7" w:rsidP="004C7BC7">
      <w:pPr>
        <w:shd w:val="clear" w:color="auto" w:fill="FFFFFF"/>
        <w:spacing w:after="0" w:line="240" w:lineRule="auto"/>
        <w:rPr>
          <w:rFonts w:ascii="Times New Roman" w:eastAsia="Times New Roman" w:hAnsi="Times New Roman"/>
          <w:sz w:val="16"/>
          <w:szCs w:val="16"/>
          <w:lang w:eastAsia="ru-RU"/>
        </w:rPr>
      </w:pPr>
    </w:p>
    <w:p w:rsidR="004C7BC7" w:rsidRPr="004C7BC7" w:rsidRDefault="004C7BC7" w:rsidP="004C7BC7">
      <w:pPr>
        <w:shd w:val="clear" w:color="auto" w:fill="FFFFFF"/>
        <w:spacing w:after="0" w:line="240" w:lineRule="auto"/>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4C7BC7">
        <w:rPr>
          <w:rFonts w:ascii="Times New Roman" w:eastAsia="Times New Roman" w:hAnsi="Times New Roman"/>
          <w:b/>
          <w:sz w:val="24"/>
          <w:szCs w:val="24"/>
          <w:lang w:eastAsia="ru-RU"/>
        </w:rPr>
        <w:t>Мошковскому</w:t>
      </w:r>
      <w:proofErr w:type="spellEnd"/>
      <w:r w:rsidRPr="004C7BC7">
        <w:rPr>
          <w:rFonts w:ascii="Times New Roman" w:eastAsia="Times New Roman" w:hAnsi="Times New Roman"/>
          <w:b/>
          <w:sz w:val="24"/>
          <w:szCs w:val="24"/>
          <w:lang w:eastAsia="ru-RU"/>
        </w:rPr>
        <w:t xml:space="preserve"> району</w:t>
      </w:r>
    </w:p>
    <w:p w:rsidR="004C7BC7" w:rsidRPr="00766EA3" w:rsidRDefault="00D2002D" w:rsidP="00D2002D">
      <w:pPr>
        <w:spacing w:after="0" w:line="240" w:lineRule="auto"/>
        <w:jc w:val="center"/>
        <w:rPr>
          <w:rFonts w:ascii="Monotype Corsiva" w:hAnsi="Monotype Corsiva" w:cs="Courier New"/>
          <w:b/>
          <w:i/>
          <w:sz w:val="24"/>
          <w:szCs w:val="24"/>
        </w:rPr>
      </w:pPr>
      <w:r>
        <w:rPr>
          <w:rFonts w:ascii="Monotype Corsiva" w:hAnsi="Monotype Corsiva" w:cs="Courier New"/>
          <w:b/>
          <w:i/>
          <w:sz w:val="24"/>
          <w:szCs w:val="24"/>
        </w:rPr>
        <w:t>******</w:t>
      </w: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lastRenderedPageBreak/>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0" locked="0" layoutInCell="1" allowOverlap="1" wp14:anchorId="27411C1A" wp14:editId="07DFD21D">
            <wp:simplePos x="0" y="0"/>
            <wp:positionH relativeFrom="column">
              <wp:posOffset>142660</wp:posOffset>
            </wp:positionH>
            <wp:positionV relativeFrom="paragraph">
              <wp:posOffset>4301</wp:posOffset>
            </wp:positionV>
            <wp:extent cx="1905000" cy="1905000"/>
            <wp:effectExtent l="0" t="0" r="0" b="0"/>
            <wp:wrapSquare wrapText="bothSides"/>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кокаин (кокс);</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необычные просьбы дать денег;</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лживость, изворотливость;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9. изменение аппетита;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11. утомляемость, погружённость в себя;</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13. невнимательность, ухудшение памяти;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14. внешняя неопрятность;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w:t>
      </w:r>
      <w:r w:rsidRPr="004C7BC7">
        <w:rPr>
          <w:rFonts w:ascii="Times New Roman" w:eastAsia="Times New Roman" w:hAnsi="Times New Roman"/>
          <w:sz w:val="24"/>
          <w:szCs w:val="24"/>
          <w:lang w:eastAsia="ru-RU"/>
        </w:rPr>
        <w:lastRenderedPageBreak/>
        <w:t>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932300"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8480" behindDoc="0" locked="0" layoutInCell="1" allowOverlap="1" wp14:anchorId="7EBF4F7F" wp14:editId="0C59B439">
            <wp:simplePos x="0" y="0"/>
            <wp:positionH relativeFrom="column">
              <wp:posOffset>2810618</wp:posOffset>
            </wp:positionH>
            <wp:positionV relativeFrom="paragraph">
              <wp:posOffset>287212</wp:posOffset>
            </wp:positionV>
            <wp:extent cx="3517900" cy="2638425"/>
            <wp:effectExtent l="0" t="0" r="0" b="0"/>
            <wp:wrapSquare wrapText="bothSides"/>
            <wp:docPr id="10" name="Рисунок 10" descr="http://900igr.net/datas/obg/Protiv-narkomanii/0007-007-Otkazatsja-ot-narkotikov-mozhno-tolko-odin-raz-PER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900igr.net/datas/obg/Protiv-narkomanii/0007-007-Otkazatsja-ot-narkotikov-mozhno-tolko-odin-raz-PERVYJ.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5179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Pr="008C301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8A3DF1" w:rsidRDefault="008A3DF1" w:rsidP="004C7BC7">
      <w:pPr>
        <w:spacing w:after="0" w:line="240" w:lineRule="auto"/>
        <w:jc w:val="center"/>
        <w:rPr>
          <w:rFonts w:ascii="Times New Roman" w:eastAsia="Times New Roman" w:hAnsi="Times New Roman"/>
          <w:b/>
          <w:bCs/>
          <w:color w:val="000000"/>
          <w:kern w:val="36"/>
          <w:sz w:val="24"/>
          <w:szCs w:val="24"/>
          <w:lang w:eastAsia="ru-RU"/>
        </w:rPr>
      </w:pPr>
    </w:p>
    <w:p w:rsidR="00932300" w:rsidRDefault="004C7BC7" w:rsidP="004C7BC7">
      <w:pPr>
        <w:spacing w:after="0" w:line="240" w:lineRule="auto"/>
        <w:jc w:val="center"/>
        <w:rPr>
          <w:rFonts w:ascii="Times New Roman" w:eastAsia="Times New Roman" w:hAnsi="Times New Roman"/>
          <w:color w:val="000000"/>
          <w:sz w:val="25"/>
          <w:szCs w:val="25"/>
          <w:lang w:eastAsia="ru-RU"/>
        </w:rPr>
      </w:pPr>
      <w:r w:rsidRPr="00932300">
        <w:rPr>
          <w:rFonts w:ascii="Times New Roman" w:eastAsia="Times New Roman" w:hAnsi="Times New Roman"/>
          <w:b/>
          <w:bCs/>
          <w:i/>
          <w:color w:val="000000"/>
          <w:kern w:val="36"/>
          <w:sz w:val="28"/>
          <w:szCs w:val="28"/>
          <w:lang w:eastAsia="ru-RU"/>
        </w:rPr>
        <w:t>Профилактические мероприятия по предупреждению пожаров в жилых домах</w:t>
      </w:r>
      <w:r w:rsidRPr="004C7BC7">
        <w:rPr>
          <w:rFonts w:ascii="Times New Roman" w:eastAsia="Times New Roman" w:hAnsi="Times New Roman"/>
          <w:color w:val="000000"/>
          <w:sz w:val="26"/>
          <w:szCs w:val="26"/>
          <w:lang w:eastAsia="ru-RU"/>
        </w:rPr>
        <w:t xml:space="preserve"> </w:t>
      </w:r>
      <w:r w:rsidRPr="004C7BC7">
        <w:rPr>
          <w:rFonts w:ascii="Times New Roman" w:eastAsia="Times New Roman" w:hAnsi="Times New Roman"/>
          <w:color w:val="000000"/>
          <w:sz w:val="25"/>
          <w:szCs w:val="25"/>
          <w:lang w:eastAsia="ru-RU"/>
        </w:rPr>
        <w:t>Основные причины возникновения пожаров - неосторожное обращение с огнем, курение в</w:t>
      </w:r>
      <w:r w:rsidRPr="004C7BC7">
        <w:rPr>
          <w:noProof/>
          <w:lang w:eastAsia="ru-RU"/>
        </w:rPr>
        <w:drawing>
          <wp:anchor distT="0" distB="0" distL="114300" distR="114300" simplePos="0" relativeHeight="251669504" behindDoc="0" locked="0" layoutInCell="1" allowOverlap="1" wp14:anchorId="581D751F" wp14:editId="7D230977">
            <wp:simplePos x="0" y="0"/>
            <wp:positionH relativeFrom="column">
              <wp:posOffset>323215</wp:posOffset>
            </wp:positionH>
            <wp:positionV relativeFrom="paragraph">
              <wp:posOffset>430530</wp:posOffset>
            </wp:positionV>
            <wp:extent cx="1905000" cy="1905000"/>
            <wp:effectExtent l="0" t="0" r="0" b="0"/>
            <wp:wrapThrough wrapText="bothSides">
              <wp:wrapPolygon edited="0">
                <wp:start x="0" y="0"/>
                <wp:lineTo x="0" y="21384"/>
                <wp:lineTo x="21384" y="21384"/>
                <wp:lineTo x="21384" y="0"/>
                <wp:lineTo x="0" y="0"/>
              </wp:wrapPolygon>
            </wp:wrapThrough>
            <wp:docPr id="13" name="Рисунок 13" descr="http://sad266.izh.ru/res_ru/0_news_465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266.izh.ru/res_ru/0_news_46530_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4C7BC7">
        <w:rPr>
          <w:rFonts w:ascii="Times New Roman" w:eastAsia="Times New Roman" w:hAnsi="Times New Roman"/>
          <w:color w:val="000000"/>
          <w:sz w:val="25"/>
          <w:szCs w:val="25"/>
          <w:lang w:eastAsia="ru-RU"/>
        </w:rPr>
        <w:t xml:space="preserve"> нетрезвом состоянии, неисправность печного отопления и электропроводки, нарушение правил пользования электроприборами. Чтобы обезопасить себя, сохранить свою </w:t>
      </w:r>
      <w:proofErr w:type="spellStart"/>
      <w:r w:rsidRPr="004C7BC7">
        <w:rPr>
          <w:rFonts w:ascii="Times New Roman" w:eastAsia="Times New Roman" w:hAnsi="Times New Roman"/>
          <w:color w:val="000000"/>
          <w:sz w:val="25"/>
          <w:szCs w:val="25"/>
          <w:lang w:eastAsia="ru-RU"/>
        </w:rPr>
        <w:t>жизн</w:t>
      </w:r>
      <w:proofErr w:type="spellEnd"/>
    </w:p>
    <w:p w:rsidR="004C7BC7" w:rsidRPr="004C7BC7" w:rsidRDefault="004C7BC7" w:rsidP="004C7BC7">
      <w:pPr>
        <w:spacing w:after="0" w:line="240" w:lineRule="auto"/>
        <w:jc w:val="center"/>
      </w:pPr>
      <w:r w:rsidRPr="004C7BC7">
        <w:rPr>
          <w:rFonts w:ascii="Times New Roman" w:eastAsia="Times New Roman" w:hAnsi="Times New Roman"/>
          <w:color w:val="000000"/>
          <w:sz w:val="25"/>
          <w:szCs w:val="25"/>
          <w:lang w:eastAsia="ru-RU"/>
        </w:rPr>
        <w:t>ь, необходимо обратить внимание на состояние электрооборудования, электроприборов, электропроводки в жилых домах, состояние печного отопления, соблюдать элементарные меры пожарной безопасности. Родителям - объяснить эти правила своим детям, не оставлять детей без присмотра.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Одна из причин возникновения пожаров в зимний период в жилых домах - нарушение правил пожарной безопасности при эксплуатации печи. Печи и другие отопительные приборы должны иметь противопожарные разделки (</w:t>
      </w:r>
      <w:proofErr w:type="spellStart"/>
      <w:r w:rsidRPr="004C7BC7">
        <w:rPr>
          <w:rFonts w:ascii="Times New Roman" w:eastAsia="Times New Roman" w:hAnsi="Times New Roman"/>
          <w:color w:val="000000"/>
          <w:sz w:val="25"/>
          <w:szCs w:val="25"/>
          <w:lang w:eastAsia="ru-RU"/>
        </w:rPr>
        <w:t>отступки</w:t>
      </w:r>
      <w:proofErr w:type="spellEnd"/>
      <w:r w:rsidRPr="004C7BC7">
        <w:rPr>
          <w:rFonts w:ascii="Times New Roman" w:eastAsia="Times New Roman" w:hAnsi="Times New Roman"/>
          <w:color w:val="000000"/>
          <w:sz w:val="25"/>
          <w:szCs w:val="25"/>
          <w:lang w:eastAsia="ru-RU"/>
        </w:rPr>
        <w:t xml:space="preserve">) от горючих конструкций, а также </w:t>
      </w:r>
      <w:proofErr w:type="spellStart"/>
      <w:r w:rsidRPr="004C7BC7">
        <w:rPr>
          <w:rFonts w:ascii="Times New Roman" w:eastAsia="Times New Roman" w:hAnsi="Times New Roman"/>
          <w:color w:val="000000"/>
          <w:sz w:val="25"/>
          <w:szCs w:val="25"/>
          <w:lang w:eastAsia="ru-RU"/>
        </w:rPr>
        <w:t>предтопочный</w:t>
      </w:r>
      <w:proofErr w:type="spellEnd"/>
      <w:r w:rsidRPr="004C7BC7">
        <w:rPr>
          <w:rFonts w:ascii="Times New Roman" w:eastAsia="Times New Roman" w:hAnsi="Times New Roman"/>
          <w:color w:val="000000"/>
          <w:sz w:val="25"/>
          <w:szCs w:val="25"/>
          <w:lang w:eastAsia="ru-RU"/>
        </w:rPr>
        <w:t xml:space="preserve"> лист размером 0,5х0,7 м на деревянном полу или полу из других горючих материалов. Вблизи печей и непосредственно на их поверхности нельзя хранить сгораемое имущество или материалы, сушить белье.</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Другая распространенная причина пожаров - нарушение правил пожарной безопасности при эксплуатации бытовых электронагревательных приборов. В этом случае нужно внимательно изучить инструкцию по эксплуатации электроприбора, систематически проверять исправность электропроводки, розеток, щитков и штепсельных вилок обогревателя, не оставлять включенным электрообогреватель на ночь и не использовать его для сушки вещей, не использовать обогреватель в помещении с лакокрасочными материалами, растворителями и другими воспламеняющимися жидкостями, не устанавливать электрообогреватель в захламленных и замусоренных помещениях.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При минусовых температурах на улице увеличивается количество включенных в сеть электронагревательных приборов, а,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происходит пробой изоляции и короткое замыкание электропроводки, которое приводит к возникновению пожара. В этом случае необходимо выполнять следующие профилактические мероприятия:</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установить в жилых комнатах автономные пожарные </w:t>
      </w:r>
      <w:proofErr w:type="spellStart"/>
      <w:r w:rsidRPr="004C7BC7">
        <w:rPr>
          <w:rFonts w:ascii="Times New Roman" w:eastAsia="Times New Roman" w:hAnsi="Times New Roman"/>
          <w:color w:val="000000"/>
          <w:sz w:val="25"/>
          <w:szCs w:val="25"/>
          <w:lang w:eastAsia="ru-RU"/>
        </w:rPr>
        <w:t>извещатели</w:t>
      </w:r>
      <w:proofErr w:type="spellEnd"/>
      <w:r w:rsidRPr="004C7BC7">
        <w:rPr>
          <w:rFonts w:ascii="Times New Roman" w:eastAsia="Times New Roman" w:hAnsi="Times New Roman"/>
          <w:color w:val="000000"/>
          <w:sz w:val="25"/>
          <w:szCs w:val="25"/>
          <w:lang w:eastAsia="ru-RU"/>
        </w:rPr>
        <w:t>;</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выполнить ремонт электропроводки, неисправных выключателей, розеток;</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содержать отопительные электрические приборы, плиты в исправном состоянии, подальше от штор и мебели на несгораемых подставках;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оставлять без присмотра включенные в электросеть электронагревательные приборы;</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допускать включение в одну сеть электроприборов повышенной мощности, это приводит к перегрузке в электросети;</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использовать неисправные отопительные приборы, а также приборы кустарного производства;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перед уходом из дома убедиться, что газовое и электрическое оборудование выключено.</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Если Вы заметили возгорание - немедленно вызывайте пожарную охрану по телефонам </w:t>
      </w:r>
      <w:r w:rsidRPr="004C7BC7">
        <w:rPr>
          <w:rFonts w:ascii="Times New Roman" w:eastAsia="Times New Roman" w:hAnsi="Times New Roman"/>
          <w:b/>
          <w:bCs/>
          <w:color w:val="000000"/>
          <w:sz w:val="25"/>
          <w:szCs w:val="25"/>
          <w:lang w:eastAsia="ru-RU"/>
        </w:rPr>
        <w:t>01, 101 </w:t>
      </w:r>
      <w:r w:rsidRPr="004C7BC7">
        <w:rPr>
          <w:rFonts w:ascii="Times New Roman" w:eastAsia="Times New Roman" w:hAnsi="Times New Roman"/>
          <w:color w:val="000000"/>
          <w:sz w:val="25"/>
          <w:szCs w:val="25"/>
          <w:lang w:eastAsia="ru-RU"/>
        </w:rPr>
        <w:t>(с мобильного), единый телефон вызова экстренных служб - </w:t>
      </w:r>
      <w:r w:rsidRPr="004C7BC7">
        <w:rPr>
          <w:rFonts w:ascii="Times New Roman" w:eastAsia="Times New Roman" w:hAnsi="Times New Roman"/>
          <w:b/>
          <w:bCs/>
          <w:color w:val="000000"/>
          <w:sz w:val="25"/>
          <w:szCs w:val="25"/>
          <w:lang w:eastAsia="ru-RU"/>
        </w:rPr>
        <w:t>112.</w:t>
      </w:r>
    </w:p>
    <w:p w:rsidR="004C7BC7" w:rsidRPr="004C7BC7" w:rsidRDefault="004C7BC7" w:rsidP="004C7BC7">
      <w:pPr>
        <w:spacing w:after="0" w:line="240" w:lineRule="auto"/>
        <w:jc w:val="both"/>
        <w:rPr>
          <w:rFonts w:ascii="Times New Roman" w:hAnsi="Times New Roman"/>
          <w:sz w:val="16"/>
          <w:szCs w:val="16"/>
        </w:rPr>
      </w:pPr>
    </w:p>
    <w:p w:rsidR="004C7BC7" w:rsidRPr="0058284E" w:rsidRDefault="004C7BC7" w:rsidP="0058284E">
      <w:pPr>
        <w:spacing w:after="0" w:line="240" w:lineRule="auto"/>
        <w:jc w:val="right"/>
        <w:rPr>
          <w:rFonts w:ascii="Times New Roman" w:hAnsi="Times New Roman"/>
          <w:b/>
          <w:sz w:val="25"/>
          <w:szCs w:val="25"/>
        </w:rPr>
      </w:pPr>
      <w:proofErr w:type="spellStart"/>
      <w:r w:rsidRPr="004C7BC7">
        <w:rPr>
          <w:rFonts w:ascii="Times New Roman" w:hAnsi="Times New Roman"/>
          <w:b/>
          <w:sz w:val="25"/>
          <w:szCs w:val="25"/>
        </w:rPr>
        <w:t>ОНДиПР</w:t>
      </w:r>
      <w:proofErr w:type="spellEnd"/>
      <w:r w:rsidRPr="004C7BC7">
        <w:rPr>
          <w:rFonts w:ascii="Times New Roman" w:hAnsi="Times New Roman"/>
          <w:b/>
          <w:sz w:val="25"/>
          <w:szCs w:val="25"/>
        </w:rPr>
        <w:t xml:space="preserve"> по </w:t>
      </w:r>
      <w:proofErr w:type="spellStart"/>
      <w:r w:rsidRPr="004C7BC7">
        <w:rPr>
          <w:rFonts w:ascii="Times New Roman" w:hAnsi="Times New Roman"/>
          <w:b/>
          <w:sz w:val="25"/>
          <w:szCs w:val="25"/>
        </w:rPr>
        <w:t>Мошковскому</w:t>
      </w:r>
      <w:proofErr w:type="spellEnd"/>
      <w:r w:rsidRPr="004C7BC7">
        <w:rPr>
          <w:rFonts w:ascii="Times New Roman" w:hAnsi="Times New Roman"/>
          <w:b/>
          <w:sz w:val="25"/>
          <w:szCs w:val="25"/>
        </w:rPr>
        <w:t xml:space="preserve"> району</w:t>
      </w: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lastRenderedPageBreak/>
        <w:t>ПАМЯТКА НАСЕЛЕНИЮ ПО ПРАВИЛАМ ПОВЕДЕНИЯ</w:t>
      </w: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площади, скверы, </w:t>
      </w:r>
      <w:r w:rsidRPr="004C7BC7">
        <w:rPr>
          <w:rFonts w:ascii="Times New Roman" w:hAnsi="Times New Roman"/>
          <w:spacing w:val="-13"/>
          <w:sz w:val="24"/>
          <w:szCs w:val="24"/>
        </w:rPr>
        <w:t>дома, учреждения).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предпринимать попытки к разборке или распиливанию;</w:t>
      </w:r>
    </w:p>
    <w:p w:rsidR="004C7BC7" w:rsidRDefault="004C7BC7" w:rsidP="004C7BC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58284E" w:rsidRPr="004C7BC7" w:rsidRDefault="0058284E" w:rsidP="0058284E">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p>
    <w:p w:rsidR="004C7BC7" w:rsidRPr="004C7BC7" w:rsidRDefault="004C7BC7" w:rsidP="004C7BC7">
      <w:pPr>
        <w:shd w:val="clear" w:color="auto" w:fill="FFFFFF"/>
        <w:spacing w:after="0" w:line="240" w:lineRule="auto"/>
        <w:jc w:val="center"/>
        <w:rPr>
          <w:rFonts w:ascii="Times New Roman" w:hAnsi="Times New Roman"/>
          <w:b/>
          <w:spacing w:val="-4"/>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4"/>
          <w:sz w:val="24"/>
          <w:szCs w:val="24"/>
        </w:rPr>
        <w:t>— вещь без хозяина,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4204D8"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дачные помещения, арендованные квартиры, канализационные люки и т.п.</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pacing w:after="0" w:line="240" w:lineRule="auto"/>
        <w:jc w:val="center"/>
        <w:outlineLvl w:val="8"/>
        <w:rPr>
          <w:rFonts w:ascii="Times New Roman" w:hAnsi="Times New Roman"/>
          <w:b/>
          <w:sz w:val="24"/>
          <w:szCs w:val="24"/>
        </w:rPr>
      </w:pPr>
      <w:r w:rsidRPr="004C7BC7">
        <w:rPr>
          <w:rFonts w:ascii="Times New Roman" w:hAnsi="Times New Roman"/>
          <w:b/>
          <w:sz w:val="24"/>
          <w:szCs w:val="24"/>
        </w:rPr>
        <w:t>ПАМЯТКА НАСЕЛЕНИЮ</w:t>
      </w:r>
    </w:p>
    <w:p w:rsidR="00D02D32" w:rsidRDefault="004C7BC7" w:rsidP="00D02D32">
      <w:pPr>
        <w:pBdr>
          <w:top w:val="triple" w:sz="4" w:space="1" w:color="auto"/>
          <w:left w:val="triple" w:sz="4" w:space="4" w:color="auto"/>
          <w:bottom w:val="triple" w:sz="4" w:space="1" w:color="auto"/>
          <w:right w:val="triple" w:sz="4" w:space="4" w:color="auto"/>
        </w:pBdr>
        <w:spacing w:after="0" w:line="240" w:lineRule="auto"/>
        <w:jc w:val="center"/>
        <w:outlineLvl w:val="7"/>
        <w:rPr>
          <w:rFonts w:ascii="Times New Roman" w:hAnsi="Times New Roman"/>
          <w:b/>
          <w:iCs/>
          <w:sz w:val="24"/>
          <w:szCs w:val="24"/>
        </w:rPr>
      </w:pPr>
      <w:r w:rsidRPr="004C7BC7">
        <w:rPr>
          <w:rFonts w:ascii="Times New Roman" w:hAnsi="Times New Roman"/>
          <w:b/>
          <w:iCs/>
          <w:sz w:val="24"/>
          <w:szCs w:val="24"/>
        </w:rPr>
        <w:t>ПО ДЕЙСТВИЯМ ПО ПРЕДОТВРАЩЕНИЮ ТЕРРОРИСТИЧЕСКИХ АКТОВ</w:t>
      </w:r>
    </w:p>
    <w:p w:rsidR="004C7BC7" w:rsidRPr="00D02D32" w:rsidRDefault="00D02D32" w:rsidP="008D3966">
      <w:pPr>
        <w:pBdr>
          <w:top w:val="triple" w:sz="4" w:space="1" w:color="auto"/>
          <w:left w:val="triple" w:sz="4" w:space="4" w:color="auto"/>
          <w:bottom w:val="triple" w:sz="4" w:space="1" w:color="auto"/>
          <w:right w:val="triple" w:sz="4" w:space="4" w:color="auto"/>
        </w:pBdr>
        <w:spacing w:after="0" w:line="240" w:lineRule="auto"/>
        <w:jc w:val="both"/>
        <w:outlineLvl w:val="7"/>
        <w:rPr>
          <w:rFonts w:ascii="Times New Roman" w:hAnsi="Times New Roman"/>
          <w:b/>
          <w:iCs/>
          <w:sz w:val="24"/>
          <w:szCs w:val="24"/>
        </w:rPr>
      </w:pPr>
      <w:r>
        <w:rPr>
          <w:rFonts w:ascii="Times New Roman" w:hAnsi="Times New Roman"/>
          <w:b/>
          <w:spacing w:val="-2"/>
          <w:sz w:val="24"/>
          <w:szCs w:val="24"/>
        </w:rPr>
        <w:t xml:space="preserve">     </w:t>
      </w:r>
      <w:r w:rsidR="004C7BC7" w:rsidRPr="004C7BC7">
        <w:rPr>
          <w:rFonts w:ascii="Times New Roman" w:hAnsi="Times New Roman"/>
          <w:b/>
          <w:spacing w:val="-2"/>
          <w:sz w:val="24"/>
          <w:szCs w:val="24"/>
        </w:rPr>
        <w:t xml:space="preserve">Будьте наблюдательны! </w:t>
      </w:r>
      <w:r w:rsidR="004C7BC7" w:rsidRPr="004C7BC7">
        <w:rPr>
          <w:rFonts w:ascii="Times New Roman" w:hAnsi="Times New Roman"/>
          <w:spacing w:val="-2"/>
          <w:sz w:val="24"/>
          <w:szCs w:val="24"/>
        </w:rPr>
        <w:t xml:space="preserve">Только вы способны своевременно обнаружить </w:t>
      </w:r>
      <w:r w:rsidR="004C7BC7" w:rsidRPr="004C7BC7">
        <w:rPr>
          <w:rFonts w:ascii="Times New Roman" w:hAnsi="Times New Roman"/>
          <w:sz w:val="24"/>
          <w:szCs w:val="24"/>
        </w:rPr>
        <w:t>предметы и людей, посторонних в вашем подъезде, дворе, улице.</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Будьте бдительны! </w:t>
      </w:r>
      <w:r w:rsidRPr="004C7BC7">
        <w:rPr>
          <w:rFonts w:ascii="Times New Roman" w:hAnsi="Times New Roman"/>
          <w:sz w:val="24"/>
          <w:szCs w:val="24"/>
        </w:rPr>
        <w:t>Обращайте внимание на поведение окружающих, наличие бесхозных и не соответствующих обстановке предметов.</w:t>
      </w:r>
    </w:p>
    <w:p w:rsidR="00D2002D"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Наведите порядок в собственном доме: </w:t>
      </w:r>
      <w:r w:rsidRPr="004C7BC7">
        <w:rPr>
          <w:rFonts w:ascii="Times New Roman" w:hAnsi="Times New Roman"/>
          <w:sz w:val="24"/>
          <w:szCs w:val="24"/>
        </w:rPr>
        <w:t xml:space="preserve">установите железную дверь с домофоном в подъезде, </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 xml:space="preserve">ежедневно проверяйте закрытие подвалов, чердаков </w:t>
      </w:r>
      <w:r w:rsidRPr="004C7BC7">
        <w:rPr>
          <w:rFonts w:ascii="Times New Roman" w:hAnsi="Times New Roman"/>
          <w:spacing w:val="-1"/>
          <w:sz w:val="24"/>
          <w:szCs w:val="24"/>
        </w:rPr>
        <w:t>и технических зданий</w:t>
      </w:r>
    </w:p>
    <w:p w:rsidR="00932300"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b/>
          <w:spacing w:val="-3"/>
          <w:sz w:val="24"/>
          <w:szCs w:val="24"/>
        </w:rPr>
        <w:t xml:space="preserve">Организуйте соседей </w:t>
      </w:r>
      <w:r w:rsidRPr="004C7BC7">
        <w:rPr>
          <w:rFonts w:ascii="Times New Roman" w:hAnsi="Times New Roman"/>
          <w:spacing w:val="-3"/>
          <w:sz w:val="24"/>
          <w:szCs w:val="24"/>
        </w:rPr>
        <w:t>на дежурство вблизи дома и оказание помощи пра</w:t>
      </w:r>
      <w:r w:rsidRPr="004C7BC7">
        <w:rPr>
          <w:rFonts w:ascii="Times New Roman" w:hAnsi="Times New Roman"/>
          <w:sz w:val="24"/>
          <w:szCs w:val="24"/>
        </w:rPr>
        <w:t xml:space="preserve">воохранительным органам </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sz w:val="24"/>
          <w:szCs w:val="24"/>
        </w:rPr>
        <w:t>в охране общественного порядка.</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pacing w:val="-2"/>
          <w:sz w:val="24"/>
          <w:szCs w:val="24"/>
        </w:rPr>
      </w:pPr>
      <w:r w:rsidRPr="004C7BC7">
        <w:rPr>
          <w:rFonts w:ascii="Times New Roman" w:hAnsi="Times New Roman"/>
          <w:b/>
          <w:sz w:val="24"/>
          <w:szCs w:val="24"/>
        </w:rPr>
        <w:t xml:space="preserve">Не делайте вид, что ничего не замечаете </w:t>
      </w:r>
      <w:r w:rsidRPr="004C7BC7">
        <w:rPr>
          <w:rFonts w:ascii="Times New Roman" w:hAnsi="Times New Roman"/>
          <w:sz w:val="24"/>
          <w:szCs w:val="24"/>
        </w:rPr>
        <w:t>при опасном поведении попутчи</w:t>
      </w:r>
      <w:r w:rsidRPr="004C7BC7">
        <w:rPr>
          <w:rFonts w:ascii="Times New Roman" w:hAnsi="Times New Roman"/>
          <w:spacing w:val="-2"/>
          <w:sz w:val="24"/>
          <w:szCs w:val="24"/>
        </w:rPr>
        <w:t>ков в транспорте</w:t>
      </w:r>
    </w:p>
    <w:p w:rsidR="0058284E" w:rsidRDefault="0058284E"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pacing w:val="-2"/>
          <w:sz w:val="24"/>
          <w:szCs w:val="24"/>
        </w:rPr>
      </w:pP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spacing w:val="-2"/>
          <w:sz w:val="24"/>
          <w:szCs w:val="24"/>
        </w:rPr>
        <w:lastRenderedPageBreak/>
        <w:t>Вы имеете полное право защищать свой временный дом.</w:t>
      </w:r>
    </w:p>
    <w:p w:rsidR="004204D8"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 xml:space="preserve">Никогда не принимайте на хранение </w:t>
      </w:r>
      <w:r w:rsidRPr="004C7BC7">
        <w:rPr>
          <w:rFonts w:ascii="Times New Roman" w:hAnsi="Times New Roman"/>
          <w:spacing w:val="-7"/>
          <w:sz w:val="24"/>
          <w:szCs w:val="24"/>
        </w:rPr>
        <w:t>или для передачи другому лицу пред</w:t>
      </w:r>
      <w:r w:rsidR="004204D8">
        <w:rPr>
          <w:rFonts w:ascii="Times New Roman" w:hAnsi="Times New Roman"/>
          <w:sz w:val="24"/>
          <w:szCs w:val="24"/>
        </w:rPr>
        <w:t>меты, даже самые безопасные.</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 xml:space="preserve">Обнаружение подозрительного предмета в неподходящем (безлюдном) </w:t>
      </w:r>
      <w:r w:rsidRPr="004C7BC7">
        <w:rPr>
          <w:rFonts w:ascii="Times New Roman" w:hAnsi="Times New Roman"/>
          <w:spacing w:val="-1"/>
          <w:sz w:val="24"/>
          <w:szCs w:val="24"/>
        </w:rPr>
        <w:t xml:space="preserve">месте </w:t>
      </w:r>
      <w:r w:rsidRPr="004C7BC7">
        <w:rPr>
          <w:rFonts w:ascii="Times New Roman" w:hAnsi="Times New Roman"/>
          <w:b/>
          <w:spacing w:val="-1"/>
          <w:sz w:val="24"/>
          <w:szCs w:val="24"/>
        </w:rPr>
        <w:t xml:space="preserve">не должно ослабить вашу осторожность. </w:t>
      </w:r>
      <w:r w:rsidRPr="004C7BC7">
        <w:rPr>
          <w:rFonts w:ascii="Times New Roman" w:hAnsi="Times New Roman"/>
          <w:spacing w:val="-1"/>
          <w:sz w:val="24"/>
          <w:szCs w:val="24"/>
        </w:rPr>
        <w:t>Злоумышленник мог попро</w:t>
      </w:r>
      <w:r w:rsidRPr="004C7BC7">
        <w:rPr>
          <w:rFonts w:ascii="Times New Roman" w:hAnsi="Times New Roman"/>
          <w:sz w:val="24"/>
          <w:szCs w:val="24"/>
        </w:rPr>
        <w:t>сту бросить его, испугавшись чего-либо.</w:t>
      </w:r>
    </w:p>
    <w:p w:rsidR="004C7BC7" w:rsidRPr="0058284E"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Даже если у вас имеется личный опыт общения со взрывчатыми веще</w:t>
      </w:r>
      <w:r w:rsidRPr="004C7BC7">
        <w:rPr>
          <w:rFonts w:ascii="Times New Roman" w:hAnsi="Times New Roman"/>
          <w:spacing w:val="-5"/>
          <w:sz w:val="24"/>
          <w:szCs w:val="24"/>
        </w:rPr>
        <w:t xml:space="preserve">ствами, </w:t>
      </w:r>
      <w:r w:rsidRPr="004C7BC7">
        <w:rPr>
          <w:rFonts w:ascii="Times New Roman" w:hAnsi="Times New Roman"/>
          <w:b/>
          <w:spacing w:val="-5"/>
          <w:sz w:val="24"/>
          <w:szCs w:val="24"/>
        </w:rPr>
        <w:t xml:space="preserve">не пытайтесь манипулировать ими. </w:t>
      </w:r>
      <w:r w:rsidRPr="004C7BC7">
        <w:rPr>
          <w:rFonts w:ascii="Times New Roman" w:hAnsi="Times New Roman"/>
          <w:spacing w:val="-5"/>
          <w:sz w:val="24"/>
          <w:szCs w:val="24"/>
        </w:rPr>
        <w:t>Самодельные взрыватели быва</w:t>
      </w:r>
      <w:r w:rsidRPr="004C7BC7">
        <w:rPr>
          <w:rFonts w:ascii="Times New Roman" w:hAnsi="Times New Roman"/>
          <w:sz w:val="24"/>
          <w:szCs w:val="24"/>
        </w:rPr>
        <w:t xml:space="preserve">ют сверхчувствительны и </w:t>
      </w:r>
      <w:proofErr w:type="spellStart"/>
      <w:r w:rsidRPr="004C7BC7">
        <w:rPr>
          <w:rFonts w:ascii="Times New Roman" w:hAnsi="Times New Roman"/>
          <w:sz w:val="24"/>
          <w:szCs w:val="24"/>
        </w:rPr>
        <w:t>изощрённохитроумны</w:t>
      </w:r>
      <w:proofErr w:type="spellEnd"/>
      <w:r w:rsidRPr="004C7BC7">
        <w:rPr>
          <w:rFonts w:ascii="Times New Roman" w:hAnsi="Times New Roman"/>
          <w:sz w:val="24"/>
          <w:szCs w:val="24"/>
        </w:rPr>
        <w:t>.</w:t>
      </w:r>
    </w:p>
    <w:p w:rsid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74"/>
        <w:jc w:val="both"/>
        <w:rPr>
          <w:rFonts w:ascii="Times New Roman" w:hAnsi="Times New Roman"/>
          <w:sz w:val="24"/>
          <w:szCs w:val="24"/>
        </w:rPr>
      </w:pPr>
      <w:r w:rsidRPr="004C7BC7">
        <w:rPr>
          <w:rFonts w:ascii="Times New Roman" w:hAnsi="Times New Roman"/>
          <w:b/>
          <w:sz w:val="24"/>
          <w:szCs w:val="24"/>
        </w:rPr>
        <w:t xml:space="preserve">Не приближайтесь, </w:t>
      </w:r>
      <w:r w:rsidRPr="004C7BC7">
        <w:rPr>
          <w:rFonts w:ascii="Times New Roman" w:hAnsi="Times New Roman"/>
          <w:sz w:val="24"/>
          <w:szCs w:val="24"/>
        </w:rPr>
        <w:t xml:space="preserve">а тем более — </w:t>
      </w:r>
      <w:r w:rsidRPr="004C7BC7">
        <w:rPr>
          <w:rFonts w:ascii="Times New Roman" w:hAnsi="Times New Roman"/>
          <w:b/>
          <w:sz w:val="24"/>
          <w:szCs w:val="24"/>
        </w:rPr>
        <w:t xml:space="preserve">не прикасайтесь </w:t>
      </w:r>
      <w:r w:rsidRPr="004C7BC7">
        <w:rPr>
          <w:rFonts w:ascii="Times New Roman" w:hAnsi="Times New Roman"/>
          <w:sz w:val="24"/>
          <w:szCs w:val="24"/>
        </w:rPr>
        <w:t>к подозрительному предмету: это может стоить вам жизни.</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4"/>
          <w:sz w:val="24"/>
          <w:szCs w:val="24"/>
        </w:rPr>
        <w:t xml:space="preserve">Расскажите своим детям </w:t>
      </w:r>
      <w:r w:rsidRPr="004C7BC7">
        <w:rPr>
          <w:rFonts w:ascii="Times New Roman" w:hAnsi="Times New Roman"/>
          <w:spacing w:val="-4"/>
          <w:sz w:val="24"/>
          <w:szCs w:val="24"/>
        </w:rPr>
        <w:t>о взрывных устройствах.</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z w:val="24"/>
          <w:szCs w:val="24"/>
        </w:rPr>
        <w:t xml:space="preserve">Научите своих детей </w:t>
      </w:r>
      <w:r w:rsidRPr="004C7BC7">
        <w:rPr>
          <w:rFonts w:ascii="Times New Roman" w:hAnsi="Times New Roman"/>
          <w:sz w:val="24"/>
          <w:szCs w:val="24"/>
        </w:rPr>
        <w:t>мерам безопасности: не разговаривать на улице и не открывать дверь незнакомым, не подбирать бесхозные предметы.</w:t>
      </w:r>
    </w:p>
    <w:p w:rsidR="004C7BC7" w:rsidRPr="004C7BC7" w:rsidRDefault="004C7BC7" w:rsidP="004C7BC7">
      <w:pPr>
        <w:autoSpaceDE w:val="0"/>
        <w:autoSpaceDN w:val="0"/>
        <w:adjustRightInd w:val="0"/>
        <w:spacing w:after="0" w:line="240" w:lineRule="auto"/>
        <w:rPr>
          <w:rFonts w:ascii="TimesNewRomanPS-BoldMT" w:hAnsi="TimesNewRomanPS-BoldMT" w:cs="TimesNewRomanPS-BoldMT"/>
          <w:b/>
          <w:bCs/>
          <w:sz w:val="20"/>
          <w:szCs w:val="20"/>
          <w:lang w:eastAsia="ru-RU"/>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ПАМЯТКА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по профилактике экстремизма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Экстремизм одна из наиболее сложных социально-политических проблем современного российского общества. Связано это в первую очередь с многообразием экстремистских проявлений и неоднородным составом организаций экстремистской направленности. Особо </w:t>
      </w:r>
      <w:r w:rsidRPr="004C7BC7">
        <w:rPr>
          <w:b/>
          <w:i/>
          <w:noProof/>
          <w:sz w:val="28"/>
          <w:szCs w:val="28"/>
          <w:lang w:eastAsia="ru-RU"/>
        </w:rPr>
        <w:drawing>
          <wp:anchor distT="0" distB="0" distL="114300" distR="114300" simplePos="0" relativeHeight="251666432" behindDoc="0" locked="0" layoutInCell="1" allowOverlap="1" wp14:anchorId="442F06F4" wp14:editId="5B2A87B2">
            <wp:simplePos x="0" y="0"/>
            <wp:positionH relativeFrom="column">
              <wp:posOffset>209550</wp:posOffset>
            </wp:positionH>
            <wp:positionV relativeFrom="paragraph">
              <wp:posOffset>114300</wp:posOffset>
            </wp:positionV>
            <wp:extent cx="2110740" cy="2134235"/>
            <wp:effectExtent l="0" t="0" r="0" b="0"/>
            <wp:wrapSquare wrapText="bothSides"/>
            <wp:docPr id="14" name="Рисунок 14" descr="ge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etfi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1074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xml:space="preserve">опасен экстремизм, прикрывающийся религиозными лозунгами, ведущий к возникновению и эскалации межконфессиональных и межэтнических конфликтов. Основная цель религиозного экстремизма - признание </w:t>
      </w:r>
      <w:proofErr w:type="gramStart"/>
      <w:r w:rsidRPr="004C7BC7">
        <w:rPr>
          <w:rFonts w:ascii="Times New Roman" w:eastAsia="Times New Roman" w:hAnsi="Times New Roman"/>
          <w:sz w:val="24"/>
          <w:szCs w:val="24"/>
          <w:lang w:eastAsia="ru-RU"/>
        </w:rPr>
        <w:t>своей религии</w:t>
      </w:r>
      <w:proofErr w:type="gramEnd"/>
      <w:r w:rsidRPr="004C7BC7">
        <w:rPr>
          <w:rFonts w:ascii="Times New Roman" w:eastAsia="Times New Roman" w:hAnsi="Times New Roman"/>
          <w:sz w:val="24"/>
          <w:szCs w:val="24"/>
          <w:lang w:eastAsia="ru-RU"/>
        </w:rPr>
        <w:t xml:space="preserve"> ведущей и подавление других религиозных конфессий через их принуждение к своей системе религиозной веры. Наиболее ярые экстремисты ставят своей задачей создание отдельного государства, правовые нормы которого будут заменены нормами общей для всего населения религии. Религиозный экстремизм часто смыкается с религиозным фундаментализмом, суть которого заключена в стремлении воссоздать фундаментальные основы «своей» цивилизации, очистив ее от чуждых новаций и заимствований.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Экстремистские преступления всё чаще совершаются людьми молодого возраста и несовершеннолетними. Это связано с тем, что именно молодежи присущи радикализм во взглядах и оценках, максимализм в неприятии несправедливостей, как им это представляется. </w:t>
      </w:r>
      <w:proofErr w:type="gramStart"/>
      <w:r w:rsidRPr="004C7BC7">
        <w:rPr>
          <w:rFonts w:ascii="Times New Roman" w:eastAsia="Times New Roman" w:hAnsi="Times New Roman"/>
          <w:sz w:val="24"/>
          <w:szCs w:val="24"/>
          <w:lang w:eastAsia="ru-RU"/>
        </w:rPr>
        <w:t>С другой стороны</w:t>
      </w:r>
      <w:proofErr w:type="gramEnd"/>
      <w:r w:rsidRPr="004C7BC7">
        <w:rPr>
          <w:rFonts w:ascii="Times New Roman" w:eastAsia="Times New Roman" w:hAnsi="Times New Roman"/>
          <w:sz w:val="24"/>
          <w:szCs w:val="24"/>
          <w:lang w:eastAsia="ru-RU"/>
        </w:rPr>
        <w:t xml:space="preserve"> именно молодые люди подвержены чрезмерному влиянию со стороны идеологов экстремистских учений, особенно когда идеология опирается на патриотические настроения и религиозные чувства молодежи. Стратегией национальной безопасности Российской Федерации до </w:t>
      </w:r>
      <w:smartTag w:uri="urn:schemas-microsoft-com:office:smarttags" w:element="metricconverter">
        <w:smartTagPr>
          <w:attr w:name="ProductID" w:val="2020 г"/>
        </w:smartTagPr>
        <w:r w:rsidRPr="004C7BC7">
          <w:rPr>
            <w:rFonts w:ascii="Times New Roman" w:eastAsia="Times New Roman" w:hAnsi="Times New Roman"/>
            <w:sz w:val="24"/>
            <w:szCs w:val="24"/>
            <w:lang w:eastAsia="ru-RU"/>
          </w:rPr>
          <w:t>2020 г</w:t>
        </w:r>
      </w:smartTag>
      <w:r w:rsidRPr="004C7BC7">
        <w:rPr>
          <w:rFonts w:ascii="Times New Roman" w:eastAsia="Times New Roman" w:hAnsi="Times New Roman"/>
          <w:sz w:val="24"/>
          <w:szCs w:val="24"/>
          <w:lang w:eastAsia="ru-RU"/>
        </w:rPr>
        <w:t>. определено, что Российская Федерация при обеспечении национальной безопасности в сфере государственной и общественной безопасности исходит из необходимости постоянного совершенствования правоохранительных мер по выявлению, предупреждению, пресечению и раскрытию актов терроризма и экстремизма наряду с другими преступными посягательствами. При этом одним из основных источников угроз национальной безопасности в сфере государственной и общественной безопасности выступает экстремистская деятельность националистических, религиозных, этнических и иных организаций и структур, направленная на нарушение единства и территориальной целостности Российской Федерации, дестабилизацию внутриполитической и социальной ситуации в стране. Эффективная борьба с экстремизмом и терроризмом невозможна без объединения усилий государства и общества. Для успешного противостояния экстремизму и терроризму, их профилактике в обществе необходимо знать и понимать преступную сущность этих явлений.</w:t>
      </w:r>
    </w:p>
    <w:p w:rsidR="00D2002D"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lastRenderedPageBreak/>
        <w:t>НАМ ВСЕМ ВАЖНО ПОМНИТЬ</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что деятельность любых организаций должна строго соответствовать Конституции Российской Федерации и действующему законодательству</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 xml:space="preserve">в том числе Федеральному закону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О противодействии экстремистской деятельности</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 xml:space="preserve"> Юридическое определение, какие действия считаются экстремистскими, что такое экстремистская организация и экстремистские материалы дано в Федеральном Законе от 25.07.2002 № 114-ФЗ «О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противодействии экстремистской деятельности». Экстремистская деятельность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экстремизм</w:t>
      </w:r>
      <w:r w:rsidRPr="004C7BC7">
        <w:rPr>
          <w:rFonts w:ascii="Times New Roman" w:eastAsia="Times New Roman" w:hAnsi="Times New Roman"/>
          <w:b/>
          <w:bCs/>
          <w:sz w:val="24"/>
          <w:szCs w:val="24"/>
          <w:lang w:eastAsia="ru-RU"/>
        </w:rPr>
        <w:t>):</w:t>
      </w:r>
    </w:p>
    <w:p w:rsidR="0058284E"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насильственное изменение основ конституционного строя и нарушение це</w:t>
      </w:r>
      <w:r w:rsidR="004204D8">
        <w:rPr>
          <w:rFonts w:ascii="Times New Roman" w:eastAsia="Times New Roman" w:hAnsi="Times New Roman"/>
          <w:sz w:val="24"/>
          <w:szCs w:val="24"/>
          <w:lang w:eastAsia="ru-RU"/>
        </w:rPr>
        <w:t xml:space="preserve">лостности Российской </w:t>
      </w:r>
    </w:p>
    <w:p w:rsidR="004204D8" w:rsidRDefault="004204D8"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оправдание терроризма и иная террористическая деятельность;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возбуждение социальной, расовой, национальной или религиозной розни;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8D3966"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законной деятельности государственных органов, органов местного самоуправления, избирательных комиссий, общественных и р</w:t>
      </w:r>
      <w:r w:rsidR="008D3966">
        <w:rPr>
          <w:rFonts w:ascii="Times New Roman" w:eastAsia="Times New Roman" w:hAnsi="Times New Roman"/>
          <w:sz w:val="24"/>
          <w:szCs w:val="24"/>
          <w:lang w:eastAsia="ru-RU"/>
        </w:rPr>
        <w:t>елигиозных объединений или иных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организаций, соединенное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совершение преступлений по мотивам, указанным в пункте «е» части первой статьи 63 Уголовного кодекса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заведомо ложное обвинение лица, занимающего государственную должность Российской Федерации или государственную должность субъекта Российской Федерации,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совершении им в период исполнения своих должностных обязанностей деяний, указанных в </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настоящей ста</w:t>
      </w:r>
      <w:r w:rsidR="004204D8">
        <w:rPr>
          <w:rFonts w:ascii="Times New Roman" w:eastAsia="Times New Roman" w:hAnsi="Times New Roman"/>
          <w:sz w:val="24"/>
          <w:szCs w:val="24"/>
          <w:lang w:eastAsia="ru-RU"/>
        </w:rPr>
        <w:t>тье и являющихся преступлением;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организация и подготовка указанных деяний, а также подстрекательство к их осуществлению;</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финансирование указанных деяний либо иное содействие </w:t>
      </w:r>
      <w:r w:rsidR="003545A8">
        <w:rPr>
          <w:rFonts w:ascii="Times New Roman" w:eastAsia="Times New Roman" w:hAnsi="Times New Roman"/>
          <w:sz w:val="24"/>
          <w:szCs w:val="24"/>
          <w:lang w:eastAsia="ru-RU"/>
        </w:rPr>
        <w:t xml:space="preserve">в их организации, подготовке 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осуществлении, в том числе путём предоставления учебной,</w:t>
      </w:r>
      <w:r w:rsidR="008C3017">
        <w:rPr>
          <w:rFonts w:ascii="Times New Roman" w:eastAsia="Times New Roman" w:hAnsi="Times New Roman"/>
          <w:sz w:val="24"/>
          <w:szCs w:val="24"/>
          <w:lang w:eastAsia="ru-RU"/>
        </w:rPr>
        <w:t xml:space="preserve"> полиграфической и материально-</w:t>
      </w:r>
      <w:r w:rsidRPr="004C7BC7">
        <w:rPr>
          <w:rFonts w:ascii="Times New Roman" w:eastAsia="Times New Roman" w:hAnsi="Times New Roman"/>
          <w:sz w:val="24"/>
          <w:szCs w:val="24"/>
          <w:lang w:eastAsia="ru-RU"/>
        </w:rPr>
        <w:t>технической базы, телефонной и иных видов связи или оказания информационных услуг.</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Экстремистская организация</w:t>
      </w:r>
      <w:r w:rsidRPr="004C7BC7">
        <w:rPr>
          <w:rFonts w:ascii="Times New Roman" w:eastAsia="Times New Roman" w:hAnsi="Times New Roman"/>
          <w:sz w:val="24"/>
          <w:szCs w:val="24"/>
          <w:lang w:eastAsia="ru-RU"/>
        </w:rPr>
        <w:t xml:space="preserve"> – это общественное или ре</w:t>
      </w:r>
      <w:r w:rsidR="008C3017">
        <w:rPr>
          <w:rFonts w:ascii="Times New Roman" w:eastAsia="Times New Roman" w:hAnsi="Times New Roman"/>
          <w:sz w:val="24"/>
          <w:szCs w:val="24"/>
          <w:lang w:eastAsia="ru-RU"/>
        </w:rPr>
        <w:t xml:space="preserve">лигиозное объединение либо </w:t>
      </w:r>
      <w:proofErr w:type="spellStart"/>
      <w:r w:rsidR="008C3017">
        <w:rPr>
          <w:rFonts w:ascii="Times New Roman" w:eastAsia="Times New Roman" w:hAnsi="Times New Roman"/>
          <w:sz w:val="24"/>
          <w:szCs w:val="24"/>
          <w:lang w:eastAsia="ru-RU"/>
        </w:rPr>
        <w:t>иная</w:t>
      </w:r>
      <w:r w:rsidRPr="004C7BC7">
        <w:rPr>
          <w:rFonts w:ascii="Times New Roman" w:eastAsia="Times New Roman" w:hAnsi="Times New Roman"/>
          <w:sz w:val="24"/>
          <w:szCs w:val="24"/>
          <w:lang w:eastAsia="ru-RU"/>
        </w:rPr>
        <w:t>организация</w:t>
      </w:r>
      <w:proofErr w:type="spellEnd"/>
      <w:r w:rsidRPr="004C7BC7">
        <w:rPr>
          <w:rFonts w:ascii="Times New Roman" w:eastAsia="Times New Roman" w:hAnsi="Times New Roman"/>
          <w:sz w:val="24"/>
          <w:szCs w:val="24"/>
          <w:lang w:eastAsia="ru-RU"/>
        </w:rPr>
        <w:t>, в отношении которых по основаниям, предусм</w:t>
      </w:r>
      <w:r w:rsidR="008C3017">
        <w:rPr>
          <w:rFonts w:ascii="Times New Roman" w:eastAsia="Times New Roman" w:hAnsi="Times New Roman"/>
          <w:sz w:val="24"/>
          <w:szCs w:val="24"/>
          <w:lang w:eastAsia="ru-RU"/>
        </w:rPr>
        <w:t xml:space="preserve">отренным Федеральным законом «О </w:t>
      </w:r>
      <w:r w:rsidRPr="004C7BC7">
        <w:rPr>
          <w:rFonts w:ascii="Times New Roman" w:eastAsia="Times New Roman" w:hAnsi="Times New Roman"/>
          <w:sz w:val="24"/>
          <w:szCs w:val="24"/>
          <w:lang w:eastAsia="ru-RU"/>
        </w:rPr>
        <w:t>противодействии экстремистской деятельности», судом при</w:t>
      </w:r>
      <w:r w:rsidR="004204D8">
        <w:rPr>
          <w:rFonts w:ascii="Times New Roman" w:eastAsia="Times New Roman" w:hAnsi="Times New Roman"/>
          <w:sz w:val="24"/>
          <w:szCs w:val="24"/>
          <w:lang w:eastAsia="ru-RU"/>
        </w:rPr>
        <w:t>нято вступившее в законную силу</w:t>
      </w:r>
    </w:p>
    <w:p w:rsidR="008D3966"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решение о ликвидации или запрете деятельности в связи с осуществлением экстремистской </w:t>
      </w:r>
      <w:r w:rsidR="008D3966">
        <w:rPr>
          <w:rFonts w:ascii="Times New Roman" w:eastAsia="Times New Roman" w:hAnsi="Times New Roman"/>
          <w:sz w:val="24"/>
          <w:szCs w:val="24"/>
          <w:lang w:eastAsia="ru-RU"/>
        </w:rPr>
        <w:t>деятельности.</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Экстремистские материалы</w:t>
      </w:r>
      <w:r w:rsidRPr="004C7BC7">
        <w:rPr>
          <w:rFonts w:ascii="Times New Roman" w:eastAsia="Times New Roman" w:hAnsi="Times New Roman"/>
          <w:sz w:val="24"/>
          <w:szCs w:val="24"/>
          <w:lang w:eastAsia="ru-RU"/>
        </w:rPr>
        <w:t xml:space="preserve"> – это предназначенные д</w:t>
      </w:r>
      <w:r w:rsidR="004204D8">
        <w:rPr>
          <w:rFonts w:ascii="Times New Roman" w:eastAsia="Times New Roman" w:hAnsi="Times New Roman"/>
          <w:sz w:val="24"/>
          <w:szCs w:val="24"/>
          <w:lang w:eastAsia="ru-RU"/>
        </w:rPr>
        <w:t>ля обнародования документы либо</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информация на иных носителях, призывающие к осуществлению экстремистской деятельности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либо обосновывающие или оправдывающие необходимость осуществления такой деятельности, в</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том числе труды руководителей национал-социалистской рабо</w:t>
      </w:r>
      <w:r w:rsidR="004204D8">
        <w:rPr>
          <w:rFonts w:ascii="Times New Roman" w:eastAsia="Times New Roman" w:hAnsi="Times New Roman"/>
          <w:sz w:val="24"/>
          <w:szCs w:val="24"/>
          <w:lang w:eastAsia="ru-RU"/>
        </w:rPr>
        <w:t>чей партии Германии, фашистской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партии Италии, публикации, обосновывающие или оправдывающие национальное и (или) расовое</w:t>
      </w:r>
    </w:p>
    <w:p w:rsidR="008D3966"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превосходство либо оправдывающие практику совершения </w:t>
      </w:r>
      <w:r w:rsidR="008D3966">
        <w:rPr>
          <w:rFonts w:ascii="Times New Roman" w:eastAsia="Times New Roman" w:hAnsi="Times New Roman"/>
          <w:sz w:val="24"/>
          <w:szCs w:val="24"/>
          <w:lang w:eastAsia="ru-RU"/>
        </w:rPr>
        <w:t xml:space="preserve">военных или иных преступлений,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направленных на полное или частичное уничтожение какой-либо этнической,</w:t>
      </w:r>
      <w:r w:rsidR="008D3966">
        <w:rPr>
          <w:rFonts w:ascii="Times New Roman" w:eastAsia="Times New Roman" w:hAnsi="Times New Roman"/>
          <w:sz w:val="24"/>
          <w:szCs w:val="24"/>
          <w:lang w:eastAsia="ru-RU"/>
        </w:rPr>
        <w:t xml:space="preserve"> социальной, расовой, </w:t>
      </w:r>
      <w:r w:rsidRPr="004C7BC7">
        <w:rPr>
          <w:rFonts w:ascii="Times New Roman" w:eastAsia="Times New Roman" w:hAnsi="Times New Roman"/>
          <w:sz w:val="24"/>
          <w:szCs w:val="24"/>
          <w:lang w:eastAsia="ru-RU"/>
        </w:rPr>
        <w:t>национальной или религиозной группы.</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основывается на следующих принципах: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признание, соблюдение и защита прав и свобод человека и гражданина, а равно законных интересов организации;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законность;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гласность;</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обеспечения без</w:t>
      </w:r>
      <w:r w:rsidR="008C3017">
        <w:rPr>
          <w:rFonts w:ascii="Times New Roman" w:eastAsia="Times New Roman" w:hAnsi="Times New Roman"/>
          <w:sz w:val="24"/>
          <w:szCs w:val="24"/>
          <w:lang w:eastAsia="ru-RU"/>
        </w:rPr>
        <w:t>опасности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мер, направленных на предупреждение экстремистской деятельности;</w:t>
      </w:r>
    </w:p>
    <w:p w:rsidR="005F42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сотрудничество государства с общественными и религиозными объединениями, иными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организациями, гражданами в противодействии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неотвратимость наказания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осуществляется по следующим основным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направлениям: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способствующих осуществлению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выявление, предупреждение и пресечение экстремистской деятельности общественных и религиозных объединений, иных организаций, физических лиц.</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за осуществление экстремистской деятельности:</w:t>
      </w: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 за распространение экстремистских материалов на территории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 Информационные материалы признаются экстремистскими судом по месту их обнаружения, распростране</w:t>
      </w:r>
      <w:r w:rsidR="00130945">
        <w:rPr>
          <w:rFonts w:ascii="Times New Roman" w:eastAsia="Times New Roman" w:hAnsi="Times New Roman"/>
          <w:sz w:val="24"/>
          <w:szCs w:val="24"/>
          <w:lang w:eastAsia="ru-RU"/>
        </w:rPr>
        <w:t xml:space="preserve">ния или нахождения организации, </w:t>
      </w:r>
      <w:r w:rsidRPr="004C7BC7">
        <w:rPr>
          <w:rFonts w:ascii="Times New Roman" w:eastAsia="Times New Roman" w:hAnsi="Times New Roman"/>
          <w:sz w:val="24"/>
          <w:szCs w:val="24"/>
          <w:lang w:eastAsia="ru-RU"/>
        </w:rPr>
        <w:t>осуществившей производство таких материалов, на основании представления про</w:t>
      </w:r>
      <w:r w:rsidR="00130945">
        <w:rPr>
          <w:rFonts w:ascii="Times New Roman" w:eastAsia="Times New Roman" w:hAnsi="Times New Roman"/>
          <w:sz w:val="24"/>
          <w:szCs w:val="24"/>
          <w:lang w:eastAsia="ru-RU"/>
        </w:rPr>
        <w:t xml:space="preserve">курора или при </w:t>
      </w:r>
      <w:r w:rsidRPr="004C7BC7">
        <w:rPr>
          <w:rFonts w:ascii="Times New Roman" w:eastAsia="Times New Roman" w:hAnsi="Times New Roman"/>
          <w:sz w:val="24"/>
          <w:szCs w:val="24"/>
          <w:lang w:eastAsia="ru-RU"/>
        </w:rPr>
        <w:t xml:space="preserve">производстве по соответствующему делу об административном правонарушении, гражданскому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или уголовному делу. Одновременно с решением суда о признании информационных материалов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экстремистскими, судом принимается решение об их конфискации. Федеральный список экстремистских материалов подлежит размещению в международной компьютерной сети «Интернет» на сайте федерального органа государственной регистрации. Указанный список подлежит опубликованию в средствах массовой информации. Решение о включении информационных материалов в федеральный список экстремистских материалов может быть обжаловано в суд в установленном законодательством Российской Федерации порядке.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Ответственность должностных лиц</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государственных и муниципальных служащих за осуществление ими экстремистской деятельности.</w:t>
      </w:r>
    </w:p>
    <w:p w:rsidR="005F42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Высказывания должностного лица, а также иного лица, состоящего на государственной или муниципальной службе, о необходимости, допустимости, возможности или желательности осуществления экстремистской деятельности, сделанные публично, либо при исполнении </w:t>
      </w:r>
    </w:p>
    <w:p w:rsidR="005F42A8" w:rsidRDefault="005F42A8"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должностных обязанностей, либо с указанием занимаемой должности, а равно непринятие </w:t>
      </w:r>
    </w:p>
    <w:p w:rsidR="008A3DF1"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должностным лицом в соответствии с его компетенцией мер по пресечению экстремистской </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деятельности влечет за собой установленную законод</w:t>
      </w:r>
      <w:r w:rsidR="008C3017">
        <w:rPr>
          <w:rFonts w:ascii="Times New Roman" w:eastAsia="Times New Roman" w:hAnsi="Times New Roman"/>
          <w:sz w:val="24"/>
          <w:szCs w:val="24"/>
          <w:lang w:eastAsia="ru-RU"/>
        </w:rPr>
        <w:t>ательством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w:t>
      </w:r>
    </w:p>
    <w:p w:rsidR="004C7BC7" w:rsidRP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граждан Российской Федерации</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иностранных граждан и лиц без гражданства за осуществление экстремистской деятельности.</w:t>
      </w:r>
    </w:p>
    <w:p w:rsidR="004C7BC7" w:rsidRPr="004C7BC7" w:rsidRDefault="00932300"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За осуществление экстремистской деятельности граждане Российской Федерации, иностранные граждане и лица без гражданства несут уголовную, административную и гражданско-</w:t>
      </w:r>
      <w:proofErr w:type="spellStart"/>
      <w:r w:rsidR="004C7BC7" w:rsidRPr="004C7BC7">
        <w:rPr>
          <w:rFonts w:ascii="Times New Roman" w:eastAsia="Times New Roman" w:hAnsi="Times New Roman"/>
          <w:sz w:val="24"/>
          <w:szCs w:val="24"/>
          <w:lang w:eastAsia="ru-RU"/>
        </w:rPr>
        <w:t>правов</w:t>
      </w:r>
      <w:r w:rsidR="008A3DF1">
        <w:rPr>
          <w:rFonts w:ascii="Times New Roman" w:eastAsia="Times New Roman" w:hAnsi="Times New Roman"/>
          <w:sz w:val="24"/>
          <w:szCs w:val="24"/>
          <w:lang w:eastAsia="ru-RU"/>
        </w:rPr>
        <w:t>ую</w:t>
      </w:r>
      <w:r w:rsidR="004C7BC7" w:rsidRPr="004C7BC7">
        <w:rPr>
          <w:rFonts w:ascii="Times New Roman" w:eastAsia="Times New Roman" w:hAnsi="Times New Roman"/>
          <w:sz w:val="24"/>
          <w:szCs w:val="24"/>
          <w:lang w:eastAsia="ru-RU"/>
        </w:rPr>
        <w:t>ответственность</w:t>
      </w:r>
      <w:proofErr w:type="spellEnd"/>
      <w:r w:rsidR="004C7BC7" w:rsidRPr="004C7BC7">
        <w:rPr>
          <w:rFonts w:ascii="Times New Roman" w:eastAsia="Times New Roman" w:hAnsi="Times New Roman"/>
          <w:sz w:val="24"/>
          <w:szCs w:val="24"/>
          <w:lang w:eastAsia="ru-RU"/>
        </w:rPr>
        <w:t xml:space="preserve"> в установленном порядке. Лицу, участвовавшему</w:t>
      </w:r>
      <w:r w:rsidR="008A3DF1">
        <w:rPr>
          <w:rFonts w:ascii="Times New Roman" w:eastAsia="Times New Roman" w:hAnsi="Times New Roman"/>
          <w:sz w:val="24"/>
          <w:szCs w:val="24"/>
          <w:lang w:eastAsia="ru-RU"/>
        </w:rPr>
        <w:t xml:space="preserve"> в осуществлении экстремистской </w:t>
      </w:r>
      <w:r w:rsidR="004C7BC7" w:rsidRPr="004C7BC7">
        <w:rPr>
          <w:rFonts w:ascii="Times New Roman" w:eastAsia="Times New Roman" w:hAnsi="Times New Roman"/>
          <w:sz w:val="24"/>
          <w:szCs w:val="24"/>
          <w:lang w:eastAsia="ru-RU"/>
        </w:rPr>
        <w:t>деятельности, по решению суда может быть ограничен доступ к государственной и муниципальной службе, военной службе по контракту и службе в правоохранительных ор</w:t>
      </w:r>
      <w:r w:rsidR="008A3DF1">
        <w:rPr>
          <w:rFonts w:ascii="Times New Roman" w:eastAsia="Times New Roman" w:hAnsi="Times New Roman"/>
          <w:sz w:val="24"/>
          <w:szCs w:val="24"/>
          <w:lang w:eastAsia="ru-RU"/>
        </w:rPr>
        <w:t xml:space="preserve">ганах, а также к работе в </w:t>
      </w:r>
      <w:r w:rsidR="004C7BC7" w:rsidRPr="004C7BC7">
        <w:rPr>
          <w:rFonts w:ascii="Times New Roman" w:eastAsia="Times New Roman" w:hAnsi="Times New Roman"/>
          <w:sz w:val="24"/>
          <w:szCs w:val="24"/>
          <w:lang w:eastAsia="ru-RU"/>
        </w:rPr>
        <w:t xml:space="preserve">образовательных учреждениях и занятию частной детективной и охранной деятельностью. Если руководитель или член руководящего органа общественного или религиозного объединения либо иной организации делает публичное заявление, призывающее к осуществлению экстремистской деятельности, без указания на то, что это его личное мнение, а равно в случае вступления в законную силу в отношении такого лица приговора суда за преступление экстремистской направленности соответствующие общественное или религиозное </w:t>
      </w:r>
      <w:r w:rsidR="004C7BC7" w:rsidRPr="004C7BC7">
        <w:rPr>
          <w:rFonts w:ascii="Times New Roman" w:eastAsia="Times New Roman" w:hAnsi="Times New Roman"/>
          <w:sz w:val="24"/>
          <w:szCs w:val="24"/>
          <w:lang w:eastAsia="ru-RU"/>
        </w:rPr>
        <w:lastRenderedPageBreak/>
        <w:t>объединение либо иная организация обязаны в течение пяти дней со дня, когда указанное заявление было сделано, публично заявить о своем несогласии с высказываниями или действиями такого лица. Если соответствующие общественное или религиозное объединение либо иная организация такого публичного заявления не сделает, это может рассматриваться как факт, свидетельствующий о наличии в их деятельности признаков экстремизма. Автор печатных и иных материалов, предназначенных для публичного использования и содержащих хотя бы один из признаков, предусмотренных статьей 1 Федерального закона «О</w:t>
      </w:r>
      <w:r w:rsidR="008A3DF1">
        <w:rPr>
          <w:rFonts w:ascii="Times New Roman" w:eastAsia="Times New Roman" w:hAnsi="Times New Roman"/>
          <w:sz w:val="24"/>
          <w:szCs w:val="24"/>
          <w:lang w:eastAsia="ru-RU"/>
        </w:rPr>
        <w:t xml:space="preserve"> противодействии экстремистской </w:t>
      </w:r>
      <w:r w:rsidR="004C7BC7" w:rsidRPr="004C7BC7">
        <w:rPr>
          <w:rFonts w:ascii="Times New Roman" w:eastAsia="Times New Roman" w:hAnsi="Times New Roman"/>
          <w:sz w:val="24"/>
          <w:szCs w:val="24"/>
          <w:lang w:eastAsia="ru-RU"/>
        </w:rPr>
        <w:t>деятельности», признается лицом, осуществлявшим экстремистскую деятельность, и несет ответственность в соответствии с действующим законодательством.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Запреты и недопущения.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Запрещается использование сетей связи общего пользования для осуществления экстремистской деятельности. В случае, если сеть связи общего пользования используется для осуществления экстремистской деятельности, применяются меры, предусмотренные Федеральным законом, с учетом особенностей отношений, регулируемых действующим законодательством в области связи. При проведении собраний, митингов, демонстраций, шествий и пикетирования не допускается осуществление экстремистской деятельности. Организаторы массовых акций несут ответственность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ее своевременного пресечения. Участникам массовых акций запрещается иметь при себе оружие (за исключением тех местностей, где ношение холодного оружия является принадлежностью национального костюма), а также предметы, специально изготовленные или приспособленные для причинения вреда здоровью граждан или материального ущерба физическим и юридическим лицам. При проведении массовых акций не допускаются привлечение для участия в них экстремистских организаций, использование их символики или атрибутики, а также распространение экстремистских материалов. Несоблюдение данных обязанностей влечет за собой прекращение массовой акции по требованию представителей органов внутренних дел и ответственность ее организаторов по основаниям и в порядке, которые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предусмотрены законодательством Российской Федерации.</w:t>
      </w:r>
    </w:p>
    <w:p w:rsidR="004C7BC7" w:rsidRPr="00130945"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130945">
        <w:rPr>
          <w:rFonts w:ascii="Times New Roman" w:eastAsia="Times New Roman" w:hAnsi="Times New Roman"/>
          <w:b/>
          <w:sz w:val="24"/>
          <w:szCs w:val="24"/>
          <w:lang w:eastAsia="ru-RU"/>
        </w:rPr>
        <w:t>Виды ответственности за осуществление экстремистской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3545A8">
        <w:rPr>
          <w:rFonts w:ascii="Times New Roman" w:eastAsia="Times New Roman" w:hAnsi="Times New Roman"/>
          <w:sz w:val="24"/>
          <w:szCs w:val="24"/>
          <w:lang w:eastAsia="ru-RU"/>
        </w:rPr>
        <w:t>Административная ответственность</w:t>
      </w:r>
      <w:r w:rsidRPr="003545A8">
        <w:rPr>
          <w:rFonts w:ascii="Times New Roman" w:eastAsia="Times New Roman" w:hAnsi="Times New Roman"/>
          <w:b/>
          <w:bCs/>
          <w:i/>
          <w:iCs/>
          <w:sz w:val="24"/>
          <w:szCs w:val="24"/>
          <w:lang w:eastAsia="ru-RU"/>
        </w:rPr>
        <w:t>:</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Нарушение законодательства о свободе совести, свободе вероисповедания и о религиозных объединениях.</w:t>
      </w:r>
    </w:p>
    <w:p w:rsidR="0093230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xml:space="preserve">• Пропаганда и публичное демонстрирование нацистской атрибутики или символики либо </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публичное демонстрирование атрибутики или символики экстремистских организаций.</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деятельности общественного или религиозного объединения, в отношении которого</w:t>
      </w:r>
    </w:p>
    <w:p w:rsidR="003545A8"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принято решение о пр</w:t>
      </w:r>
      <w:r w:rsidR="003545A8" w:rsidRPr="003545A8">
        <w:rPr>
          <w:rFonts w:ascii="Times New Roman" w:eastAsia="Times New Roman" w:hAnsi="Times New Roman"/>
          <w:sz w:val="24"/>
          <w:szCs w:val="24"/>
          <w:lang w:eastAsia="ru-RU"/>
        </w:rPr>
        <w:t>иостановлении его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xml:space="preserve">• Производство и распространение экстремистских материалов. </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3545A8">
        <w:rPr>
          <w:rFonts w:ascii="Times New Roman" w:eastAsia="Times New Roman" w:hAnsi="Times New Roman"/>
          <w:b/>
          <w:sz w:val="24"/>
          <w:szCs w:val="24"/>
          <w:lang w:eastAsia="ru-RU"/>
        </w:rPr>
        <w:t>Уголовная ответственность</w:t>
      </w:r>
      <w:r w:rsidRPr="003545A8">
        <w:rPr>
          <w:rFonts w:ascii="Times New Roman" w:eastAsia="Times New Roman" w:hAnsi="Times New Roman"/>
          <w:b/>
          <w:bCs/>
          <w:i/>
          <w:iCs/>
          <w:sz w:val="24"/>
          <w:szCs w:val="24"/>
          <w:lang w:eastAsia="ru-RU"/>
        </w:rPr>
        <w:t>:</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Воспрепятствование осуществлению права на свободу совести и вероисповеданий.</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b/>
          <w:bCs/>
          <w:sz w:val="24"/>
          <w:szCs w:val="24"/>
          <w:lang w:eastAsia="ru-RU"/>
        </w:rPr>
        <w:t xml:space="preserve">• </w:t>
      </w:r>
      <w:r w:rsidRPr="003545A8">
        <w:rPr>
          <w:rFonts w:ascii="Times New Roman" w:eastAsia="Times New Roman" w:hAnsi="Times New Roman"/>
          <w:sz w:val="24"/>
          <w:szCs w:val="24"/>
          <w:lang w:eastAsia="ru-RU"/>
        </w:rPr>
        <w:t>Публичные призывы к осуществлению террористической деятел</w:t>
      </w:r>
      <w:r w:rsidR="003545A8" w:rsidRPr="003545A8">
        <w:rPr>
          <w:rFonts w:ascii="Times New Roman" w:eastAsia="Times New Roman" w:hAnsi="Times New Roman"/>
          <w:sz w:val="24"/>
          <w:szCs w:val="24"/>
          <w:lang w:eastAsia="ru-RU"/>
        </w:rPr>
        <w:t xml:space="preserve">ьности или публичное </w:t>
      </w:r>
    </w:p>
    <w:p w:rsidR="004C7BC7" w:rsidRPr="003545A8" w:rsidRDefault="008C301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Оправдание </w:t>
      </w:r>
      <w:r w:rsidR="004C7BC7" w:rsidRPr="003545A8">
        <w:rPr>
          <w:rFonts w:ascii="Times New Roman" w:eastAsia="Times New Roman" w:hAnsi="Times New Roman"/>
          <w:sz w:val="24"/>
          <w:szCs w:val="24"/>
          <w:lang w:eastAsia="ru-RU"/>
        </w:rPr>
        <w:t>терроризма.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Массовые беспорядки.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•Публичные призывы к осуществлению экстремистской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Возбуждение ненависти либо вражды, а равно унижение человеческого достоинства.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экстремистского сообщества.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деятельности экстремистской организации</w:t>
      </w:r>
    </w:p>
    <w:p w:rsidR="00766EA3" w:rsidRDefault="00766EA3" w:rsidP="004C7BC7">
      <w:pPr>
        <w:spacing w:after="0" w:line="240" w:lineRule="auto"/>
        <w:jc w:val="both"/>
        <w:rPr>
          <w:rFonts w:ascii="Times New Roman" w:hAnsi="Times New Roman"/>
          <w:b/>
          <w:bCs/>
          <w:sz w:val="16"/>
          <w:szCs w:val="16"/>
          <w:lang w:eastAsia="ru-RU"/>
        </w:rPr>
      </w:pPr>
    </w:p>
    <w:p w:rsidR="00F70A16" w:rsidRDefault="00F70A16" w:rsidP="00F70A16">
      <w:pPr>
        <w:pBdr>
          <w:top w:val="thinThickThinSmallGap" w:sz="24" w:space="1" w:color="auto"/>
          <w:left w:val="thinThickThinSmallGap" w:sz="24" w:space="4" w:color="auto"/>
          <w:bottom w:val="thinThickThinSmallGap" w:sz="24" w:space="1" w:color="auto"/>
          <w:right w:val="thinThickThinSmallGap" w:sz="24" w:space="4" w:color="auto"/>
        </w:pBdr>
        <w:jc w:val="center"/>
        <w:rPr>
          <w:b/>
          <w:i/>
          <w:sz w:val="28"/>
          <w:szCs w:val="28"/>
          <w:u w:val="single"/>
        </w:rPr>
      </w:pPr>
      <w:r>
        <w:rPr>
          <w:noProof/>
          <w:lang w:eastAsia="ru-RU"/>
        </w:rPr>
        <w:lastRenderedPageBreak/>
        <w:drawing>
          <wp:anchor distT="0" distB="0" distL="114300" distR="114300" simplePos="0" relativeHeight="251672576" behindDoc="0" locked="0" layoutInCell="1" allowOverlap="1">
            <wp:simplePos x="0" y="0"/>
            <wp:positionH relativeFrom="column">
              <wp:posOffset>279400</wp:posOffset>
            </wp:positionH>
            <wp:positionV relativeFrom="paragraph">
              <wp:posOffset>351155</wp:posOffset>
            </wp:positionV>
            <wp:extent cx="1863090" cy="1818640"/>
            <wp:effectExtent l="0" t="0" r="3810" b="0"/>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863090" cy="1818640"/>
                    </a:xfrm>
                    <a:prstGeom prst="rect">
                      <a:avLst/>
                    </a:prstGeom>
                    <a:noFill/>
                  </pic:spPr>
                </pic:pic>
              </a:graphicData>
            </a:graphic>
            <wp14:sizeRelH relativeFrom="page">
              <wp14:pctWidth>0</wp14:pctWidth>
            </wp14:sizeRelH>
            <wp14:sizeRelV relativeFrom="page">
              <wp14:pctHeight>0</wp14:pctHeight>
            </wp14:sizeRelV>
          </wp:anchor>
        </w:drawing>
      </w:r>
      <w:r>
        <w:rPr>
          <w:b/>
          <w:i/>
          <w:sz w:val="28"/>
          <w:szCs w:val="28"/>
          <w:u w:val="single"/>
        </w:rPr>
        <w:t>О вреде курения</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rPr>
      </w:pPr>
      <w:r>
        <w:rPr>
          <w:color w:val="000000"/>
          <w:sz w:val="24"/>
          <w:szCs w:val="24"/>
        </w:rPr>
        <w:t>Состав табачного дыма:</w:t>
      </w:r>
    </w:p>
    <w:p w:rsidR="008A3DF1" w:rsidRDefault="0022089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53" w:history="1">
        <w:r w:rsidR="00F70A16">
          <w:rPr>
            <w:rStyle w:val="ab"/>
            <w:b/>
            <w:bCs/>
            <w:i/>
            <w:iCs/>
            <w:color w:val="000000"/>
          </w:rPr>
          <w:t>В табачном дыме содержится</w:t>
        </w:r>
      </w:hyperlink>
      <w:r w:rsidR="00F70A16">
        <w:rPr>
          <w:rStyle w:val="apple-converted-space"/>
          <w:b/>
          <w:bCs/>
          <w:i/>
          <w:iCs/>
        </w:rPr>
        <w:t> </w:t>
      </w:r>
      <w:r w:rsidR="00F70A16">
        <w:rPr>
          <w:rStyle w:val="afa"/>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54"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7A3F07">
        <w:fldChar w:fldCharType="begin"/>
      </w:r>
      <w:r w:rsidR="007A3F07">
        <w:instrText xml:space="preserve"> HYPERLINK "http://www.russlav.ru/tabak/vliyanie_kureniya_na_organizm_cheloveka.html" </w:instrText>
      </w:r>
      <w:r w:rsidR="007A3F07">
        <w:fldChar w:fldCharType="separate"/>
      </w:r>
      <w:r w:rsidR="00F70A16">
        <w:rPr>
          <w:rStyle w:val="ab"/>
          <w:color w:val="000000"/>
        </w:rPr>
        <w:t>бензапирен</w:t>
      </w:r>
      <w:proofErr w:type="spellEnd"/>
      <w:r w:rsidR="007A3F07">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 полоний, свинец, висмут. Никотин по св</w:t>
      </w:r>
      <w:r w:rsidR="008A3DF1">
        <w:t>оей ядовитости  равен синильной</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932300" w:rsidRDefault="00130945"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rPr>
          <w:noProof/>
        </w:rPr>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7"/>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55"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a"/>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a"/>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a"/>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56"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вызывающим рак. К ним, в первую очередь, относятся </w:t>
      </w:r>
      <w:proofErr w:type="spellStart"/>
      <w:r>
        <w:t>бензопирен</w:t>
      </w:r>
      <w:proofErr w:type="spellEnd"/>
      <w:r>
        <w:t xml:space="preserve"> и радиоактивный изотоп полоний-210. Если курильщик наберет в рот дым, а затем выдохнет его через платок, то на белой ткани останется коричневое пятно. Это и есть табачный деготь. В нем особенно много веществ, </w:t>
      </w:r>
      <w:hyperlink r:id="rId57"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lastRenderedPageBreak/>
        <w:t>Вред курения для женщин</w:t>
      </w:r>
    </w:p>
    <w:p w:rsidR="00F70A16" w:rsidRDefault="005F42A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rPr>
          <w:noProof/>
        </w:rPr>
        <w:drawing>
          <wp:anchor distT="0" distB="0" distL="0" distR="0" simplePos="0" relativeHeight="251671552" behindDoc="0" locked="0" layoutInCell="1" allowOverlap="0" wp14:anchorId="5E5A4099" wp14:editId="476D2611">
            <wp:simplePos x="0" y="0"/>
            <wp:positionH relativeFrom="column">
              <wp:posOffset>2461595</wp:posOffset>
            </wp:positionH>
            <wp:positionV relativeFrom="paragraph">
              <wp:posOffset>451761</wp:posOffset>
            </wp:positionV>
            <wp:extent cx="3810000" cy="2305050"/>
            <wp:effectExtent l="0" t="0" r="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7"/>
          <w:i/>
          <w:iCs/>
        </w:rPr>
        <w:tab/>
        <w:t>Для женщины курение особенно вредно</w:t>
      </w:r>
      <w:r w:rsidR="00F70A16">
        <w:t>,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sidR="00F70A16">
        <w:rPr>
          <w:rStyle w:val="apple-converted-space"/>
        </w:rPr>
        <w:t> </w:t>
      </w:r>
      <w:r w:rsidR="00F70A16">
        <w:rPr>
          <w:rStyle w:val="afa"/>
          <w:b/>
          <w:bCs/>
        </w:rPr>
        <w:t>уменьшить вред от курения</w:t>
      </w:r>
      <w:r w:rsidR="00F70A16">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всё обман! Многие девушки так же замечают, что сигарета снижает стресс, это еще больше делает зависимой от сигареты, курящие люди не умеют иначе бороться со стрессом.</w:t>
      </w:r>
      <w:r w:rsidR="00F70A16">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ab/>
      </w:r>
      <w:r>
        <w:rPr>
          <w:rStyle w:val="afa"/>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59" w:history="1">
        <w:r>
          <w:rPr>
            <w:rStyle w:val="ab"/>
            <w:color w:val="000000"/>
          </w:rPr>
          <w:t>курящих женщин</w:t>
        </w:r>
      </w:hyperlink>
      <w:r>
        <w:rPr>
          <w:rStyle w:val="apple-converted-space"/>
        </w:rPr>
        <w:t> </w:t>
      </w:r>
      <w:r>
        <w:t>в 42 %, а у некурящих – лишь в 4 %. Табак дает 96 % выкидышей, 1/3 недоношенных детей.</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курильщиков, и тех, кто находится рядом с курильщиками.</w:t>
      </w:r>
    </w:p>
    <w:p w:rsidR="00D2002D" w:rsidRPr="00D2002D"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Курящие женщины, как правило, рано стареют, у них преждевреме</w:t>
      </w:r>
      <w:r w:rsidR="008A3DF1">
        <w:t>нно наступает половое увядание.</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окружающих</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7"/>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человек, от болезней сердца – до 62 тыс. 2,7 тыс. детей по этой же причине погибают в результате так называемого синдрома внезапной младенческой смерти. Значительно повышается опасность заболеть не только раком легких, но и некоторыми другими видами этого страшного недуга.</w:t>
      </w:r>
    </w:p>
    <w:p w:rsidR="00F70A16"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F70A16">
        <w:rPr>
          <w:rStyle w:val="apple-converted-space"/>
        </w:rPr>
        <w:t> </w:t>
      </w:r>
      <w:hyperlink r:id="rId60" w:history="1">
        <w:r w:rsidR="00F70A16">
          <w:rPr>
            <w:rStyle w:val="ab"/>
            <w:color w:val="000000"/>
          </w:rPr>
          <w:t>будущие матери подвергаются воздействию табачного дыма</w:t>
        </w:r>
      </w:hyperlink>
      <w:r w:rsidR="00F70A16">
        <w:rPr>
          <w:color w:val="000000"/>
        </w:rPr>
        <w:t>,</w:t>
      </w:r>
      <w:r w:rsidR="00F70A16">
        <w:t xml:space="preserve"> у них чаще рождаются дети, имеющие различные дефекты, прежде всего нейропсихические, а также пониженный вес (9,7—18,6 тыс. таких новорожденных в год).</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опаснее для детей. Так, пассивное курение ежегодно служит причиной возникновения астмы у 8—26 тыс. детей, бронхитов – у 150—300 тыс., причем от 7,5 до 15,6 тыс. детей госпитализируются, а от 136 до 212 из них умирают.</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Обследование более 32 тыс. пассивно «курящих» женщин, которое было проведено специалистами Гарвардского университета, показало, что представительницы прекрасного пола, регулярно </w:t>
      </w:r>
      <w:r>
        <w:lastRenderedPageBreak/>
        <w:t>подвергающиеся воздействию табачного дыма дома и на работе, в 1,91 раза чаще страдают сердечными болезнями, чем не вдыхающие его.</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Если же женщина курит пассивно лишь эпизодически, показа</w:t>
      </w:r>
      <w:r w:rsidR="00130945">
        <w:t>тель заболеваемости уменьшается</w:t>
      </w:r>
      <w:r w:rsidR="008D3966">
        <w:t xml:space="preserve"> </w:t>
      </w:r>
      <w:r>
        <w:t>до 1,58.</w:t>
      </w:r>
      <w:r w:rsidR="008A3DF1">
        <w:rPr>
          <w:rStyle w:val="apple-converted-space"/>
        </w:rPr>
        <w:t> </w:t>
      </w:r>
    </w:p>
    <w:p w:rsidR="00D2002D"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22089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61"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7"/>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a"/>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7"/>
          <w:color w:val="000000"/>
        </w:rPr>
        <w:t>подростки – курильщики чаще страдают от кашля</w:t>
      </w:r>
      <w:r>
        <w:rPr>
          <w:color w:val="000000"/>
        </w:rPr>
        <w:t xml:space="preserve">, дисфункции дыхательных </w:t>
      </w:r>
    </w:p>
    <w:p w:rsidR="00D2002D" w:rsidRPr="00932300" w:rsidRDefault="00F70A16" w:rsidP="008C301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путей, образования мокроты, одышки и </w:t>
      </w:r>
      <w:r w:rsidR="008C3017">
        <w:rPr>
          <w:color w:val="000000"/>
        </w:rPr>
        <w:t>других респираторных симптомов.</w:t>
      </w:r>
    </w:p>
    <w:p w:rsidR="00F70A16" w:rsidRPr="008C3017"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color w:val="000000"/>
        </w:rPr>
      </w:pPr>
      <w:r w:rsidRPr="008C3017">
        <w:rPr>
          <w:b/>
          <w:color w:val="000000"/>
          <w:u w:val="single"/>
        </w:rPr>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7"/>
          <w:color w:val="000000"/>
        </w:rPr>
        <w:t>причины курения подростков</w:t>
      </w:r>
      <w:r>
        <w:rPr>
          <w:color w:val="000000"/>
        </w:rPr>
        <w:t>? Для</w:t>
      </w:r>
      <w:r>
        <w:rPr>
          <w:rStyle w:val="apple-converted-space"/>
          <w:color w:val="000000"/>
        </w:rPr>
        <w:t> </w:t>
      </w:r>
      <w:r>
        <w:rPr>
          <w:rStyle w:val="afa"/>
          <w:color w:val="000000"/>
        </w:rPr>
        <w:t>курения подростков</w:t>
      </w:r>
      <w:r>
        <w:rPr>
          <w:rStyle w:val="apple-converted-space"/>
          <w:color w:val="000000"/>
        </w:rPr>
        <w:t> </w:t>
      </w:r>
      <w:r>
        <w:rPr>
          <w:color w:val="000000"/>
        </w:rPr>
        <w:t xml:space="preserve">причин множество вот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некоторые из них:</w:t>
      </w:r>
    </w:p>
    <w:p w:rsidR="00F70A16" w:rsidRDefault="004204D8"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Подра</w:t>
      </w:r>
      <w:r w:rsidR="00F70A16">
        <w:rPr>
          <w:rFonts w:ascii="Times New Roman" w:hAnsi="Times New Roman"/>
          <w:color w:val="000000"/>
          <w:sz w:val="24"/>
          <w:szCs w:val="24"/>
        </w:rPr>
        <w:t>жание другим школьникам, студентам;</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Чувство новизны, интереса;</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Желание казаться взрослыми, самостоятельными;</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У девушек приобщение к курению часто связано с кокетством, стремлением к оригинальности, желанием нравиться юношам.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Однако путем кратковременного и нерегулярного вначале курения, возникает незаметно самая настоящая привычка к табаку, к никотину.</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миокарда, гангрена ног и др.)</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симптомы заболеваний) кажется чем-то очень далеким, и он живет сегодняшним днем, будучи уверенным, что бросит курить в любой момент. Однако бросить кури</w:t>
      </w:r>
      <w:r w:rsidR="00130945">
        <w:rPr>
          <w:color w:val="000000"/>
        </w:rPr>
        <w:t xml:space="preserve">ть не так легко, об этом можете </w:t>
      </w:r>
      <w:r>
        <w:rPr>
          <w:color w:val="000000"/>
        </w:rPr>
        <w:t>спросить любого курильщика.</w:t>
      </w:r>
      <w:r>
        <w:rPr>
          <w:rStyle w:val="apple-converted-space"/>
          <w:color w:val="000000"/>
        </w:rPr>
        <w:t>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7"/>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r>
        <w:rPr>
          <w:color w:val="000000"/>
        </w:rPr>
        <w:br/>
      </w:r>
      <w:r w:rsidR="008C3017">
        <w:rPr>
          <w:color w:val="000000"/>
        </w:rPr>
        <w:tab/>
      </w:r>
      <w:r>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5F42A8" w:rsidRDefault="008C301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a"/>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7"/>
          <w:color w:val="000000"/>
        </w:rPr>
        <w:t>курение у подростков истощает нервные клетки</w:t>
      </w:r>
      <w:r w:rsidR="00F70A16">
        <w:rPr>
          <w:color w:val="000000"/>
        </w:rPr>
        <w:t>, вызывая преждевременное утомление и снижение активирующей способности мозга при решении задач логико-информационного типа.</w:t>
      </w:r>
      <w:r w:rsidR="00F70A16">
        <w:rPr>
          <w:color w:val="000000"/>
        </w:rPr>
        <w:br/>
      </w:r>
      <w:r w:rsidR="00F70A16">
        <w:rPr>
          <w:color w:val="000000"/>
        </w:rPr>
        <w:tab/>
      </w:r>
      <w:r w:rsidR="00F70A16">
        <w:rPr>
          <w:rStyle w:val="af7"/>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7"/>
          <w:color w:val="000000"/>
        </w:rPr>
        <w:t>курящего подростка</w:t>
      </w:r>
      <w:r w:rsidR="00F70A16">
        <w:rPr>
          <w:rStyle w:val="apple-converted-space"/>
          <w:color w:val="000000"/>
        </w:rPr>
        <w:t> </w:t>
      </w:r>
      <w:r w:rsidR="00F70A16">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w:t>
      </w:r>
      <w:r w:rsidR="00D16AB0">
        <w:rPr>
          <w:color w:val="000000"/>
        </w:rPr>
        <w:t xml:space="preserve">ивость, покраснение и отёчность </w:t>
      </w:r>
      <w:r w:rsidR="00F70A16">
        <w:rPr>
          <w:color w:val="000000"/>
        </w:rPr>
        <w:t xml:space="preserve">век приводят к хроническому воспалению зрительного нерва. Никотин вызывает изменения в </w:t>
      </w:r>
    </w:p>
    <w:p w:rsidR="003545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сетчатке глаза, в результате – снижение чувствительности к свету. Так же, как у детей, родившихся </w:t>
      </w:r>
    </w:p>
    <w:p w:rsidR="008A3DF1"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от курящих матерей, у юных</w:t>
      </w:r>
      <w:r>
        <w:rPr>
          <w:rStyle w:val="apple-converted-space"/>
          <w:color w:val="000000"/>
        </w:rPr>
        <w:t> </w:t>
      </w:r>
      <w:r>
        <w:rPr>
          <w:rStyle w:val="af7"/>
          <w:color w:val="000000"/>
        </w:rPr>
        <w:t>курящих подростков</w:t>
      </w:r>
      <w:r>
        <w:rPr>
          <w:rStyle w:val="apple-converted-space"/>
          <w:b/>
          <w:bCs/>
          <w:color w:val="000000"/>
        </w:rPr>
        <w:t> </w:t>
      </w:r>
      <w:r>
        <w:rPr>
          <w:color w:val="000000"/>
        </w:rPr>
        <w:t xml:space="preserve">исчезает восприимчивость сначала к зелёному,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70A16" w:rsidRDefault="003545A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которая возникает как проявление подострой интоксикации при злоупотреблении  курением. Особенно чувствительны к загрязнению продуктами табачно</w:t>
      </w:r>
      <w:r w:rsidR="008D3966">
        <w:rPr>
          <w:color w:val="000000"/>
        </w:rPr>
        <w:t xml:space="preserve">го дыма слизистые оболочки глаз </w:t>
      </w:r>
      <w:r w:rsidR="00F70A16">
        <w:rPr>
          <w:color w:val="000000"/>
        </w:rPr>
        <w:t>у</w:t>
      </w:r>
      <w:r w:rsidR="00F70A16">
        <w:rPr>
          <w:rStyle w:val="apple-converted-space"/>
          <w:color w:val="000000"/>
        </w:rPr>
        <w:t> </w:t>
      </w:r>
      <w:r w:rsidR="00F70A16">
        <w:rPr>
          <w:rStyle w:val="af7"/>
          <w:color w:val="000000"/>
        </w:rPr>
        <w:t>детей</w:t>
      </w:r>
      <w:r w:rsidR="00F70A16">
        <w:rPr>
          <w:rStyle w:val="apple-converted-space"/>
          <w:color w:val="000000"/>
        </w:rPr>
        <w:t> </w:t>
      </w:r>
      <w:r w:rsidR="00F70A16">
        <w:rPr>
          <w:color w:val="000000"/>
        </w:rPr>
        <w:t xml:space="preserve">и </w:t>
      </w:r>
      <w:r w:rsidR="00F70A16">
        <w:rPr>
          <w:rStyle w:val="af7"/>
          <w:color w:val="000000"/>
        </w:rPr>
        <w:t>подростков</w:t>
      </w:r>
      <w:r w:rsidR="00F70A16">
        <w:rPr>
          <w:color w:val="000000"/>
        </w:rPr>
        <w:t>.</w:t>
      </w:r>
    </w:p>
    <w:p w:rsidR="008C3017" w:rsidRPr="00932300"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b/>
          <w:bCs/>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7"/>
          <w:color w:val="000000"/>
        </w:rPr>
        <w:t xml:space="preserve">Прекращение курения в </w:t>
      </w:r>
      <w:proofErr w:type="gramStart"/>
      <w:r w:rsidR="00F70A16">
        <w:rPr>
          <w:rStyle w:val="af7"/>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a"/>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a"/>
          <w:color w:val="000000"/>
        </w:rPr>
        <w:t>Курение подростков</w:t>
      </w:r>
      <w:r>
        <w:rPr>
          <w:rStyle w:val="apple-converted-space"/>
          <w:color w:val="000000"/>
        </w:rPr>
        <w:t> </w:t>
      </w:r>
      <w:r>
        <w:rPr>
          <w:color w:val="000000"/>
        </w:rPr>
        <w:t xml:space="preserve">активизирует у многих деятельность щитовидной железы, в результате чего </w:t>
      </w:r>
      <w:proofErr w:type="spellStart"/>
      <w:r>
        <w:rPr>
          <w:color w:val="000000"/>
        </w:rPr>
        <w:t>у</w:t>
      </w:r>
      <w:r>
        <w:rPr>
          <w:rStyle w:val="afa"/>
          <w:color w:val="000000"/>
        </w:rPr>
        <w:t>курящих</w:t>
      </w:r>
      <w:proofErr w:type="spellEnd"/>
      <w:r>
        <w:rPr>
          <w:rStyle w:val="afa"/>
          <w:color w:val="000000"/>
        </w:rPr>
        <w:t xml:space="preserve"> подростков</w:t>
      </w:r>
      <w:r>
        <w:rPr>
          <w:rStyle w:val="apple-converted-space"/>
          <w:color w:val="000000"/>
        </w:rPr>
        <w:t> </w:t>
      </w:r>
      <w:r>
        <w:rPr>
          <w:color w:val="000000"/>
        </w:rPr>
        <w:t xml:space="preserve">учащается пульс, повышается температура, возникает жажда,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раздражительность, нарушается сон. Из-за раннего приобщения к курению возникают поражения кожи – угри, себорея, что объясняется нарушениями деятельности не только щитовидной, но и</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5F42A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Известно,  что</w:t>
      </w:r>
      <w:r>
        <w:rPr>
          <w:rStyle w:val="apple-converted-space"/>
          <w:color w:val="000000"/>
        </w:rPr>
        <w:t> </w:t>
      </w:r>
      <w:r>
        <w:rPr>
          <w:rStyle w:val="af7"/>
          <w:color w:val="000000"/>
        </w:rPr>
        <w:t>с увеличением числа курящих подростков помолодел и рак лёгких</w:t>
      </w:r>
      <w:r>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симптомы – это быстрая утомляемость, нарастающая слабость, снижение работоспособности.</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a"/>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7"/>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a"/>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a"/>
          <w:color w:val="000000"/>
        </w:rPr>
        <w:t>Курящие подростки</w:t>
      </w:r>
      <w:r>
        <w:rPr>
          <w:rStyle w:val="apple-converted-space"/>
          <w:color w:val="000000"/>
        </w:rPr>
        <w:t> </w:t>
      </w:r>
      <w:r>
        <w:rPr>
          <w:color w:val="000000"/>
        </w:rPr>
        <w:t>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следующий урок в нерабочем состоянии.</w:t>
      </w:r>
    </w:p>
    <w:p w:rsidR="00F70A16" w:rsidRDefault="00D16AB0"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p>
    <w:p w:rsidR="00056489" w:rsidRPr="00932300"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Такова</w:t>
      </w:r>
      <w:r>
        <w:rPr>
          <w:rStyle w:val="apple-converted-space"/>
          <w:color w:val="000000"/>
        </w:rPr>
        <w:t> </w:t>
      </w:r>
      <w:r>
        <w:rPr>
          <w:rStyle w:val="afa"/>
          <w:color w:val="000000"/>
        </w:rPr>
        <w:t>цена курения для молодёжи</w:t>
      </w:r>
      <w:r>
        <w:rPr>
          <w:color w:val="000000"/>
        </w:rPr>
        <w:t>. К сожалению,</w:t>
      </w:r>
      <w:r>
        <w:rPr>
          <w:rStyle w:val="apple-converted-space"/>
          <w:color w:val="000000"/>
        </w:rPr>
        <w:t> </w:t>
      </w:r>
      <w:r>
        <w:rPr>
          <w:rStyle w:val="af7"/>
          <w:i/>
          <w:iCs/>
          <w:color w:val="000000"/>
        </w:rPr>
        <w:t>в силу возрастных особенностей подростки не осознают до конца степень пагубных последствий курения табака</w:t>
      </w:r>
      <w:r>
        <w:rPr>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7"/>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a"/>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r>
        <w:rPr>
          <w:color w:val="000000"/>
        </w:rPr>
        <w:lastRenderedPageBreak/>
        <w:t>же как и в развивающихся странах, число</w:t>
      </w:r>
      <w:r>
        <w:rPr>
          <w:rStyle w:val="apple-converted-space"/>
          <w:color w:val="000000"/>
        </w:rPr>
        <w:t> </w:t>
      </w:r>
      <w:r>
        <w:rPr>
          <w:rStyle w:val="afa"/>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7"/>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a"/>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a"/>
          <w:color w:val="000000"/>
        </w:rPr>
        <w:t>профилактикой курения</w:t>
      </w:r>
      <w:r>
        <w:rPr>
          <w:color w:val="000000"/>
        </w:rPr>
        <w:t>, а наоборот навязыванием курения! Именно по этому количество курильщиков среди молодежи неуклонно растет.</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i/>
          <w:color w:val="000000"/>
          <w:u w:val="single"/>
        </w:rPr>
      </w:pPr>
      <w:r>
        <w:rPr>
          <w:b/>
          <w:i/>
          <w:u w:val="single"/>
        </w:rPr>
        <w:t>Борьба с курением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В настоящее время проводится активная борьба с курением на федеральном уровне. Регулярно издаются законы, благодаря которым цена на табачные изделия увеличивается, теперь на каждой пачке сигарет есть мотивационные картинки и надписи. Последним, но не заключительным, этапом стал запрет курения в общественных и на рабочих местах.</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7"/>
          <w:color w:val="000000"/>
        </w:rPr>
        <w:tab/>
      </w:r>
      <w:r>
        <w:rPr>
          <w:color w:val="000000"/>
        </w:rPr>
        <w:t xml:space="preserve">В большей степени уровень никотинового пристрастия зависит от самих людей. Самая уязвимая категория это дети и подростки. Именно с этого возраста нужно прививать желание - вести </w:t>
      </w:r>
    </w:p>
    <w:p w:rsidR="005F42A8" w:rsidRDefault="005F42A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рассказывать сколько угодно о вреде курения, но эффект будет минимальный, если сами педагоги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курят. Ведь главная причина ранней никотиновой зависимости это желание казаться более</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114300" distR="114300" simplePos="0" relativeHeight="251673600" behindDoc="0" locked="0" layoutInCell="1" allowOverlap="1">
            <wp:simplePos x="0" y="0"/>
            <wp:positionH relativeFrom="column">
              <wp:posOffset>69850</wp:posOffset>
            </wp:positionH>
            <wp:positionV relativeFrom="paragraph">
              <wp:posOffset>228600</wp:posOffset>
            </wp:positionV>
            <wp:extent cx="2395855" cy="2400300"/>
            <wp:effectExtent l="0" t="0" r="4445"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395855" cy="240030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ab/>
        <w:t>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времени.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овощей и регулярных занятий спортом.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Pr>
          <w:rStyle w:val="apple-converted-space"/>
          <w:color w:val="000000"/>
        </w:rPr>
        <w:t> </w:t>
      </w:r>
      <w:hyperlink r:id="rId64" w:history="1">
        <w:r>
          <w:rPr>
            <w:rStyle w:val="ab"/>
            <w:color w:val="000000"/>
          </w:rPr>
          <w:t>как бросить курить?</w:t>
        </w:r>
      </w:hyperlink>
      <w:r>
        <w:rPr>
          <w:rStyle w:val="apple-converted-space"/>
          <w:color w:val="000000"/>
        </w:rPr>
        <w:t> </w:t>
      </w:r>
      <w:r>
        <w:rPr>
          <w:color w:val="000000"/>
        </w:rPr>
        <w:t>Помните, что Вы в ответе за состояние своего организма, а не врачи и аптекари. Ваши поведение и привычки пример для подрастающего поколения.</w:t>
      </w:r>
    </w:p>
    <w:p w:rsidR="00F70A16" w:rsidRDefault="00F70A16" w:rsidP="004C7BC7">
      <w:pPr>
        <w:spacing w:after="0" w:line="240" w:lineRule="auto"/>
        <w:jc w:val="both"/>
        <w:rPr>
          <w:rFonts w:ascii="Times New Roman" w:hAnsi="Times New Roman"/>
          <w:b/>
          <w:bCs/>
          <w:sz w:val="16"/>
          <w:szCs w:val="16"/>
          <w:lang w:eastAsia="ru-RU"/>
        </w:rPr>
      </w:pPr>
    </w:p>
    <w:p w:rsidR="005F42A8" w:rsidRDefault="005F42A8" w:rsidP="00056489">
      <w:pPr>
        <w:spacing w:after="0" w:line="240" w:lineRule="auto"/>
        <w:rPr>
          <w:rFonts w:ascii="Times New Roman" w:hAnsi="Times New Roman"/>
          <w:b/>
          <w:bCs/>
          <w:sz w:val="16"/>
          <w:szCs w:val="16"/>
          <w:lang w:eastAsia="ru-RU"/>
        </w:rPr>
      </w:pPr>
    </w:p>
    <w:p w:rsidR="005F42A8" w:rsidRDefault="005F42A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bookmarkStart w:id="0" w:name="_GoBack"/>
      <w:bookmarkEnd w:id="0"/>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65"/>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390" w:rsidRDefault="00D50390" w:rsidP="009729FC">
      <w:pPr>
        <w:spacing w:after="0" w:line="240" w:lineRule="auto"/>
      </w:pPr>
      <w:r>
        <w:separator/>
      </w:r>
    </w:p>
  </w:endnote>
  <w:endnote w:type="continuationSeparator" w:id="0">
    <w:p w:rsidR="00D50390" w:rsidRDefault="00D50390"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890" w:rsidRDefault="00220890">
    <w:pPr>
      <w:pStyle w:val="a5"/>
      <w:jc w:val="right"/>
    </w:pPr>
    <w:r>
      <w:fldChar w:fldCharType="begin"/>
    </w:r>
    <w:r>
      <w:instrText xml:space="preserve"> PAGE   \* MERGEFORMAT </w:instrText>
    </w:r>
    <w:r>
      <w:fldChar w:fldCharType="separate"/>
    </w:r>
    <w:r w:rsidR="005F42A8">
      <w:rPr>
        <w:noProof/>
      </w:rPr>
      <w:t>22</w:t>
    </w:r>
    <w:r>
      <w:fldChar w:fldCharType="end"/>
    </w:r>
  </w:p>
  <w:p w:rsidR="00220890" w:rsidRDefault="0022089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390" w:rsidRDefault="00D50390" w:rsidP="009729FC">
      <w:pPr>
        <w:spacing w:after="0" w:line="240" w:lineRule="auto"/>
      </w:pPr>
      <w:r>
        <w:separator/>
      </w:r>
    </w:p>
  </w:footnote>
  <w:footnote w:type="continuationSeparator" w:id="0">
    <w:p w:rsidR="00D50390" w:rsidRDefault="00D50390"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B2E09"/>
    <w:multiLevelType w:val="hybridMultilevel"/>
    <w:tmpl w:val="834455DC"/>
    <w:lvl w:ilvl="0" w:tplc="50A2A9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CF83FC4"/>
    <w:multiLevelType w:val="singleLevel"/>
    <w:tmpl w:val="19B6B906"/>
    <w:lvl w:ilvl="0">
      <w:start w:val="1"/>
      <w:numFmt w:val="decimal"/>
      <w:lvlText w:val="%1)"/>
      <w:lvlJc w:val="left"/>
      <w:pPr>
        <w:tabs>
          <w:tab w:val="num" w:pos="1069"/>
        </w:tabs>
        <w:ind w:left="1069" w:hanging="360"/>
      </w:pPr>
      <w:rPr>
        <w:rFonts w:hint="default"/>
      </w:rPr>
    </w:lvl>
  </w:abstractNum>
  <w:abstractNum w:abstractNumId="3" w15:restartNumberingAfterBreak="0">
    <w:nsid w:val="15F05226"/>
    <w:multiLevelType w:val="hybridMultilevel"/>
    <w:tmpl w:val="6368EB64"/>
    <w:lvl w:ilvl="0" w:tplc="707E104A">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191B5C79"/>
    <w:multiLevelType w:val="hybridMultilevel"/>
    <w:tmpl w:val="482076A0"/>
    <w:lvl w:ilvl="0" w:tplc="0419000F">
      <w:start w:val="6"/>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5" w15:restartNumberingAfterBreak="0">
    <w:nsid w:val="24BD28C1"/>
    <w:multiLevelType w:val="hybridMultilevel"/>
    <w:tmpl w:val="04A81AAA"/>
    <w:lvl w:ilvl="0" w:tplc="FFFFFFFF">
      <w:start w:val="17"/>
      <w:numFmt w:val="decimal"/>
      <w:lvlText w:val="%1)"/>
      <w:lvlJc w:val="left"/>
      <w:pPr>
        <w:tabs>
          <w:tab w:val="num" w:pos="1219"/>
        </w:tabs>
        <w:ind w:left="1219" w:hanging="51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6"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2CAF76CF"/>
    <w:multiLevelType w:val="singleLevel"/>
    <w:tmpl w:val="8F3680A4"/>
    <w:lvl w:ilvl="0">
      <w:start w:val="18"/>
      <w:numFmt w:val="decimal"/>
      <w:lvlText w:val=""/>
      <w:lvlJc w:val="left"/>
      <w:pPr>
        <w:tabs>
          <w:tab w:val="num" w:pos="360"/>
        </w:tabs>
        <w:ind w:left="360" w:hanging="360"/>
      </w:pPr>
      <w:rPr>
        <w:rFonts w:hint="default"/>
      </w:rPr>
    </w:lvl>
  </w:abstractNum>
  <w:abstractNum w:abstractNumId="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 w15:restartNumberingAfterBreak="0">
    <w:nsid w:val="45BD29C9"/>
    <w:multiLevelType w:val="hybridMultilevel"/>
    <w:tmpl w:val="AB8CA2E4"/>
    <w:lvl w:ilvl="0" w:tplc="D58C150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96629E"/>
    <w:multiLevelType w:val="multilevel"/>
    <w:tmpl w:val="455E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2653B4"/>
    <w:multiLevelType w:val="multilevel"/>
    <w:tmpl w:val="D980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BD7F01"/>
    <w:multiLevelType w:val="hybridMultilevel"/>
    <w:tmpl w:val="E434326A"/>
    <w:lvl w:ilvl="0" w:tplc="4D506A70">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5"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0"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3" w15:restartNumberingAfterBreak="0">
    <w:nsid w:val="6F0615FA"/>
    <w:multiLevelType w:val="hybridMultilevel"/>
    <w:tmpl w:val="994ED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22"/>
  </w:num>
  <w:num w:numId="2">
    <w:abstractNumId w:val="20"/>
  </w:num>
  <w:num w:numId="3">
    <w:abstractNumId w:val="21"/>
  </w:num>
  <w:num w:numId="4">
    <w:abstractNumId w:val="18"/>
  </w:num>
  <w:num w:numId="5">
    <w:abstractNumId w:val="8"/>
  </w:num>
  <w:num w:numId="6">
    <w:abstractNumId w:val="11"/>
  </w:num>
  <w:num w:numId="7">
    <w:abstractNumId w:val="12"/>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 w:numId="11">
    <w:abstractNumId w:val="16"/>
  </w:num>
  <w:num w:numId="12">
    <w:abstractNumId w:val="15"/>
  </w:num>
  <w:num w:numId="13">
    <w:abstractNumId w:val="17"/>
  </w:num>
  <w:num w:numId="14">
    <w:abstractNumId w:val="19"/>
  </w:num>
  <w:num w:numId="15">
    <w:abstractNumId w:val="9"/>
  </w:num>
  <w:num w:numId="16">
    <w:abstractNumId w:val="24"/>
  </w:num>
  <w:num w:numId="17">
    <w:abstractNumId w:val="1"/>
  </w:num>
  <w:num w:numId="18">
    <w:abstractNumId w:val="14"/>
  </w:num>
  <w:num w:numId="19">
    <w:abstractNumId w:val="10"/>
  </w:num>
  <w:num w:numId="20">
    <w:abstractNumId w:val="5"/>
  </w:num>
  <w:num w:numId="21">
    <w:abstractNumId w:val="7"/>
  </w:num>
  <w:num w:numId="22">
    <w:abstractNumId w:val="2"/>
  </w:num>
  <w:num w:numId="23">
    <w:abstractNumId w:val="4"/>
  </w:num>
  <w:num w:numId="24">
    <w:abstractNumId w:val="3"/>
  </w:num>
  <w:num w:numId="25">
    <w:abstractNumId w:val="13"/>
  </w:num>
  <w:num w:numId="26">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3131B"/>
    <w:rsid w:val="00035F48"/>
    <w:rsid w:val="00042923"/>
    <w:rsid w:val="000453BB"/>
    <w:rsid w:val="000513B8"/>
    <w:rsid w:val="00056489"/>
    <w:rsid w:val="00072106"/>
    <w:rsid w:val="0009646D"/>
    <w:rsid w:val="000A2067"/>
    <w:rsid w:val="000A2DB7"/>
    <w:rsid w:val="000A3347"/>
    <w:rsid w:val="000A6C0B"/>
    <w:rsid w:val="000B5C85"/>
    <w:rsid w:val="000C386E"/>
    <w:rsid w:val="000D4C15"/>
    <w:rsid w:val="000D6A3F"/>
    <w:rsid w:val="000E08B1"/>
    <w:rsid w:val="000E243C"/>
    <w:rsid w:val="000E5981"/>
    <w:rsid w:val="000F0660"/>
    <w:rsid w:val="000F3009"/>
    <w:rsid w:val="000F4721"/>
    <w:rsid w:val="000F4DEE"/>
    <w:rsid w:val="000F6E5E"/>
    <w:rsid w:val="0010147D"/>
    <w:rsid w:val="00103493"/>
    <w:rsid w:val="00106659"/>
    <w:rsid w:val="001154DB"/>
    <w:rsid w:val="001175BA"/>
    <w:rsid w:val="00126C32"/>
    <w:rsid w:val="00127174"/>
    <w:rsid w:val="00127689"/>
    <w:rsid w:val="00130945"/>
    <w:rsid w:val="00137E67"/>
    <w:rsid w:val="00137E6A"/>
    <w:rsid w:val="0014186D"/>
    <w:rsid w:val="00144AD7"/>
    <w:rsid w:val="00144DE8"/>
    <w:rsid w:val="00147C33"/>
    <w:rsid w:val="0015184D"/>
    <w:rsid w:val="00160101"/>
    <w:rsid w:val="00162A8B"/>
    <w:rsid w:val="00165598"/>
    <w:rsid w:val="001711AB"/>
    <w:rsid w:val="00173017"/>
    <w:rsid w:val="00173A72"/>
    <w:rsid w:val="00175707"/>
    <w:rsid w:val="0018362E"/>
    <w:rsid w:val="001908EE"/>
    <w:rsid w:val="0019612B"/>
    <w:rsid w:val="001A1F88"/>
    <w:rsid w:val="001A2DFF"/>
    <w:rsid w:val="001A59C4"/>
    <w:rsid w:val="001A6B80"/>
    <w:rsid w:val="001B0C77"/>
    <w:rsid w:val="001B3BD4"/>
    <w:rsid w:val="001C21CF"/>
    <w:rsid w:val="001C5189"/>
    <w:rsid w:val="001C6D4A"/>
    <w:rsid w:val="001D0FEF"/>
    <w:rsid w:val="001D60E0"/>
    <w:rsid w:val="001E3B28"/>
    <w:rsid w:val="001E5E64"/>
    <w:rsid w:val="001E66D9"/>
    <w:rsid w:val="001E74B6"/>
    <w:rsid w:val="001F363E"/>
    <w:rsid w:val="001F4896"/>
    <w:rsid w:val="001F6179"/>
    <w:rsid w:val="001F7C33"/>
    <w:rsid w:val="002003EE"/>
    <w:rsid w:val="00207524"/>
    <w:rsid w:val="002137A9"/>
    <w:rsid w:val="002165C2"/>
    <w:rsid w:val="00220890"/>
    <w:rsid w:val="00234680"/>
    <w:rsid w:val="0023580A"/>
    <w:rsid w:val="00237B92"/>
    <w:rsid w:val="00242173"/>
    <w:rsid w:val="00242EBA"/>
    <w:rsid w:val="002447C4"/>
    <w:rsid w:val="00246D3B"/>
    <w:rsid w:val="0026367C"/>
    <w:rsid w:val="002672F7"/>
    <w:rsid w:val="00283922"/>
    <w:rsid w:val="002939C4"/>
    <w:rsid w:val="002A0825"/>
    <w:rsid w:val="002A430C"/>
    <w:rsid w:val="002B1FF1"/>
    <w:rsid w:val="002B2270"/>
    <w:rsid w:val="002B45F1"/>
    <w:rsid w:val="002B5913"/>
    <w:rsid w:val="002C26C5"/>
    <w:rsid w:val="002C4CDB"/>
    <w:rsid w:val="002C74A9"/>
    <w:rsid w:val="002D5309"/>
    <w:rsid w:val="002E5B8D"/>
    <w:rsid w:val="002F5588"/>
    <w:rsid w:val="003037C2"/>
    <w:rsid w:val="00321192"/>
    <w:rsid w:val="0032398D"/>
    <w:rsid w:val="003267CC"/>
    <w:rsid w:val="003269F6"/>
    <w:rsid w:val="00330A6A"/>
    <w:rsid w:val="003379C0"/>
    <w:rsid w:val="00346A73"/>
    <w:rsid w:val="003516A7"/>
    <w:rsid w:val="00353CE4"/>
    <w:rsid w:val="003545A8"/>
    <w:rsid w:val="003552D7"/>
    <w:rsid w:val="00365262"/>
    <w:rsid w:val="0037718C"/>
    <w:rsid w:val="00377A40"/>
    <w:rsid w:val="003819F6"/>
    <w:rsid w:val="0038451A"/>
    <w:rsid w:val="003930BD"/>
    <w:rsid w:val="003A02D7"/>
    <w:rsid w:val="003A1CB1"/>
    <w:rsid w:val="003A3091"/>
    <w:rsid w:val="003A33BA"/>
    <w:rsid w:val="003A3D66"/>
    <w:rsid w:val="003A50BB"/>
    <w:rsid w:val="003A6CD6"/>
    <w:rsid w:val="003B024C"/>
    <w:rsid w:val="003B6118"/>
    <w:rsid w:val="003B74E8"/>
    <w:rsid w:val="003B7B47"/>
    <w:rsid w:val="003C4EFC"/>
    <w:rsid w:val="003C6481"/>
    <w:rsid w:val="003D0802"/>
    <w:rsid w:val="003E1B00"/>
    <w:rsid w:val="003E60BE"/>
    <w:rsid w:val="003E7A92"/>
    <w:rsid w:val="00402504"/>
    <w:rsid w:val="004204D8"/>
    <w:rsid w:val="004244C0"/>
    <w:rsid w:val="0043271C"/>
    <w:rsid w:val="00433EAE"/>
    <w:rsid w:val="00434ABE"/>
    <w:rsid w:val="00436D2A"/>
    <w:rsid w:val="00441112"/>
    <w:rsid w:val="00445456"/>
    <w:rsid w:val="00457220"/>
    <w:rsid w:val="00472747"/>
    <w:rsid w:val="004751C4"/>
    <w:rsid w:val="00482A5A"/>
    <w:rsid w:val="0049170C"/>
    <w:rsid w:val="00491F7E"/>
    <w:rsid w:val="00494342"/>
    <w:rsid w:val="0049475A"/>
    <w:rsid w:val="004A0AB3"/>
    <w:rsid w:val="004A18C0"/>
    <w:rsid w:val="004A45AF"/>
    <w:rsid w:val="004A4968"/>
    <w:rsid w:val="004B04C3"/>
    <w:rsid w:val="004B2A32"/>
    <w:rsid w:val="004C7BC7"/>
    <w:rsid w:val="004D350B"/>
    <w:rsid w:val="004F2689"/>
    <w:rsid w:val="004F5CBE"/>
    <w:rsid w:val="005000A1"/>
    <w:rsid w:val="00506F69"/>
    <w:rsid w:val="00507DDF"/>
    <w:rsid w:val="00512909"/>
    <w:rsid w:val="005138F8"/>
    <w:rsid w:val="00514F26"/>
    <w:rsid w:val="00526B80"/>
    <w:rsid w:val="005304A2"/>
    <w:rsid w:val="005526FA"/>
    <w:rsid w:val="0055615F"/>
    <w:rsid w:val="00560417"/>
    <w:rsid w:val="00564FC8"/>
    <w:rsid w:val="00566E9C"/>
    <w:rsid w:val="00581F0E"/>
    <w:rsid w:val="0058284E"/>
    <w:rsid w:val="00592554"/>
    <w:rsid w:val="00595BED"/>
    <w:rsid w:val="00596C33"/>
    <w:rsid w:val="005A038B"/>
    <w:rsid w:val="005A186D"/>
    <w:rsid w:val="005B19EF"/>
    <w:rsid w:val="005C401A"/>
    <w:rsid w:val="005C4695"/>
    <w:rsid w:val="005D065F"/>
    <w:rsid w:val="005D08F6"/>
    <w:rsid w:val="005D1952"/>
    <w:rsid w:val="005D4EB2"/>
    <w:rsid w:val="005E4F66"/>
    <w:rsid w:val="005F1DCF"/>
    <w:rsid w:val="005F1F91"/>
    <w:rsid w:val="005F38E8"/>
    <w:rsid w:val="005F42A8"/>
    <w:rsid w:val="0060702A"/>
    <w:rsid w:val="0060746E"/>
    <w:rsid w:val="0061276F"/>
    <w:rsid w:val="00624FB4"/>
    <w:rsid w:val="00625CA2"/>
    <w:rsid w:val="0062709C"/>
    <w:rsid w:val="00632E2C"/>
    <w:rsid w:val="006333E8"/>
    <w:rsid w:val="006333F6"/>
    <w:rsid w:val="00637045"/>
    <w:rsid w:val="00642696"/>
    <w:rsid w:val="00646D16"/>
    <w:rsid w:val="00655D20"/>
    <w:rsid w:val="00662665"/>
    <w:rsid w:val="006736ED"/>
    <w:rsid w:val="00690005"/>
    <w:rsid w:val="00690732"/>
    <w:rsid w:val="0069467F"/>
    <w:rsid w:val="006A3018"/>
    <w:rsid w:val="006A3229"/>
    <w:rsid w:val="006A34C3"/>
    <w:rsid w:val="006B68B8"/>
    <w:rsid w:val="006D0AA5"/>
    <w:rsid w:val="006D5287"/>
    <w:rsid w:val="006D6A39"/>
    <w:rsid w:val="006E4811"/>
    <w:rsid w:val="006E715D"/>
    <w:rsid w:val="006F0E49"/>
    <w:rsid w:val="006F3EBE"/>
    <w:rsid w:val="006F6577"/>
    <w:rsid w:val="00701EFB"/>
    <w:rsid w:val="007108F1"/>
    <w:rsid w:val="00742AE2"/>
    <w:rsid w:val="00742F2B"/>
    <w:rsid w:val="00743536"/>
    <w:rsid w:val="00745080"/>
    <w:rsid w:val="00745E6A"/>
    <w:rsid w:val="00745FFF"/>
    <w:rsid w:val="00753DA9"/>
    <w:rsid w:val="007574A1"/>
    <w:rsid w:val="0076295E"/>
    <w:rsid w:val="00766EA3"/>
    <w:rsid w:val="007675EB"/>
    <w:rsid w:val="00767E8C"/>
    <w:rsid w:val="007773C2"/>
    <w:rsid w:val="00783714"/>
    <w:rsid w:val="00792ACE"/>
    <w:rsid w:val="007A3681"/>
    <w:rsid w:val="007A3F07"/>
    <w:rsid w:val="007B04B5"/>
    <w:rsid w:val="007B5950"/>
    <w:rsid w:val="007C46D6"/>
    <w:rsid w:val="007C6E54"/>
    <w:rsid w:val="007D25D3"/>
    <w:rsid w:val="007D371A"/>
    <w:rsid w:val="007D3C5E"/>
    <w:rsid w:val="007D7CBC"/>
    <w:rsid w:val="007E4252"/>
    <w:rsid w:val="007F227A"/>
    <w:rsid w:val="008018EA"/>
    <w:rsid w:val="008023CC"/>
    <w:rsid w:val="00802482"/>
    <w:rsid w:val="008114B5"/>
    <w:rsid w:val="0081156B"/>
    <w:rsid w:val="008137D2"/>
    <w:rsid w:val="00815676"/>
    <w:rsid w:val="00817D0D"/>
    <w:rsid w:val="00820897"/>
    <w:rsid w:val="00826D61"/>
    <w:rsid w:val="00834233"/>
    <w:rsid w:val="00834DE6"/>
    <w:rsid w:val="00836CEF"/>
    <w:rsid w:val="00845046"/>
    <w:rsid w:val="00852100"/>
    <w:rsid w:val="00861A2B"/>
    <w:rsid w:val="00864869"/>
    <w:rsid w:val="00867583"/>
    <w:rsid w:val="00882C72"/>
    <w:rsid w:val="0089221A"/>
    <w:rsid w:val="00895162"/>
    <w:rsid w:val="00896994"/>
    <w:rsid w:val="008A136D"/>
    <w:rsid w:val="008A3DF1"/>
    <w:rsid w:val="008B46BF"/>
    <w:rsid w:val="008B741A"/>
    <w:rsid w:val="008C0B09"/>
    <w:rsid w:val="008C181C"/>
    <w:rsid w:val="008C3017"/>
    <w:rsid w:val="008C533D"/>
    <w:rsid w:val="008C6D48"/>
    <w:rsid w:val="008C74E4"/>
    <w:rsid w:val="008D1CE2"/>
    <w:rsid w:val="008D3966"/>
    <w:rsid w:val="008E0C8D"/>
    <w:rsid w:val="008E2265"/>
    <w:rsid w:val="008E6DAA"/>
    <w:rsid w:val="008F375C"/>
    <w:rsid w:val="008F4BEF"/>
    <w:rsid w:val="00902750"/>
    <w:rsid w:val="009045F8"/>
    <w:rsid w:val="00905592"/>
    <w:rsid w:val="00907E52"/>
    <w:rsid w:val="00912746"/>
    <w:rsid w:val="00913329"/>
    <w:rsid w:val="00916F5C"/>
    <w:rsid w:val="0093136F"/>
    <w:rsid w:val="00931BB2"/>
    <w:rsid w:val="00932300"/>
    <w:rsid w:val="0093329D"/>
    <w:rsid w:val="00947D48"/>
    <w:rsid w:val="00952B72"/>
    <w:rsid w:val="00954A1E"/>
    <w:rsid w:val="00955CA6"/>
    <w:rsid w:val="00957AF6"/>
    <w:rsid w:val="0096641D"/>
    <w:rsid w:val="00966C54"/>
    <w:rsid w:val="00972285"/>
    <w:rsid w:val="00972556"/>
    <w:rsid w:val="009729FC"/>
    <w:rsid w:val="009821F0"/>
    <w:rsid w:val="009845C2"/>
    <w:rsid w:val="00985150"/>
    <w:rsid w:val="00985FC5"/>
    <w:rsid w:val="009875DD"/>
    <w:rsid w:val="00992932"/>
    <w:rsid w:val="00994F3D"/>
    <w:rsid w:val="009A123B"/>
    <w:rsid w:val="009A4863"/>
    <w:rsid w:val="009A660F"/>
    <w:rsid w:val="009B7EFC"/>
    <w:rsid w:val="009C3640"/>
    <w:rsid w:val="009C5865"/>
    <w:rsid w:val="009C7F18"/>
    <w:rsid w:val="009D5AEB"/>
    <w:rsid w:val="009E0577"/>
    <w:rsid w:val="009E09AA"/>
    <w:rsid w:val="009E5EB4"/>
    <w:rsid w:val="009F5660"/>
    <w:rsid w:val="009F6927"/>
    <w:rsid w:val="009F6CC7"/>
    <w:rsid w:val="00A04D75"/>
    <w:rsid w:val="00A0640B"/>
    <w:rsid w:val="00A105A6"/>
    <w:rsid w:val="00A12955"/>
    <w:rsid w:val="00A15E24"/>
    <w:rsid w:val="00A343CD"/>
    <w:rsid w:val="00A46FB1"/>
    <w:rsid w:val="00A55F4E"/>
    <w:rsid w:val="00A5715C"/>
    <w:rsid w:val="00A61A13"/>
    <w:rsid w:val="00A671DF"/>
    <w:rsid w:val="00A72DAB"/>
    <w:rsid w:val="00A742B3"/>
    <w:rsid w:val="00A75AF5"/>
    <w:rsid w:val="00A81B20"/>
    <w:rsid w:val="00A83D56"/>
    <w:rsid w:val="00A85305"/>
    <w:rsid w:val="00A86D05"/>
    <w:rsid w:val="00A90914"/>
    <w:rsid w:val="00AA046F"/>
    <w:rsid w:val="00AB0167"/>
    <w:rsid w:val="00AB0B1D"/>
    <w:rsid w:val="00AB6D67"/>
    <w:rsid w:val="00AC7437"/>
    <w:rsid w:val="00AC7C3B"/>
    <w:rsid w:val="00AD72E7"/>
    <w:rsid w:val="00AE3A55"/>
    <w:rsid w:val="00AF45B9"/>
    <w:rsid w:val="00AF7A90"/>
    <w:rsid w:val="00B01791"/>
    <w:rsid w:val="00B03A48"/>
    <w:rsid w:val="00B128B1"/>
    <w:rsid w:val="00B13B36"/>
    <w:rsid w:val="00B262DC"/>
    <w:rsid w:val="00B42D01"/>
    <w:rsid w:val="00B4430C"/>
    <w:rsid w:val="00B44C9E"/>
    <w:rsid w:val="00B44ED4"/>
    <w:rsid w:val="00B4627C"/>
    <w:rsid w:val="00B56A3A"/>
    <w:rsid w:val="00B679F5"/>
    <w:rsid w:val="00B7168E"/>
    <w:rsid w:val="00B75D99"/>
    <w:rsid w:val="00B901BE"/>
    <w:rsid w:val="00B921F5"/>
    <w:rsid w:val="00B92C17"/>
    <w:rsid w:val="00BA108A"/>
    <w:rsid w:val="00BA1BC8"/>
    <w:rsid w:val="00BA41D7"/>
    <w:rsid w:val="00BA489A"/>
    <w:rsid w:val="00BB1E44"/>
    <w:rsid w:val="00BB533D"/>
    <w:rsid w:val="00BB5A64"/>
    <w:rsid w:val="00BB694B"/>
    <w:rsid w:val="00BC617E"/>
    <w:rsid w:val="00BD592A"/>
    <w:rsid w:val="00BE3947"/>
    <w:rsid w:val="00BE5254"/>
    <w:rsid w:val="00BE697B"/>
    <w:rsid w:val="00BE740E"/>
    <w:rsid w:val="00BF10E6"/>
    <w:rsid w:val="00BF5EA8"/>
    <w:rsid w:val="00C10A5B"/>
    <w:rsid w:val="00C11DD6"/>
    <w:rsid w:val="00C14619"/>
    <w:rsid w:val="00C17DCC"/>
    <w:rsid w:val="00C22C9C"/>
    <w:rsid w:val="00C25BD6"/>
    <w:rsid w:val="00C3482C"/>
    <w:rsid w:val="00C35809"/>
    <w:rsid w:val="00C50889"/>
    <w:rsid w:val="00C51095"/>
    <w:rsid w:val="00C55BB2"/>
    <w:rsid w:val="00C57A67"/>
    <w:rsid w:val="00C605F8"/>
    <w:rsid w:val="00C62597"/>
    <w:rsid w:val="00C64A33"/>
    <w:rsid w:val="00C66AEE"/>
    <w:rsid w:val="00C734F0"/>
    <w:rsid w:val="00C74C61"/>
    <w:rsid w:val="00C76A7B"/>
    <w:rsid w:val="00C77765"/>
    <w:rsid w:val="00C80973"/>
    <w:rsid w:val="00C80C97"/>
    <w:rsid w:val="00C849EE"/>
    <w:rsid w:val="00C92095"/>
    <w:rsid w:val="00C92737"/>
    <w:rsid w:val="00C93CD9"/>
    <w:rsid w:val="00C9487C"/>
    <w:rsid w:val="00C965B1"/>
    <w:rsid w:val="00CA0601"/>
    <w:rsid w:val="00CA4BCD"/>
    <w:rsid w:val="00CB74A5"/>
    <w:rsid w:val="00CC730A"/>
    <w:rsid w:val="00CE3315"/>
    <w:rsid w:val="00CE51C4"/>
    <w:rsid w:val="00CE60D6"/>
    <w:rsid w:val="00CE79F1"/>
    <w:rsid w:val="00CF72B2"/>
    <w:rsid w:val="00CF7343"/>
    <w:rsid w:val="00D02D32"/>
    <w:rsid w:val="00D075A9"/>
    <w:rsid w:val="00D13E1D"/>
    <w:rsid w:val="00D16AB0"/>
    <w:rsid w:val="00D2002D"/>
    <w:rsid w:val="00D21573"/>
    <w:rsid w:val="00D2519A"/>
    <w:rsid w:val="00D418B8"/>
    <w:rsid w:val="00D455FE"/>
    <w:rsid w:val="00D50390"/>
    <w:rsid w:val="00D50973"/>
    <w:rsid w:val="00D53CBA"/>
    <w:rsid w:val="00D56888"/>
    <w:rsid w:val="00D5700C"/>
    <w:rsid w:val="00D57BB8"/>
    <w:rsid w:val="00D605EE"/>
    <w:rsid w:val="00D65C5D"/>
    <w:rsid w:val="00D70974"/>
    <w:rsid w:val="00D734D9"/>
    <w:rsid w:val="00D7477A"/>
    <w:rsid w:val="00D815A1"/>
    <w:rsid w:val="00D868B4"/>
    <w:rsid w:val="00DA541A"/>
    <w:rsid w:val="00DA544B"/>
    <w:rsid w:val="00DA5585"/>
    <w:rsid w:val="00DA7BD0"/>
    <w:rsid w:val="00DB04FD"/>
    <w:rsid w:val="00DC5B47"/>
    <w:rsid w:val="00DC6353"/>
    <w:rsid w:val="00DD7618"/>
    <w:rsid w:val="00E04BB9"/>
    <w:rsid w:val="00E12313"/>
    <w:rsid w:val="00E12C59"/>
    <w:rsid w:val="00E152CE"/>
    <w:rsid w:val="00E2571F"/>
    <w:rsid w:val="00E32EAE"/>
    <w:rsid w:val="00E36213"/>
    <w:rsid w:val="00E44BFD"/>
    <w:rsid w:val="00E50744"/>
    <w:rsid w:val="00E57213"/>
    <w:rsid w:val="00E5734E"/>
    <w:rsid w:val="00E57CFA"/>
    <w:rsid w:val="00E61BCD"/>
    <w:rsid w:val="00E623A9"/>
    <w:rsid w:val="00E625BB"/>
    <w:rsid w:val="00E62AAB"/>
    <w:rsid w:val="00E73B4D"/>
    <w:rsid w:val="00E744CA"/>
    <w:rsid w:val="00E81A3C"/>
    <w:rsid w:val="00E93332"/>
    <w:rsid w:val="00E9475A"/>
    <w:rsid w:val="00E94811"/>
    <w:rsid w:val="00EA0D45"/>
    <w:rsid w:val="00EA164B"/>
    <w:rsid w:val="00EA2B66"/>
    <w:rsid w:val="00EA31DF"/>
    <w:rsid w:val="00EA5CAF"/>
    <w:rsid w:val="00EB2EEA"/>
    <w:rsid w:val="00EB4F03"/>
    <w:rsid w:val="00EC1678"/>
    <w:rsid w:val="00ED0973"/>
    <w:rsid w:val="00ED5498"/>
    <w:rsid w:val="00ED74F0"/>
    <w:rsid w:val="00EE1355"/>
    <w:rsid w:val="00EE1415"/>
    <w:rsid w:val="00EE3DF3"/>
    <w:rsid w:val="00EE7121"/>
    <w:rsid w:val="00EE7DDE"/>
    <w:rsid w:val="00EF2BFC"/>
    <w:rsid w:val="00EF2C4B"/>
    <w:rsid w:val="00F02C18"/>
    <w:rsid w:val="00F066C4"/>
    <w:rsid w:val="00F07AE9"/>
    <w:rsid w:val="00F367B3"/>
    <w:rsid w:val="00F37647"/>
    <w:rsid w:val="00F4124A"/>
    <w:rsid w:val="00F46523"/>
    <w:rsid w:val="00F511C9"/>
    <w:rsid w:val="00F54AE7"/>
    <w:rsid w:val="00F70A16"/>
    <w:rsid w:val="00F7373B"/>
    <w:rsid w:val="00F8011B"/>
    <w:rsid w:val="00F83ED5"/>
    <w:rsid w:val="00F8696F"/>
    <w:rsid w:val="00F96894"/>
    <w:rsid w:val="00FA6F6F"/>
    <w:rsid w:val="00FB0E72"/>
    <w:rsid w:val="00FB128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53CECBE"/>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qFormat/>
    <w:rsid w:val="00972285"/>
    <w:pPr>
      <w:keepNext/>
      <w:spacing w:before="240" w:after="60"/>
      <w:outlineLvl w:val="2"/>
    </w:pPr>
    <w:rPr>
      <w:rFonts w:ascii="Arial" w:hAnsi="Arial" w:cs="Arial"/>
      <w:b/>
      <w:bCs/>
      <w:sz w:val="26"/>
      <w:szCs w:val="26"/>
    </w:rPr>
  </w:style>
  <w:style w:type="paragraph" w:styleId="4">
    <w:name w:val="heading 4"/>
    <w:basedOn w:val="a"/>
    <w:next w:val="a"/>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qFormat/>
    <w:rsid w:val="00CF7343"/>
    <w:pPr>
      <w:spacing w:before="240" w:after="60"/>
      <w:outlineLvl w:val="5"/>
    </w:pPr>
    <w:rPr>
      <w:rFonts w:ascii="Times New Roman" w:hAnsi="Times New Roman"/>
      <w:b/>
      <w:bCs/>
    </w:rPr>
  </w:style>
  <w:style w:type="paragraph" w:styleId="7">
    <w:name w:val="heading 7"/>
    <w:basedOn w:val="a"/>
    <w:next w:val="a"/>
    <w:qFormat/>
    <w:rsid w:val="00CF7343"/>
    <w:pPr>
      <w:spacing w:before="240" w:after="60"/>
      <w:outlineLvl w:val="6"/>
    </w:pPr>
    <w:rPr>
      <w:rFonts w:ascii="Times New Roman" w:hAnsi="Times New Roman"/>
      <w:sz w:val="24"/>
      <w:szCs w:val="24"/>
    </w:rPr>
  </w:style>
  <w:style w:type="paragraph" w:styleId="8">
    <w:name w:val="heading 8"/>
    <w:basedOn w:val="a"/>
    <w:next w:val="a"/>
    <w:qFormat/>
    <w:rsid w:val="00CF7343"/>
    <w:pPr>
      <w:spacing w:before="240" w:after="60"/>
      <w:outlineLvl w:val="7"/>
    </w:pPr>
    <w:rPr>
      <w:rFonts w:ascii="Times New Roman" w:hAnsi="Times New Roman"/>
      <w:i/>
      <w:iCs/>
      <w:sz w:val="24"/>
      <w:szCs w:val="24"/>
    </w:rPr>
  </w:style>
  <w:style w:type="paragraph" w:styleId="9">
    <w:name w:val="heading 9"/>
    <w:basedOn w:val="a"/>
    <w:next w:val="a"/>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uiPriority w:val="9"/>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locked/>
    <w:rsid w:val="00BE740E"/>
    <w:rPr>
      <w:b/>
      <w:bCs/>
      <w:sz w:val="28"/>
      <w:szCs w:val="24"/>
      <w:lang w:val="ru-RU" w:eastAsia="ru-RU" w:bidi="ar-SA"/>
    </w:rPr>
  </w:style>
  <w:style w:type="paragraph" w:styleId="af0">
    <w:name w:val="Title"/>
    <w:basedOn w:val="a"/>
    <w:link w:val="af"/>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rsid w:val="00CF7343"/>
    <w:pPr>
      <w:spacing w:after="120"/>
      <w:ind w:left="283"/>
    </w:pPr>
  </w:style>
  <w:style w:type="paragraph" w:styleId="24">
    <w:name w:val="Body Text Indent 2"/>
    <w:basedOn w:val="a"/>
    <w:rsid w:val="00445456"/>
    <w:pPr>
      <w:spacing w:after="120" w:line="480" w:lineRule="auto"/>
      <w:ind w:left="283"/>
    </w:pPr>
  </w:style>
  <w:style w:type="paragraph" w:styleId="30">
    <w:name w:val="Body Text Indent 3"/>
    <w:basedOn w:val="a"/>
    <w:rsid w:val="00445456"/>
    <w:pPr>
      <w:spacing w:after="120"/>
      <w:ind w:left="283"/>
    </w:pPr>
    <w:rPr>
      <w:sz w:val="16"/>
      <w:szCs w:val="16"/>
    </w:rPr>
  </w:style>
  <w:style w:type="paragraph" w:styleId="af3">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4">
    <w:name w:val="footnote text"/>
    <w:basedOn w:val="a"/>
    <w:link w:val="af5"/>
    <w:rsid w:val="00972285"/>
    <w:pPr>
      <w:spacing w:after="0" w:line="240" w:lineRule="auto"/>
    </w:pPr>
    <w:rPr>
      <w:rFonts w:ascii="Times New Roman" w:eastAsia="Times New Roman" w:hAnsi="Times New Roman"/>
      <w:sz w:val="20"/>
      <w:szCs w:val="20"/>
      <w:lang w:eastAsia="ru-RU"/>
    </w:rPr>
  </w:style>
  <w:style w:type="character" w:styleId="af6">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1">
    <w:name w:val="Body Text 3"/>
    <w:basedOn w:val="a"/>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0">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7">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8">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9">
    <w:name w:val="Основной текст_"/>
    <w:link w:val="17"/>
    <w:locked/>
    <w:rsid w:val="009E09AA"/>
    <w:rPr>
      <w:shd w:val="clear" w:color="auto" w:fill="FFFFFF"/>
      <w:lang w:bidi="ar-SA"/>
    </w:rPr>
  </w:style>
  <w:style w:type="paragraph" w:customStyle="1" w:styleId="17">
    <w:name w:val="Основной текст1"/>
    <w:basedOn w:val="a"/>
    <w:link w:val="af9"/>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a">
    <w:name w:val="Emphasis"/>
    <w:qFormat/>
    <w:rsid w:val="00A55F4E"/>
    <w:rPr>
      <w:i/>
      <w:iCs/>
    </w:rPr>
  </w:style>
  <w:style w:type="character" w:customStyle="1" w:styleId="search-word">
    <w:name w:val="search-word"/>
    <w:basedOn w:val="a0"/>
    <w:rsid w:val="003E7A92"/>
  </w:style>
  <w:style w:type="character" w:customStyle="1" w:styleId="32">
    <w:name w:val="Основной текст (3)_"/>
    <w:link w:val="33"/>
    <w:rsid w:val="003269F6"/>
    <w:rPr>
      <w:rFonts w:ascii="Lucida Sans Unicode" w:hAnsi="Lucida Sans Unicode"/>
      <w:sz w:val="25"/>
      <w:szCs w:val="25"/>
      <w:lang w:bidi="ar-SA"/>
    </w:rPr>
  </w:style>
  <w:style w:type="character" w:customStyle="1" w:styleId="60">
    <w:name w:val="Основной текст (6)_"/>
    <w:link w:val="61"/>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3">
    <w:name w:val="Основной текст (3)"/>
    <w:basedOn w:val="a"/>
    <w:link w:val="32"/>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1">
    <w:name w:val="Основной текст (6)"/>
    <w:basedOn w:val="a"/>
    <w:link w:val="60"/>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
    <w:link w:val="25"/>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7">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b">
    <w:name w:val="No Spacing"/>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8">
    <w:name w:val="Нет списка2"/>
    <w:next w:val="a2"/>
    <w:semiHidden/>
    <w:rsid w:val="00AF45B9"/>
  </w:style>
  <w:style w:type="character" w:customStyle="1" w:styleId="af5">
    <w:name w:val="Текст сноски Знак"/>
    <w:basedOn w:val="a0"/>
    <w:link w:val="af4"/>
    <w:rsid w:val="00AF45B9"/>
    <w:rPr>
      <w:rFonts w:ascii="Times New Roman" w:eastAsia="Times New Roman" w:hAnsi="Times New Roman"/>
    </w:rPr>
  </w:style>
  <w:style w:type="character" w:customStyle="1" w:styleId="blk">
    <w:name w:val="blk"/>
    <w:basedOn w:val="a0"/>
    <w:rsid w:val="001F4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sreestr.ru/wps/portal/online_request" TargetMode="External"/><Relationship Id="rId18" Type="http://schemas.openxmlformats.org/officeDocument/2006/relationships/hyperlink" Target="https://www.facebook.com/new.gosuslugi/photos/a.217424094987250/2023844337678541/?type=3&amp;__xts__%5b0%5d=68.ARAXw69udLYBdz2JJ6f7v7lx5LXUczFjh8ZQID3qwg7fTCRUIz3S0iMRpDuQy2erYO43ECyXFDIc4uLaj3toGvfk_OeSB3S4962RQU-fx3SnwIPzirOjIuO8oswK_Y2rc1iUGkXjH6HgEtAx0WXLC6kkfpNascOQvTrmY1Wt4dWLmBgEuzfSiw&amp;__tn__=EHH-R" TargetMode="External"/><Relationship Id="rId26" Type="http://schemas.openxmlformats.org/officeDocument/2006/relationships/hyperlink" Target="https://www.gosuslugi.ru/help/news/2018_07_30_tax_deduction_study" TargetMode="External"/><Relationship Id="rId39" Type="http://schemas.openxmlformats.org/officeDocument/2006/relationships/hyperlink" Target="http://www.mfc-nso.ru" TargetMode="External"/><Relationship Id="rId21" Type="http://schemas.openxmlformats.org/officeDocument/2006/relationships/hyperlink" Target="https://www.gosuslugi.ru/situation/birth/child_residence_registration" TargetMode="External"/><Relationship Id="rId34" Type="http://schemas.openxmlformats.org/officeDocument/2006/relationships/hyperlink" Target="https://www.facebook.com/new.gosuslugi/?hc_ref=ARTqMEwW5V4ZJLISf8kZYbLYTHqZ4W-f8NESkfsQOPuY7vPkDFuCnN3oVUXJsPbSpVU&amp;fref=nf&amp;__xts__%5B0%5D=68.ARAdvtVyA6jTMNepTM2c2bKNfl98IeF-lXH6FS_6tE6IeYVV2-b4uW4zhh1FeeEiHRhoM_hLzNKRoDMQ1-zPAMTd7EOo0RVT00ByacewzqK20i3OOtIKOqnHU5D9NuBmkwHPVIVMpm-2DZRlWX9rBRsPNUu9e2lTQEcjjQPBiBkdafk9CVx7dg&amp;__tn__=kC-R" TargetMode="External"/><Relationship Id="rId42" Type="http://schemas.openxmlformats.org/officeDocument/2006/relationships/hyperlink" Target="http://shereshevo-school.pruzhany.by/wp-content/uploads/2015/12/ris22122015.jpg" TargetMode="External"/><Relationship Id="rId47" Type="http://schemas.openxmlformats.org/officeDocument/2006/relationships/image" Target="media/image11.jpeg"/><Relationship Id="rId50" Type="http://schemas.openxmlformats.org/officeDocument/2006/relationships/image" Target="media/image13.jpeg"/><Relationship Id="rId55" Type="http://schemas.openxmlformats.org/officeDocument/2006/relationships/hyperlink" Target="http://www.russlav.ru/narkotik/heroin.html" TargetMode="External"/><Relationship Id="rId63" Type="http://schemas.openxmlformats.org/officeDocument/2006/relationships/image" Target="http://img.forums.kg/images/imgbp242056.jp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gosuslugi.ru/category/heal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c.kadastr.ru/" TargetMode="External"/><Relationship Id="rId24" Type="http://schemas.openxmlformats.org/officeDocument/2006/relationships/hyperlink" Target="https://www.gosuslugi.ru/10061" TargetMode="External"/><Relationship Id="rId32" Type="http://schemas.openxmlformats.org/officeDocument/2006/relationships/image" Target="media/image5.png"/><Relationship Id="rId37" Type="http://schemas.openxmlformats.org/officeDocument/2006/relationships/hyperlink" Target="https://www.gosuslugi.ru/situation/gosuslugi_bez_posrednikov" TargetMode="External"/><Relationship Id="rId40" Type="http://schemas.openxmlformats.org/officeDocument/2006/relationships/image" Target="media/image7.png"/><Relationship Id="rId45" Type="http://schemas.openxmlformats.org/officeDocument/2006/relationships/image" Target="media/image10.jpeg"/><Relationship Id="rId53" Type="http://schemas.openxmlformats.org/officeDocument/2006/relationships/hyperlink" Target="http://www.russlav.ru/tabak/sostav-tabachnogo-dima.html" TargetMode="External"/><Relationship Id="rId58" Type="http://schemas.openxmlformats.org/officeDocument/2006/relationships/image" Target="media/image15.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new.gosuslugi/?ref=nf&amp;hc_ref=ARThhM-4ceUlMLpSjUT0Z4KGpJrZqsneHjGHGLdJE6zxrWazygG9JcoVQYWYb0_EA6k&amp;__xts__%5b0%5d=68.ARAXw69udLYBdz2JJ6f7v7lx5LXUczFjh8ZQID3qwg7fTCRUIz3S0iMRpDuQy2erYO43ECyXFDIc4uLaj3toGvfk_OeSB3S4962RQU-fx3SnwIPzirOjIuO8oswK_Y2rc1iUGkXjH6HgEtAx0WXLC6kkfpNascOQvTrmY1Wt4dWLmBgEuzfSiw&amp;__tn__=%3c-R" TargetMode="External"/><Relationship Id="rId23" Type="http://schemas.openxmlformats.org/officeDocument/2006/relationships/hyperlink" Target="https://www.gosuslugi.ru/10055/1" TargetMode="External"/><Relationship Id="rId28" Type="http://schemas.openxmlformats.org/officeDocument/2006/relationships/hyperlink" Target="https://www.gosuslugi.ru/10005" TargetMode="External"/><Relationship Id="rId36" Type="http://schemas.openxmlformats.org/officeDocument/2006/relationships/hyperlink" Target="https://www.gosuslugi.ru/help/faq/voprosy_po_oplate/2421" TargetMode="External"/><Relationship Id="rId49" Type="http://schemas.openxmlformats.org/officeDocument/2006/relationships/image" Target="media/image12.png"/><Relationship Id="rId57" Type="http://schemas.openxmlformats.org/officeDocument/2006/relationships/hyperlink" Target="http://www.russlav.ru/tabak/vliyanie_kureniya_na_organizm_cheloveka.html" TargetMode="External"/><Relationship Id="rId61" Type="http://schemas.openxmlformats.org/officeDocument/2006/relationships/hyperlink" Target="http://www.russlav.ru/tabak/vred_kureniya.html" TargetMode="External"/><Relationship Id="rId10" Type="http://schemas.openxmlformats.org/officeDocument/2006/relationships/hyperlink" Target="https://vk.com/kadastr_nso" TargetMode="External"/><Relationship Id="rId19" Type="http://schemas.openxmlformats.org/officeDocument/2006/relationships/image" Target="media/image3.png"/><Relationship Id="rId31" Type="http://schemas.openxmlformats.org/officeDocument/2006/relationships/hyperlink" Target="https://www.facebook.com/new.gosuslugi/photos/a.217424094987250/2017434711652837/?type=3" TargetMode="External"/><Relationship Id="rId44" Type="http://schemas.openxmlformats.org/officeDocument/2006/relationships/hyperlink" Target="http://shereshevo-school.pruzhany.by/wp-content/uploads/2015/12/ris22122015.jpg" TargetMode="External"/><Relationship Id="rId52" Type="http://schemas.openxmlformats.org/officeDocument/2006/relationships/image" Target="http://vse-temu.org/wp-content/uploads/2015/03/657954.jpg" TargetMode="External"/><Relationship Id="rId60" Type="http://schemas.openxmlformats.org/officeDocument/2006/relationships/hyperlink" Target="http://www.russlav.ru/tabak/kurenie_beremennih.html"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kadastr.ru/" TargetMode="External"/><Relationship Id="rId14" Type="http://schemas.openxmlformats.org/officeDocument/2006/relationships/hyperlink" Target="https://rosreestr.ru/site/eservices/" TargetMode="External"/><Relationship Id="rId22" Type="http://schemas.openxmlformats.org/officeDocument/2006/relationships/hyperlink" Target="https://www.gosuslugi.ru/10050/1" TargetMode="External"/><Relationship Id="rId27" Type="http://schemas.openxmlformats.org/officeDocument/2006/relationships/hyperlink" Target="https://www.gosuslugi.ru/10054/25" TargetMode="External"/><Relationship Id="rId30" Type="http://schemas.openxmlformats.org/officeDocument/2006/relationships/image" Target="media/image4.jpeg"/><Relationship Id="rId35" Type="http://schemas.openxmlformats.org/officeDocument/2006/relationships/hyperlink" Target="https://www.gosuslugi.ru/help/faq/avtovladelcam/2015" TargetMode="External"/><Relationship Id="rId43" Type="http://schemas.openxmlformats.org/officeDocument/2006/relationships/image" Target="media/image9.jpeg"/><Relationship Id="rId48" Type="http://schemas.openxmlformats.org/officeDocument/2006/relationships/image" Target="http://900igr.net/datas/obg/Protiv-narkomanii/0007-007-Otkazatsja-ot-narkotikov-mozhno-tolko-odin-raz-PERVYJ.jpg" TargetMode="External"/><Relationship Id="rId56" Type="http://schemas.openxmlformats.org/officeDocument/2006/relationships/hyperlink" Target="http://www.russlav.ru/stat/foto_kureniya.html" TargetMode="External"/><Relationship Id="rId64" Type="http://schemas.openxmlformats.org/officeDocument/2006/relationships/hyperlink" Target="http://www.russlav.ru/tabak/kak-brosit-kurit.html" TargetMode="External"/><Relationship Id="rId8" Type="http://schemas.openxmlformats.org/officeDocument/2006/relationships/image" Target="media/image1.jpe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rosreestr.ru/site/" TargetMode="External"/><Relationship Id="rId17" Type="http://schemas.openxmlformats.org/officeDocument/2006/relationships/hyperlink" Target="https://www.facebook.com/new.gosuslugi/?hc_ref=ARSjMpkiFyygpeIYNuLbjRnnOwRxecjW4DziRQwB0chJU4yRli9jAXiUqeHX2KMM4fY&amp;fref=nf&amp;__xts__%5B0%5D=68.ARAXw69udLYBdz2JJ6f7v7lx5LXUczFjh8ZQID3qwg7fTCRUIz3S0iMRpDuQy2erYO43ECyXFDIc4uLaj3toGvfk_OeSB3S4962RQU-fx3SnwIPzirOjIuO8oswK_Y2rc1iUGkXjH6HgEtAx0WXLC6kkfpNascOQvTrmY1Wt4dWLmBgEuzfSiw&amp;__tn__=kC-R" TargetMode="External"/><Relationship Id="rId25" Type="http://schemas.openxmlformats.org/officeDocument/2006/relationships/hyperlink" Target="https://www.gosuslugi.ru/10999" TargetMode="External"/><Relationship Id="rId33" Type="http://schemas.openxmlformats.org/officeDocument/2006/relationships/hyperlink" Target="https://www.facebook.com/new.gosuslugi/?ref=nf&amp;hc_ref=ARSzkfDWW10JQo_o3e0-4KV9UuyaBwxvggbhyTD_irgeLpkmtfrujJJvE4Z-PhW-ExY&amp;__xts__%5b0%5d=68.ARAdvtVyA6jTMNepTM2c2bKNfl98IeF-lXH6FS_6tE6IeYVV2-b4uW4zhh1FeeEiHRhoM_hLzNKRoDMQ1-zPAMTd7EOo0RVT00ByacewzqK20i3OOtIKOqnHU5D9NuBmkwHPVIVMpm-2DZRlWX9rBRsPNUu9e2lTQEcjjQPBiBkdafk9CVx7dg&amp;__tn__=%3c-R" TargetMode="External"/><Relationship Id="rId38" Type="http://schemas.openxmlformats.org/officeDocument/2006/relationships/image" Target="media/image6.png"/><Relationship Id="rId46" Type="http://schemas.openxmlformats.org/officeDocument/2006/relationships/image" Target="http://takzdorovo-to.ru/upload/iblock/fb7/fb7bcd6764580a079a2f8dd155fcd10d.jpg" TargetMode="External"/><Relationship Id="rId59" Type="http://schemas.openxmlformats.org/officeDocument/2006/relationships/hyperlink" Target="http://www.russlav.ru/stat/pismokyr.html" TargetMode="External"/><Relationship Id="rId67" Type="http://schemas.openxmlformats.org/officeDocument/2006/relationships/theme" Target="theme/theme1.xml"/><Relationship Id="rId20" Type="http://schemas.openxmlformats.org/officeDocument/2006/relationships/hyperlink" Target="https://www.gosuslugi.ru/situation/birth/birth_certificate" TargetMode="External"/><Relationship Id="rId41" Type="http://schemas.openxmlformats.org/officeDocument/2006/relationships/image" Target="media/image8.jpeg"/><Relationship Id="rId54" Type="http://schemas.openxmlformats.org/officeDocument/2006/relationships/hyperlink" Target="http://www.russlav.ru/tabak/vliyanie-nikotina-na-organizm-cheloveka.html" TargetMode="External"/><Relationship Id="rId6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AD405-B732-4808-9C76-EE8AF9712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Pages>
  <Words>11370</Words>
  <Characters>64815</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76033</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75</cp:revision>
  <cp:lastPrinted>2018-10-05T03:41:00Z</cp:lastPrinted>
  <dcterms:created xsi:type="dcterms:W3CDTF">2018-04-03T08:54:00Z</dcterms:created>
  <dcterms:modified xsi:type="dcterms:W3CDTF">2018-10-05T03:43:00Z</dcterms:modified>
</cp:coreProperties>
</file>