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AB3" w:rsidRDefault="00745FFF" w:rsidP="000F7E3A">
      <w:pPr>
        <w:spacing w:after="0" w:line="240" w:lineRule="auto"/>
        <w:rPr>
          <w:rFonts w:cs="Courier New"/>
          <w:b/>
          <w:sz w:val="56"/>
          <w:szCs w:val="56"/>
        </w:rPr>
      </w:pPr>
      <w:r w:rsidRPr="00D075A9">
        <w:rPr>
          <w:noProof/>
          <w:lang w:eastAsia="ru-RU"/>
        </w:rPr>
        <w:drawing>
          <wp:anchor distT="0" distB="0" distL="114300" distR="114300" simplePos="0" relativeHeight="251651584" behindDoc="1" locked="0" layoutInCell="1" allowOverlap="1">
            <wp:simplePos x="0" y="0"/>
            <wp:positionH relativeFrom="column">
              <wp:posOffset>22860</wp:posOffset>
            </wp:positionH>
            <wp:positionV relativeFrom="paragraph">
              <wp:posOffset>3810</wp:posOffset>
            </wp:positionV>
            <wp:extent cx="1390650" cy="1019175"/>
            <wp:effectExtent l="0" t="0" r="0" b="0"/>
            <wp:wrapNone/>
            <wp:docPr id="2" name="Рисунок 3" descr="http://design-praktik.com/wp-content/uploads/2010/04/boo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esign-praktik.com/wp-content/uploads/2010/04/boo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0650" cy="1019175"/>
                    </a:xfrm>
                    <a:prstGeom prst="rect">
                      <a:avLst/>
                    </a:prstGeom>
                    <a:noFill/>
                    <a:ln>
                      <a:noFill/>
                    </a:ln>
                  </pic:spPr>
                </pic:pic>
              </a:graphicData>
            </a:graphic>
            <wp14:sizeRelH relativeFrom="page">
              <wp14:pctWidth>0</wp14:pctWidth>
            </wp14:sizeRelH>
            <wp14:sizeRelV relativeFrom="page">
              <wp14:pctHeight>0</wp14:pctHeight>
            </wp14:sizeRelV>
          </wp:anchor>
        </w:drawing>
      </w:r>
      <w:r w:rsidR="002B45F1" w:rsidRPr="00D075A9">
        <w:rPr>
          <w:rFonts w:ascii="Monotype Corsiva" w:hAnsi="Monotype Corsiva" w:cs="Courier New"/>
          <w:b/>
          <w:sz w:val="56"/>
          <w:szCs w:val="56"/>
        </w:rPr>
        <w:t xml:space="preserve"> </w:t>
      </w:r>
      <w:r w:rsidR="00C77765" w:rsidRPr="00D075A9">
        <w:rPr>
          <w:rFonts w:ascii="Monotype Corsiva" w:hAnsi="Monotype Corsiva" w:cs="Courier New"/>
          <w:b/>
          <w:sz w:val="56"/>
          <w:szCs w:val="56"/>
        </w:rPr>
        <w:t xml:space="preserve">    </w:t>
      </w:r>
      <w:r w:rsidR="007A3681" w:rsidRPr="00D075A9">
        <w:rPr>
          <w:rFonts w:ascii="Monotype Corsiva" w:hAnsi="Monotype Corsiva" w:cs="Courier New"/>
          <w:b/>
          <w:sz w:val="52"/>
          <w:szCs w:val="52"/>
        </w:rPr>
        <w:t xml:space="preserve">            </w:t>
      </w:r>
      <w:r w:rsidR="004A0AB3">
        <w:rPr>
          <w:rFonts w:ascii="Monotype Corsiva" w:hAnsi="Monotype Corsiva" w:cs="Courier New"/>
          <w:b/>
          <w:sz w:val="52"/>
          <w:szCs w:val="52"/>
        </w:rPr>
        <w:t xml:space="preserve">  </w:t>
      </w:r>
      <w:r w:rsidR="00C77765" w:rsidRPr="00D075A9">
        <w:rPr>
          <w:rFonts w:ascii="Monotype Corsiva" w:hAnsi="Monotype Corsiva" w:cs="Courier New"/>
          <w:b/>
          <w:i/>
          <w:sz w:val="56"/>
          <w:szCs w:val="56"/>
        </w:rPr>
        <w:t>ВЕСТНИК</w:t>
      </w:r>
      <w:r w:rsidR="007A3681" w:rsidRPr="00D075A9">
        <w:rPr>
          <w:rFonts w:cs="Courier New"/>
          <w:b/>
          <w:i/>
          <w:sz w:val="56"/>
          <w:szCs w:val="56"/>
        </w:rPr>
        <w:t xml:space="preserve">   </w:t>
      </w:r>
      <w:r w:rsidR="004A0AB3" w:rsidRPr="004A0AB3">
        <w:rPr>
          <w:rFonts w:ascii="Monotype Corsiva" w:hAnsi="Monotype Corsiva" w:cs="Courier New"/>
          <w:b/>
          <w:sz w:val="56"/>
          <w:szCs w:val="56"/>
        </w:rPr>
        <w:t>ШИРОКОЯРСКОГО</w:t>
      </w:r>
      <w:r w:rsidR="007A3681" w:rsidRPr="00D075A9">
        <w:rPr>
          <w:rFonts w:cs="Courier New"/>
          <w:b/>
          <w:i/>
          <w:sz w:val="56"/>
          <w:szCs w:val="56"/>
        </w:rPr>
        <w:t xml:space="preserve">              </w:t>
      </w:r>
      <w:r w:rsidR="00C77765" w:rsidRPr="004A0AB3">
        <w:rPr>
          <w:rFonts w:ascii="Informal Roman" w:hAnsi="Informal Roman" w:cs="Courier New"/>
          <w:b/>
          <w:sz w:val="56"/>
          <w:szCs w:val="56"/>
        </w:rPr>
        <w:t xml:space="preserve"> </w:t>
      </w:r>
      <w:r w:rsidR="004A0AB3">
        <w:rPr>
          <w:rFonts w:cs="Courier New"/>
          <w:b/>
          <w:sz w:val="56"/>
          <w:szCs w:val="56"/>
        </w:rPr>
        <w:t xml:space="preserve">           </w:t>
      </w:r>
    </w:p>
    <w:p w:rsidR="004A0AB3" w:rsidRPr="004A0AB3" w:rsidRDefault="004A0AB3" w:rsidP="004A0AB3">
      <w:pPr>
        <w:spacing w:after="0" w:line="240" w:lineRule="auto"/>
        <w:jc w:val="center"/>
        <w:rPr>
          <w:rFonts w:cs="Courier New"/>
          <w:b/>
          <w:i/>
          <w:sz w:val="56"/>
          <w:szCs w:val="56"/>
        </w:rPr>
      </w:pPr>
      <w:r w:rsidRPr="004A0AB3">
        <w:rPr>
          <w:rFonts w:ascii="Monotype Corsiva" w:hAnsi="Monotype Corsiva" w:cs="Courier New"/>
          <w:b/>
          <w:sz w:val="56"/>
          <w:szCs w:val="56"/>
        </w:rPr>
        <w:t>СЕЛЬСОВЕТА</w:t>
      </w:r>
    </w:p>
    <w:p w:rsidR="00C77765" w:rsidRDefault="00C77765" w:rsidP="004A0AB3">
      <w:pPr>
        <w:spacing w:after="0" w:line="240" w:lineRule="auto"/>
        <w:rPr>
          <w:rFonts w:ascii="Monotype Corsiva" w:hAnsi="Monotype Corsiva" w:cs="Courier New"/>
          <w:b/>
          <w:i/>
          <w:sz w:val="24"/>
          <w:szCs w:val="24"/>
        </w:rPr>
      </w:pPr>
      <w:r>
        <w:rPr>
          <w:rFonts w:ascii="Monotype Corsiva" w:hAnsi="Monotype Corsiva" w:cs="Courier New"/>
          <w:b/>
          <w:i/>
          <w:sz w:val="52"/>
          <w:szCs w:val="52"/>
        </w:rPr>
        <w:t xml:space="preserve">            </w:t>
      </w:r>
    </w:p>
    <w:p w:rsidR="004A0AB3" w:rsidRPr="004A0AB3" w:rsidRDefault="004A0AB3" w:rsidP="004A0AB3">
      <w:pPr>
        <w:spacing w:after="0" w:line="240" w:lineRule="auto"/>
        <w:rPr>
          <w:rFonts w:ascii="Monotype Corsiva" w:hAnsi="Monotype Corsiva" w:cs="Courier New"/>
          <w:b/>
          <w:i/>
          <w:sz w:val="24"/>
          <w:szCs w:val="24"/>
        </w:rPr>
      </w:pPr>
    </w:p>
    <w:p w:rsidR="004A0AB3" w:rsidRDefault="002B45F1" w:rsidP="004A0AB3">
      <w:pPr>
        <w:spacing w:after="0" w:line="240" w:lineRule="auto"/>
        <w:rPr>
          <w:rFonts w:ascii="Monotype Corsiva" w:hAnsi="Monotype Corsiva" w:cs="Courier New"/>
          <w:i/>
          <w:sz w:val="28"/>
          <w:szCs w:val="28"/>
        </w:rPr>
      </w:pPr>
      <w:r w:rsidRPr="002B45F1">
        <w:rPr>
          <w:rFonts w:ascii="Monotype Corsiva" w:hAnsi="Monotype Corsiva" w:cs="Courier New"/>
          <w:i/>
          <w:sz w:val="28"/>
          <w:szCs w:val="28"/>
        </w:rPr>
        <w:t xml:space="preserve">Периодическое </w:t>
      </w:r>
      <w:r>
        <w:rPr>
          <w:rFonts w:ascii="Monotype Corsiva" w:hAnsi="Monotype Corsiva" w:cs="Courier New"/>
          <w:i/>
          <w:sz w:val="28"/>
          <w:szCs w:val="28"/>
        </w:rPr>
        <w:t>печатное издание органа местно</w:t>
      </w:r>
      <w:r w:rsidR="00625CA2">
        <w:rPr>
          <w:rFonts w:ascii="Monotype Corsiva" w:hAnsi="Monotype Corsiva" w:cs="Courier New"/>
          <w:i/>
          <w:sz w:val="28"/>
          <w:szCs w:val="28"/>
        </w:rPr>
        <w:t xml:space="preserve">го самоуправления Широкоярского </w:t>
      </w:r>
      <w:r>
        <w:rPr>
          <w:rFonts w:ascii="Monotype Corsiva" w:hAnsi="Monotype Corsiva" w:cs="Courier New"/>
          <w:i/>
          <w:sz w:val="28"/>
          <w:szCs w:val="28"/>
        </w:rPr>
        <w:t>се</w:t>
      </w:r>
      <w:r w:rsidR="00BE740E">
        <w:rPr>
          <w:rFonts w:ascii="Monotype Corsiva" w:hAnsi="Monotype Corsiva" w:cs="Courier New"/>
          <w:i/>
          <w:sz w:val="28"/>
          <w:szCs w:val="28"/>
        </w:rPr>
        <w:t>ль</w:t>
      </w:r>
      <w:r>
        <w:rPr>
          <w:rFonts w:ascii="Monotype Corsiva" w:hAnsi="Monotype Corsiva" w:cs="Courier New"/>
          <w:i/>
          <w:sz w:val="28"/>
          <w:szCs w:val="28"/>
        </w:rPr>
        <w:t xml:space="preserve">совета </w:t>
      </w:r>
      <w:r w:rsidR="004A0AB3">
        <w:rPr>
          <w:rFonts w:ascii="Monotype Corsiva" w:hAnsi="Monotype Corsiva" w:cs="Courier New"/>
          <w:i/>
          <w:sz w:val="28"/>
          <w:szCs w:val="28"/>
        </w:rPr>
        <w:t xml:space="preserve">                 </w:t>
      </w:r>
    </w:p>
    <w:p w:rsidR="002B45F1" w:rsidRDefault="004A0AB3" w:rsidP="004A0AB3">
      <w:pPr>
        <w:spacing w:after="0" w:line="240" w:lineRule="auto"/>
        <w:rPr>
          <w:rFonts w:ascii="Monotype Corsiva" w:hAnsi="Monotype Corsiva" w:cs="Courier New"/>
          <w:i/>
          <w:sz w:val="28"/>
          <w:szCs w:val="28"/>
        </w:rPr>
      </w:pPr>
      <w:r>
        <w:rPr>
          <w:rFonts w:ascii="Monotype Corsiva" w:hAnsi="Monotype Corsiva" w:cs="Courier New"/>
          <w:i/>
          <w:sz w:val="28"/>
          <w:szCs w:val="28"/>
        </w:rPr>
        <w:t xml:space="preserve">                                     </w:t>
      </w:r>
      <w:r w:rsidR="002B45F1">
        <w:rPr>
          <w:rFonts w:ascii="Monotype Corsiva" w:hAnsi="Monotype Corsiva" w:cs="Courier New"/>
          <w:i/>
          <w:sz w:val="28"/>
          <w:szCs w:val="28"/>
        </w:rPr>
        <w:t>Мошковского района Новосибирской области</w:t>
      </w:r>
    </w:p>
    <w:p w:rsidR="002B45F1" w:rsidRDefault="002B45F1" w:rsidP="002B45F1">
      <w:pPr>
        <w:spacing w:after="0" w:line="240" w:lineRule="auto"/>
        <w:jc w:val="center"/>
        <w:rPr>
          <w:rFonts w:ascii="Monotype Corsiva" w:hAnsi="Monotype Corsiva" w:cs="Courier New"/>
          <w:i/>
          <w:sz w:val="28"/>
          <w:szCs w:val="28"/>
        </w:rPr>
      </w:pPr>
    </w:p>
    <w:p w:rsidR="00494342" w:rsidRDefault="002B45F1" w:rsidP="00143DB4">
      <w:pPr>
        <w:tabs>
          <w:tab w:val="left" w:pos="4424"/>
        </w:tabs>
        <w:spacing w:after="0" w:line="240" w:lineRule="auto"/>
        <w:rPr>
          <w:rFonts w:ascii="Monotype Corsiva" w:hAnsi="Monotype Corsiva" w:cs="Courier New"/>
          <w:b/>
          <w:i/>
          <w:sz w:val="28"/>
          <w:szCs w:val="28"/>
        </w:rPr>
      </w:pPr>
      <w:proofErr w:type="gramStart"/>
      <w:r w:rsidRPr="00D075A9">
        <w:rPr>
          <w:rFonts w:ascii="Monotype Corsiva" w:hAnsi="Monotype Corsiva" w:cs="Courier New"/>
          <w:b/>
          <w:i/>
          <w:sz w:val="28"/>
          <w:szCs w:val="28"/>
        </w:rPr>
        <w:t>ВЫПУСК  №</w:t>
      </w:r>
      <w:proofErr w:type="gramEnd"/>
      <w:r w:rsidRPr="00D075A9">
        <w:rPr>
          <w:rFonts w:ascii="Monotype Corsiva" w:hAnsi="Monotype Corsiva" w:cs="Courier New"/>
          <w:b/>
          <w:i/>
          <w:sz w:val="28"/>
          <w:szCs w:val="28"/>
        </w:rPr>
        <w:t xml:space="preserve"> </w:t>
      </w:r>
      <w:r w:rsidR="00F779C9">
        <w:rPr>
          <w:rFonts w:ascii="Monotype Corsiva" w:hAnsi="Monotype Corsiva" w:cs="Courier New"/>
          <w:b/>
          <w:i/>
          <w:sz w:val="28"/>
          <w:szCs w:val="28"/>
        </w:rPr>
        <w:t>38</w:t>
      </w:r>
      <w:r w:rsidRPr="00D075A9">
        <w:rPr>
          <w:rFonts w:ascii="Monotype Corsiva" w:hAnsi="Monotype Corsiva" w:cs="Courier New"/>
          <w:b/>
          <w:i/>
          <w:sz w:val="28"/>
          <w:szCs w:val="28"/>
        </w:rPr>
        <w:t xml:space="preserve">                                                                    </w:t>
      </w:r>
      <w:r w:rsidR="00753DA9">
        <w:rPr>
          <w:rFonts w:ascii="Monotype Corsiva" w:hAnsi="Monotype Corsiva" w:cs="Courier New"/>
          <w:b/>
          <w:i/>
          <w:sz w:val="28"/>
          <w:szCs w:val="28"/>
        </w:rPr>
        <w:t xml:space="preserve">                     </w:t>
      </w:r>
      <w:r w:rsidR="001F4896">
        <w:rPr>
          <w:rFonts w:ascii="Monotype Corsiva" w:hAnsi="Monotype Corsiva" w:cs="Courier New"/>
          <w:b/>
          <w:i/>
          <w:sz w:val="28"/>
          <w:szCs w:val="28"/>
        </w:rPr>
        <w:t xml:space="preserve">  </w:t>
      </w:r>
      <w:r w:rsidR="00D87EF3">
        <w:rPr>
          <w:rFonts w:ascii="Monotype Corsiva" w:hAnsi="Monotype Corsiva" w:cs="Courier New"/>
          <w:b/>
          <w:i/>
          <w:sz w:val="28"/>
          <w:szCs w:val="28"/>
        </w:rPr>
        <w:t xml:space="preserve"> </w:t>
      </w:r>
      <w:r w:rsidR="00AA2F5D">
        <w:rPr>
          <w:rFonts w:ascii="Monotype Corsiva" w:hAnsi="Monotype Corsiva" w:cs="Courier New"/>
          <w:b/>
          <w:i/>
          <w:sz w:val="28"/>
          <w:szCs w:val="28"/>
        </w:rPr>
        <w:t xml:space="preserve">    </w:t>
      </w:r>
      <w:r w:rsidR="00971E30">
        <w:rPr>
          <w:rFonts w:ascii="Monotype Corsiva" w:hAnsi="Monotype Corsiva" w:cs="Courier New"/>
          <w:b/>
          <w:i/>
          <w:sz w:val="28"/>
          <w:szCs w:val="28"/>
        </w:rPr>
        <w:t xml:space="preserve"> </w:t>
      </w:r>
      <w:r w:rsidR="00403E26">
        <w:rPr>
          <w:rFonts w:ascii="Monotype Corsiva" w:hAnsi="Monotype Corsiva" w:cs="Courier New"/>
          <w:b/>
          <w:i/>
          <w:sz w:val="28"/>
          <w:szCs w:val="28"/>
        </w:rPr>
        <w:t>1</w:t>
      </w:r>
      <w:r w:rsidR="00F779C9">
        <w:rPr>
          <w:rFonts w:ascii="Monotype Corsiva" w:hAnsi="Monotype Corsiva" w:cs="Courier New"/>
          <w:b/>
          <w:i/>
          <w:sz w:val="28"/>
          <w:szCs w:val="28"/>
        </w:rPr>
        <w:t>8</w:t>
      </w:r>
      <w:r w:rsidR="000A6C0B">
        <w:rPr>
          <w:rFonts w:ascii="Monotype Corsiva" w:hAnsi="Monotype Corsiva" w:cs="Courier New"/>
          <w:b/>
          <w:i/>
          <w:sz w:val="28"/>
          <w:szCs w:val="28"/>
        </w:rPr>
        <w:t xml:space="preserve"> </w:t>
      </w:r>
      <w:r w:rsidR="00971E30">
        <w:rPr>
          <w:rFonts w:ascii="Monotype Corsiva" w:hAnsi="Monotype Corsiva" w:cs="Courier New"/>
          <w:b/>
          <w:i/>
          <w:sz w:val="28"/>
          <w:szCs w:val="28"/>
        </w:rPr>
        <w:t>октября</w:t>
      </w:r>
      <w:r w:rsidRPr="00D075A9">
        <w:rPr>
          <w:rFonts w:ascii="Monotype Corsiva" w:hAnsi="Monotype Corsiva" w:cs="Courier New"/>
          <w:b/>
          <w:i/>
          <w:sz w:val="28"/>
          <w:szCs w:val="28"/>
        </w:rPr>
        <w:t xml:space="preserve"> 201</w:t>
      </w:r>
      <w:r w:rsidR="00AA2F5D">
        <w:rPr>
          <w:rFonts w:ascii="Monotype Corsiva" w:hAnsi="Monotype Corsiva" w:cs="Courier New"/>
          <w:b/>
          <w:i/>
          <w:sz w:val="28"/>
          <w:szCs w:val="28"/>
        </w:rPr>
        <w:t>9</w:t>
      </w:r>
      <w:r w:rsidR="00494342">
        <w:rPr>
          <w:rFonts w:ascii="Monotype Corsiva" w:hAnsi="Monotype Corsiva" w:cs="Courier New"/>
          <w:b/>
          <w:i/>
          <w:sz w:val="28"/>
          <w:szCs w:val="28"/>
        </w:rPr>
        <w:t xml:space="preserve"> года</w:t>
      </w:r>
    </w:p>
    <w:p w:rsidR="001A014B" w:rsidRPr="00D82973" w:rsidRDefault="00AF14C5" w:rsidP="007D4CBB">
      <w:pPr>
        <w:spacing w:after="0" w:line="240" w:lineRule="auto"/>
        <w:ind w:left="142"/>
        <w:jc w:val="both"/>
        <w:rPr>
          <w:sz w:val="18"/>
          <w:szCs w:val="18"/>
        </w:rPr>
      </w:pPr>
      <w:r w:rsidRPr="00AF14C5">
        <w:rPr>
          <w:rFonts w:ascii="Times New Roman" w:eastAsia="Times New Roman" w:hAnsi="Times New Roman"/>
          <w:noProof/>
          <w:sz w:val="24"/>
          <w:szCs w:val="24"/>
          <w:lang w:eastAsia="ru-RU"/>
        </w:rPr>
        <mc:AlternateContent>
          <mc:Choice Requires="wps">
            <w:drawing>
              <wp:anchor distT="0" distB="0" distL="114300" distR="114300" simplePos="0" relativeHeight="251749376" behindDoc="0" locked="0" layoutInCell="1" allowOverlap="1" wp14:anchorId="574C5C76" wp14:editId="2783F6E2">
                <wp:simplePos x="0" y="0"/>
                <wp:positionH relativeFrom="page">
                  <wp:posOffset>6996022</wp:posOffset>
                </wp:positionH>
                <wp:positionV relativeFrom="page">
                  <wp:posOffset>2697468</wp:posOffset>
                </wp:positionV>
                <wp:extent cx="103517" cy="45719"/>
                <wp:effectExtent l="0" t="0" r="10795" b="12065"/>
                <wp:wrapNone/>
                <wp:docPr id="12" name="Надпись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flipV="1">
                          <a:off x="0" y="0"/>
                          <a:ext cx="103517" cy="45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12CA3" w:rsidRPr="00801E40" w:rsidRDefault="00D12CA3" w:rsidP="00AF14C5">
                            <w:pPr>
                              <w:rPr>
                                <w:szCs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4C5C76" id="_x0000_t202" coordsize="21600,21600" o:spt="202" path="m,l,21600r21600,l21600,xe">
                <v:stroke joinstyle="miter"/>
                <v:path gradientshapeok="t" o:connecttype="rect"/>
              </v:shapetype>
              <v:shape id="Надпись 12" o:spid="_x0000_s1026" type="#_x0000_t202" style="position:absolute;left:0;text-align:left;margin-left:550.85pt;margin-top:212.4pt;width:8.15pt;height:3.6pt;flip:x y;z-index:251749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" filled="f" stroked="f">
                <v:textbox inset="0,0,0,0">
                  <w:txbxContent>
                    <w:p w:rsidR="00D12CA3" w:rsidRPr="00801E40" w:rsidRDefault="00D12CA3" w:rsidP="00AF14C5">
                      <w:pPr>
                        <w:rPr>
                          <w:szCs w:val="28"/>
                        </w:rPr>
                      </w:pPr>
                    </w:p>
                  </w:txbxContent>
                </v:textbox>
                <w10:wrap anchorx="page" anchory="page"/>
              </v:shape>
            </w:pict>
          </mc:Fallback>
        </mc:AlternateContent>
      </w:r>
    </w:p>
    <w:p w:rsidR="00E97348" w:rsidRPr="00387532" w:rsidRDefault="00E97348" w:rsidP="00387532">
      <w:pPr>
        <w:spacing w:after="0" w:line="240" w:lineRule="auto"/>
        <w:jc w:val="center"/>
        <w:outlineLvl w:val="1"/>
        <w:rPr>
          <w:rFonts w:ascii="Times New Roman" w:hAnsi="Times New Roman"/>
          <w:b/>
          <w:bCs/>
          <w:i/>
          <w:sz w:val="24"/>
          <w:szCs w:val="24"/>
          <w:lang w:eastAsia="ru-RU"/>
        </w:rPr>
      </w:pPr>
    </w:p>
    <w:p w:rsidR="00387532" w:rsidRPr="00403E26" w:rsidRDefault="00387532" w:rsidP="00387532">
      <w:pPr>
        <w:spacing w:after="0" w:line="240" w:lineRule="auto"/>
        <w:jc w:val="center"/>
        <w:rPr>
          <w:rFonts w:ascii="Times New Roman" w:eastAsia="Times New Roman" w:hAnsi="Times New Roman"/>
          <w:b/>
          <w:i/>
          <w:sz w:val="32"/>
          <w:szCs w:val="32"/>
          <w:lang w:eastAsia="ru-RU"/>
        </w:rPr>
      </w:pPr>
      <w:r>
        <w:rPr>
          <w:rFonts w:ascii="Times New Roman" w:eastAsia="Times New Roman" w:hAnsi="Times New Roman"/>
          <w:b/>
          <w:i/>
          <w:sz w:val="32"/>
          <w:szCs w:val="32"/>
          <w:lang w:eastAsia="ru-RU"/>
        </w:rPr>
        <w:t xml:space="preserve">Информационный материал, подготовленный </w:t>
      </w:r>
      <w:r w:rsidRPr="00403E26">
        <w:rPr>
          <w:rFonts w:ascii="Times New Roman" w:eastAsia="Times New Roman" w:hAnsi="Times New Roman"/>
          <w:b/>
          <w:i/>
          <w:sz w:val="32"/>
          <w:szCs w:val="32"/>
          <w:lang w:eastAsia="ru-RU"/>
        </w:rPr>
        <w:t>Левобережны</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инспекторски</w:t>
      </w:r>
      <w:r>
        <w:rPr>
          <w:rFonts w:ascii="Times New Roman" w:eastAsia="Times New Roman" w:hAnsi="Times New Roman"/>
          <w:b/>
          <w:i/>
          <w:sz w:val="32"/>
          <w:szCs w:val="32"/>
          <w:lang w:eastAsia="ru-RU"/>
        </w:rPr>
        <w:t>м</w:t>
      </w:r>
      <w:r w:rsidRPr="00403E26">
        <w:rPr>
          <w:rFonts w:ascii="Times New Roman" w:eastAsia="Times New Roman" w:hAnsi="Times New Roman"/>
          <w:b/>
          <w:i/>
          <w:sz w:val="32"/>
          <w:szCs w:val="32"/>
          <w:lang w:eastAsia="ru-RU"/>
        </w:rPr>
        <w:t xml:space="preserve"> участ</w:t>
      </w:r>
      <w:r>
        <w:rPr>
          <w:rFonts w:ascii="Times New Roman" w:eastAsia="Times New Roman" w:hAnsi="Times New Roman"/>
          <w:b/>
          <w:i/>
          <w:sz w:val="32"/>
          <w:szCs w:val="32"/>
          <w:lang w:eastAsia="ru-RU"/>
        </w:rPr>
        <w:t>ком</w:t>
      </w:r>
      <w:r w:rsidRPr="00403E26">
        <w:rPr>
          <w:rFonts w:ascii="Times New Roman" w:eastAsia="Times New Roman" w:hAnsi="Times New Roman"/>
          <w:b/>
          <w:i/>
          <w:sz w:val="32"/>
          <w:szCs w:val="32"/>
          <w:lang w:eastAsia="ru-RU"/>
        </w:rPr>
        <w:t xml:space="preserve"> ФКУ «Центр ГИМС МЧС России по НСО</w:t>
      </w:r>
      <w:r>
        <w:rPr>
          <w:rFonts w:ascii="Times New Roman" w:eastAsia="Times New Roman" w:hAnsi="Times New Roman"/>
          <w:b/>
          <w:i/>
          <w:sz w:val="32"/>
          <w:szCs w:val="32"/>
          <w:lang w:eastAsia="ru-RU"/>
        </w:rPr>
        <w:t>»</w:t>
      </w:r>
    </w:p>
    <w:p w:rsidR="00387532" w:rsidRPr="00026782" w:rsidRDefault="00387532" w:rsidP="00387532">
      <w:pPr>
        <w:spacing w:after="0" w:line="240" w:lineRule="auto"/>
        <w:jc w:val="center"/>
        <w:rPr>
          <w:rFonts w:ascii="Times New Roman" w:eastAsia="Times New Roman" w:hAnsi="Times New Roman"/>
          <w:b/>
          <w:sz w:val="16"/>
          <w:szCs w:val="16"/>
          <w:lang w:eastAsia="ru-RU"/>
        </w:rPr>
      </w:pPr>
    </w:p>
    <w:p w:rsidR="00403E26" w:rsidRPr="00026782" w:rsidRDefault="00403E26" w:rsidP="00387532">
      <w:pPr>
        <w:spacing w:after="0" w:line="240" w:lineRule="auto"/>
        <w:jc w:val="center"/>
        <w:rPr>
          <w:rFonts w:ascii="Times New Roman" w:eastAsia="Times New Roman" w:hAnsi="Times New Roman"/>
          <w:b/>
          <w:i/>
          <w:sz w:val="28"/>
          <w:szCs w:val="28"/>
          <w:lang w:eastAsia="ru-RU"/>
        </w:rPr>
      </w:pPr>
      <w:r w:rsidRPr="00026782">
        <w:rPr>
          <w:rFonts w:ascii="Times New Roman" w:eastAsia="Times New Roman" w:hAnsi="Times New Roman"/>
          <w:b/>
          <w:i/>
          <w:sz w:val="28"/>
          <w:szCs w:val="28"/>
          <w:lang w:eastAsia="ru-RU"/>
        </w:rPr>
        <w:t>Безопасность в осенний период</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Купальный сезон закончился, но жизнь на водоемах не затихает. Многие взрослые и дети в выходные дни проводят время вблизи воды.</w:t>
      </w:r>
      <w:r>
        <w:rPr>
          <w:rFonts w:ascii="Times New Roman" w:eastAsia="Times New Roman" w:hAnsi="Times New Roman"/>
          <w:sz w:val="24"/>
          <w:szCs w:val="24"/>
          <w:lang w:eastAsia="ru-RU"/>
        </w:rPr>
        <w:t xml:space="preserve"> </w:t>
      </w:r>
      <w:r w:rsidR="00403E26" w:rsidRPr="00387532">
        <w:rPr>
          <w:rFonts w:ascii="Times New Roman" w:eastAsia="Times New Roman" w:hAnsi="Times New Roman"/>
          <w:sz w:val="24"/>
          <w:szCs w:val="24"/>
          <w:lang w:eastAsia="ru-RU"/>
        </w:rPr>
        <w:t>Осенью температура воды составляет всего 7-8 градусов, поэтому опасность представляет падение в холодную воду. Также осенние воды таят опасность и для владельцев маломерных судов, ведь если лодка перевернется, и человек окажется в воде, намокшая одежда тут же потянет его вниз, а холодная вода будет сковывать движения. Спастись в такой ситуации бывает довольно трудно.</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Во избежание несчастных случаев госинспектора Левобережного инспекторского участка напоминает простые правила поведения на воде в осенний период: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Будьте внимательны и осторожны, находясь вблизи водоемов;</w:t>
      </w:r>
    </w:p>
    <w:p w:rsidR="00403E26" w:rsidRPr="00387532" w:rsidRDefault="00387532"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ВНИМАНИЕ!!! Не оставляйте без присмотра детей, существует вероятность их падения в воду;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Владельцы маломерных судов не выходите на водоем:</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ветреную погоду;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нетрезвом состоянии;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на неисправном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без спасательных средств (жилет, нагрудник и т.д.);</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в темное время суток;</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не перегружайте </w:t>
      </w:r>
      <w:proofErr w:type="spellStart"/>
      <w:r w:rsidRPr="00387532">
        <w:rPr>
          <w:rFonts w:ascii="Times New Roman" w:eastAsia="Times New Roman" w:hAnsi="Times New Roman"/>
          <w:sz w:val="24"/>
          <w:szCs w:val="24"/>
          <w:lang w:eastAsia="ru-RU"/>
        </w:rPr>
        <w:t>плавсредство</w:t>
      </w:r>
      <w:proofErr w:type="spellEnd"/>
      <w:r w:rsidRPr="00387532">
        <w:rPr>
          <w:rFonts w:ascii="Times New Roman" w:eastAsia="Times New Roman" w:hAnsi="Times New Roman"/>
          <w:sz w:val="24"/>
          <w:szCs w:val="24"/>
          <w:lang w:eastAsia="ru-RU"/>
        </w:rPr>
        <w:t>;</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берите с собой подростков и детей;</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не пренебрегайте спасательным жилетом (оденьте его, а не положите в лодку);</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берите всегда с собой мобильный телефон;</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сообщайте людям на берегу, куда и на сколько вы поехали;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 </w:t>
      </w:r>
      <w:r w:rsidRPr="00387532">
        <w:rPr>
          <w:rFonts w:ascii="Times New Roman" w:eastAsia="Times New Roman" w:hAnsi="Times New Roman"/>
          <w:b/>
          <w:sz w:val="24"/>
          <w:szCs w:val="24"/>
          <w:lang w:eastAsia="ru-RU"/>
        </w:rPr>
        <w:t>в случае чрезвычайного происшествия звоните по телефону «112»!</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Соблюдайте безопасность на воде! Берегите свою жизнь и жизни родных и близких!</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 xml:space="preserve">Левобережный инспекторский участок ФКУ «Центр ГИМС МЧС </w:t>
      </w:r>
      <w:proofErr w:type="gramStart"/>
      <w:r w:rsidRPr="00387532">
        <w:rPr>
          <w:rFonts w:ascii="Times New Roman" w:eastAsia="Times New Roman" w:hAnsi="Times New Roman"/>
          <w:sz w:val="24"/>
          <w:szCs w:val="24"/>
          <w:lang w:eastAsia="ru-RU"/>
        </w:rPr>
        <w:t>России  по</w:t>
      </w:r>
      <w:proofErr w:type="gramEnd"/>
      <w:r w:rsidRPr="00387532">
        <w:rPr>
          <w:rFonts w:ascii="Times New Roman" w:eastAsia="Times New Roman" w:hAnsi="Times New Roman"/>
          <w:sz w:val="24"/>
          <w:szCs w:val="24"/>
          <w:lang w:eastAsia="ru-RU"/>
        </w:rPr>
        <w:t xml:space="preserve">  НСО»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spacing w:after="0" w:line="240" w:lineRule="auto"/>
        <w:jc w:val="center"/>
        <w:rPr>
          <w:rFonts w:ascii="Times New Roman" w:eastAsia="Times New Roman" w:hAnsi="Times New Roman"/>
          <w:i/>
          <w:sz w:val="28"/>
          <w:szCs w:val="28"/>
          <w:lang w:eastAsia="ru-RU"/>
        </w:rPr>
      </w:pPr>
      <w:r w:rsidRPr="00026782">
        <w:rPr>
          <w:rFonts w:ascii="Times New Roman" w:eastAsia="Times New Roman" w:hAnsi="Times New Roman"/>
          <w:b/>
          <w:bCs/>
          <w:i/>
          <w:iCs/>
          <w:sz w:val="28"/>
          <w:szCs w:val="28"/>
          <w:lang w:eastAsia="ru-RU"/>
        </w:rPr>
        <w:t>Безопасность на льду водоемов</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 xml:space="preserve">            Осенний лед в период с ноября по декабрь, то есть до наступления устойчивых морозов, непрочен. Скрепленный вечерним или ночным холодом, он еще способен выдерживать небольшую нагрузку, но днем, быстро нагреваясь от просачивающейся через него талой воды, становится пористым и очень слабым.</w:t>
      </w:r>
    </w:p>
    <w:p w:rsidR="00403E26" w:rsidRPr="00387532" w:rsidRDefault="00387532"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Cs/>
          <w:iCs/>
          <w:sz w:val="24"/>
          <w:szCs w:val="24"/>
          <w:lang w:eastAsia="ru-RU"/>
        </w:rPr>
        <w:tab/>
      </w:r>
      <w:r w:rsidR="00403E26" w:rsidRPr="00387532">
        <w:rPr>
          <w:rFonts w:ascii="Times New Roman" w:eastAsia="Times New Roman" w:hAnsi="Times New Roman"/>
          <w:bCs/>
          <w:iCs/>
          <w:sz w:val="24"/>
          <w:szCs w:val="24"/>
          <w:lang w:eastAsia="ru-RU"/>
        </w:rPr>
        <w:t xml:space="preserve">Как правило, водоемы замерзают неравномерно: сначала у берега, на мелководье, в защищенных от ветра заливах, а затем уже на середине. На озерах, прудах, ставках (на всех водоемах со стоячей водой, особенно на тех, куда не впадает ни один ручеек, в которых нет русла придонной реки, подводных ключей) лед появляется раньше, чем на речках, где течение </w:t>
      </w:r>
      <w:r w:rsidR="00403E26" w:rsidRPr="00387532">
        <w:rPr>
          <w:rFonts w:ascii="Times New Roman" w:eastAsia="Times New Roman" w:hAnsi="Times New Roman"/>
          <w:bCs/>
          <w:iCs/>
          <w:sz w:val="24"/>
          <w:szCs w:val="24"/>
          <w:lang w:eastAsia="ru-RU"/>
        </w:rPr>
        <w:lastRenderedPageBreak/>
        <w:t>задерживает льдообразование. На одном и том же водоеме можно встретить чередование льдов, которые при одинаковой толщине обладают различной прочностью и грузоподъемностью.</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Ежегодно тонкий лед становится причиной гибели людей. Как правило, среди погибших чаще всего оказываются дети и рыбаки. Избежать происшествий в период тонкого льда можно, если соблюдать правила безопасности. Одна из самых частых причин трагедий на водоёмах - алкогольное опьянение. Люди неадекватно реагируют на опасность и в случае чрезвычайной ситуации становятся беспомощными.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Выходя на лед нужно быть крайне внимательным и соблюдать меры безопасности!!!</w:t>
      </w:r>
    </w:p>
    <w:p w:rsidR="00403E26" w:rsidRPr="00387532"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Cs/>
          <w:iCs/>
          <w:sz w:val="24"/>
          <w:szCs w:val="24"/>
          <w:lang w:eastAsia="ru-RU"/>
        </w:rPr>
        <w:t>Если Вы стали очевидцем несчастного случая на водном объекте или сами попали в аналогичную ситуацию, и существует возможность сообщить о происшествии, срочно обращайтесь за помощью с мобильного телефона в «Службу спасения» – 112.</w:t>
      </w:r>
      <w:r w:rsidRPr="00387532">
        <w:rPr>
          <w:rFonts w:ascii="Times New Roman" w:eastAsia="Times New Roman" w:hAnsi="Times New Roman"/>
          <w:sz w:val="24"/>
          <w:szCs w:val="24"/>
          <w:lang w:eastAsia="ru-RU"/>
        </w:rPr>
        <w:t xml:space="preserve">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403E26" w:rsidRPr="00026782" w:rsidRDefault="00403E26" w:rsidP="00387532">
      <w:pPr>
        <w:keepNext/>
        <w:spacing w:after="0" w:line="240" w:lineRule="auto"/>
        <w:jc w:val="center"/>
        <w:outlineLvl w:val="1"/>
        <w:rPr>
          <w:rFonts w:ascii="Times New Roman" w:eastAsia="Times New Roman" w:hAnsi="Times New Roman"/>
          <w:b/>
          <w:bCs/>
          <w:i/>
          <w:iCs/>
          <w:sz w:val="28"/>
          <w:szCs w:val="28"/>
          <w:lang w:eastAsia="ru-RU"/>
        </w:rPr>
      </w:pPr>
      <w:r w:rsidRPr="00026782">
        <w:rPr>
          <w:rFonts w:ascii="Times New Roman" w:eastAsia="Times New Roman" w:hAnsi="Times New Roman"/>
          <w:b/>
          <w:bCs/>
          <w:i/>
          <w:iCs/>
          <w:sz w:val="28"/>
          <w:szCs w:val="28"/>
          <w:lang w:eastAsia="ru-RU"/>
        </w:rPr>
        <w:t>Будьте внимательны на осенней рыбалке!</w:t>
      </w:r>
    </w:p>
    <w:p w:rsidR="00387532"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 xml:space="preserve">Осень - любимая пора любителей рыбной ловли. Опытные рыбаки очень любят осеннюю рыбалку, однако она таит в себе немало опасностей. </w:t>
      </w:r>
    </w:p>
    <w:p w:rsidR="00403E26" w:rsidRPr="00403E26" w:rsidRDefault="00387532" w:rsidP="00387532">
      <w:pPr>
        <w:spacing w:after="0" w:line="240" w:lineRule="auto"/>
        <w:jc w:val="both"/>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 xml:space="preserve">Осенью температура воды составляет всего 7-8 градусов, </w:t>
      </w:r>
      <w:proofErr w:type="gramStart"/>
      <w:r w:rsidR="00403E26" w:rsidRPr="00403E26">
        <w:rPr>
          <w:rFonts w:ascii="Times New Roman" w:eastAsia="Times New Roman" w:hAnsi="Times New Roman"/>
          <w:sz w:val="24"/>
          <w:szCs w:val="24"/>
          <w:lang w:eastAsia="ru-RU"/>
        </w:rPr>
        <w:t>и</w:t>
      </w:r>
      <w:proofErr w:type="gramEnd"/>
      <w:r w:rsidR="00403E26" w:rsidRPr="00403E26">
        <w:rPr>
          <w:rFonts w:ascii="Times New Roman" w:eastAsia="Times New Roman" w:hAnsi="Times New Roman"/>
          <w:sz w:val="24"/>
          <w:szCs w:val="24"/>
          <w:lang w:eastAsia="ru-RU"/>
        </w:rPr>
        <w:t xml:space="preserve"> если лодка перевернется, рыбак окажется в воде, намокшая одежда тут же потянет его вниз, а холодная вода будет сковывать движения. Спастись в такой ситуации бывает довольно трудно. Зачастую судоводители маломерных судов, увлекшись рыбалкой, пренебрегают личной безопасностью и безопасностью пассажиров, возвращаясь к местам ночлега в условиях ограниченной видимости.</w:t>
      </w:r>
      <w:r w:rsidR="00403E26" w:rsidRPr="00403E26">
        <w:rPr>
          <w:rFonts w:ascii="Times New Roman" w:eastAsia="Times New Roman" w:hAnsi="Times New Roman"/>
          <w:b/>
          <w:bCs/>
          <w:sz w:val="24"/>
          <w:szCs w:val="24"/>
          <w:lang w:eastAsia="ru-RU"/>
        </w:rPr>
        <w:t xml:space="preserve">                                                                                                            </w:t>
      </w:r>
      <w:r w:rsidR="00403E26" w:rsidRPr="00403E26">
        <w:rPr>
          <w:rFonts w:ascii="Times New Roman" w:eastAsia="Times New Roman" w:hAnsi="Times New Roman"/>
          <w:b/>
          <w:bCs/>
          <w:sz w:val="24"/>
          <w:szCs w:val="24"/>
          <w:lang w:eastAsia="ru-RU"/>
        </w:rPr>
        <w:tab/>
      </w:r>
      <w:r w:rsidR="00403E26" w:rsidRPr="00403E26">
        <w:rPr>
          <w:rFonts w:ascii="Times New Roman" w:eastAsia="Times New Roman" w:hAnsi="Times New Roman"/>
          <w:sz w:val="24"/>
          <w:szCs w:val="24"/>
          <w:lang w:eastAsia="ru-RU"/>
        </w:rPr>
        <w:t>Государственная инспекция по маломерным судам обращается к любителям охоты и рыбалки: соблюдайте правила безопасного поведения на водоемах, ведь эксплуатация маломерных судов в осенний период становится опасной. Погода в это время года непредсказуема, ветер усиливается, что создает на водной поверхности волнение. Обязательно ознакомьтесь с прогнозом погоды на предстоящий день. Удаление от берега в условиях осенней переменчивости и невысоких температур может привести к непредсказуемым, трагическим последствиям.</w:t>
      </w:r>
    </w:p>
    <w:p w:rsidR="00403E26" w:rsidRPr="00403E26" w:rsidRDefault="00403E26" w:rsidP="00387532">
      <w:pPr>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ВО ИЗБЕЖАНИЕ ЭТОГО ЗАПРЕЩАЕТСЯ:</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Выход надувных м/судов с количеством пассажиров, превышающим вместимость маломерного судна, с нарушением грузоподъемности и отсутствием спасательных средств;</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Движение маломерных судов по судовому ходу и стоянка на якоре;</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условиях тумана и плохой видимости;</w:t>
      </w:r>
    </w:p>
    <w:p w:rsidR="00403E26" w:rsidRPr="00403E26" w:rsidRDefault="00403E26" w:rsidP="00387532">
      <w:pPr>
        <w:numPr>
          <w:ilvl w:val="0"/>
          <w:numId w:val="27"/>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Управлять судном в нетрезвом состоянии (алкоголь притупляет внимание и реакцию, судоводитель в состоянии опьянения не может адекватно оценить ситуацию и степень ее опасности).</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387532">
        <w:rPr>
          <w:rFonts w:ascii="Times New Roman" w:eastAsia="Times New Roman" w:hAnsi="Times New Roman"/>
          <w:b/>
          <w:bCs/>
          <w:sz w:val="24"/>
          <w:szCs w:val="24"/>
          <w:lang w:eastAsia="ru-RU"/>
        </w:rPr>
        <w:t>ВЫХОДЯ В ПЛАВАНИЕ В ОСЕННИЙ ПЕРИОД НА МАЛОМЕРНОМ СУДНЕ, НЕОБХОДИМО ПРОВЕРИТЬ:</w:t>
      </w:r>
      <w:r w:rsidRPr="00403E26">
        <w:rPr>
          <w:rFonts w:ascii="Times New Roman" w:eastAsia="Times New Roman" w:hAnsi="Times New Roman"/>
          <w:sz w:val="24"/>
          <w:szCs w:val="24"/>
          <w:lang w:eastAsia="ru-RU"/>
        </w:rPr>
        <w:t xml:space="preserve"> </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Техническое состояние лодки: не протекает ли корпус, закрыты ли сливные пробки, герметичность отсеков плавучести;</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 xml:space="preserve">Укомплектованность </w:t>
      </w:r>
      <w:proofErr w:type="spellStart"/>
      <w:r w:rsidRPr="00403E26">
        <w:rPr>
          <w:rFonts w:ascii="Times New Roman" w:eastAsia="Times New Roman" w:hAnsi="Times New Roman"/>
          <w:sz w:val="24"/>
          <w:szCs w:val="24"/>
          <w:lang w:eastAsia="ru-RU"/>
        </w:rPr>
        <w:t>плавсредства</w:t>
      </w:r>
      <w:proofErr w:type="spellEnd"/>
      <w:r w:rsidRPr="00403E26">
        <w:rPr>
          <w:rFonts w:ascii="Times New Roman" w:eastAsia="Times New Roman" w:hAnsi="Times New Roman"/>
          <w:sz w:val="24"/>
          <w:szCs w:val="24"/>
          <w:lang w:eastAsia="ru-RU"/>
        </w:rPr>
        <w:t xml:space="preserve"> согласно нормам снабжения, наличие спасательных жилетов по количеству человек, находящихся в лодке;</w:t>
      </w:r>
    </w:p>
    <w:p w:rsidR="00403E26" w:rsidRPr="00403E26" w:rsidRDefault="00403E26" w:rsidP="00387532">
      <w:pPr>
        <w:numPr>
          <w:ilvl w:val="0"/>
          <w:numId w:val="28"/>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Исправность двигателя и весел.</w:t>
      </w:r>
    </w:p>
    <w:p w:rsidR="00403E26" w:rsidRPr="00403E26" w:rsidRDefault="00403E26" w:rsidP="00387532">
      <w:pPr>
        <w:tabs>
          <w:tab w:val="num" w:pos="284"/>
        </w:tabs>
        <w:spacing w:after="0" w:line="240" w:lineRule="auto"/>
        <w:jc w:val="both"/>
        <w:rPr>
          <w:rFonts w:ascii="Times New Roman" w:eastAsia="Times New Roman" w:hAnsi="Times New Roman"/>
          <w:sz w:val="24"/>
          <w:szCs w:val="24"/>
          <w:lang w:eastAsia="ru-RU"/>
        </w:rPr>
      </w:pPr>
      <w:r w:rsidRPr="00403E26">
        <w:rPr>
          <w:rFonts w:ascii="Times New Roman" w:eastAsia="Times New Roman" w:hAnsi="Times New Roman"/>
          <w:sz w:val="24"/>
          <w:szCs w:val="24"/>
          <w:lang w:eastAsia="ru-RU"/>
        </w:rPr>
        <w:t>Помните, что ваше безопасное пребывание на водоемах зависит от Вас. Берегите себя и не забывайте, что Вас ждут дома.</w:t>
      </w:r>
    </w:p>
    <w:p w:rsidR="00403E26" w:rsidRPr="00403E26" w:rsidRDefault="00387532"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387532">
        <w:rPr>
          <w:rFonts w:ascii="Times New Roman" w:hAnsi="Times New Roman"/>
          <w:b/>
          <w:bCs/>
          <w:i/>
          <w:sz w:val="24"/>
          <w:szCs w:val="24"/>
          <w:lang w:eastAsia="ru-RU"/>
        </w:rPr>
        <w:t>**</w:t>
      </w:r>
    </w:p>
    <w:p w:rsidR="00387532" w:rsidRDefault="00387532" w:rsidP="00387532">
      <w:pPr>
        <w:keepNext/>
        <w:keepLines/>
        <w:spacing w:after="0" w:line="240" w:lineRule="auto"/>
        <w:jc w:val="center"/>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ВНИМАНИЕ ПЕРВЫЙ ЛЕД!</w:t>
      </w:r>
      <w:r w:rsidR="00403E26" w:rsidRPr="00387532">
        <w:rPr>
          <w:rFonts w:ascii="Times New Roman" w:eastAsia="Times New Roman" w:hAnsi="Times New Roman"/>
          <w:b/>
          <w:bCs/>
          <w:sz w:val="24"/>
          <w:szCs w:val="24"/>
          <w:lang w:eastAsia="ru-RU"/>
        </w:rPr>
        <w:t xml:space="preserve"> </w:t>
      </w:r>
    </w:p>
    <w:p w:rsidR="00403E26" w:rsidRPr="00387532" w:rsidRDefault="006573B3" w:rsidP="006573B3">
      <w:pPr>
        <w:keepNext/>
        <w:keepLines/>
        <w:spacing w:after="0" w:line="240" w:lineRule="auto"/>
        <w:outlineLvl w:val="0"/>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С наступлением холодов, когда начинают замерзать реки, озера, пруды на скользкую поверхность льда устремляется ребятня.</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Приятно ведь, едва касаясь ледяной глади, птицей промчаться на коньках или с крутого берега на саночках скатиться на лед, да так, чтобы дух захватило. Где уж тут думать об опасности!</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Излюбленное занятие некоторых - мчаться по первому неокрепшему еще льду, наслаждаясь тем, что лед прогибается, трещит. Особенно неосторожны бывают дети в возрасте от 8 до 12 лет.</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ab/>
      </w:r>
      <w:r w:rsidR="00403E26" w:rsidRPr="00387532">
        <w:rPr>
          <w:rFonts w:ascii="Times New Roman" w:eastAsia="Times New Roman" w:hAnsi="Times New Roman"/>
          <w:sz w:val="24"/>
          <w:szCs w:val="24"/>
          <w:lang w:eastAsia="ru-RU"/>
        </w:rPr>
        <w:t xml:space="preserve">Не всегда считаются с опасностью провала на льду и взрослые люди. Нередко возвращаясь с работы или направляясь к знакомым, стремясь сократить путь, они переходят реку озеро или протоку напрямик и оказываются </w:t>
      </w:r>
      <w:r w:rsidR="00403E26" w:rsidRPr="00387532">
        <w:rPr>
          <w:rFonts w:ascii="Times New Roman" w:hAnsi="Times New Roman"/>
          <w:b/>
          <w:bCs/>
          <w:sz w:val="24"/>
          <w:szCs w:val="24"/>
          <w:lang w:eastAsia="ru-RU"/>
        </w:rPr>
        <w:t>в опасной ситуации</w:t>
      </w:r>
      <w:r w:rsidR="00403E26" w:rsidRPr="00387532">
        <w:rPr>
          <w:rFonts w:ascii="Times New Roman" w:eastAsia="Times New Roman" w:hAnsi="Times New Roman"/>
          <w:sz w:val="24"/>
          <w:szCs w:val="24"/>
          <w:lang w:eastAsia="ru-RU"/>
        </w:rPr>
        <w:t>.</w:t>
      </w:r>
    </w:p>
    <w:p w:rsidR="00403E26" w:rsidRPr="00387532" w:rsidRDefault="006573B3" w:rsidP="00387532">
      <w:pPr>
        <w:spacing w:after="0" w:line="240" w:lineRule="auto"/>
        <w:rPr>
          <w:rFonts w:ascii="Times New Roman" w:hAnsi="Times New Roman"/>
          <w:b/>
          <w:bCs/>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Рыбаки, пребывая в "рыбацком азарте", пренебрегают мерами предосторожности и выходят на тонкий лед, тем самым, подвергая свою жизнь </w:t>
      </w:r>
      <w:r w:rsidR="00403E26" w:rsidRPr="00387532">
        <w:rPr>
          <w:rFonts w:ascii="Times New Roman" w:hAnsi="Times New Roman"/>
          <w:b/>
          <w:bCs/>
          <w:sz w:val="24"/>
          <w:szCs w:val="24"/>
          <w:lang w:eastAsia="ru-RU"/>
        </w:rPr>
        <w:t>смертельной опасности.</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Первый ледяной покров на водоемах</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С появление первого ледяного покрова на реках, озерах и прудах нельзя использовать его для катания и переходов, - молодой лед вначале тонкий, непрочный и тяжести человека не выдерживает. Во льду образуются воздушные пузырьки, которые при движении трудно заметить. </w:t>
      </w: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Кроме того, в местах замерзания веточек, дощечек и других предметов лед бывает еще слабее. И если такие места запорошил снег, то катающийся или проходящий в этих местах человек неизбежно попадет в беду.</w:t>
      </w:r>
    </w:p>
    <w:p w:rsidR="00403E26" w:rsidRPr="00387532" w:rsidRDefault="006573B3" w:rsidP="00387532">
      <w:pPr>
        <w:keepNext/>
        <w:keepLines/>
        <w:spacing w:after="0" w:line="240" w:lineRule="auto"/>
        <w:outlineLvl w:val="1"/>
        <w:rPr>
          <w:rFonts w:ascii="Times New Roman" w:eastAsia="Times New Roman" w:hAnsi="Times New Roman"/>
          <w:b/>
          <w:bCs/>
          <w:sz w:val="24"/>
          <w:szCs w:val="24"/>
          <w:lang w:eastAsia="ru-RU"/>
        </w:rPr>
      </w:pPr>
      <w:r>
        <w:rPr>
          <w:rFonts w:ascii="Times New Roman" w:eastAsia="Times New Roman" w:hAnsi="Times New Roman"/>
          <w:b/>
          <w:bCs/>
          <w:sz w:val="24"/>
          <w:szCs w:val="24"/>
          <w:lang w:eastAsia="ru-RU"/>
        </w:rPr>
        <w:tab/>
      </w:r>
      <w:r w:rsidR="00403E26" w:rsidRPr="00387532">
        <w:rPr>
          <w:rFonts w:ascii="Times New Roman" w:eastAsia="Times New Roman" w:hAnsi="Times New Roman"/>
          <w:b/>
          <w:bCs/>
          <w:sz w:val="24"/>
          <w:szCs w:val="24"/>
          <w:lang w:eastAsia="ru-RU"/>
        </w:rPr>
        <w:t>Толщина и прочность льда</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Чтобы без риска можно было находиться на льду, он должен быть прочным, иметь определенную толщину.</w:t>
      </w:r>
    </w:p>
    <w:p w:rsidR="00403E26" w:rsidRPr="00387532" w:rsidRDefault="006573B3" w:rsidP="003875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 xml:space="preserve">Установлено, что переход одиночных пешеходов по льду возможен при толщине льда не менее 10см. Большой группе людей можно переправляться по льду при толщине в 15см., </w:t>
      </w:r>
    </w:p>
    <w:p w:rsidR="00403E26" w:rsidRPr="00387532" w:rsidRDefault="00403E26" w:rsidP="00387532">
      <w:pPr>
        <w:spacing w:after="0" w:line="240" w:lineRule="auto"/>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Для переправы легковых машин и гужевых повозок толщина льда должна быть не менее 25-30 см. Открытие катка на реке, озере рекомендуется при толщине льда не менее 25 см.</w:t>
      </w:r>
    </w:p>
    <w:p w:rsidR="00403E26" w:rsidRPr="00387532" w:rsidRDefault="00403E26" w:rsidP="00387532">
      <w:pPr>
        <w:spacing w:after="0" w:line="240" w:lineRule="auto"/>
        <w:rPr>
          <w:rFonts w:ascii="Times New Roman" w:hAnsi="Times New Roman"/>
          <w:sz w:val="24"/>
          <w:szCs w:val="24"/>
        </w:rPr>
      </w:pPr>
      <w:r w:rsidRPr="00387532">
        <w:rPr>
          <w:rFonts w:ascii="Times New Roman" w:hAnsi="Times New Roman"/>
          <w:b/>
          <w:sz w:val="24"/>
          <w:szCs w:val="24"/>
        </w:rPr>
        <w:t xml:space="preserve">Соблюдайте правила безопасности на льду.                                                                                              </w:t>
      </w:r>
    </w:p>
    <w:p w:rsidR="00403E26" w:rsidRPr="00387532" w:rsidRDefault="00403E26" w:rsidP="00387532">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sz w:val="24"/>
          <w:szCs w:val="24"/>
          <w:lang w:eastAsia="ru-RU"/>
        </w:rPr>
        <w:t>***</w:t>
      </w:r>
      <w:r w:rsidR="006573B3">
        <w:rPr>
          <w:rFonts w:ascii="Times New Roman" w:hAnsi="Times New Roman"/>
          <w:b/>
          <w:bCs/>
          <w:i/>
          <w:sz w:val="24"/>
          <w:szCs w:val="24"/>
          <w:lang w:eastAsia="ru-RU"/>
        </w:rPr>
        <w:t>**</w:t>
      </w:r>
    </w:p>
    <w:p w:rsidR="00403E26" w:rsidRPr="00026782" w:rsidRDefault="00403E26" w:rsidP="006573B3">
      <w:pPr>
        <w:spacing w:after="0" w:line="240" w:lineRule="auto"/>
        <w:jc w:val="center"/>
        <w:outlineLvl w:val="1"/>
        <w:rPr>
          <w:rFonts w:ascii="Times New Roman" w:eastAsia="Times New Roman" w:hAnsi="Times New Roman"/>
          <w:b/>
          <w:bCs/>
          <w:i/>
          <w:sz w:val="28"/>
          <w:szCs w:val="28"/>
          <w:lang w:eastAsia="ru-RU"/>
        </w:rPr>
      </w:pPr>
      <w:r w:rsidRPr="00026782">
        <w:rPr>
          <w:rFonts w:ascii="Times New Roman" w:eastAsia="Times New Roman" w:hAnsi="Times New Roman"/>
          <w:b/>
          <w:bCs/>
          <w:i/>
          <w:sz w:val="28"/>
          <w:szCs w:val="28"/>
          <w:lang w:eastAsia="ru-RU"/>
        </w:rPr>
        <w:t>Опасный лед</w:t>
      </w:r>
    </w:p>
    <w:p w:rsidR="00403E26" w:rsidRPr="00403E26" w:rsidRDefault="006573B3" w:rsidP="00387532">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С началом первых заморозков начинается процесс ледообразования на водных объектах. Водоемы покрываются льдом, который по началу еще непрочен и легко ломается под ногами человека или тяжестью техники.</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Очень опасен осенний, ноздреватый </w:t>
      </w:r>
      <w:proofErr w:type="gramStart"/>
      <w:r w:rsidR="00403E26" w:rsidRPr="00403E26">
        <w:rPr>
          <w:rFonts w:ascii="Times New Roman" w:eastAsia="Times New Roman" w:hAnsi="Times New Roman"/>
          <w:bCs/>
          <w:sz w:val="24"/>
          <w:szCs w:val="24"/>
          <w:lang w:eastAsia="ru-RU"/>
        </w:rPr>
        <w:t>лед ,</w:t>
      </w:r>
      <w:proofErr w:type="gramEnd"/>
      <w:r w:rsidR="00403E26" w:rsidRPr="00403E26">
        <w:rPr>
          <w:rFonts w:ascii="Times New Roman" w:eastAsia="Times New Roman" w:hAnsi="Times New Roman"/>
          <w:bCs/>
          <w:sz w:val="24"/>
          <w:szCs w:val="24"/>
          <w:lang w:eastAsia="ru-RU"/>
        </w:rPr>
        <w:t xml:space="preserve"> который представляет собой замерзший во время метели снег. На участки такого льда ступать нельзя ни в коем случае. Надо помнить, что </w:t>
      </w:r>
      <w:r w:rsidR="00403E26" w:rsidRPr="00387532">
        <w:rPr>
          <w:rFonts w:ascii="Times New Roman" w:eastAsia="Times New Roman" w:hAnsi="Times New Roman"/>
          <w:sz w:val="24"/>
          <w:szCs w:val="24"/>
          <w:lang w:eastAsia="ru-RU"/>
        </w:rPr>
        <w:t>Осенний лед безопасен для одного человека при толщине не меньше 10 сантиметров.</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По цвету (оттенку) льда можно определить его прочность.</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Наиболее прочен прозрачный лед с синеватым или зеленоватым оттенком, без воздушных пузырьков, образовавшийся в морозную, безветренную и без осадков погоду.</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Молочный, белого или матового цвета, лед вдвое слабее прозрачного. Он образуется в результате смерзания снежинок во время обильного снегопада. Такой лед может проломиться без предостерегающего потрескивания.</w:t>
      </w:r>
    </w:p>
    <w:p w:rsidR="00403E26" w:rsidRPr="00403E26" w:rsidRDefault="006573B3" w:rsidP="00387532">
      <w:pPr>
        <w:spacing w:after="0" w:line="240" w:lineRule="auto"/>
        <w:jc w:val="both"/>
        <w:outlineLvl w:val="2"/>
        <w:rPr>
          <w:rFonts w:ascii="Times New Roman" w:eastAsia="Times New Roman" w:hAnsi="Times New Roman"/>
          <w:bCs/>
          <w:sz w:val="24"/>
          <w:szCs w:val="24"/>
          <w:lang w:eastAsia="ru-RU"/>
        </w:rPr>
      </w:pPr>
      <w:r>
        <w:rPr>
          <w:rFonts w:ascii="Times New Roman" w:eastAsia="Times New Roman" w:hAnsi="Times New Roman"/>
          <w:bCs/>
          <w:sz w:val="24"/>
          <w:szCs w:val="24"/>
          <w:lang w:eastAsia="ru-RU"/>
        </w:rPr>
        <w:tab/>
      </w:r>
      <w:r w:rsidR="00403E26" w:rsidRPr="00403E26">
        <w:rPr>
          <w:rFonts w:ascii="Times New Roman" w:eastAsia="Times New Roman" w:hAnsi="Times New Roman"/>
          <w:bCs/>
          <w:sz w:val="24"/>
          <w:szCs w:val="24"/>
          <w:lang w:eastAsia="ru-RU"/>
        </w:rPr>
        <w:t xml:space="preserve">Во время оттепели, изморози или дождя лед становится более белым и матовым, иногда приобретает желтоватый оттенок. </w:t>
      </w:r>
      <w:r w:rsidR="00403E26" w:rsidRPr="00387532">
        <w:rPr>
          <w:rFonts w:ascii="Times New Roman" w:eastAsia="Times New Roman" w:hAnsi="Times New Roman"/>
          <w:sz w:val="24"/>
          <w:szCs w:val="24"/>
          <w:lang w:eastAsia="ru-RU"/>
        </w:rPr>
        <w:t>Такой лед очень ненадежен. При характерном треске или проседании льда лучше сразу же вернуться назад</w:t>
      </w:r>
      <w:r w:rsidR="00403E26" w:rsidRPr="00403E26">
        <w:rPr>
          <w:rFonts w:ascii="Times New Roman" w:eastAsia="Times New Roman" w:hAnsi="Times New Roman"/>
          <w:bCs/>
          <w:sz w:val="24"/>
          <w:szCs w:val="24"/>
          <w:lang w:eastAsia="ru-RU"/>
        </w:rPr>
        <w:t>. Возвращаться в подобных случаях допустимо только по собственным следам, не отрывая ног от поверхности льда. Это самый безопасный путь.</w:t>
      </w:r>
    </w:p>
    <w:p w:rsidR="00403E26" w:rsidRPr="00403E26" w:rsidRDefault="006573B3" w:rsidP="00387532">
      <w:pPr>
        <w:spacing w:after="0" w:line="240" w:lineRule="auto"/>
        <w:jc w:val="both"/>
        <w:rPr>
          <w:rFonts w:ascii="Times New Roman" w:eastAsia="Times New Roman" w:hAnsi="Times New Roman"/>
          <w:b/>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На лед нужно выходить в светлое время суток, ступать по нему следует осторожно, обходить все подозрительные места.            </w:t>
      </w:r>
      <w:r w:rsidR="00403E26" w:rsidRPr="00403E26">
        <w:rPr>
          <w:rFonts w:ascii="Times New Roman" w:eastAsia="Times New Roman" w:hAnsi="Times New Roman"/>
          <w:b/>
          <w:sz w:val="24"/>
          <w:szCs w:val="24"/>
          <w:lang w:eastAsia="ru-RU"/>
        </w:rPr>
        <w:t xml:space="preserve">                                               </w:t>
      </w:r>
    </w:p>
    <w:p w:rsidR="00403E26" w:rsidRPr="00387532" w:rsidRDefault="006573B3" w:rsidP="006573B3">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sz w:val="24"/>
          <w:szCs w:val="24"/>
          <w:lang w:eastAsia="ru-RU"/>
        </w:rPr>
        <w:t>**</w:t>
      </w:r>
      <w:r w:rsidR="00403E26" w:rsidRPr="00387532">
        <w:rPr>
          <w:rFonts w:ascii="Times New Roman" w:eastAsia="Times New Roman" w:hAnsi="Times New Roman"/>
          <w:b/>
          <w:sz w:val="24"/>
          <w:szCs w:val="24"/>
          <w:lang w:eastAsia="ru-RU"/>
        </w:rPr>
        <w:t>***</w:t>
      </w:r>
    </w:p>
    <w:p w:rsidR="00403E26" w:rsidRPr="00026782" w:rsidRDefault="00403E26" w:rsidP="00387532">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Осенняя рыбалка и охота: безо</w:t>
      </w:r>
      <w:r w:rsidR="006573B3" w:rsidRPr="00026782">
        <w:rPr>
          <w:rFonts w:ascii="Times New Roman" w:eastAsia="Times New Roman" w:hAnsi="Times New Roman"/>
          <w:b/>
          <w:bCs/>
          <w:i/>
          <w:kern w:val="36"/>
          <w:sz w:val="28"/>
          <w:szCs w:val="28"/>
          <w:lang w:eastAsia="ru-RU"/>
        </w:rPr>
        <w:t xml:space="preserve">пасность </w:t>
      </w:r>
      <w:r w:rsidRPr="00026782">
        <w:rPr>
          <w:rFonts w:ascii="Times New Roman" w:eastAsia="Times New Roman" w:hAnsi="Times New Roman"/>
          <w:b/>
          <w:bCs/>
          <w:i/>
          <w:kern w:val="36"/>
          <w:sz w:val="28"/>
          <w:szCs w:val="28"/>
          <w:lang w:eastAsia="ru-RU"/>
        </w:rPr>
        <w:t>прежде всего!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Осенняя охота на водоплавающую дичь и рыбалка – занятие увлекательное, но в такой же степени и опасное. Как правило, любители провести свой досуг за этими занятиями экипируются по времени года – потеплее, да к тому же надевают тяжёлые прорезиненные комбинезоны. Выходят, как правило, на лодках, а вот о спасательных средствах забывают.  И зря: любое неосторожное движение (при спуске или подъёме якоря, постановки сетей, отдаче при не рассчитанном выстреле и т.д.) может привести к потере равновесия, человек мгновенно окажется в холодной воде и, если на нём нет спасательного жилета, уйдёт на дно.</w:t>
      </w:r>
    </w:p>
    <w:p w:rsidR="00403E26" w:rsidRPr="00387532" w:rsidRDefault="00403E26" w:rsidP="00387532">
      <w:pPr>
        <w:spacing w:after="0" w:line="240" w:lineRule="auto"/>
        <w:ind w:firstLine="225"/>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ab/>
        <w:t xml:space="preserve">Немаловажно и следующее: на водоём необходимо выходить только на технически исправном </w:t>
      </w:r>
      <w:proofErr w:type="spellStart"/>
      <w:r w:rsidRPr="00387532">
        <w:rPr>
          <w:rFonts w:ascii="Times New Roman" w:eastAsia="Times New Roman" w:hAnsi="Times New Roman"/>
          <w:sz w:val="24"/>
          <w:szCs w:val="24"/>
          <w:lang w:eastAsia="ru-RU"/>
        </w:rPr>
        <w:t>плавсредстве</w:t>
      </w:r>
      <w:proofErr w:type="spellEnd"/>
      <w:r w:rsidRPr="00387532">
        <w:rPr>
          <w:rFonts w:ascii="Times New Roman" w:eastAsia="Times New Roman" w:hAnsi="Times New Roman"/>
          <w:sz w:val="24"/>
          <w:szCs w:val="24"/>
          <w:lang w:eastAsia="ru-RU"/>
        </w:rPr>
        <w:t xml:space="preserve">, не перегружать его. Во время рыбалки или охоты избегайте резких движений, следите за тем, чтобы не получить пробоину или порез (если лодка надувная). И воздержитесь от употребления алкоголя – немало трагедий на воде произошло по его вине.             </w:t>
      </w:r>
      <w:r w:rsidR="006573B3">
        <w:rPr>
          <w:rFonts w:ascii="Times New Roman" w:eastAsia="Times New Roman" w:hAnsi="Times New Roman"/>
          <w:sz w:val="24"/>
          <w:szCs w:val="24"/>
          <w:lang w:eastAsia="ru-RU"/>
        </w:rPr>
        <w:lastRenderedPageBreak/>
        <w:tab/>
      </w:r>
      <w:r w:rsidRPr="00387532">
        <w:rPr>
          <w:rFonts w:ascii="Times New Roman" w:eastAsia="Times New Roman" w:hAnsi="Times New Roman"/>
          <w:sz w:val="24"/>
          <w:szCs w:val="24"/>
          <w:lang w:eastAsia="ru-RU"/>
        </w:rPr>
        <w:t xml:space="preserve">Особая осторожность требуется при рыбалке (охоте) с надувных лодок. Тут нужно крайне внимательно подходить к выбору места рыбалки, не рекомендуется заплывать в не знакомые места, ведь малейший «наезд» на острый край подводной коряги может привести к крайне печальным последствиям. </w:t>
      </w:r>
      <w:r w:rsidR="006573B3">
        <w:rPr>
          <w:rFonts w:ascii="Times New Roman" w:eastAsia="Times New Roman" w:hAnsi="Times New Roman"/>
          <w:sz w:val="24"/>
          <w:szCs w:val="24"/>
          <w:lang w:eastAsia="ru-RU"/>
        </w:rPr>
        <w:t>Зача</w:t>
      </w:r>
      <w:r w:rsidRPr="00387532">
        <w:rPr>
          <w:rFonts w:ascii="Times New Roman" w:eastAsia="Times New Roman" w:hAnsi="Times New Roman"/>
          <w:sz w:val="24"/>
          <w:szCs w:val="24"/>
          <w:lang w:eastAsia="ru-RU"/>
        </w:rPr>
        <w:t>стую рыбаки идут на рыбалку (охоту) по несколько человек, тут важно помнить, что если вдруг появилась необходимость поменяться в лодке местами, когда уже вышли на водную акваторию, то следует делать это не спеша, немного пригнувшись для поддержания равновесия, без резких движений. Если на водоеме «гуляет» волна или лодка неустойчива, лучше подплыть к берегу и там поменяться местами.</w:t>
      </w:r>
    </w:p>
    <w:p w:rsidR="00403E26" w:rsidRPr="00387532"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В заключение, госинспектора ГИМС напоминают любителям ловли (охоты), что запрещается на осенней рыбалке (охоте):</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Выход лодок с количеством пассажиров, превышающим вместимость в лодке, а также с нарушением грузоподъемности и с отсутствием спасательных средств;</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Управлять лодкой в алкогольном или ином опьянении;</w:t>
      </w:r>
    </w:p>
    <w:p w:rsidR="00403E26" w:rsidRPr="00387532" w:rsidRDefault="00403E26" w:rsidP="006573B3">
      <w:pPr>
        <w:numPr>
          <w:ilvl w:val="0"/>
          <w:numId w:val="29"/>
        </w:numPr>
        <w:tabs>
          <w:tab w:val="clear" w:pos="720"/>
          <w:tab w:val="num" w:pos="284"/>
        </w:tabs>
        <w:spacing w:after="0" w:line="240" w:lineRule="auto"/>
        <w:ind w:left="0" w:firstLine="0"/>
        <w:jc w:val="both"/>
        <w:rPr>
          <w:rFonts w:ascii="Times New Roman" w:eastAsia="Times New Roman" w:hAnsi="Times New Roman"/>
          <w:sz w:val="24"/>
          <w:szCs w:val="24"/>
          <w:lang w:eastAsia="ru-RU"/>
        </w:rPr>
      </w:pPr>
      <w:r w:rsidRPr="00387532">
        <w:rPr>
          <w:rFonts w:ascii="Times New Roman" w:eastAsia="Times New Roman" w:hAnsi="Times New Roman"/>
          <w:sz w:val="24"/>
          <w:szCs w:val="24"/>
          <w:lang w:eastAsia="ru-RU"/>
        </w:rPr>
        <w:t>Управление лодкой в условиях тумана и плохой видимости.</w:t>
      </w:r>
    </w:p>
    <w:p w:rsidR="00403E26" w:rsidRPr="00387532" w:rsidRDefault="006573B3" w:rsidP="006573B3">
      <w:pPr>
        <w:tabs>
          <w:tab w:val="num" w:pos="284"/>
        </w:tabs>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387532">
        <w:rPr>
          <w:rFonts w:ascii="Times New Roman" w:eastAsia="Times New Roman" w:hAnsi="Times New Roman"/>
          <w:sz w:val="24"/>
          <w:szCs w:val="24"/>
          <w:lang w:eastAsia="ru-RU"/>
        </w:rPr>
        <w:t>Будьте осторожны и не забывайте позаботиться о себе заранее!</w:t>
      </w:r>
    </w:p>
    <w:p w:rsidR="00403E26" w:rsidRPr="00387532" w:rsidRDefault="006573B3" w:rsidP="00387532">
      <w:pPr>
        <w:spacing w:after="0" w:line="240" w:lineRule="auto"/>
        <w:rPr>
          <w:rFonts w:ascii="Times New Roman" w:eastAsia="Times New Roman" w:hAnsi="Times New Roman"/>
          <w:b/>
          <w:sz w:val="24"/>
          <w:szCs w:val="24"/>
          <w:lang w:eastAsia="ru-RU"/>
        </w:rPr>
      </w:pPr>
      <w:r>
        <w:rPr>
          <w:rFonts w:ascii="Times New Roman" w:eastAsia="Times New Roman" w:hAnsi="Times New Roman"/>
          <w:b/>
          <w:sz w:val="24"/>
          <w:szCs w:val="24"/>
          <w:lang w:eastAsia="ru-RU"/>
        </w:rPr>
        <w:tab/>
      </w:r>
      <w:r w:rsidR="00403E26" w:rsidRPr="00387532">
        <w:rPr>
          <w:rFonts w:ascii="Times New Roman" w:eastAsia="Times New Roman" w:hAnsi="Times New Roman"/>
          <w:b/>
          <w:sz w:val="24"/>
          <w:szCs w:val="24"/>
          <w:lang w:eastAsia="ru-RU"/>
        </w:rPr>
        <w:t>В случае чрезвычайного происшествия звонить по телефону Единой дежурно-диспетчерской службы спасения – 01, для абонентов сотовой связи - 112.</w:t>
      </w:r>
    </w:p>
    <w:p w:rsidR="00403E26" w:rsidRPr="00387532" w:rsidRDefault="00403E26" w:rsidP="006573B3">
      <w:pPr>
        <w:spacing w:after="0" w:line="240" w:lineRule="auto"/>
        <w:jc w:val="center"/>
        <w:rPr>
          <w:rFonts w:ascii="Times New Roman" w:eastAsia="Times New Roman" w:hAnsi="Times New Roman"/>
          <w:b/>
          <w:sz w:val="24"/>
          <w:szCs w:val="24"/>
          <w:lang w:eastAsia="ru-RU"/>
        </w:rPr>
      </w:pPr>
      <w:r w:rsidRPr="00387532">
        <w:rPr>
          <w:rFonts w:ascii="Times New Roman" w:eastAsia="Times New Roman" w:hAnsi="Times New Roman"/>
          <w:b/>
          <w:sz w:val="24"/>
          <w:szCs w:val="24"/>
          <w:lang w:eastAsia="ru-RU"/>
        </w:rPr>
        <w:t>******</w:t>
      </w:r>
    </w:p>
    <w:p w:rsidR="00403E26" w:rsidRPr="00026782" w:rsidRDefault="006573B3" w:rsidP="006573B3">
      <w:pPr>
        <w:spacing w:after="0" w:line="240" w:lineRule="auto"/>
        <w:jc w:val="center"/>
        <w:outlineLvl w:val="0"/>
        <w:rPr>
          <w:rFonts w:ascii="Times New Roman" w:eastAsia="Times New Roman" w:hAnsi="Times New Roman"/>
          <w:b/>
          <w:bCs/>
          <w:i/>
          <w:kern w:val="36"/>
          <w:sz w:val="28"/>
          <w:szCs w:val="28"/>
          <w:lang w:eastAsia="ru-RU"/>
        </w:rPr>
      </w:pPr>
      <w:r w:rsidRPr="00026782">
        <w:rPr>
          <w:rFonts w:ascii="Times New Roman" w:eastAsia="Times New Roman" w:hAnsi="Times New Roman"/>
          <w:b/>
          <w:bCs/>
          <w:i/>
          <w:kern w:val="36"/>
          <w:sz w:val="28"/>
          <w:szCs w:val="28"/>
          <w:lang w:eastAsia="ru-RU"/>
        </w:rPr>
        <w:t xml:space="preserve">Человек </w:t>
      </w:r>
      <w:r w:rsidR="00026782">
        <w:rPr>
          <w:rFonts w:ascii="Times New Roman" w:eastAsia="Times New Roman" w:hAnsi="Times New Roman"/>
          <w:b/>
          <w:bCs/>
          <w:i/>
          <w:kern w:val="36"/>
          <w:sz w:val="28"/>
          <w:szCs w:val="28"/>
          <w:lang w:eastAsia="ru-RU"/>
        </w:rPr>
        <w:t>в</w:t>
      </w:r>
      <w:r w:rsidRPr="00026782">
        <w:rPr>
          <w:rFonts w:ascii="Times New Roman" w:eastAsia="Times New Roman" w:hAnsi="Times New Roman"/>
          <w:b/>
          <w:bCs/>
          <w:i/>
          <w:kern w:val="36"/>
          <w:sz w:val="28"/>
          <w:szCs w:val="28"/>
          <w:lang w:eastAsia="ru-RU"/>
        </w:rPr>
        <w:t xml:space="preserve"> ледяной воде!</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У него перехватывает дыхание. Голову будто сдавливает железный обруч. Сердце начинает сильно стучать, артериальное давление подскакивает до угрожающих пределов. Мышцы груди и живота рефлекторно сокращаются, вызывая сначала выдох, а затем вдох.   Непроизвольный дыхательный акт особенно опасен, если в этот момент голова находится под водой, ибо человек может захлебнуться. Пытаясь защититься от смертельного действия холода, организм включает в работу систему тепло производства - механизм так называемой Холодовой дрожи. Однако через некоторое время этого тепла становится недостаточно, чтобы компенсировать тепло потери, и организм вновь начинает охлаждаться. Скорость охлаждения организма человека, попавшего в воду, зависит, прежде всего, от температуры воды, физического состояния того, кто оказался в воде, его индивидуальной устойчивости к низким температурам, а также от толщины его подкожно-жирового слоя, теплозащитных свойств одежды. Скорость охлаждения определяет время безопасного пребывания человека в воде. При температуре воды 24°</w:t>
      </w:r>
      <w:proofErr w:type="gramStart"/>
      <w:r w:rsidR="00403E26" w:rsidRPr="00403E26">
        <w:rPr>
          <w:rFonts w:ascii="Times New Roman" w:eastAsia="Times New Roman" w:hAnsi="Times New Roman"/>
          <w:sz w:val="24"/>
          <w:szCs w:val="24"/>
          <w:lang w:eastAsia="ru-RU"/>
        </w:rPr>
        <w:t>С оно</w:t>
      </w:r>
      <w:proofErr w:type="gramEnd"/>
      <w:r w:rsidR="00403E26" w:rsidRPr="00403E26">
        <w:rPr>
          <w:rFonts w:ascii="Times New Roman" w:eastAsia="Times New Roman" w:hAnsi="Times New Roman"/>
          <w:sz w:val="24"/>
          <w:szCs w:val="24"/>
          <w:lang w:eastAsia="ru-RU"/>
        </w:rPr>
        <w:t xml:space="preserve"> составляет 7-9 ч, при 15°С - 3,5-4,5 ч, при 2-3°С - 10-15 минут, а при минус 2°С - не более 5-8 минут. Конечно, указанные сроки не абсолютны и могут варьироваться в ту или иную сторону.                                                                                      Так, при морских катастрофах, происшедших в районах с низкой температурой воды (от минус 1 до 9°С), гибель матросов и пассажиров наступала в течение 5-20 минут. Многие исследователи считают, что при температуре 0...10°С время безопасного пребывания человека в холодной воде ограничивается 20-40 минутами.</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03E26" w:rsidRPr="00403E26">
        <w:rPr>
          <w:rFonts w:ascii="Times New Roman" w:eastAsia="Times New Roman" w:hAnsi="Times New Roman"/>
          <w:b/>
          <w:bCs/>
          <w:sz w:val="24"/>
          <w:szCs w:val="24"/>
          <w:lang w:eastAsia="ru-RU"/>
        </w:rPr>
        <w:t>Необходимо помнить!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Основным поражающим фактором при длительном пребывании человека в холодной воде является переохлаждение организма, т.е. падение температуры тела и «атака» гипотермии под воздействием непрерывного холода, в том числе и после извлечения пострадавшего из воды.                                                                                                                                    Следовательно, самым важным фактором при спасении людей из холодной воды является время. В такой ситуации счет идет на минуты. Необходимо быстро оценить обстановку и принять грамотное решение: как помочь человеку в данной ситуации. Действовать надо решительно, так как пострадавший быстро коченеет в ледяной воде, к тому же намокшая одежда тянет его вниз.                                                                                                               </w:t>
      </w:r>
      <w:r>
        <w:rPr>
          <w:rFonts w:ascii="Times New Roman" w:eastAsia="Times New Roman" w:hAnsi="Times New Roman"/>
          <w:sz w:val="24"/>
          <w:szCs w:val="24"/>
          <w:lang w:eastAsia="ru-RU"/>
        </w:rPr>
        <w:tab/>
      </w:r>
      <w:r w:rsidR="00403E26" w:rsidRPr="00403E26">
        <w:rPr>
          <w:rFonts w:ascii="Times New Roman" w:eastAsia="Times New Roman" w:hAnsi="Times New Roman"/>
          <w:sz w:val="24"/>
          <w:szCs w:val="24"/>
          <w:lang w:eastAsia="ru-RU"/>
        </w:rPr>
        <w:t xml:space="preserve">При оказании помощи терпящим бедствие на неокрепшем льду необходимо соблюдать следующие правила: </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перед тем как сойти с берега на лед, надо внимательно осмотреться, наметить маршрут движения;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 xml:space="preserve">не выходить на поверхность замерзшего водоема с крутых берегов, вблизи выступающих на поверхность кустов и камышей, в местах стока в водоем теплых промышленных отбросов;                                                                                                                                            </w:t>
      </w: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не выходить на тонкий и рыхлый лед в местах, где водоросли вмерзли в лед;</w:t>
      </w:r>
    </w:p>
    <w:p w:rsidR="006573B3"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lastRenderedPageBreak/>
        <w:t xml:space="preserve">- </w:t>
      </w:r>
      <w:r w:rsidR="00403E26" w:rsidRPr="00403E26">
        <w:rPr>
          <w:rFonts w:ascii="Times New Roman" w:eastAsia="Times New Roman" w:hAnsi="Times New Roman"/>
          <w:sz w:val="24"/>
          <w:szCs w:val="24"/>
          <w:lang w:eastAsia="ru-RU"/>
        </w:rPr>
        <w:t>обходить площадки, покрытые толстым слоем снега (под снегом лед всегда тоньше                          обходить места, где бьют ключи (там тоже лед тоньше), где быстрое течение или где в реку или озеро впадает ручей;</w:t>
      </w:r>
    </w:p>
    <w:p w:rsidR="00403E26" w:rsidRPr="00403E26" w:rsidRDefault="006573B3" w:rsidP="006573B3">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403E26" w:rsidRPr="00403E26">
        <w:rPr>
          <w:rFonts w:ascii="Times New Roman" w:eastAsia="Times New Roman" w:hAnsi="Times New Roman"/>
          <w:sz w:val="24"/>
          <w:szCs w:val="24"/>
          <w:lang w:eastAsia="ru-RU"/>
        </w:rPr>
        <w:t>особенно осторожно надо спускаться с берега, так как лед водоёма может не соединяться с сушей, между ними возможны трещины.</w:t>
      </w:r>
    </w:p>
    <w:p w:rsidR="00403E26" w:rsidRPr="00403E26" w:rsidRDefault="006573B3" w:rsidP="006573B3">
      <w:pPr>
        <w:spacing w:after="0" w:line="240" w:lineRule="auto"/>
        <w:jc w:val="center"/>
        <w:rPr>
          <w:rFonts w:ascii="Times New Roman" w:eastAsia="Times New Roman" w:hAnsi="Times New Roman"/>
          <w:b/>
          <w:sz w:val="28"/>
          <w:szCs w:val="28"/>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1424" behindDoc="1" locked="0" layoutInCell="1" allowOverlap="1" wp14:anchorId="62096343" wp14:editId="1D31DAE2">
            <wp:simplePos x="0" y="0"/>
            <wp:positionH relativeFrom="column">
              <wp:posOffset>-4445</wp:posOffset>
            </wp:positionH>
            <wp:positionV relativeFrom="paragraph">
              <wp:posOffset>206375</wp:posOffset>
            </wp:positionV>
            <wp:extent cx="1035050" cy="845185"/>
            <wp:effectExtent l="0" t="0" r="0" b="0"/>
            <wp:wrapTight wrapText="bothSides">
              <wp:wrapPolygon edited="0">
                <wp:start x="0" y="0"/>
                <wp:lineTo x="0" y="20935"/>
                <wp:lineTo x="21070" y="20935"/>
                <wp:lineTo x="21070" y="0"/>
                <wp:lineTo x="0" y="0"/>
              </wp:wrapPolygon>
            </wp:wrapTight>
            <wp:docPr id="1" name="Рисунок 1"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35050" cy="845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03E26">
        <w:rPr>
          <w:rFonts w:ascii="Times New Roman" w:eastAsia="Times New Roman" w:hAnsi="Times New Roman"/>
          <w:b/>
          <w:sz w:val="28"/>
          <w:szCs w:val="28"/>
          <w:lang w:eastAsia="ru-RU"/>
        </w:rPr>
        <w:t>*****</w:t>
      </w:r>
    </w:p>
    <w:p w:rsidR="00387532" w:rsidRPr="006573B3" w:rsidRDefault="00403E26" w:rsidP="006573B3">
      <w:pPr>
        <w:shd w:val="clear" w:color="auto" w:fill="FFFFFF"/>
        <w:spacing w:after="0" w:line="240" w:lineRule="auto"/>
        <w:jc w:val="both"/>
        <w:rPr>
          <w:rFonts w:ascii="Times New Roman" w:eastAsia="Times New Roman" w:hAnsi="Times New Roman"/>
          <w:b/>
          <w:bCs/>
          <w:color w:val="616770"/>
          <w:sz w:val="24"/>
          <w:szCs w:val="24"/>
          <w:lang w:eastAsia="ru-RU"/>
        </w:rPr>
      </w:pPr>
      <w:r w:rsidRPr="00403E26">
        <w:rPr>
          <w:rFonts w:ascii="Times New Roman" w:eastAsia="Times New Roman" w:hAnsi="Times New Roman"/>
          <w:b/>
          <w:bCs/>
          <w:sz w:val="28"/>
          <w:szCs w:val="28"/>
          <w:lang w:eastAsia="ru-RU"/>
        </w:rPr>
        <w:t xml:space="preserve"> </w:t>
      </w:r>
      <w:r w:rsidR="00387532" w:rsidRPr="006573B3">
        <w:rPr>
          <w:rFonts w:ascii="Times New Roman" w:eastAsia="Times New Roman" w:hAnsi="Times New Roman"/>
          <w:color w:val="1C1E21"/>
          <w:sz w:val="24"/>
          <w:szCs w:val="24"/>
          <w:lang w:eastAsia="ru-RU"/>
        </w:rPr>
        <w:fldChar w:fldCharType="begin"/>
      </w:r>
      <w:r w:rsidR="00387532"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00387532" w:rsidRPr="006573B3">
        <w:rPr>
          <w:rFonts w:ascii="Times New Roman" w:eastAsia="Times New Roman" w:hAnsi="Times New Roman"/>
          <w:color w:val="1C1E21"/>
          <w:sz w:val="24"/>
          <w:szCs w:val="24"/>
          <w:lang w:eastAsia="ru-RU"/>
        </w:rPr>
        <w:fldChar w:fldCharType="separate"/>
      </w:r>
    </w:p>
    <w:p w:rsidR="00387532" w:rsidRPr="006573B3" w:rsidRDefault="00D12CA3" w:rsidP="006573B3">
      <w:pPr>
        <w:shd w:val="clear" w:color="auto" w:fill="FFFFFF"/>
        <w:spacing w:after="0" w:line="240" w:lineRule="auto"/>
        <w:jc w:val="both"/>
        <w:textAlignment w:val="center"/>
        <w:outlineLvl w:val="4"/>
        <w:rPr>
          <w:rFonts w:ascii="Times New Roman" w:eastAsia="Times New Roman" w:hAnsi="Times New Roman"/>
          <w:color w:val="1C1E21"/>
          <w:sz w:val="24"/>
          <w:szCs w:val="24"/>
          <w:lang w:eastAsia="ru-RU"/>
        </w:rPr>
      </w:pPr>
      <w:hyperlink r:id="rId11" w:history="1">
        <w:r w:rsidR="00387532"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hd w:val="clear" w:color="auto" w:fill="FFFFFF"/>
        <w:spacing w:after="0" w:line="240" w:lineRule="auto"/>
        <w:jc w:val="both"/>
        <w:rPr>
          <w:rFonts w:ascii="Times New Roman" w:eastAsia="Times New Roman" w:hAnsi="Times New Roman"/>
          <w:sz w:val="24"/>
          <w:szCs w:val="24"/>
          <w:lang w:eastAsia="ru-RU"/>
        </w:rPr>
      </w:pP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color w:val="1C1E21"/>
          <w:sz w:val="24"/>
          <w:szCs w:val="24"/>
          <w:u w:val="single"/>
          <w:lang w:eastAsia="ru-RU"/>
        </w:rPr>
        <w:t xml:space="preserve">У каждого, кто пользуется порталом </w:t>
      </w:r>
      <w:proofErr w:type="spellStart"/>
      <w:r w:rsidRPr="006573B3">
        <w:rPr>
          <w:rFonts w:ascii="Times New Roman" w:eastAsia="Times New Roman" w:hAnsi="Times New Roman"/>
          <w:color w:val="1C1E21"/>
          <w:sz w:val="24"/>
          <w:szCs w:val="24"/>
          <w:u w:val="single"/>
          <w:lang w:eastAsia="ru-RU"/>
        </w:rPr>
        <w:t>Госуслуг</w:t>
      </w:r>
      <w:proofErr w:type="spellEnd"/>
      <w:r w:rsidRPr="006573B3">
        <w:rPr>
          <w:rFonts w:ascii="Times New Roman" w:eastAsia="Times New Roman" w:hAnsi="Times New Roman"/>
          <w:color w:val="1C1E21"/>
          <w:sz w:val="24"/>
          <w:szCs w:val="24"/>
          <w:u w:val="single"/>
          <w:lang w:eastAsia="ru-RU"/>
        </w:rPr>
        <w:t>, есть учетная запись. Это логин и пароль, который вы вводите при входе на сайт.</w:t>
      </w:r>
      <w:r w:rsidRPr="006573B3">
        <w:rPr>
          <w:rFonts w:ascii="Times New Roman" w:eastAsia="Times New Roman" w:hAnsi="Times New Roman"/>
          <w:color w:val="1C1E21"/>
          <w:sz w:val="24"/>
          <w:szCs w:val="24"/>
          <w:lang w:eastAsia="ru-RU"/>
        </w:rPr>
        <w:t xml:space="preserve"> С этими же данными вас пустят не только в </w:t>
      </w:r>
      <w:proofErr w:type="spellStart"/>
      <w:r w:rsidRPr="006573B3">
        <w:rPr>
          <w:rFonts w:ascii="Times New Roman" w:eastAsia="Times New Roman" w:hAnsi="Times New Roman"/>
          <w:color w:val="1C1E21"/>
          <w:sz w:val="24"/>
          <w:szCs w:val="24"/>
          <w:lang w:eastAsia="ru-RU"/>
        </w:rPr>
        <w:t>Госуслуги</w:t>
      </w:r>
      <w:proofErr w:type="spellEnd"/>
      <w:r w:rsidRPr="006573B3">
        <w:rPr>
          <w:rFonts w:ascii="Times New Roman" w:eastAsia="Times New Roman" w:hAnsi="Times New Roman"/>
          <w:color w:val="1C1E21"/>
          <w:sz w:val="24"/>
          <w:szCs w:val="24"/>
          <w:lang w:eastAsia="ru-RU"/>
        </w:rPr>
        <w:t xml:space="preserve">, а на большинство государственных сайтов. В учетной записи хранятся данные паспорта, СНИЛС, ИНН и других документов - </w:t>
      </w:r>
      <w:r w:rsidRPr="006573B3">
        <w:rPr>
          <w:rFonts w:ascii="Times New Roman" w:eastAsia="Times New Roman" w:hAnsi="Times New Roman"/>
          <w:color w:val="C00000"/>
          <w:sz w:val="24"/>
          <w:szCs w:val="24"/>
          <w:lang w:eastAsia="ru-RU"/>
        </w:rPr>
        <w:t>вся информация защищена</w:t>
      </w:r>
      <w:r w:rsidRPr="006573B3">
        <w:rPr>
          <w:rFonts w:ascii="Times New Roman" w:eastAsia="Times New Roman" w:hAnsi="Times New Roman"/>
          <w:color w:val="1C1E21"/>
          <w:sz w:val="24"/>
          <w:szCs w:val="24"/>
          <w:lang w:eastAsia="ru-RU"/>
        </w:rPr>
        <w:t>.</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2448" behindDoc="1" locked="0" layoutInCell="1" allowOverlap="1" wp14:anchorId="36E7B257" wp14:editId="71B18EF1">
            <wp:simplePos x="0" y="0"/>
            <wp:positionH relativeFrom="column">
              <wp:posOffset>2680970</wp:posOffset>
            </wp:positionH>
            <wp:positionV relativeFrom="paragraph">
              <wp:posOffset>309700</wp:posOffset>
            </wp:positionV>
            <wp:extent cx="3794760" cy="1992630"/>
            <wp:effectExtent l="0" t="0" r="0" b="7620"/>
            <wp:wrapTight wrapText="bothSides">
              <wp:wrapPolygon edited="0">
                <wp:start x="0" y="0"/>
                <wp:lineTo x="0" y="21476"/>
                <wp:lineTo x="21470" y="21476"/>
                <wp:lineTo x="21470"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4760" cy="199263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Это удобно - не нужно каждый раз заново регистрироваться. На подходящем сайте будет кнопка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Например, сегодня без дополнительной регистрации вы можете зайти на сайт налоговой, пенсионного фонда, «Работа в России» от Минтруда или Российской общественной инициативы. Государственные порталы примут данные, и вы сможете пользоваться их услугами: проверять налоги, следить за пенсией или искать работу.</w:t>
      </w:r>
    </w:p>
    <w:p w:rsid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Например, на сайте nalog.ru учетная запись поможет стать </w:t>
      </w:r>
      <w:proofErr w:type="spellStart"/>
      <w:r w:rsidR="00387532" w:rsidRPr="006573B3">
        <w:rPr>
          <w:rFonts w:ascii="Times New Roman" w:eastAsia="Times New Roman" w:hAnsi="Times New Roman"/>
          <w:color w:val="1C1E21"/>
          <w:sz w:val="24"/>
          <w:szCs w:val="24"/>
          <w:lang w:eastAsia="ru-RU"/>
        </w:rPr>
        <w:t>самозанятым</w:t>
      </w:r>
      <w:proofErr w:type="spellEnd"/>
      <w:r w:rsidR="00387532" w:rsidRPr="006573B3">
        <w:rPr>
          <w:rFonts w:ascii="Times New Roman" w:eastAsia="Times New Roman" w:hAnsi="Times New Roman"/>
          <w:color w:val="1C1E21"/>
          <w:sz w:val="24"/>
          <w:szCs w:val="24"/>
          <w:lang w:eastAsia="ru-RU"/>
        </w:rPr>
        <w:t>. Никуда идти не нужно - только зайти по привычному паролю. Не торопитесь сразу менять налоговый режим, для начала прочитайте статью</w:t>
      </w:r>
      <w:r>
        <w:rPr>
          <w:rFonts w:ascii="Times New Roman" w:eastAsia="Times New Roman" w:hAnsi="Times New Roman"/>
          <w:color w:val="1C1E21"/>
          <w:sz w:val="24"/>
          <w:szCs w:val="24"/>
          <w:lang w:eastAsia="ru-RU"/>
        </w:rPr>
        <w:t xml:space="preserve"> -</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инструкцию: </w:t>
      </w:r>
      <w:hyperlink r:id="rId13" w:tgtFrame="_blank" w:history="1">
        <w:r w:rsidRPr="006573B3">
          <w:rPr>
            <w:rFonts w:ascii="Times New Roman" w:eastAsia="Times New Roman" w:hAnsi="Times New Roman"/>
            <w:color w:val="385898"/>
            <w:sz w:val="24"/>
            <w:szCs w:val="24"/>
            <w:u w:val="single"/>
            <w:lang w:eastAsia="ru-RU"/>
          </w:rPr>
          <w:t>https://www.gosuslugi.ru/…/2019_08_30_registraciya_samozany…</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Список сайтов, для которых можно использовать логин и пароль от </w:t>
      </w:r>
      <w:proofErr w:type="spellStart"/>
      <w:r w:rsidR="00387532" w:rsidRPr="006573B3">
        <w:rPr>
          <w:rFonts w:ascii="Times New Roman" w:eastAsia="Times New Roman" w:hAnsi="Times New Roman"/>
          <w:color w:val="1C1E21"/>
          <w:sz w:val="24"/>
          <w:szCs w:val="24"/>
          <w:lang w:eastAsia="ru-RU"/>
        </w:rPr>
        <w:t>Госуслуг</w:t>
      </w:r>
      <w:proofErr w:type="spellEnd"/>
      <w:r w:rsidR="00387532" w:rsidRPr="006573B3">
        <w:rPr>
          <w:rFonts w:ascii="Times New Roman" w:eastAsia="Times New Roman" w:hAnsi="Times New Roman"/>
          <w:color w:val="1C1E21"/>
          <w:sz w:val="24"/>
          <w:szCs w:val="24"/>
          <w:lang w:eastAsia="ru-RU"/>
        </w:rPr>
        <w:t>: </w:t>
      </w:r>
      <w:r w:rsidR="00387532" w:rsidRPr="006573B3">
        <w:rPr>
          <w:rFonts w:ascii="Times New Roman" w:eastAsia="Times New Roman" w:hAnsi="Times New Roman"/>
          <w:color w:val="1C1E21"/>
          <w:sz w:val="24"/>
          <w:szCs w:val="24"/>
          <w:lang w:eastAsia="ru-RU"/>
        </w:rPr>
        <w:br/>
      </w:r>
      <w:hyperlink r:id="rId14" w:tgtFrame="_blank" w:history="1">
        <w:r w:rsidR="00387532" w:rsidRPr="006573B3">
          <w:rPr>
            <w:rFonts w:ascii="Times New Roman" w:eastAsia="Times New Roman" w:hAnsi="Times New Roman"/>
            <w:color w:val="385898"/>
            <w:sz w:val="24"/>
            <w:szCs w:val="24"/>
            <w:u w:val="single"/>
            <w:lang w:eastAsia="ru-RU"/>
          </w:rPr>
          <w:t>https://www.gosuslugi.ru/esia-help</w:t>
        </w:r>
      </w:hyperlink>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Вы можете упростить регистрацию и на своем сайте. Если хотите подключить кнопку «Войти через </w:t>
      </w:r>
      <w:proofErr w:type="spellStart"/>
      <w:r w:rsidR="00387532" w:rsidRPr="006573B3">
        <w:rPr>
          <w:rFonts w:ascii="Times New Roman" w:eastAsia="Times New Roman" w:hAnsi="Times New Roman"/>
          <w:color w:val="1C1E21"/>
          <w:sz w:val="24"/>
          <w:szCs w:val="24"/>
          <w:lang w:eastAsia="ru-RU"/>
        </w:rPr>
        <w:t>Госуслуги</w:t>
      </w:r>
      <w:proofErr w:type="spellEnd"/>
      <w:r w:rsidR="00387532" w:rsidRPr="006573B3">
        <w:rPr>
          <w:rFonts w:ascii="Times New Roman" w:eastAsia="Times New Roman" w:hAnsi="Times New Roman"/>
          <w:color w:val="1C1E21"/>
          <w:sz w:val="24"/>
          <w:szCs w:val="24"/>
          <w:lang w:eastAsia="ru-RU"/>
        </w:rPr>
        <w:t>», то почитайте инструкцию, как это сделать: </w:t>
      </w:r>
      <w:hyperlink r:id="rId15" w:tgtFrame="_blank" w:history="1">
        <w:r w:rsidR="00387532" w:rsidRPr="006573B3">
          <w:rPr>
            <w:rFonts w:ascii="Times New Roman" w:eastAsia="Times New Roman" w:hAnsi="Times New Roman"/>
            <w:color w:val="385898"/>
            <w:sz w:val="24"/>
            <w:szCs w:val="24"/>
            <w:u w:val="single"/>
            <w:lang w:eastAsia="ru-RU"/>
          </w:rPr>
          <w:t>https://partners.gosuslugi.ru/catalog/esia</w:t>
        </w:r>
      </w:hyperlink>
    </w:p>
    <w:p w:rsidR="00403E26" w:rsidRPr="006573B3" w:rsidRDefault="00403E26" w:rsidP="006573B3">
      <w:pPr>
        <w:spacing w:after="0" w:line="240" w:lineRule="auto"/>
        <w:outlineLvl w:val="2"/>
        <w:rPr>
          <w:rFonts w:ascii="Times New Roman" w:eastAsia="Times New Roman" w:hAnsi="Times New Roman"/>
          <w:b/>
          <w:bCs/>
          <w:sz w:val="24"/>
          <w:szCs w:val="24"/>
          <w:lang w:eastAsia="ru-RU"/>
        </w:rPr>
      </w:pPr>
    </w:p>
    <w:p w:rsidR="006573B3" w:rsidRDefault="00387532" w:rsidP="006573B3">
      <w:pPr>
        <w:shd w:val="clear" w:color="auto" w:fill="FFFFFF"/>
        <w:spacing w:after="0" w:line="240" w:lineRule="auto"/>
        <w:textAlignment w:val="center"/>
        <w:outlineLvl w:val="4"/>
        <w:rPr>
          <w:rFonts w:ascii="Times New Roman" w:eastAsia="Times New Roman" w:hAnsi="Times New Roman"/>
          <w:b/>
          <w:bCs/>
          <w:color w:val="385898"/>
          <w:sz w:val="24"/>
          <w:szCs w:val="24"/>
          <w:u w:val="single"/>
          <w:lang w:eastAsia="ru-RU"/>
        </w:rPr>
      </w:pPr>
      <w:r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3472" behindDoc="1" locked="0" layoutInCell="1" allowOverlap="1">
            <wp:simplePos x="0" y="0"/>
            <wp:positionH relativeFrom="column">
              <wp:posOffset>-4098</wp:posOffset>
            </wp:positionH>
            <wp:positionV relativeFrom="paragraph">
              <wp:posOffset>-1617</wp:posOffset>
            </wp:positionV>
            <wp:extent cx="862642" cy="681355"/>
            <wp:effectExtent l="0" t="0" r="0" b="4445"/>
            <wp:wrapTight wrapText="bothSides">
              <wp:wrapPolygon edited="0">
                <wp:start x="0" y="0"/>
                <wp:lineTo x="0" y="21137"/>
                <wp:lineTo x="20996" y="21137"/>
                <wp:lineTo x="20996" y="0"/>
                <wp:lineTo x="0" y="0"/>
              </wp:wrapPolygon>
            </wp:wrapTight>
            <wp:docPr id="8" name="Рисунок 8"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2642" cy="681355"/>
                    </a:xfrm>
                    <a:prstGeom prst="rect">
                      <a:avLst/>
                    </a:prstGeom>
                    <a:noFill/>
                    <a:ln>
                      <a:noFill/>
                    </a:ln>
                  </pic:spPr>
                </pic:pic>
              </a:graphicData>
            </a:graphic>
          </wp:anchor>
        </w:drawing>
      </w:r>
      <w:hyperlink r:id="rId16" w:history="1">
        <w:r w:rsidRPr="006573B3">
          <w:rPr>
            <w:rFonts w:ascii="Times New Roman" w:eastAsia="Times New Roman" w:hAnsi="Times New Roman"/>
            <w:b/>
            <w:bCs/>
            <w:color w:val="385898"/>
            <w:sz w:val="24"/>
            <w:szCs w:val="24"/>
            <w:u w:val="single"/>
            <w:lang w:eastAsia="ru-RU"/>
          </w:rPr>
          <w:t xml:space="preserve">Портал </w:t>
        </w:r>
        <w:proofErr w:type="spellStart"/>
        <w:r w:rsidRPr="006573B3">
          <w:rPr>
            <w:rFonts w:ascii="Times New Roman" w:eastAsia="Times New Roman" w:hAnsi="Times New Roman"/>
            <w:b/>
            <w:bCs/>
            <w:color w:val="385898"/>
            <w:sz w:val="24"/>
            <w:szCs w:val="24"/>
            <w:u w:val="single"/>
            <w:lang w:eastAsia="ru-RU"/>
          </w:rPr>
          <w:t>Госуслуг</w:t>
        </w:r>
        <w:proofErr w:type="spellEnd"/>
        <w:r w:rsidRPr="006573B3">
          <w:rPr>
            <w:rFonts w:ascii="Times New Roman" w:eastAsia="Times New Roman" w:hAnsi="Times New Roman"/>
            <w:b/>
            <w:bCs/>
            <w:color w:val="385898"/>
            <w:sz w:val="24"/>
            <w:szCs w:val="24"/>
            <w:u w:val="single"/>
            <w:lang w:eastAsia="ru-RU"/>
          </w:rPr>
          <w:t xml:space="preserve"> РФ</w:t>
        </w:r>
      </w:hyperlink>
    </w:p>
    <w:p w:rsidR="006573B3" w:rsidRDefault="006573B3"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p>
    <w:p w:rsidR="00387532" w:rsidRPr="006573B3" w:rsidRDefault="00387532" w:rsidP="006573B3">
      <w:pPr>
        <w:shd w:val="clear" w:color="auto" w:fill="FFFFFF"/>
        <w:spacing w:after="0" w:line="240" w:lineRule="auto"/>
        <w:textAlignment w:val="center"/>
        <w:outlineLvl w:val="4"/>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t>С 2020 года ежемесячные выплаты на первого и второго ребенка смогут получать больше семей, а общая сумма выплат увеличится. Федеральный закон уже принят.</w:t>
      </w:r>
    </w:p>
    <w:p w:rsidR="00387532" w:rsidRPr="006573B3" w:rsidRDefault="00387532"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t>Вот основные изменения:</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sidRPr="006573B3">
        <w:rPr>
          <w:rFonts w:ascii="Times New Roman" w:eastAsia="Times New Roman" w:hAnsi="Times New Roman"/>
          <w:noProof/>
          <w:color w:val="1C1E21"/>
          <w:sz w:val="24"/>
          <w:szCs w:val="24"/>
          <w:lang w:eastAsia="ru-RU"/>
        </w:rPr>
        <w:drawing>
          <wp:anchor distT="0" distB="0" distL="114300" distR="114300" simplePos="0" relativeHeight="251754496" behindDoc="1" locked="0" layoutInCell="1" allowOverlap="1" wp14:anchorId="70BC9C63" wp14:editId="0EC874E8">
            <wp:simplePos x="0" y="0"/>
            <wp:positionH relativeFrom="column">
              <wp:posOffset>2909523</wp:posOffset>
            </wp:positionH>
            <wp:positionV relativeFrom="paragraph">
              <wp:posOffset>147632</wp:posOffset>
            </wp:positionV>
            <wp:extent cx="3503930" cy="1837055"/>
            <wp:effectExtent l="0" t="0" r="1270" b="0"/>
            <wp:wrapTight wrapText="bothSides">
              <wp:wrapPolygon edited="0">
                <wp:start x="0" y="0"/>
                <wp:lineTo x="0" y="21279"/>
                <wp:lineTo x="21490" y="21279"/>
                <wp:lineTo x="21490" y="0"/>
                <wp:lineTo x="0"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03930" cy="183705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1. Право на ежемесячную выплату получат те семьи, у которых доход на каждого члена семьи не больше двух прожиточных минимумов в месяц. В 2019 году доход сравнивают с 1,5 прожиточного минимума.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2. Пособие можно получать, пока ребенку не исполнится три года. До поправок его платили только до полутора лет.</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 xml:space="preserve">Ежемесячную выплату назначают семьям, в которых первый или второй </w:t>
      </w:r>
      <w:r w:rsidR="00387532" w:rsidRPr="006573B3">
        <w:rPr>
          <w:rFonts w:ascii="Times New Roman" w:eastAsia="Times New Roman" w:hAnsi="Times New Roman"/>
          <w:color w:val="1C1E21"/>
          <w:sz w:val="24"/>
          <w:szCs w:val="24"/>
          <w:lang w:eastAsia="ru-RU"/>
        </w:rPr>
        <w:lastRenderedPageBreak/>
        <w:t>ребенок родился с 2018 по 2022 год. На первого ребенка ее платят из федерального бюджета, на второго - вычитают из материнского капитала.</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В 2019 году в Москве сумма выплаты составляет 14 329 рублей в месяц, в Хабаровском крае - 14 051 рубль, в Тульской области - 9776 рублей, в Волгоградской области - 9569 рублей. С 2020 года размер выплат изменится в зависимости от региона. Например, в Волгограде пособие вырастет на 554 рубля в месяц.</w:t>
      </w:r>
    </w:p>
    <w:p w:rsidR="00387532" w:rsidRPr="006573B3" w:rsidRDefault="006573B3" w:rsidP="006573B3">
      <w:pPr>
        <w:shd w:val="clear" w:color="auto" w:fill="FFFFFF"/>
        <w:spacing w:after="0" w:line="240" w:lineRule="auto"/>
        <w:jc w:val="both"/>
        <w:rPr>
          <w:rFonts w:ascii="Times New Roman" w:eastAsia="Times New Roman" w:hAnsi="Times New Roman"/>
          <w:color w:val="1C1E21"/>
          <w:sz w:val="24"/>
          <w:szCs w:val="24"/>
          <w:lang w:eastAsia="ru-RU"/>
        </w:rPr>
      </w:pPr>
      <w:r>
        <w:rPr>
          <w:rFonts w:ascii="Times New Roman" w:eastAsia="Times New Roman" w:hAnsi="Times New Roman"/>
          <w:color w:val="1C1E21"/>
          <w:sz w:val="24"/>
          <w:szCs w:val="24"/>
          <w:lang w:eastAsia="ru-RU"/>
        </w:rPr>
        <w:tab/>
      </w:r>
      <w:r w:rsidR="00387532" w:rsidRPr="006573B3">
        <w:rPr>
          <w:rFonts w:ascii="Times New Roman" w:eastAsia="Times New Roman" w:hAnsi="Times New Roman"/>
          <w:color w:val="1C1E21"/>
          <w:sz w:val="24"/>
          <w:szCs w:val="24"/>
          <w:lang w:eastAsia="ru-RU"/>
        </w:rPr>
        <w:t>Что изменится в законе о ежемесячных выплатах с 2020 года: </w:t>
      </w:r>
      <w:hyperlink r:id="rId18" w:tgtFrame="_blank" w:history="1">
        <w:r w:rsidR="00387532" w:rsidRPr="006573B3">
          <w:rPr>
            <w:rFonts w:ascii="Times New Roman" w:eastAsia="Times New Roman" w:hAnsi="Times New Roman"/>
            <w:color w:val="385898"/>
            <w:sz w:val="24"/>
            <w:szCs w:val="24"/>
            <w:u w:val="single"/>
            <w:lang w:eastAsia="ru-RU"/>
          </w:rPr>
          <w:t>https://www.gosuslugi.ru/h…/news/2019_09_25_vyplaty_na_detej</w:t>
        </w:r>
      </w:hyperlink>
    </w:p>
    <w:p w:rsidR="00387532" w:rsidRPr="006573B3" w:rsidRDefault="00387532" w:rsidP="006573B3">
      <w:pPr>
        <w:shd w:val="clear" w:color="auto" w:fill="FFFFFF"/>
        <w:spacing w:after="0" w:line="240" w:lineRule="auto"/>
        <w:rPr>
          <w:rFonts w:ascii="Times New Roman" w:eastAsia="Times New Roman" w:hAnsi="Times New Roman"/>
          <w:color w:val="385898"/>
          <w:sz w:val="24"/>
          <w:szCs w:val="24"/>
          <w:u w:val="single"/>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photos/a.217424094987250/2615479355181700/?type=3&amp;eid=ARAuSJPYlqomjCTDsrAbInR5nvv3ui_BV5QzWcl8lzREpnRjLW4Xi3NjtkuDVjFL7Gh_viYMLQlmCpUh&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EHH-R" </w:instrText>
      </w:r>
      <w:r w:rsidRPr="006573B3">
        <w:rPr>
          <w:rFonts w:ascii="Times New Roman" w:eastAsia="Times New Roman" w:hAnsi="Times New Roman"/>
          <w:color w:val="1C1E21"/>
          <w:sz w:val="24"/>
          <w:szCs w:val="24"/>
          <w:lang w:eastAsia="ru-RU"/>
        </w:rPr>
        <w:fldChar w:fldCharType="separate"/>
      </w:r>
      <w:r w:rsidR="006573B3" w:rsidRPr="006573B3">
        <w:rPr>
          <w:rFonts w:ascii="Times New Roman" w:eastAsia="Times New Roman" w:hAnsi="Times New Roman"/>
          <w:noProof/>
          <w:color w:val="385898"/>
          <w:sz w:val="24"/>
          <w:szCs w:val="24"/>
          <w:shd w:val="clear" w:color="auto" w:fill="FFFFFF"/>
          <w:lang w:eastAsia="ru-RU"/>
        </w:rPr>
        <w:drawing>
          <wp:anchor distT="0" distB="0" distL="114300" distR="114300" simplePos="0" relativeHeight="251755520" behindDoc="1" locked="0" layoutInCell="1" allowOverlap="1" wp14:anchorId="592DE0AF" wp14:editId="50117B48">
            <wp:simplePos x="0" y="0"/>
            <wp:positionH relativeFrom="column">
              <wp:posOffset>29845</wp:posOffset>
            </wp:positionH>
            <wp:positionV relativeFrom="paragraph">
              <wp:posOffset>134620</wp:posOffset>
            </wp:positionV>
            <wp:extent cx="905510" cy="715645"/>
            <wp:effectExtent l="0" t="0" r="8890" b="8255"/>
            <wp:wrapTight wrapText="bothSides">
              <wp:wrapPolygon edited="0">
                <wp:start x="0" y="0"/>
                <wp:lineTo x="0" y="21274"/>
                <wp:lineTo x="21358" y="21274"/>
                <wp:lineTo x="21358" y="0"/>
                <wp:lineTo x="0" y="0"/>
              </wp:wrapPolygon>
            </wp:wrapTight>
            <wp:docPr id="14" name="Рисунок 14" descr="https://scontent-arn2-1.xx.fbcdn.net/v/t1.0-1/p50x50/11745565_947731108623208_8680768354327537917_n.png?_nc_cat=108&amp;_nc_ht=scontent-arn2-1.xx&amp;oh=5439a0afebfc0d1706e403867f0652d0&amp;oe=5D7CD816">
              <a:hlinkClick xmlns:a="http://schemas.openxmlformats.org/drawingml/2006/main" r:id="rId9" tgtFrame="&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content-arn2-1.xx.fbcdn.net/v/t1.0-1/p50x50/11745565_947731108623208_8680768354327537917_n.png?_nc_cat=108&amp;_nc_ht=scontent-arn2-1.xx&amp;oh=5439a0afebfc0d1706e403867f0652d0&amp;oe=5D7CD816">
                      <a:hlinkClick r:id="rId9" tgtFrame="&quot;&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5510" cy="7156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6573B3" w:rsidRDefault="00387532" w:rsidP="006573B3">
      <w:pPr>
        <w:shd w:val="clear" w:color="auto" w:fill="FFFFFF"/>
        <w:spacing w:after="0" w:line="240" w:lineRule="auto"/>
        <w:rPr>
          <w:rFonts w:ascii="Times New Roman" w:eastAsia="Times New Roman" w:hAnsi="Times New Roman"/>
          <w:color w:val="1C1E21"/>
          <w:sz w:val="24"/>
          <w:szCs w:val="24"/>
          <w:lang w:eastAsia="ru-RU"/>
        </w:rPr>
      </w:pPr>
      <w:r w:rsidRPr="006573B3">
        <w:rPr>
          <w:rFonts w:ascii="Times New Roman" w:eastAsia="Times New Roman" w:hAnsi="Times New Roman"/>
          <w:color w:val="1C1E21"/>
          <w:sz w:val="24"/>
          <w:szCs w:val="24"/>
          <w:lang w:eastAsia="ru-RU"/>
        </w:rPr>
        <w:fldChar w:fldCharType="end"/>
      </w:r>
    </w:p>
    <w:p w:rsidR="00387532" w:rsidRPr="006573B3" w:rsidRDefault="00387532" w:rsidP="006573B3">
      <w:pPr>
        <w:shd w:val="clear" w:color="auto" w:fill="FFFFFF"/>
        <w:spacing w:after="0" w:line="240" w:lineRule="auto"/>
        <w:ind w:firstLine="709"/>
        <w:jc w:val="both"/>
        <w:rPr>
          <w:rFonts w:ascii="Times New Roman" w:eastAsia="Times New Roman" w:hAnsi="Times New Roman"/>
          <w:b/>
          <w:bCs/>
          <w:color w:val="616770"/>
          <w:sz w:val="24"/>
          <w:szCs w:val="24"/>
          <w:lang w:eastAsia="ru-RU"/>
        </w:rPr>
      </w:pPr>
      <w:r w:rsidRPr="006573B3">
        <w:rPr>
          <w:rFonts w:ascii="Times New Roman" w:eastAsia="Times New Roman" w:hAnsi="Times New Roman"/>
          <w:color w:val="1C1E21"/>
          <w:sz w:val="24"/>
          <w:szCs w:val="24"/>
          <w:lang w:eastAsia="ru-RU"/>
        </w:rPr>
        <w:fldChar w:fldCharType="begin"/>
      </w:r>
      <w:r w:rsidRPr="006573B3">
        <w:rPr>
          <w:rFonts w:ascii="Times New Roman" w:eastAsia="Times New Roman" w:hAnsi="Times New Roman"/>
          <w:color w:val="1C1E21"/>
          <w:sz w:val="24"/>
          <w:szCs w:val="24"/>
          <w:lang w:eastAsia="ru-RU"/>
        </w:rPr>
        <w:instrText xml:space="preserve"> HYPERLINK "https://www.facebook.com/new.gosuslugi/?ref=nf&amp;hc_ref=ARSY7-ZMIfSJFs4TEJWn7IT3THCQkguoTGoRH56HCCLuhFkmlQbaW2sA12KA1axO-Ck&amp;__xts__%5B0%5D=68.ARB33epQpoiFUm2x4M7Ur2CIfqyyFsBLFOCa_TqZbszJnXLMPjigoWhKT800f9aa8uuzBbQ18BilpTiLSoN9a3SN6w5jaqZ70__F3aKvEu0JUGyLQAQrO76BFDtk_C97U7skxh6ydxHRZFcWp9nVAHe5v2T8QVkSc_bsEAVDxUr7SqL_P0o2byRPXhX9xGx1r7xlypTZCv3V3zGWG6EIMkhjQV0Swl9zVrdCfw09ycfGKAUh6RERRTebjxbwm9xOhylynlppbELj-T_7PMbz56ftnBGkvhXyLdaAkk6nAvh23wv8nypm-RhNDOSyOqUVB6YkGy2o-He8eSeSmk0PN03pjQ&amp;__tn__=%3C-R" \t "" </w:instrText>
      </w:r>
      <w:r w:rsidRPr="006573B3">
        <w:rPr>
          <w:rFonts w:ascii="Times New Roman" w:eastAsia="Times New Roman" w:hAnsi="Times New Roman"/>
          <w:color w:val="1C1E21"/>
          <w:sz w:val="24"/>
          <w:szCs w:val="24"/>
          <w:lang w:eastAsia="ru-RU"/>
        </w:rPr>
        <w:fldChar w:fldCharType="separate"/>
      </w:r>
      <w:hyperlink r:id="rId19" w:history="1">
        <w:r w:rsidRPr="006573B3">
          <w:rPr>
            <w:rFonts w:ascii="Times New Roman" w:eastAsia="Times New Roman" w:hAnsi="Times New Roman"/>
            <w:b/>
            <w:bCs/>
            <w:color w:val="385898"/>
            <w:sz w:val="24"/>
            <w:szCs w:val="24"/>
            <w:u w:val="single"/>
            <w:lang w:eastAsia="ru-RU"/>
          </w:rPr>
          <w:t>Портал Госуслуг РФ</w:t>
        </w:r>
      </w:hyperlink>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color w:val="1C1E21"/>
          <w:sz w:val="24"/>
          <w:szCs w:val="24"/>
          <w:lang w:eastAsia="ru-RU"/>
        </w:rPr>
        <w:fldChar w:fldCharType="end"/>
      </w:r>
      <w:r w:rsidRPr="006573B3">
        <w:rPr>
          <w:rFonts w:ascii="Times New Roman" w:eastAsia="Times New Roman" w:hAnsi="Times New Roman"/>
          <w:sz w:val="24"/>
          <w:szCs w:val="24"/>
          <w:lang w:eastAsia="zh-CN"/>
        </w:rPr>
        <w:t xml:space="preserve">Для того, чтобы полноценно пользоваться порталом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w:t>
      </w:r>
      <w:r w:rsidRPr="006573B3">
        <w:rPr>
          <w:rFonts w:ascii="Times New Roman" w:eastAsia="Times New Roman" w:hAnsi="Times New Roman"/>
          <w:b/>
          <w:sz w:val="24"/>
          <w:szCs w:val="24"/>
          <w:lang w:eastAsia="ru-RU"/>
        </w:rPr>
        <w:t xml:space="preserve">gosuslugi.ru </w:t>
      </w:r>
      <w:r w:rsidRPr="006573B3">
        <w:rPr>
          <w:rFonts w:ascii="Times New Roman" w:eastAsia="Times New Roman" w:hAnsi="Times New Roman"/>
          <w:sz w:val="24"/>
          <w:szCs w:val="24"/>
          <w:lang w:eastAsia="zh-CN"/>
        </w:rPr>
        <w:t xml:space="preserve">необходимо </w:t>
      </w:r>
      <w:hyperlink r:id="rId20" w:history="1">
        <w:r w:rsidRPr="006573B3">
          <w:rPr>
            <w:rFonts w:ascii="Times New Roman" w:eastAsia="Times New Roman" w:hAnsi="Times New Roman"/>
            <w:color w:val="0563C1"/>
            <w:sz w:val="24"/>
            <w:szCs w:val="24"/>
            <w:u w:val="single"/>
            <w:lang w:eastAsia="zh-CN"/>
          </w:rPr>
          <w:t>зарегистрироваться</w:t>
        </w:r>
      </w:hyperlink>
      <w:r w:rsidRPr="006573B3">
        <w:rPr>
          <w:rFonts w:ascii="Times New Roman" w:eastAsia="Times New Roman" w:hAnsi="Times New Roman"/>
          <w:sz w:val="24"/>
          <w:szCs w:val="24"/>
          <w:lang w:eastAsia="zh-CN"/>
        </w:rPr>
        <w:t xml:space="preserve"> и пройти процедуру подтверждения личности в центре обслуживания населения.</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lang w:eastAsia="zh-CN"/>
        </w:rPr>
        <w:t xml:space="preserve">Зарегистрироваться на сайте </w:t>
      </w:r>
      <w:proofErr w:type="spellStart"/>
      <w:r w:rsidRPr="006573B3">
        <w:rPr>
          <w:rFonts w:ascii="Times New Roman" w:eastAsia="Times New Roman" w:hAnsi="Times New Roman"/>
          <w:sz w:val="24"/>
          <w:szCs w:val="24"/>
          <w:lang w:eastAsia="zh-CN"/>
        </w:rPr>
        <w:t>Госуслуг</w:t>
      </w:r>
      <w:proofErr w:type="spellEnd"/>
      <w:r w:rsidRPr="006573B3">
        <w:rPr>
          <w:rFonts w:ascii="Times New Roman" w:eastAsia="Times New Roman" w:hAnsi="Times New Roman"/>
          <w:sz w:val="24"/>
          <w:szCs w:val="24"/>
          <w:lang w:eastAsia="zh-CN"/>
        </w:rPr>
        <w:t xml:space="preserve"> просто: нужны паспорт (паспортные данные), номер СНИЛС и мобильный телефон или электронная почта. </w:t>
      </w:r>
    </w:p>
    <w:p w:rsidR="00387532" w:rsidRPr="006573B3" w:rsidRDefault="00387532" w:rsidP="006573B3">
      <w:pPr>
        <w:spacing w:after="0" w:line="240" w:lineRule="auto"/>
        <w:ind w:firstLine="709"/>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color w:val="000000"/>
          <w:sz w:val="24"/>
          <w:szCs w:val="24"/>
          <w:lang w:eastAsia="zh-CN"/>
        </w:rPr>
        <w:t xml:space="preserve">Для жителей Мошковского района </w:t>
      </w:r>
      <w:r w:rsidRPr="006573B3">
        <w:rPr>
          <w:rFonts w:ascii="Times New Roman" w:eastAsia="Times New Roman" w:hAnsi="Times New Roman"/>
          <w:sz w:val="24"/>
          <w:szCs w:val="24"/>
          <w:lang w:eastAsia="zh-CN"/>
        </w:rPr>
        <w:t xml:space="preserve">центрами обслуживания являются МФЦ, администрация района, администрации поселений района, отделение Почты России, центр социальной поддержки населения района, управление пенсионного фонда РФ в </w:t>
      </w:r>
      <w:proofErr w:type="spellStart"/>
      <w:r w:rsidRPr="006573B3">
        <w:rPr>
          <w:rFonts w:ascii="Times New Roman" w:eastAsia="Times New Roman" w:hAnsi="Times New Roman"/>
          <w:sz w:val="24"/>
          <w:szCs w:val="24"/>
          <w:lang w:eastAsia="zh-CN"/>
        </w:rPr>
        <w:t>Мошковском</w:t>
      </w:r>
      <w:proofErr w:type="spellEnd"/>
      <w:r w:rsidRPr="006573B3">
        <w:rPr>
          <w:rFonts w:ascii="Times New Roman" w:eastAsia="Times New Roman" w:hAnsi="Times New Roman"/>
          <w:sz w:val="24"/>
          <w:szCs w:val="24"/>
          <w:lang w:eastAsia="zh-CN"/>
        </w:rPr>
        <w:t xml:space="preserve"> районе, отдел ЗАГС, центр занятости населения района, центральная районная больница.</w:t>
      </w:r>
      <w:r w:rsidRPr="006573B3">
        <w:rPr>
          <w:rFonts w:ascii="Times New Roman" w:eastAsia="Times New Roman" w:hAnsi="Times New Roman"/>
          <w:sz w:val="24"/>
          <w:szCs w:val="24"/>
          <w:shd w:val="clear" w:color="auto" w:fill="FFFFFF"/>
          <w:lang w:eastAsia="zh-CN"/>
        </w:rPr>
        <w:t xml:space="preserve"> </w:t>
      </w:r>
    </w:p>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r w:rsidRPr="006573B3">
        <w:rPr>
          <w:rFonts w:ascii="Times New Roman" w:eastAsia="Times New Roman" w:hAnsi="Times New Roman"/>
          <w:sz w:val="24"/>
          <w:szCs w:val="24"/>
          <w:shd w:val="clear" w:color="auto" w:fill="FFFFFF"/>
          <w:lang w:eastAsia="zh-CN"/>
        </w:rPr>
        <w:t>Подтвердить свою личность можно в любом Центре обслуживания населения!</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bCs/>
          <w:sz w:val="24"/>
          <w:szCs w:val="24"/>
          <w:shd w:val="clear" w:color="auto" w:fill="FFFFFF"/>
          <w:lang w:eastAsia="ru-RU"/>
        </w:rPr>
      </w:pPr>
      <w:r w:rsidRPr="006573B3">
        <w:rPr>
          <w:rFonts w:ascii="Times New Roman" w:eastAsia="Times New Roman" w:hAnsi="Times New Roman"/>
          <w:sz w:val="24"/>
          <w:szCs w:val="24"/>
          <w:shd w:val="clear" w:color="auto" w:fill="FFFFFF"/>
          <w:lang w:eastAsia="ru-RU"/>
        </w:rPr>
        <w:t xml:space="preserve">Портал </w:t>
      </w:r>
      <w:proofErr w:type="spellStart"/>
      <w:r w:rsidRPr="006573B3">
        <w:rPr>
          <w:rFonts w:ascii="Times New Roman" w:eastAsia="Times New Roman" w:hAnsi="Times New Roman"/>
          <w:sz w:val="24"/>
          <w:szCs w:val="24"/>
          <w:shd w:val="clear" w:color="auto" w:fill="FFFFFF"/>
          <w:lang w:eastAsia="ru-RU"/>
        </w:rPr>
        <w:t>Госуслуг</w:t>
      </w:r>
      <w:proofErr w:type="spellEnd"/>
      <w:r w:rsidRPr="006573B3">
        <w:rPr>
          <w:rFonts w:ascii="Times New Roman" w:eastAsia="Times New Roman" w:hAnsi="Times New Roman"/>
          <w:sz w:val="24"/>
          <w:szCs w:val="24"/>
          <w:shd w:val="clear" w:color="auto" w:fill="FFFFFF"/>
          <w:lang w:eastAsia="ru-RU"/>
        </w:rPr>
        <w:t xml:space="preserve"> работает</w:t>
      </w:r>
      <w:r w:rsidRPr="006573B3">
        <w:rPr>
          <w:rFonts w:ascii="Times New Roman" w:eastAsia="Times New Roman" w:hAnsi="Times New Roman"/>
          <w:b/>
          <w:sz w:val="24"/>
          <w:szCs w:val="24"/>
          <w:shd w:val="clear" w:color="auto" w:fill="FFFFFF"/>
          <w:lang w:eastAsia="ru-RU"/>
        </w:rPr>
        <w:t xml:space="preserve"> </w:t>
      </w:r>
      <w:r w:rsidRPr="006573B3">
        <w:rPr>
          <w:rFonts w:ascii="Times New Roman" w:eastAsia="Times New Roman" w:hAnsi="Times New Roman"/>
          <w:bCs/>
          <w:sz w:val="24"/>
          <w:szCs w:val="24"/>
          <w:shd w:val="clear" w:color="auto" w:fill="FFFFFF"/>
          <w:lang w:eastAsia="ru-RU"/>
        </w:rPr>
        <w:t>7 дней в неделю и 24 часа в сутки!</w:t>
      </w:r>
    </w:p>
    <w:p w:rsidR="00387532" w:rsidRPr="006573B3" w:rsidRDefault="00387532" w:rsidP="006573B3">
      <w:pPr>
        <w:shd w:val="clear" w:color="auto" w:fill="FFFFFF"/>
        <w:spacing w:after="0" w:line="240" w:lineRule="auto"/>
        <w:ind w:firstLine="708"/>
        <w:jc w:val="both"/>
        <w:outlineLvl w:val="4"/>
        <w:rPr>
          <w:rFonts w:ascii="Times New Roman" w:eastAsia="Times New Roman" w:hAnsi="Times New Roman"/>
          <w:color w:val="0563C1"/>
          <w:sz w:val="24"/>
          <w:szCs w:val="24"/>
          <w:u w:val="single"/>
          <w:shd w:val="clear" w:color="auto" w:fill="FFFFFF"/>
          <w:lang w:eastAsia="ru-RU"/>
        </w:rPr>
      </w:pPr>
      <w:r w:rsidRPr="006573B3">
        <w:rPr>
          <w:rFonts w:ascii="Times New Roman" w:eastAsia="Times New Roman" w:hAnsi="Times New Roman"/>
          <w:sz w:val="24"/>
          <w:szCs w:val="24"/>
          <w:shd w:val="clear" w:color="auto" w:fill="FFFFFF"/>
          <w:lang w:eastAsia="ru-RU"/>
        </w:rPr>
        <w:t xml:space="preserve">На сегодняшний день в электронный вид переведено </w:t>
      </w:r>
      <w:hyperlink r:id="rId21" w:history="1">
        <w:r w:rsidRPr="006573B3">
          <w:rPr>
            <w:rFonts w:ascii="Times New Roman" w:eastAsia="Times New Roman" w:hAnsi="Times New Roman"/>
            <w:b/>
            <w:color w:val="0563C1"/>
            <w:sz w:val="24"/>
            <w:szCs w:val="24"/>
            <w:u w:val="single"/>
            <w:shd w:val="clear" w:color="auto" w:fill="FFFFFF"/>
            <w:lang w:eastAsia="ru-RU"/>
          </w:rPr>
          <w:t>72</w:t>
        </w:r>
        <w:r w:rsidRPr="006573B3">
          <w:rPr>
            <w:rFonts w:ascii="Times New Roman" w:eastAsia="Times New Roman" w:hAnsi="Times New Roman"/>
            <w:color w:val="0563C1"/>
            <w:sz w:val="24"/>
            <w:szCs w:val="24"/>
            <w:u w:val="single"/>
            <w:shd w:val="clear" w:color="auto" w:fill="FFFFFF"/>
            <w:lang w:eastAsia="ru-RU"/>
          </w:rPr>
          <w:t xml:space="preserve"> услуги органов местного самоуправления Новосибирской области:</w:t>
        </w:r>
      </w:hyperlink>
    </w:p>
    <w:p w:rsidR="00387532" w:rsidRPr="006573B3" w:rsidRDefault="00387532" w:rsidP="006573B3">
      <w:pPr>
        <w:spacing w:after="0" w:line="240" w:lineRule="auto"/>
        <w:ind w:firstLine="708"/>
        <w:jc w:val="both"/>
        <w:rPr>
          <w:rFonts w:ascii="Times New Roman" w:eastAsia="Times New Roman" w:hAnsi="Times New Roman"/>
          <w:sz w:val="24"/>
          <w:szCs w:val="24"/>
          <w:shd w:val="clear" w:color="auto" w:fill="FFFFFF"/>
          <w:lang w:eastAsia="zh-CN"/>
        </w:rPr>
      </w:pPr>
    </w:p>
    <w:tbl>
      <w:tblPr>
        <w:tblStyle w:val="92"/>
        <w:tblW w:w="10201" w:type="dxa"/>
        <w:tblLook w:val="04A0" w:firstRow="1" w:lastRow="0" w:firstColumn="1" w:lastColumn="0" w:noHBand="0" w:noVBand="1"/>
      </w:tblPr>
      <w:tblGrid>
        <w:gridCol w:w="456"/>
        <w:gridCol w:w="9745"/>
      </w:tblGrid>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копий архивных документов, подтверждающих право на владение землей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паспорта мобильного объекта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проведение земляных работ</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разрешений на установку и эксплуатацию рекламных конструкций, аннулирование таких разрешений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ввод объекта в эксплуатацию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Земельным кодексом случаях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использование земель или земельных участков без предоставления земельных участков и установления сервитута в установленных Правительством Российской Федерации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снос, замену, пересадку, обрезку зеленых насаждений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(кап. строительство и линейные объекты)</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разрешения на строительство объектов капитального строительства и линейных объектов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сведений из реестра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справки об использовании (неиспользовании) гражданином права на приватизацию жилых помещений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Выдача, продление срока действия, переоформление разрешений на право организации розничного рынка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бесплатной передачи в собственность граждан занимаемого ими жилого помещения в муниципальном жилищном фонде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16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передачи гражданами приватизированных жилых помещений в муниципальную собственность</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осуществившими обмен жилыми помещениями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Заключение договоров социального найма с гражданами, проживающими в муниципальном жилищном фонде социального использования на основании ордера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19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Запись в детский сад</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Зачисление детей в общеобразовательные учреждения субъектов РФ или муниципальные общеобразовательные учреждения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Изменение договора социального найма жилого помещения муниципального жилищного фонда социального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единовременной материальной помощи при рождении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Назначение и выплата ежемесячной денежной выплаты отдельным категориям граждан</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единовременной финансовой помощи гражданам на восстановление индивидуальных жилых домов, пострадавших в результате пожара, стихийного бедствия и чрезвычайной ситуации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Оказание социальной помощи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Единого социального проездного билета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Оформление и выдача микропроцессорной пластиковой карты «Социальная карта»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жилого помещения в нежилое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29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Перевод нежилого помещения в жилое помещение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и выдача документа об изменении цели использования жилого помещения муниципального жилищного фонда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Подготовка, регистрация и выдача градостроительного плана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Предварительное согласование предоставления земельного участка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аренду имущества, включенного в перечень имущества, находящегося в муниципальной собственности, свободного от прав третьих лиц (за исключением имущественных прав субъектов малого и среднего предпринимательства),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безвозмездное пользование имущества муниципальной казны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в собственность имущества муниципальной казны без проведения торгов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гражданам освободившегося жилого помещения муниципального жилищного фонда в коммунальной квартире (предоставляется только мэрией г. Новосибирска)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единовременной материальной помощи на обеспечение выпускников детских домов предметами для обустройства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39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в общежитиях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маневренного фонда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коммерческого использования по договорам аренды без проведения торгов</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муниципального жилищного фонда по договорам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жилых помещений по договорам найма жилых помещений муниципального жилищного фонда коммерческого использования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 xml:space="preserve">Предоставление земельного участка, относящегося к имуществу общего пользования, садоводческого, огороднического или дачного некоммерческого объединения граждан, в случае если земельный участок образован из земельного участка, предоставленного до </w:t>
            </w:r>
            <w:r w:rsidRPr="006573B3">
              <w:rPr>
                <w:rFonts w:ascii="Times New Roman" w:eastAsia="Times New Roman" w:hAnsi="Times New Roman"/>
                <w:sz w:val="24"/>
                <w:szCs w:val="24"/>
                <w:shd w:val="clear" w:color="auto" w:fill="FFFFFF"/>
                <w:lang w:eastAsia="zh-CN"/>
              </w:rPr>
              <w:lastRenderedPageBreak/>
              <w:t>08.11.2001 для ведения садоводства, огородничества или дачного хозяйства указанному объединению либо иной организации, при которой было создано или организовано указанное объединение без проведения торгов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45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безвозмездное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постоянное (бессрочное) пользование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в собственность бесплатно</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земельных участков для строительства с предварительным согласованием места размещения объекта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49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порядке предоставления жилищно-коммунальных услуг населению</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результатах сданных экзаменов, тестирования и иных вступительных испытаний, а также о зачислении в образовательное учреждение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 текущей успеваемости учащегося, ведение электронного дневника и электронного журнала успеваемости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r>
      <w:tr w:rsidR="00387532" w:rsidRPr="006573B3" w:rsidTr="006573B3">
        <w:trPr>
          <w:trHeight w:val="630"/>
        </w:trPr>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объектах недвижимого имущества, находящихся в муниципальной собственности и предназначенных для сдачи в аренду</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начального, среднего и дополнительного профессионального образования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детей в образовательных организациях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нанимателю жилого помещения муниципального жилищного фонда социального использования меньшего размера взамен занимаемого жилого помещения муниципального жилищного фонда социального использования по договору социального найма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работникам муниципальной бюджетной сферы социальных выплат на приобретение или строительство жилья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59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разрешения на условно разрешенный вид использования земельного участка или объекта капитального строительства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сведений, содержащихся в информационной системе обеспечения градостроительной деятельности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служебных жилых помещений муниципального специализированного жилищного фонда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в сфере поддержки общественных инициатив физическим лицам - выборным лицам, активистам территориальных общественных самоуправлений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63</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поддержку общественных инициатив общественным объединениям, некоммерческим организациям, национально-культурным автономиям и организациям, территориальным общественным самоуправлениям</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64</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Предоставление субсидий на содержание и ремонт общего имущества в многоквартирном доме</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65</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Принятие на учет граждан в качестве нуждающихся в жилых помещениях</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66</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Присвоение и аннулирование адресов объектов адресации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67</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Проведение муниципальной экспертизы проектов освоения лесов, расположенных на землях, находящихся в муниципальной собственности</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68</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переустройства и (или) перепланировки жилого помещения</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69</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Согласование размещения сооружений связи на объектах муниципального имущества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70</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Социальная поддержка семей, имеющих детей</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lastRenderedPageBreak/>
              <w:t>71</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Строительство (реконструкция) индивидуального жилого или садового дома</w:t>
            </w:r>
          </w:p>
        </w:tc>
      </w:tr>
      <w:tr w:rsidR="00387532" w:rsidRPr="006573B3" w:rsidTr="006573B3">
        <w:tc>
          <w:tcPr>
            <w:tcW w:w="456"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72</w:t>
            </w:r>
          </w:p>
        </w:tc>
        <w:tc>
          <w:tcPr>
            <w:tcW w:w="9745" w:type="dxa"/>
          </w:tcPr>
          <w:p w:rsidR="00387532" w:rsidRPr="006573B3" w:rsidRDefault="00387532" w:rsidP="006573B3">
            <w:pPr>
              <w:spacing w:after="0" w:line="240" w:lineRule="auto"/>
              <w:jc w:val="both"/>
              <w:rPr>
                <w:rFonts w:ascii="Times New Roman" w:eastAsia="Times New Roman" w:hAnsi="Times New Roman"/>
                <w:sz w:val="24"/>
                <w:szCs w:val="24"/>
                <w:shd w:val="clear" w:color="auto" w:fill="FFFFFF"/>
                <w:lang w:eastAsia="zh-CN"/>
              </w:rPr>
            </w:pPr>
            <w:r w:rsidRPr="006573B3">
              <w:rPr>
                <w:rFonts w:ascii="Times New Roman" w:eastAsia="Times New Roman" w:hAnsi="Times New Roman"/>
                <w:sz w:val="24"/>
                <w:szCs w:val="24"/>
                <w:shd w:val="clear" w:color="auto" w:fill="FFFFFF"/>
                <w:lang w:eastAsia="zh-CN"/>
              </w:rPr>
              <w:t>Утверждение схемы расположения земельного участка или земельных участков на кадастровом плане территории</w:t>
            </w:r>
          </w:p>
        </w:tc>
      </w:tr>
    </w:tbl>
    <w:p w:rsidR="00387532" w:rsidRPr="006573B3" w:rsidRDefault="00387532" w:rsidP="006573B3">
      <w:pPr>
        <w:spacing w:after="0" w:line="240" w:lineRule="auto"/>
        <w:ind w:firstLine="709"/>
        <w:jc w:val="both"/>
        <w:rPr>
          <w:rFonts w:ascii="Times New Roman" w:eastAsia="Times New Roman" w:hAnsi="Times New Roman"/>
          <w:sz w:val="24"/>
          <w:szCs w:val="24"/>
          <w:lang w:eastAsia="zh-CN"/>
        </w:rPr>
      </w:pPr>
    </w:p>
    <w:p w:rsidR="00387532" w:rsidRPr="006573B3" w:rsidRDefault="006573B3" w:rsidP="006573B3">
      <w:pPr>
        <w:shd w:val="clear" w:color="auto" w:fill="FFFFFF"/>
        <w:spacing w:after="0" w:line="240" w:lineRule="auto"/>
        <w:rPr>
          <w:rFonts w:ascii="Times New Roman" w:eastAsia="Times New Roman" w:hAnsi="Times New Roman"/>
          <w:color w:val="1C1E21"/>
          <w:sz w:val="24"/>
          <w:szCs w:val="24"/>
          <w:lang w:eastAsia="ru-RU"/>
        </w:rPr>
      </w:pPr>
      <w:r w:rsidRPr="00387532">
        <w:rPr>
          <w:rFonts w:ascii="Times New Roman" w:eastAsia="Times New Roman" w:hAnsi="Times New Roman"/>
          <w:b/>
          <w:bCs/>
          <w:noProof/>
          <w:sz w:val="28"/>
          <w:szCs w:val="28"/>
          <w:lang w:eastAsia="ru-RU"/>
        </w:rPr>
        <w:drawing>
          <wp:anchor distT="0" distB="0" distL="114300" distR="114300" simplePos="0" relativeHeight="251756544" behindDoc="1" locked="0" layoutInCell="1" allowOverlap="1" wp14:anchorId="4B7005FE" wp14:editId="23A2B3EC">
            <wp:simplePos x="0" y="0"/>
            <wp:positionH relativeFrom="column">
              <wp:posOffset>23099</wp:posOffset>
            </wp:positionH>
            <wp:positionV relativeFrom="paragraph">
              <wp:posOffset>17265</wp:posOffset>
            </wp:positionV>
            <wp:extent cx="3944620" cy="2423795"/>
            <wp:effectExtent l="0" t="0" r="0" b="0"/>
            <wp:wrapTight wrapText="bothSides">
              <wp:wrapPolygon edited="0">
                <wp:start x="0" y="0"/>
                <wp:lineTo x="0" y="21391"/>
                <wp:lineTo x="21489" y="21391"/>
                <wp:lineTo x="21489" y="0"/>
                <wp:lineTo x="0" y="0"/>
              </wp:wrapPolygon>
            </wp:wrapTight>
            <wp:docPr id="16" name="Рисунок 16"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В печать\Вестник от 11.10.2019 № 37\от 10.10.2019 Госуслуги статьи\!!!.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44620" cy="242379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Pr="00403E26" w:rsidRDefault="00387532" w:rsidP="00403E26">
      <w:pPr>
        <w:spacing w:before="100" w:beforeAutospacing="1" w:after="100" w:afterAutospacing="1" w:line="240" w:lineRule="auto"/>
        <w:outlineLvl w:val="2"/>
        <w:rPr>
          <w:rFonts w:ascii="Times New Roman" w:eastAsia="Times New Roman" w:hAnsi="Times New Roman"/>
          <w:b/>
          <w:bCs/>
          <w:sz w:val="28"/>
          <w:szCs w:val="28"/>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403E26" w:rsidRDefault="00403E26" w:rsidP="00FC6AE8">
      <w:pPr>
        <w:spacing w:after="0" w:line="240" w:lineRule="auto"/>
        <w:jc w:val="center"/>
        <w:outlineLvl w:val="1"/>
        <w:rPr>
          <w:rFonts w:ascii="Times New Roman" w:hAnsi="Times New Roman"/>
          <w:b/>
          <w:bCs/>
          <w:i/>
          <w:sz w:val="24"/>
          <w:szCs w:val="24"/>
          <w:lang w:eastAsia="ru-RU"/>
        </w:rPr>
      </w:pP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drawing>
          <wp:anchor distT="0" distB="0" distL="114300" distR="114300" simplePos="0" relativeHeight="251758592" behindDoc="1" locked="0" layoutInCell="1" allowOverlap="1" wp14:anchorId="12CB895F" wp14:editId="2561B2F7">
            <wp:simplePos x="0" y="0"/>
            <wp:positionH relativeFrom="column">
              <wp:posOffset>392394</wp:posOffset>
            </wp:positionH>
            <wp:positionV relativeFrom="paragraph">
              <wp:posOffset>4202430</wp:posOffset>
            </wp:positionV>
            <wp:extent cx="5313680" cy="3190875"/>
            <wp:effectExtent l="0" t="0" r="1270" b="9525"/>
            <wp:wrapTight wrapText="bothSides">
              <wp:wrapPolygon edited="0">
                <wp:start x="0" y="0"/>
                <wp:lineTo x="0" y="21536"/>
                <wp:lineTo x="21528" y="21536"/>
                <wp:lineTo x="21528" y="0"/>
                <wp:lineTo x="0" y="0"/>
              </wp:wrapPolygon>
            </wp:wrapTight>
            <wp:docPr id="19" name="Рисунок 19" descr="D:\Desktop\В печать\Вестник от 11.10.2019 № 37\от 10.10.2019 Госуслуги статьи\Leaflet Debt outside_финанс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В печать\Вестник от 11.10.2019 № 37\от 10.10.2019 Госуслуги статьи\Leaflet Debt outside_финансы.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313680" cy="3190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87532">
        <w:rPr>
          <w:rFonts w:ascii="Times New Roman" w:hAnsi="Times New Roman"/>
          <w:b/>
          <w:bCs/>
          <w:i/>
          <w:noProof/>
          <w:sz w:val="24"/>
          <w:szCs w:val="24"/>
          <w:lang w:eastAsia="ru-RU"/>
        </w:rPr>
        <w:drawing>
          <wp:anchor distT="0" distB="0" distL="114300" distR="114300" simplePos="0" relativeHeight="251757568" behindDoc="1" locked="0" layoutInCell="1" allowOverlap="1" wp14:anchorId="6AB84602" wp14:editId="3A62A07B">
            <wp:simplePos x="0" y="0"/>
            <wp:positionH relativeFrom="column">
              <wp:posOffset>2565699</wp:posOffset>
            </wp:positionH>
            <wp:positionV relativeFrom="paragraph">
              <wp:posOffset>1492370</wp:posOffset>
            </wp:positionV>
            <wp:extent cx="3698240" cy="2479040"/>
            <wp:effectExtent l="0" t="0" r="0" b="0"/>
            <wp:wrapTight wrapText="bothSides">
              <wp:wrapPolygon edited="0">
                <wp:start x="0" y="0"/>
                <wp:lineTo x="0" y="21412"/>
                <wp:lineTo x="21474" y="21412"/>
                <wp:lineTo x="21474" y="0"/>
                <wp:lineTo x="0" y="0"/>
              </wp:wrapPolygon>
            </wp:wrapTight>
            <wp:docPr id="17" name="Рисунок 17" descr="D:\Desktop\В печать\Вестник от 11.10.2019 № 37\от 10.10.2019 Госуслуги стать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В печать\Вестник от 11.10.2019 № 37\от 10.10.2019 Госуслуги статьи\!!.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8240" cy="2479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Default="00E52DC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59616" behindDoc="1" locked="0" layoutInCell="1" allowOverlap="1" wp14:anchorId="0280279C" wp14:editId="097C4752">
            <wp:simplePos x="0" y="0"/>
            <wp:positionH relativeFrom="column">
              <wp:posOffset>-59655</wp:posOffset>
            </wp:positionH>
            <wp:positionV relativeFrom="paragraph">
              <wp:posOffset>4697191</wp:posOffset>
            </wp:positionV>
            <wp:extent cx="6529070" cy="4615815"/>
            <wp:effectExtent l="0" t="0" r="5080" b="0"/>
            <wp:wrapTight wrapText="bothSides">
              <wp:wrapPolygon edited="0">
                <wp:start x="0" y="0"/>
                <wp:lineTo x="0" y="21484"/>
                <wp:lineTo x="21554" y="21484"/>
                <wp:lineTo x="21554" y="0"/>
                <wp:lineTo x="0" y="0"/>
              </wp:wrapPolygon>
            </wp:wrapTight>
            <wp:docPr id="20" name="Рисунок 20" descr="D:\Desktop\В печать\Вестник от 11.10.2019 № 37\от 10.10.2019 Госуслуги статьи\Leaflet Discount out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В печать\Вестник от 11.10.2019 № 37\от 10.10.2019 Госуслуги статьи\Leaflet Discount outside.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529070" cy="4615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532" w:rsidRPr="00387532">
        <w:rPr>
          <w:rFonts w:ascii="Times New Roman" w:hAnsi="Times New Roman"/>
          <w:b/>
          <w:bCs/>
          <w:i/>
          <w:noProof/>
          <w:sz w:val="24"/>
          <w:szCs w:val="24"/>
          <w:lang w:eastAsia="ru-RU"/>
        </w:rPr>
        <w:drawing>
          <wp:inline distT="0" distB="0" distL="0" distR="0" wp14:anchorId="70537C4E" wp14:editId="4DD4A65C">
            <wp:extent cx="6474068" cy="4577080"/>
            <wp:effectExtent l="0" t="0" r="3175" b="0"/>
            <wp:docPr id="18" name="Рисунок 18" descr="D:\Desktop\В печать\Вестник от 11.10.2019 № 37\от 10.10.2019 Госуслуги статьи\Leaflet Debt ins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В печать\Вестник от 11.10.2019 № 37\от 10.10.2019 Госуслуги статьи\Leaflet Debt insid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486783" cy="4586070"/>
                    </a:xfrm>
                    <a:prstGeom prst="rect">
                      <a:avLst/>
                    </a:prstGeom>
                    <a:noFill/>
                    <a:ln>
                      <a:noFill/>
                    </a:ln>
                  </pic:spPr>
                </pic:pic>
              </a:graphicData>
            </a:graphic>
          </wp:inline>
        </w:drawing>
      </w:r>
    </w:p>
    <w:p w:rsidR="00387532" w:rsidRDefault="00026782" w:rsidP="00FC6AE8">
      <w:pPr>
        <w:spacing w:after="0" w:line="240" w:lineRule="auto"/>
        <w:jc w:val="center"/>
        <w:outlineLvl w:val="1"/>
        <w:rPr>
          <w:rFonts w:ascii="Times New Roman" w:hAnsi="Times New Roman"/>
          <w:b/>
          <w:bCs/>
          <w:i/>
          <w:sz w:val="24"/>
          <w:szCs w:val="24"/>
          <w:lang w:eastAsia="ru-RU"/>
        </w:rPr>
      </w:pPr>
      <w:r w:rsidRPr="00387532">
        <w:rPr>
          <w:rFonts w:ascii="Times New Roman" w:hAnsi="Times New Roman"/>
          <w:b/>
          <w:bCs/>
          <w:i/>
          <w:noProof/>
          <w:sz w:val="24"/>
          <w:szCs w:val="24"/>
          <w:lang w:eastAsia="ru-RU"/>
        </w:rPr>
        <w:lastRenderedPageBreak/>
        <w:drawing>
          <wp:anchor distT="0" distB="0" distL="114300" distR="114300" simplePos="0" relativeHeight="251761664" behindDoc="1" locked="0" layoutInCell="1" allowOverlap="1" wp14:anchorId="0EAF5CC0" wp14:editId="7885DBC8">
            <wp:simplePos x="0" y="0"/>
            <wp:positionH relativeFrom="column">
              <wp:posOffset>-150268</wp:posOffset>
            </wp:positionH>
            <wp:positionV relativeFrom="paragraph">
              <wp:posOffset>5041900</wp:posOffset>
            </wp:positionV>
            <wp:extent cx="6474460" cy="3886852"/>
            <wp:effectExtent l="0" t="0" r="2540" b="0"/>
            <wp:wrapTight wrapText="bothSides">
              <wp:wrapPolygon edited="0">
                <wp:start x="0" y="0"/>
                <wp:lineTo x="0" y="21491"/>
                <wp:lineTo x="21545" y="21491"/>
                <wp:lineTo x="21545" y="0"/>
                <wp:lineTo x="0" y="0"/>
              </wp:wrapPolygon>
            </wp:wrapTight>
            <wp:docPr id="22" name="Рисунок 22" descr="D:\Desktop\В печать\Вестник от 11.10.2019 № 37\от 10.10.2019 Госуслуги статьи\С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esktop\В печать\Вестник от 11.10.2019 № 37\от 10.10.2019 Госуслуги статьи\Сад.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4460" cy="3886852"/>
                    </a:xfrm>
                    <a:prstGeom prst="rect">
                      <a:avLst/>
                    </a:prstGeom>
                    <a:noFill/>
                    <a:ln>
                      <a:noFill/>
                    </a:ln>
                  </pic:spPr>
                </pic:pic>
              </a:graphicData>
            </a:graphic>
          </wp:anchor>
        </w:drawing>
      </w:r>
      <w:r w:rsidR="00E52DC2" w:rsidRPr="00387532">
        <w:rPr>
          <w:rFonts w:ascii="Times New Roman" w:hAnsi="Times New Roman"/>
          <w:b/>
          <w:bCs/>
          <w:i/>
          <w:noProof/>
          <w:sz w:val="24"/>
          <w:szCs w:val="24"/>
          <w:lang w:eastAsia="ru-RU"/>
        </w:rPr>
        <w:drawing>
          <wp:anchor distT="0" distB="0" distL="114300" distR="114300" simplePos="0" relativeHeight="251760640" behindDoc="1" locked="0" layoutInCell="1" allowOverlap="1" wp14:anchorId="109198E7" wp14:editId="3CA3983B">
            <wp:simplePos x="0" y="0"/>
            <wp:positionH relativeFrom="column">
              <wp:posOffset>-392430</wp:posOffset>
            </wp:positionH>
            <wp:positionV relativeFrom="paragraph">
              <wp:posOffset>0</wp:posOffset>
            </wp:positionV>
            <wp:extent cx="6783705" cy="4796155"/>
            <wp:effectExtent l="0" t="0" r="0" b="4445"/>
            <wp:wrapTight wrapText="bothSides">
              <wp:wrapPolygon edited="0">
                <wp:start x="0" y="0"/>
                <wp:lineTo x="0" y="21534"/>
                <wp:lineTo x="21533" y="21534"/>
                <wp:lineTo x="21533" y="0"/>
                <wp:lineTo x="0" y="0"/>
              </wp:wrapPolygon>
            </wp:wrapTight>
            <wp:docPr id="21" name="Рисунок 21" descr="D:\Desktop\В печать\Вестник от 11.10.2019 № 37\от 10.10.2019 Госуслуги статьи\Leaflet Family outside_сем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esktop\В печать\Вестник от 11.10.2019 № 37\от 10.10.2019 Госуслуги статьи\Leaflet Family outside_семья.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783705" cy="47961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87532" w:rsidRDefault="00387532" w:rsidP="00FC6AE8">
      <w:pPr>
        <w:spacing w:after="0" w:line="240" w:lineRule="auto"/>
        <w:jc w:val="center"/>
        <w:outlineLvl w:val="1"/>
        <w:rPr>
          <w:rFonts w:ascii="Times New Roman" w:hAnsi="Times New Roman"/>
          <w:b/>
          <w:bCs/>
          <w:i/>
          <w:sz w:val="24"/>
          <w:szCs w:val="24"/>
          <w:lang w:eastAsia="ru-RU"/>
        </w:rPr>
      </w:pPr>
    </w:p>
    <w:p w:rsidR="00F779C9" w:rsidRPr="00D12CA3" w:rsidRDefault="00F779C9" w:rsidP="00D12CA3">
      <w:pPr>
        <w:spacing w:after="0" w:line="240" w:lineRule="auto"/>
        <w:jc w:val="center"/>
        <w:rPr>
          <w:rFonts w:ascii="Times New Roman" w:eastAsia="Times New Roman" w:hAnsi="Times New Roman" w:cs="Calibri"/>
          <w:noProof/>
          <w:sz w:val="24"/>
          <w:szCs w:val="24"/>
          <w:lang w:eastAsia="ru-RU"/>
        </w:rPr>
      </w:pPr>
      <w:r w:rsidRPr="00F779C9">
        <w:rPr>
          <w:rFonts w:ascii="Times New Roman" w:eastAsia="Times New Roman" w:hAnsi="Times New Roman" w:cs="Calibri"/>
          <w:noProof/>
          <w:sz w:val="24"/>
          <w:szCs w:val="24"/>
          <w:lang w:eastAsia="ru-RU"/>
        </w:rPr>
        <w:lastRenderedPageBreak/>
        <w:drawing>
          <wp:anchor distT="0" distB="0" distL="114300" distR="114300" simplePos="0" relativeHeight="251762688" behindDoc="1" locked="0" layoutInCell="1" allowOverlap="1">
            <wp:simplePos x="0" y="0"/>
            <wp:positionH relativeFrom="column">
              <wp:posOffset>-56203</wp:posOffset>
            </wp:positionH>
            <wp:positionV relativeFrom="paragraph">
              <wp:posOffset>0</wp:posOffset>
            </wp:positionV>
            <wp:extent cx="1898015" cy="778510"/>
            <wp:effectExtent l="0" t="0" r="6985" b="2540"/>
            <wp:wrapTight wrapText="bothSides">
              <wp:wrapPolygon edited="0">
                <wp:start x="0" y="0"/>
                <wp:lineTo x="0" y="21142"/>
                <wp:lineTo x="21463" y="21142"/>
                <wp:lineTo x="21463"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98015" cy="7785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12CA3">
        <w:rPr>
          <w:rFonts w:ascii="Times New Roman" w:eastAsia="Times New Roman" w:hAnsi="Times New Roman"/>
          <w:b/>
          <w:i/>
          <w:sz w:val="24"/>
          <w:szCs w:val="24"/>
          <w:lang w:eastAsia="ru-RU"/>
        </w:rPr>
        <w:t>Как правильно присоединить «заброшенную» землю</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Как присоединить к своему земельному участку свободную землю? Как оформить пустую землю? Бывает ли земля ничья? – самые часто задаваемые вопросы, которые поступают от граждан.</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Начальник отдела регистрации земельных участков Управления </w:t>
      </w:r>
      <w:proofErr w:type="spellStart"/>
      <w:r w:rsidRPr="00D12CA3">
        <w:rPr>
          <w:rFonts w:ascii="Times New Roman" w:eastAsia="Times New Roman" w:hAnsi="Times New Roman"/>
          <w:sz w:val="24"/>
          <w:szCs w:val="24"/>
          <w:lang w:eastAsia="ru-RU"/>
        </w:rPr>
        <w:t>Росреестра</w:t>
      </w:r>
      <w:proofErr w:type="spellEnd"/>
      <w:r w:rsidRPr="00D12CA3">
        <w:rPr>
          <w:rFonts w:ascii="Times New Roman" w:eastAsia="Times New Roman" w:hAnsi="Times New Roman"/>
          <w:sz w:val="24"/>
          <w:szCs w:val="24"/>
          <w:lang w:eastAsia="ru-RU"/>
        </w:rPr>
        <w:t xml:space="preserve"> по Новосибирской области Роман </w:t>
      </w:r>
      <w:proofErr w:type="spellStart"/>
      <w:r w:rsidRPr="00D12CA3">
        <w:rPr>
          <w:rFonts w:ascii="Times New Roman" w:eastAsia="Times New Roman" w:hAnsi="Times New Roman"/>
          <w:sz w:val="24"/>
          <w:szCs w:val="24"/>
          <w:lang w:eastAsia="ru-RU"/>
        </w:rPr>
        <w:t>Крейс</w:t>
      </w:r>
      <w:proofErr w:type="spellEnd"/>
      <w:r w:rsidRPr="00D12CA3">
        <w:rPr>
          <w:rFonts w:ascii="Times New Roman" w:eastAsia="Times New Roman" w:hAnsi="Times New Roman"/>
          <w:sz w:val="24"/>
          <w:szCs w:val="24"/>
          <w:lang w:eastAsia="ru-RU"/>
        </w:rPr>
        <w:t xml:space="preserve"> отвечает на вопросы.</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В первую очередь гражданину, желающему оформить «заброшенную» землю, необходимо узнать, кому она принадлежит. Это не займет много времени. Для этого можно воспользоваться сервисом «Публичная кадастровая карта» на официальном сайте </w:t>
      </w:r>
      <w:proofErr w:type="spellStart"/>
      <w:r w:rsidRPr="00D12CA3">
        <w:rPr>
          <w:rFonts w:ascii="Times New Roman" w:eastAsia="Times New Roman" w:hAnsi="Times New Roman"/>
          <w:sz w:val="24"/>
          <w:szCs w:val="24"/>
          <w:lang w:eastAsia="ru-RU"/>
        </w:rPr>
        <w:t>Росреестра</w:t>
      </w:r>
      <w:proofErr w:type="spellEnd"/>
      <w:r w:rsidRPr="00D12CA3">
        <w:rPr>
          <w:rFonts w:ascii="Times New Roman" w:eastAsia="Times New Roman" w:hAnsi="Times New Roman"/>
          <w:sz w:val="24"/>
          <w:szCs w:val="24"/>
          <w:lang w:eastAsia="ru-RU"/>
        </w:rPr>
        <w:t xml:space="preserve"> </w:t>
      </w:r>
      <w:hyperlink r:id="rId30" w:history="1">
        <w:r w:rsidRPr="00D12CA3">
          <w:rPr>
            <w:rFonts w:ascii="Times New Roman" w:eastAsia="Times New Roman" w:hAnsi="Times New Roman"/>
            <w:sz w:val="24"/>
            <w:szCs w:val="24"/>
            <w:u w:val="single"/>
            <w:lang w:eastAsia="ru-RU"/>
          </w:rPr>
          <w:t>https://rosreestr.ru</w:t>
        </w:r>
      </w:hyperlink>
      <w:r w:rsidRPr="00D12CA3">
        <w:rPr>
          <w:rFonts w:ascii="Times New Roman" w:eastAsia="Times New Roman" w:hAnsi="Times New Roman"/>
          <w:sz w:val="24"/>
          <w:szCs w:val="24"/>
          <w:lang w:eastAsia="ru-RU"/>
        </w:rPr>
        <w:t>. Если интересующий земельный участок стоит на кадастровом учете, Вы увидите кадастровый номер, а зная кадастровый номер, можно заказать выписку на земельный участок из ЕГРН.</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Если у земельного участка в выписке из ЕГРН отсутствует собственник или земельный участок вовсе не стоит на кадастровом учете, такая земля принадлежит государству.</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В данном случае необходимо обратиться в муниципалитет с заявлением о перераспределении своего земельного участка с соседним участком или землей. К заявлению должна быть приложена схема расположения образуемого земельного участка, подготовленная заранее кадастровым инженером. По рассмотрению Вашего заявления местным органом власти будет принято либо положительное решение, и утверждена схема нового участка, либо будет выдан отказ с обоснованием его причин.</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Необходимо отметить, что любую площадь земли присоединить невозможно, земельный участок не может превышать максимально дозволенных законом размеров. </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После образования большого земельного участка с гражданином заключается соглашение, предусматривающее плату за присоединение «дополнительной» земли. </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Обращаем внимание, что «присоединить» землю по такой схеме можно только в четырех случаях:</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для садовых и огородных земельных участков, земельных участков для индивидуального жилищного и ведения личного подсобного хозяйства;</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для земельных участков в границах застроенной территории;</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 для исключения вклинивания, </w:t>
      </w:r>
      <w:proofErr w:type="spellStart"/>
      <w:r w:rsidRPr="00D12CA3">
        <w:rPr>
          <w:rFonts w:ascii="Times New Roman" w:eastAsia="Times New Roman" w:hAnsi="Times New Roman"/>
          <w:sz w:val="24"/>
          <w:szCs w:val="24"/>
          <w:lang w:eastAsia="ru-RU"/>
        </w:rPr>
        <w:t>вкрапливания</w:t>
      </w:r>
      <w:proofErr w:type="spellEnd"/>
      <w:r w:rsidRPr="00D12CA3">
        <w:rPr>
          <w:rFonts w:ascii="Times New Roman" w:eastAsia="Times New Roman" w:hAnsi="Times New Roman"/>
          <w:sz w:val="24"/>
          <w:szCs w:val="24"/>
          <w:lang w:eastAsia="ru-RU"/>
        </w:rPr>
        <w:t>, изломанности границ, чересполосицы на основании проекта межевания территории, вместо схемы расположения земельного участка;</w:t>
      </w:r>
    </w:p>
    <w:p w:rsidR="00F779C9" w:rsidRPr="00D12CA3" w:rsidRDefault="00F779C9" w:rsidP="00D12CA3">
      <w:pPr>
        <w:autoSpaceDE w:val="0"/>
        <w:autoSpaceDN w:val="0"/>
        <w:adjustRightInd w:val="0"/>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для целей изъятия земельных участков для государственных и муниципальных нужд.</w:t>
      </w:r>
    </w:p>
    <w:p w:rsidR="00F779C9" w:rsidRPr="00D12CA3" w:rsidRDefault="00F779C9" w:rsidP="00D12CA3">
      <w:pPr>
        <w:autoSpaceDE w:val="0"/>
        <w:autoSpaceDN w:val="0"/>
        <w:adjustRightInd w:val="0"/>
        <w:spacing w:after="0" w:line="240" w:lineRule="auto"/>
        <w:jc w:val="center"/>
        <w:rPr>
          <w:rFonts w:ascii="Times New Roman" w:eastAsia="Times New Roman" w:hAnsi="Times New Roman"/>
          <w:b/>
          <w:i/>
          <w:sz w:val="24"/>
          <w:szCs w:val="24"/>
          <w:lang w:eastAsia="ru-RU"/>
        </w:rPr>
      </w:pPr>
      <w:r w:rsidRPr="00D12CA3">
        <w:rPr>
          <w:rFonts w:ascii="Times New Roman" w:eastAsia="Times New Roman" w:hAnsi="Times New Roman"/>
          <w:b/>
          <w:i/>
          <w:sz w:val="24"/>
          <w:szCs w:val="24"/>
          <w:lang w:eastAsia="ru-RU"/>
        </w:rPr>
        <w:t>*****</w:t>
      </w:r>
    </w:p>
    <w:p w:rsidR="00F779C9" w:rsidRPr="00D12CA3" w:rsidRDefault="00F779C9" w:rsidP="00D12CA3">
      <w:pPr>
        <w:spacing w:after="0" w:line="240" w:lineRule="auto"/>
        <w:jc w:val="center"/>
        <w:rPr>
          <w:rFonts w:ascii="Times New Roman" w:eastAsia="Times New Roman" w:hAnsi="Times New Roman"/>
          <w:b/>
          <w:i/>
          <w:sz w:val="24"/>
          <w:szCs w:val="24"/>
          <w:lang w:eastAsia="ru-RU"/>
        </w:rPr>
      </w:pPr>
      <w:r w:rsidRPr="00D12CA3">
        <w:rPr>
          <w:rFonts w:ascii="Times New Roman" w:eastAsia="Times New Roman" w:hAnsi="Times New Roman"/>
          <w:b/>
          <w:i/>
          <w:sz w:val="24"/>
          <w:szCs w:val="24"/>
          <w:lang w:eastAsia="ru-RU"/>
        </w:rPr>
        <w:t>Особенности регистрации прав на объекты культурного наследия</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sz w:val="24"/>
          <w:szCs w:val="24"/>
          <w:lang w:eastAsia="ru-RU"/>
        </w:rPr>
        <w:t xml:space="preserve">На территории Российской Федерации ввиду её многонационального населения и богатой истории расположено </w:t>
      </w:r>
      <w:proofErr w:type="gramStart"/>
      <w:r w:rsidRPr="00D12CA3">
        <w:rPr>
          <w:rFonts w:ascii="Times New Roman" w:eastAsia="Times New Roman" w:hAnsi="Times New Roman"/>
          <w:sz w:val="24"/>
          <w:szCs w:val="24"/>
          <w:lang w:eastAsia="ru-RU"/>
        </w:rPr>
        <w:t>множество  объектов</w:t>
      </w:r>
      <w:proofErr w:type="gramEnd"/>
      <w:r w:rsidRPr="00D12CA3">
        <w:rPr>
          <w:rFonts w:ascii="Times New Roman" w:eastAsia="Times New Roman" w:hAnsi="Times New Roman"/>
          <w:sz w:val="24"/>
          <w:szCs w:val="24"/>
          <w:lang w:eastAsia="ru-RU"/>
        </w:rPr>
        <w:t xml:space="preserve"> культурного наследия, являющихся достоянием российского народа и </w:t>
      </w:r>
      <w:r w:rsidRPr="00D12CA3">
        <w:rPr>
          <w:rFonts w:ascii="Times New Roman" w:hAnsi="Times New Roman"/>
          <w:sz w:val="24"/>
          <w:szCs w:val="24"/>
        </w:rPr>
        <w:t>неотъемлемой частью всемирного культурного наследия.</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sz w:val="24"/>
          <w:szCs w:val="24"/>
          <w:lang w:eastAsia="ru-RU"/>
        </w:rPr>
        <w:t xml:space="preserve">Объектами культурного наследия, помимо </w:t>
      </w:r>
      <w:r w:rsidRPr="00D12CA3">
        <w:rPr>
          <w:rFonts w:ascii="Times New Roman" w:hAnsi="Times New Roman"/>
          <w:sz w:val="24"/>
          <w:szCs w:val="24"/>
        </w:rPr>
        <w:t>произведений живописи, декоративно-прикладного искусства, объектов науки и техники, выступают и объекты недвижимости. На территории города Новосибирска и Новосибирской области более 20 таких объектов – памятников архитектуры и истории.</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color w:val="000000"/>
          <w:sz w:val="24"/>
          <w:szCs w:val="24"/>
          <w:shd w:val="clear" w:color="auto" w:fill="FFFFFF"/>
          <w:lang w:eastAsia="ru-RU"/>
        </w:rPr>
        <w:t>Сохранение объектов культурного наследия является важной задачей государства, поэтому з</w:t>
      </w:r>
      <w:r w:rsidRPr="00D12CA3">
        <w:rPr>
          <w:rFonts w:ascii="Times New Roman" w:eastAsia="Times New Roman" w:hAnsi="Times New Roman"/>
          <w:sz w:val="24"/>
          <w:szCs w:val="24"/>
          <w:shd w:val="clear" w:color="auto" w:fill="FFFFFF"/>
          <w:lang w:eastAsia="ru-RU"/>
        </w:rPr>
        <w:t>аконом установлены особенности владения, пользования и распоряжения памятниками истории и культуры.</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hAnsi="Times New Roman"/>
          <w:sz w:val="24"/>
          <w:szCs w:val="24"/>
        </w:rPr>
        <w:t xml:space="preserve">Собственникам, потенциальным покупателям, арендаторам необходимо учитывать ряд особенностей регистрации прав и </w:t>
      </w:r>
      <w:proofErr w:type="gramStart"/>
      <w:r w:rsidRPr="00D12CA3">
        <w:rPr>
          <w:rFonts w:ascii="Times New Roman" w:hAnsi="Times New Roman"/>
          <w:sz w:val="24"/>
          <w:szCs w:val="24"/>
        </w:rPr>
        <w:t>сделок  с</w:t>
      </w:r>
      <w:proofErr w:type="gramEnd"/>
      <w:r w:rsidRPr="00D12CA3">
        <w:rPr>
          <w:rFonts w:ascii="Times New Roman" w:hAnsi="Times New Roman"/>
          <w:sz w:val="24"/>
          <w:szCs w:val="24"/>
        </w:rPr>
        <w:t xml:space="preserve"> такими объектами.</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hAnsi="Times New Roman"/>
          <w:sz w:val="24"/>
          <w:szCs w:val="24"/>
        </w:rPr>
        <w:t>При государственной регистрации права собственности на объект культурного наследия собственник принимает на себя обязательство по его содержанию и сохранению.</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hAnsi="Times New Roman"/>
          <w:sz w:val="24"/>
          <w:szCs w:val="24"/>
        </w:rPr>
        <w:t>Требования по сохранению, содержанию и использованию, а также обязанности правообладателя указаны в охранном обязательстве собственника или иного законного владельца объекта культурного наследия, которое выдается в отношении всего объекта.</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hAnsi="Times New Roman"/>
          <w:sz w:val="24"/>
          <w:szCs w:val="24"/>
        </w:rPr>
        <w:t>Особенностью государственной регистрации права собственности на объект культурного наследия является одновременная регистрация права собственности и ограничения права на основании охранного обязательства.</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hAnsi="Times New Roman"/>
          <w:sz w:val="24"/>
          <w:szCs w:val="24"/>
        </w:rPr>
        <w:lastRenderedPageBreak/>
        <w:t>Если к моменту обращения за регистрацией права оформлены документы, установившие требования к сохранению, содержанию и использованию объекта культурного наследия, то заявления о государственной регистрации прав и ограничения (обременения) на основании охранного обязательства подаются одновременно.</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sz w:val="24"/>
          <w:szCs w:val="24"/>
          <w:lang w:eastAsia="ru-RU"/>
        </w:rPr>
        <w:t xml:space="preserve">Если на момент совершения сделки действует охранное обязательство, то договор (купли-продажи, дарения, мены, аренды или безвозмездного пользования) должен содержать в качестве существенного условия обязательство лица, у которого на основании такого договора возникают права, по выполнению требований к содержанию и использованию объекта культурного наследия. </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sz w:val="24"/>
          <w:szCs w:val="24"/>
          <w:lang w:eastAsia="ru-RU"/>
        </w:rPr>
        <w:t>Обязательным приложением к договору является копия охранного обязательства.</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sz w:val="24"/>
          <w:szCs w:val="24"/>
          <w:lang w:eastAsia="ru-RU"/>
        </w:rPr>
        <w:t>В случае отсутствия в договоре указанного существенного условия и копии охранного обязательства в качестве приложения сделка является ничтожной. Права и обременения, возникающие на основании такой сделки, не подлежат государственной регистрации.</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eastAsia="Times New Roman" w:hAnsi="Times New Roman"/>
          <w:color w:val="000000"/>
          <w:sz w:val="24"/>
          <w:szCs w:val="24"/>
          <w:shd w:val="clear" w:color="auto" w:fill="FFFFFF"/>
          <w:lang w:eastAsia="ru-RU"/>
        </w:rPr>
        <w:t>До утверждения в установленном порядке охранного обязательства к договору должны быть приложены иные действующие охранные документы:</w:t>
      </w:r>
      <w:r w:rsidRPr="00D12CA3">
        <w:rPr>
          <w:rFonts w:ascii="Times New Roman" w:eastAsia="Times New Roman" w:hAnsi="Times New Roman"/>
          <w:color w:val="000000"/>
          <w:sz w:val="24"/>
          <w:szCs w:val="24"/>
          <w:lang w:eastAsia="ru-RU"/>
        </w:rPr>
        <w:t xml:space="preserve"> </w:t>
      </w:r>
      <w:r w:rsidRPr="00D12CA3">
        <w:rPr>
          <w:rFonts w:ascii="Times New Roman" w:eastAsia="Times New Roman" w:hAnsi="Times New Roman"/>
          <w:sz w:val="24"/>
          <w:szCs w:val="24"/>
          <w:lang w:eastAsia="ru-RU"/>
        </w:rPr>
        <w:t>охранно-арендный договор, охранный договор или охранное обязательство в отношении памятника истории и культуры, охранное обязательство собственника объекта культурного наследия или охранное обязательство пользователя объектом культурного наследия, а также паспорт объекта культурного наследия (при его наличии).</w:t>
      </w:r>
    </w:p>
    <w:p w:rsidR="00F779C9" w:rsidRPr="00D12CA3" w:rsidRDefault="00F779C9" w:rsidP="00D12CA3">
      <w:pPr>
        <w:tabs>
          <w:tab w:val="left" w:pos="709"/>
        </w:tabs>
        <w:spacing w:after="0" w:line="240" w:lineRule="auto"/>
        <w:ind w:firstLine="709"/>
        <w:jc w:val="both"/>
        <w:rPr>
          <w:rFonts w:ascii="Times New Roman" w:eastAsia="Times New Roman" w:hAnsi="Times New Roman"/>
          <w:color w:val="000000"/>
          <w:sz w:val="24"/>
          <w:szCs w:val="24"/>
          <w:shd w:val="clear" w:color="auto" w:fill="FFFFFF"/>
          <w:lang w:eastAsia="ru-RU"/>
        </w:rPr>
      </w:pPr>
      <w:r w:rsidRPr="00D12CA3">
        <w:rPr>
          <w:rFonts w:ascii="Times New Roman" w:hAnsi="Times New Roman"/>
          <w:sz w:val="24"/>
          <w:szCs w:val="24"/>
        </w:rPr>
        <w:t xml:space="preserve">Кроме того, договор безвозмездного пользования (ссуды) выявленным или включенным в реестр объектом культурного наследия подлежит государственной регистрации в Едином государственном реестре недвижимости по правилам регистрации договора аренды. </w:t>
      </w:r>
    </w:p>
    <w:p w:rsidR="00F779C9" w:rsidRPr="00D12CA3" w:rsidRDefault="00F779C9" w:rsidP="00D12CA3">
      <w:pPr>
        <w:autoSpaceDE w:val="0"/>
        <w:autoSpaceDN w:val="0"/>
        <w:adjustRightInd w:val="0"/>
        <w:spacing w:after="0" w:line="240" w:lineRule="auto"/>
        <w:jc w:val="center"/>
        <w:rPr>
          <w:rFonts w:ascii="Times New Roman" w:eastAsia="Times New Roman" w:hAnsi="Times New Roman"/>
          <w:b/>
          <w:i/>
          <w:color w:val="000000"/>
          <w:sz w:val="24"/>
          <w:szCs w:val="24"/>
          <w:lang w:eastAsia="ru-RU"/>
        </w:rPr>
      </w:pPr>
      <w:r w:rsidRPr="00D12CA3">
        <w:rPr>
          <w:rFonts w:ascii="Times New Roman" w:eastAsia="Times New Roman" w:hAnsi="Times New Roman"/>
          <w:b/>
          <w:i/>
          <w:color w:val="000000"/>
          <w:sz w:val="24"/>
          <w:szCs w:val="24"/>
          <w:lang w:eastAsia="ru-RU"/>
        </w:rPr>
        <w:t>*****</w:t>
      </w:r>
    </w:p>
    <w:p w:rsidR="00F779C9" w:rsidRPr="00D12CA3" w:rsidRDefault="00F779C9" w:rsidP="00D12CA3">
      <w:pPr>
        <w:shd w:val="clear" w:color="auto" w:fill="FFFFFF"/>
        <w:spacing w:after="0" w:line="240" w:lineRule="auto"/>
        <w:jc w:val="center"/>
        <w:textAlignment w:val="baseline"/>
        <w:rPr>
          <w:rFonts w:ascii="Times New Roman" w:eastAsia="Times New Roman" w:hAnsi="Times New Roman"/>
          <w:b/>
          <w:i/>
          <w:color w:val="000000"/>
          <w:sz w:val="24"/>
          <w:szCs w:val="24"/>
          <w:lang w:eastAsia="ru-RU"/>
        </w:rPr>
      </w:pPr>
      <w:r w:rsidRPr="00D12CA3">
        <w:rPr>
          <w:rFonts w:ascii="Times New Roman" w:eastAsia="Times New Roman" w:hAnsi="Times New Roman"/>
          <w:b/>
          <w:i/>
          <w:color w:val="000000"/>
          <w:sz w:val="24"/>
          <w:szCs w:val="24"/>
          <w:lang w:eastAsia="ru-RU"/>
        </w:rPr>
        <w:t xml:space="preserve">О профилактике пожаров на территории Новосибирской области  </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В Новосибирской области продолжается пожароопасный период, пожары до сих пор фиксируются в нескольких десятках точек региона. </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Зачастую причиной пожара являются специальные поджоги сухой растительности, стерни, пожнивных остатков на землях сельскохозяйственного назначения и землях запаса несознательными гражданами. Такие палы легко становятся масштабными пожарами, угрожающими, в том числе и населенным пунктам.</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Сотрудники Управления </w:t>
      </w:r>
      <w:proofErr w:type="spellStart"/>
      <w:r w:rsidRPr="00D12CA3">
        <w:rPr>
          <w:rFonts w:ascii="Times New Roman" w:eastAsia="Times New Roman" w:hAnsi="Times New Roman"/>
          <w:sz w:val="24"/>
          <w:szCs w:val="24"/>
          <w:lang w:eastAsia="ru-RU"/>
        </w:rPr>
        <w:t>Росреестра</w:t>
      </w:r>
      <w:proofErr w:type="spellEnd"/>
      <w:r w:rsidRPr="00D12CA3">
        <w:rPr>
          <w:rFonts w:ascii="Times New Roman" w:eastAsia="Times New Roman" w:hAnsi="Times New Roman"/>
          <w:sz w:val="24"/>
          <w:szCs w:val="24"/>
          <w:lang w:eastAsia="ru-RU"/>
        </w:rPr>
        <w:t xml:space="preserve"> по Новосибирской </w:t>
      </w:r>
      <w:proofErr w:type="gramStart"/>
      <w:r w:rsidRPr="00D12CA3">
        <w:rPr>
          <w:rFonts w:ascii="Times New Roman" w:eastAsia="Times New Roman" w:hAnsi="Times New Roman"/>
          <w:sz w:val="24"/>
          <w:szCs w:val="24"/>
          <w:lang w:eastAsia="ru-RU"/>
        </w:rPr>
        <w:t>области  принимают</w:t>
      </w:r>
      <w:proofErr w:type="gramEnd"/>
      <w:r w:rsidRPr="00D12CA3">
        <w:rPr>
          <w:rFonts w:ascii="Times New Roman" w:eastAsia="Times New Roman" w:hAnsi="Times New Roman"/>
          <w:sz w:val="24"/>
          <w:szCs w:val="24"/>
          <w:lang w:eastAsia="ru-RU"/>
        </w:rPr>
        <w:t xml:space="preserve"> активное участие в мероприятиях по предупреждению и ликвидации последствий чрезвычайных ситуаций, вызванных пожарами, возникшими, в том числе при сплошном выжигании растительности (палами), на территории Российской Федерации. Ежегодно проводятся совещания с заинтересованными органами государственной власти и органами местного самоуправления по обмену опытом и информацией. Главное Управление МЧС по Новосибирской области предоставило материалы наглядной агитации для повышения эффективности разъяснительной работы с населением, которые используются государственными земельными инспекторами Новосибирской области при проведении разъяснительной работы. </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Инспекторский состав Управления </w:t>
      </w:r>
      <w:proofErr w:type="spellStart"/>
      <w:r w:rsidRPr="00D12CA3">
        <w:rPr>
          <w:rFonts w:ascii="Times New Roman" w:eastAsia="Times New Roman" w:hAnsi="Times New Roman"/>
          <w:sz w:val="24"/>
          <w:szCs w:val="24"/>
          <w:lang w:eastAsia="ru-RU"/>
        </w:rPr>
        <w:t>Росреестра</w:t>
      </w:r>
      <w:proofErr w:type="spellEnd"/>
      <w:r w:rsidRPr="00D12CA3">
        <w:rPr>
          <w:rFonts w:ascii="Times New Roman" w:eastAsia="Times New Roman" w:hAnsi="Times New Roman"/>
          <w:sz w:val="24"/>
          <w:szCs w:val="24"/>
          <w:lang w:eastAsia="ru-RU"/>
        </w:rPr>
        <w:t xml:space="preserve"> по Новосибирской области по использованию и охране земель в ходе проверок проводит разъяснительную работу среди правообладателей земельных участков о недопустимости выжигания травянистой растительности, о необходимости осторожного обращения с огнем.</w:t>
      </w:r>
    </w:p>
    <w:p w:rsidR="00F779C9" w:rsidRPr="00D12CA3" w:rsidRDefault="00F779C9" w:rsidP="00D12CA3">
      <w:pPr>
        <w:autoSpaceDE w:val="0"/>
        <w:autoSpaceDN w:val="0"/>
        <w:adjustRightInd w:val="0"/>
        <w:spacing w:after="0" w:line="240" w:lineRule="auto"/>
        <w:jc w:val="center"/>
        <w:rPr>
          <w:rFonts w:ascii="Times New Roman" w:eastAsia="Times New Roman" w:hAnsi="Times New Roman"/>
          <w:b/>
          <w:i/>
          <w:color w:val="000000"/>
          <w:sz w:val="24"/>
          <w:szCs w:val="24"/>
          <w:lang w:eastAsia="ru-RU"/>
        </w:rPr>
      </w:pPr>
      <w:r w:rsidRPr="00D12CA3">
        <w:rPr>
          <w:rFonts w:ascii="Times New Roman" w:eastAsia="Times New Roman" w:hAnsi="Times New Roman"/>
          <w:b/>
          <w:i/>
          <w:color w:val="000000"/>
          <w:sz w:val="24"/>
          <w:szCs w:val="24"/>
          <w:lang w:eastAsia="ru-RU"/>
        </w:rPr>
        <w:t>*****</w:t>
      </w:r>
    </w:p>
    <w:p w:rsidR="00F779C9" w:rsidRPr="00D12CA3" w:rsidRDefault="00F779C9" w:rsidP="00D12CA3">
      <w:pPr>
        <w:spacing w:after="0" w:line="240" w:lineRule="auto"/>
        <w:ind w:firstLine="709"/>
        <w:jc w:val="center"/>
        <w:rPr>
          <w:rFonts w:ascii="Times New Roman" w:eastAsia="Times New Roman" w:hAnsi="Times New Roman"/>
          <w:b/>
          <w:i/>
          <w:sz w:val="24"/>
          <w:szCs w:val="24"/>
          <w:lang w:eastAsia="ru-RU"/>
        </w:rPr>
      </w:pPr>
      <w:r w:rsidRPr="00D12CA3">
        <w:rPr>
          <w:rFonts w:ascii="Times New Roman" w:eastAsia="Times New Roman" w:hAnsi="Times New Roman"/>
          <w:b/>
          <w:i/>
          <w:sz w:val="24"/>
          <w:szCs w:val="24"/>
          <w:lang w:eastAsia="ru-RU"/>
        </w:rPr>
        <w:t xml:space="preserve">Новосибирцы стали чаще использовать единую процедуру </w:t>
      </w:r>
      <w:r w:rsidR="00D12CA3">
        <w:rPr>
          <w:rFonts w:ascii="Times New Roman" w:eastAsia="Times New Roman" w:hAnsi="Times New Roman"/>
          <w:b/>
          <w:i/>
          <w:sz w:val="24"/>
          <w:szCs w:val="24"/>
          <w:lang w:eastAsia="ru-RU"/>
        </w:rPr>
        <w:t xml:space="preserve">                                                             </w:t>
      </w:r>
      <w:r w:rsidRPr="00D12CA3">
        <w:rPr>
          <w:rFonts w:ascii="Times New Roman" w:eastAsia="Times New Roman" w:hAnsi="Times New Roman"/>
          <w:b/>
          <w:i/>
          <w:sz w:val="24"/>
          <w:szCs w:val="24"/>
          <w:lang w:eastAsia="ru-RU"/>
        </w:rPr>
        <w:t xml:space="preserve">при оформлении недвижимости </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В Управлении </w:t>
      </w:r>
      <w:proofErr w:type="spellStart"/>
      <w:r w:rsidRPr="00D12CA3">
        <w:rPr>
          <w:rFonts w:ascii="Times New Roman" w:eastAsia="Times New Roman" w:hAnsi="Times New Roman"/>
          <w:sz w:val="24"/>
          <w:szCs w:val="24"/>
          <w:lang w:eastAsia="ru-RU"/>
        </w:rPr>
        <w:t>Росреестра</w:t>
      </w:r>
      <w:proofErr w:type="spellEnd"/>
      <w:r w:rsidRPr="00D12CA3">
        <w:rPr>
          <w:rFonts w:ascii="Times New Roman" w:eastAsia="Times New Roman" w:hAnsi="Times New Roman"/>
          <w:sz w:val="24"/>
          <w:szCs w:val="24"/>
          <w:lang w:eastAsia="ru-RU"/>
        </w:rPr>
        <w:t xml:space="preserve"> по Новосибирской области подведены итоги работы за 9 месяцев 2019 года.</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 xml:space="preserve">Общее количество обращений за проведением государственного кадастрового учета объектов недвижимости и (или) государственной регистрации прав в Новосибирской области увеличилось в сравнении с аналогичным периодом 2018 года на 12%. Из почти 574 тысяч поступивших заявлений более 33 тысяч принято по единой процедуре, когда заявления на кадастровый учет объектов недвижимости и регистрацию </w:t>
      </w:r>
      <w:proofErr w:type="gramStart"/>
      <w:r w:rsidRPr="00D12CA3">
        <w:rPr>
          <w:rFonts w:ascii="Times New Roman" w:eastAsia="Times New Roman" w:hAnsi="Times New Roman"/>
          <w:sz w:val="24"/>
          <w:szCs w:val="24"/>
          <w:lang w:eastAsia="ru-RU"/>
        </w:rPr>
        <w:t>права  на</w:t>
      </w:r>
      <w:proofErr w:type="gramEnd"/>
      <w:r w:rsidRPr="00D12CA3">
        <w:rPr>
          <w:rFonts w:ascii="Times New Roman" w:eastAsia="Times New Roman" w:hAnsi="Times New Roman"/>
          <w:sz w:val="24"/>
          <w:szCs w:val="24"/>
          <w:lang w:eastAsia="ru-RU"/>
        </w:rPr>
        <w:t xml:space="preserve"> них подаются одномоментно. Этот показатель превышает аналогичные значения прошлого года более чем в 1,5 раза. </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lastRenderedPageBreak/>
        <w:t xml:space="preserve">С начала текущего года новосибирским </w:t>
      </w:r>
      <w:proofErr w:type="spellStart"/>
      <w:r w:rsidRPr="00D12CA3">
        <w:rPr>
          <w:rFonts w:ascii="Times New Roman" w:eastAsia="Times New Roman" w:hAnsi="Times New Roman"/>
          <w:sz w:val="24"/>
          <w:szCs w:val="24"/>
          <w:lang w:eastAsia="ru-RU"/>
        </w:rPr>
        <w:t>Росреестром</w:t>
      </w:r>
      <w:proofErr w:type="spellEnd"/>
      <w:r w:rsidRPr="00D12CA3">
        <w:rPr>
          <w:rFonts w:ascii="Times New Roman" w:eastAsia="Times New Roman" w:hAnsi="Times New Roman"/>
          <w:sz w:val="24"/>
          <w:szCs w:val="24"/>
          <w:lang w:eastAsia="ru-RU"/>
        </w:rPr>
        <w:t xml:space="preserve"> совершено 404 тысячи регистрационных действий, что на 7% </w:t>
      </w:r>
      <w:proofErr w:type="gramStart"/>
      <w:r w:rsidRPr="00D12CA3">
        <w:rPr>
          <w:rFonts w:ascii="Times New Roman" w:eastAsia="Times New Roman" w:hAnsi="Times New Roman"/>
          <w:sz w:val="24"/>
          <w:szCs w:val="24"/>
          <w:lang w:eastAsia="ru-RU"/>
        </w:rPr>
        <w:t>больше  аналогичного</w:t>
      </w:r>
      <w:proofErr w:type="gramEnd"/>
      <w:r w:rsidRPr="00D12CA3">
        <w:rPr>
          <w:rFonts w:ascii="Times New Roman" w:eastAsia="Times New Roman" w:hAnsi="Times New Roman"/>
          <w:sz w:val="24"/>
          <w:szCs w:val="24"/>
          <w:lang w:eastAsia="ru-RU"/>
        </w:rPr>
        <w:t xml:space="preserve"> периода 2018 года, и свыше 123 тысяч учетных действий (рост на 19%). При этом число ипотечных сделок сократилось на 14%, а количество договоров участия в долевом строительстве возросло на 8%.</w:t>
      </w:r>
    </w:p>
    <w:p w:rsidR="00F779C9" w:rsidRPr="00D12CA3" w:rsidRDefault="00F779C9" w:rsidP="00D12CA3">
      <w:pPr>
        <w:spacing w:after="0" w:line="240" w:lineRule="auto"/>
        <w:ind w:firstLine="709"/>
        <w:jc w:val="both"/>
        <w:rPr>
          <w:rFonts w:ascii="Times New Roman" w:eastAsia="Times New Roman" w:hAnsi="Times New Roman"/>
          <w:sz w:val="24"/>
          <w:szCs w:val="24"/>
          <w:lang w:eastAsia="ru-RU"/>
        </w:rPr>
      </w:pPr>
      <w:r w:rsidRPr="00D12CA3">
        <w:rPr>
          <w:rFonts w:ascii="Times New Roman" w:eastAsia="Times New Roman" w:hAnsi="Times New Roman"/>
          <w:sz w:val="24"/>
          <w:szCs w:val="24"/>
          <w:lang w:eastAsia="ru-RU"/>
        </w:rPr>
        <w:t>Более чем в 1,5 раза увеличилось общее количество выданных выписок и справок из Единого государственного реестра недвижимости об объектах недвижимости и их правообладателях. В текущем году этот показатель уже превысил 1,4 миллиона, когда как за 9 месяцев 2018 года было выдано 906 тысяч различных выписок и справок из реестра недвижимости.</w:t>
      </w:r>
    </w:p>
    <w:p w:rsidR="00F779C9" w:rsidRPr="00D12CA3" w:rsidRDefault="00F779C9" w:rsidP="00D12CA3">
      <w:pPr>
        <w:spacing w:after="0" w:line="240" w:lineRule="auto"/>
        <w:ind w:firstLine="709"/>
        <w:jc w:val="both"/>
        <w:rPr>
          <w:rFonts w:ascii="Times New Roman" w:eastAsia="Times New Roman" w:hAnsi="Times New Roman"/>
          <w:sz w:val="16"/>
          <w:szCs w:val="16"/>
          <w:lang w:eastAsia="ru-RU"/>
        </w:rPr>
      </w:pPr>
    </w:p>
    <w:p w:rsidR="00F779C9" w:rsidRPr="00D12CA3" w:rsidRDefault="00F779C9" w:rsidP="00D12CA3">
      <w:pPr>
        <w:keepNext/>
        <w:spacing w:after="0" w:line="240" w:lineRule="auto"/>
        <w:jc w:val="center"/>
        <w:rPr>
          <w:rFonts w:ascii="Times New Roman" w:hAnsi="Times New Roman"/>
          <w:b/>
          <w:bCs/>
          <w:sz w:val="24"/>
          <w:szCs w:val="24"/>
        </w:rPr>
      </w:pPr>
      <w:r w:rsidRPr="00D12CA3">
        <w:rPr>
          <w:rFonts w:ascii="Times New Roman" w:hAnsi="Times New Roman"/>
          <w:b/>
          <w:bCs/>
          <w:sz w:val="24"/>
          <w:szCs w:val="24"/>
        </w:rPr>
        <w:t xml:space="preserve">Динамика регистрационных действий по объектам недвижимости Новосибирской области </w:t>
      </w:r>
    </w:p>
    <w:p w:rsidR="00F779C9" w:rsidRDefault="00F779C9" w:rsidP="00D12CA3">
      <w:pPr>
        <w:keepNext/>
        <w:spacing w:after="0" w:line="240" w:lineRule="auto"/>
        <w:jc w:val="center"/>
        <w:rPr>
          <w:rFonts w:ascii="Times New Roman" w:hAnsi="Times New Roman"/>
          <w:b/>
          <w:bCs/>
          <w:sz w:val="24"/>
          <w:szCs w:val="24"/>
        </w:rPr>
      </w:pPr>
      <w:r w:rsidRPr="00D12CA3">
        <w:rPr>
          <w:rFonts w:ascii="Times New Roman" w:hAnsi="Times New Roman"/>
          <w:b/>
          <w:bCs/>
          <w:sz w:val="24"/>
          <w:szCs w:val="24"/>
        </w:rPr>
        <w:t>в январе-сентябре 2019 года</w:t>
      </w:r>
    </w:p>
    <w:p w:rsidR="003E69A3" w:rsidRPr="00D12CA3" w:rsidRDefault="003E69A3" w:rsidP="00D12CA3">
      <w:pPr>
        <w:keepNext/>
        <w:spacing w:after="0" w:line="240" w:lineRule="auto"/>
        <w:jc w:val="center"/>
        <w:rPr>
          <w:rFonts w:ascii="Times New Roman" w:hAnsi="Times New Roman"/>
          <w:b/>
          <w:bCs/>
          <w:sz w:val="24"/>
          <w:szCs w:val="24"/>
        </w:rPr>
      </w:pPr>
    </w:p>
    <w:p w:rsidR="00F779C9" w:rsidRPr="00D12CA3" w:rsidRDefault="00D12CA3" w:rsidP="00D12CA3">
      <w:pPr>
        <w:spacing w:after="0" w:line="240" w:lineRule="auto"/>
        <w:jc w:val="both"/>
        <w:rPr>
          <w:rFonts w:ascii="Times New Roman" w:eastAsia="Times New Roman" w:hAnsi="Times New Roman"/>
          <w:sz w:val="24"/>
          <w:szCs w:val="24"/>
          <w:lang w:eastAsia="ru-RU"/>
        </w:rPr>
      </w:pPr>
      <w:r w:rsidRPr="00D12CA3">
        <w:rPr>
          <w:rFonts w:ascii="Times New Roman" w:eastAsia="Times New Roman" w:hAnsi="Times New Roman"/>
          <w:noProof/>
          <w:color w:val="006600"/>
          <w:sz w:val="24"/>
          <w:szCs w:val="24"/>
          <w:lang w:eastAsia="ru-RU"/>
        </w:rPr>
        <w:drawing>
          <wp:anchor distT="0" distB="0" distL="114300" distR="114300" simplePos="0" relativeHeight="251763712" behindDoc="0" locked="0" layoutInCell="1" allowOverlap="1">
            <wp:simplePos x="0" y="0"/>
            <wp:positionH relativeFrom="column">
              <wp:posOffset>780415</wp:posOffset>
            </wp:positionH>
            <wp:positionV relativeFrom="paragraph">
              <wp:posOffset>55880</wp:posOffset>
            </wp:positionV>
            <wp:extent cx="5158105" cy="2087245"/>
            <wp:effectExtent l="57150" t="57150" r="42545" b="46355"/>
            <wp:wrapSquare wrapText="bothSides"/>
            <wp:docPr id="23" name="Диаграмма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p>
    <w:p w:rsidR="00F779C9" w:rsidRPr="00D12CA3" w:rsidRDefault="00F779C9"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F779C9" w:rsidRPr="00D12CA3" w:rsidRDefault="00F779C9"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F779C9" w:rsidRPr="00D12CA3" w:rsidRDefault="00F779C9"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Pr>
          <w:rFonts w:ascii="Times New Roman" w:eastAsia="Times New Roman" w:hAnsi="Times New Roman"/>
          <w:b/>
          <w:i/>
          <w:sz w:val="24"/>
          <w:szCs w:val="24"/>
          <w:lang w:eastAsia="ru-RU"/>
        </w:rPr>
        <w:t xml:space="preserve">                                  </w:t>
      </w: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3E69A3" w:rsidRDefault="003E69A3" w:rsidP="00D12C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p>
    <w:p w:rsidR="00F779C9" w:rsidRPr="003E69A3" w:rsidRDefault="00F779C9" w:rsidP="003E69A3">
      <w:pPr>
        <w:widowControl w:val="0"/>
        <w:autoSpaceDE w:val="0"/>
        <w:autoSpaceDN w:val="0"/>
        <w:adjustRightInd w:val="0"/>
        <w:spacing w:after="0" w:line="240" w:lineRule="auto"/>
        <w:jc w:val="right"/>
        <w:rPr>
          <w:rFonts w:ascii="Times New Roman" w:eastAsia="Times New Roman" w:hAnsi="Times New Roman"/>
          <w:b/>
          <w:i/>
          <w:sz w:val="24"/>
          <w:szCs w:val="24"/>
          <w:lang w:eastAsia="ru-RU"/>
        </w:rPr>
      </w:pPr>
      <w:r w:rsidRPr="00D12CA3">
        <w:rPr>
          <w:rFonts w:ascii="Times New Roman" w:eastAsia="Times New Roman" w:hAnsi="Times New Roman"/>
          <w:b/>
          <w:i/>
          <w:sz w:val="24"/>
          <w:szCs w:val="24"/>
          <w:lang w:eastAsia="ru-RU"/>
        </w:rPr>
        <w:t>Материал подг</w:t>
      </w:r>
      <w:r w:rsidR="003E69A3">
        <w:rPr>
          <w:rFonts w:ascii="Times New Roman" w:eastAsia="Times New Roman" w:hAnsi="Times New Roman"/>
          <w:b/>
          <w:i/>
          <w:sz w:val="24"/>
          <w:szCs w:val="24"/>
          <w:lang w:eastAsia="ru-RU"/>
        </w:rPr>
        <w:t xml:space="preserve">отовлен Управлением </w:t>
      </w:r>
      <w:proofErr w:type="spellStart"/>
      <w:r w:rsidR="003E69A3">
        <w:rPr>
          <w:rFonts w:ascii="Times New Roman" w:eastAsia="Times New Roman" w:hAnsi="Times New Roman"/>
          <w:b/>
          <w:i/>
          <w:sz w:val="24"/>
          <w:szCs w:val="24"/>
          <w:lang w:eastAsia="ru-RU"/>
        </w:rPr>
        <w:t>Росреестра</w:t>
      </w:r>
      <w:proofErr w:type="spellEnd"/>
      <w:r w:rsidR="003E69A3">
        <w:rPr>
          <w:rFonts w:ascii="Times New Roman" w:eastAsia="Times New Roman" w:hAnsi="Times New Roman"/>
          <w:b/>
          <w:i/>
          <w:sz w:val="24"/>
          <w:szCs w:val="24"/>
          <w:lang w:eastAsia="ru-RU"/>
        </w:rPr>
        <w:t xml:space="preserve"> </w:t>
      </w:r>
      <w:r w:rsidRPr="00D12CA3">
        <w:rPr>
          <w:rFonts w:ascii="Times New Roman" w:eastAsia="Times New Roman" w:hAnsi="Times New Roman"/>
          <w:b/>
          <w:i/>
          <w:sz w:val="24"/>
          <w:szCs w:val="24"/>
          <w:lang w:eastAsia="ru-RU"/>
        </w:rPr>
        <w:t>по Новосибирской области</w:t>
      </w:r>
    </w:p>
    <w:p w:rsidR="00F779C9" w:rsidRDefault="00F779C9"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p>
    <w:p w:rsid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28"/>
          <w:szCs w:val="28"/>
          <w:lang w:eastAsia="ru-RU"/>
        </w:rPr>
      </w:pPr>
      <w:r w:rsidRPr="0007173B">
        <w:rPr>
          <w:rFonts w:ascii="Times New Roman" w:eastAsia="Times New Roman" w:hAnsi="Times New Roman"/>
          <w:b/>
          <w:i/>
          <w:color w:val="000000"/>
          <w:sz w:val="28"/>
          <w:szCs w:val="28"/>
          <w:lang w:eastAsia="ru-RU"/>
        </w:rPr>
        <w:t>Правила пользования природным газом в жилых домах</w:t>
      </w:r>
    </w:p>
    <w:p w:rsidR="0007173B" w:rsidRPr="0007173B" w:rsidRDefault="0007173B" w:rsidP="0007173B">
      <w:pPr>
        <w:autoSpaceDE w:val="0"/>
        <w:autoSpaceDN w:val="0"/>
        <w:adjustRightInd w:val="0"/>
        <w:spacing w:after="0" w:line="240" w:lineRule="auto"/>
        <w:jc w:val="center"/>
        <w:rPr>
          <w:rFonts w:ascii="Times New Roman" w:eastAsia="Times New Roman" w:hAnsi="Times New Roman"/>
          <w:b/>
          <w:i/>
          <w:color w:val="000000"/>
          <w:sz w:val="16"/>
          <w:szCs w:val="16"/>
          <w:lang w:eastAsia="ru-RU"/>
        </w:rPr>
      </w:pPr>
    </w:p>
    <w:p w:rsid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 xml:space="preserve">   </w:t>
      </w:r>
      <w:r w:rsidRPr="0007173B">
        <w:rPr>
          <w:rFonts w:ascii="Times New Roman" w:eastAsia="Times New Roman" w:hAnsi="Times New Roman"/>
          <w:sz w:val="24"/>
          <w:szCs w:val="24"/>
          <w:lang w:eastAsia="ru-RU"/>
        </w:rPr>
        <w:t>Бытовой газ не только благо для человека, но и источник повышенной опасности. В быту используют два вида природного газа: магистральный, который поступает в дома по трубам, и сжиженный, продающийся в баллонах.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может вызвать отравление или привести к взрыву. Поэтому чтобы обеспечить себе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и не подвергать себя и жизни окружающих вас людей смертельной угрозе, помните и соблюдайте </w:t>
      </w:r>
      <w:r w:rsidRPr="0007173B">
        <w:rPr>
          <w:rFonts w:ascii="Times New Roman" w:eastAsia="Times New Roman" w:hAnsi="Times New Roman"/>
          <w:b/>
          <w:bCs/>
          <w:sz w:val="24"/>
          <w:szCs w:val="24"/>
          <w:lang w:eastAsia="ru-RU"/>
        </w:rPr>
        <w:t>правила пользования газом и бытовыми газовыми приборами</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w:t>
      </w:r>
      <w:r>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Общие </w:t>
      </w:r>
      <w:r w:rsidRPr="0007173B">
        <w:rPr>
          <w:rFonts w:ascii="Times New Roman" w:eastAsia="Times New Roman" w:hAnsi="Times New Roman"/>
          <w:b/>
          <w:bCs/>
          <w:i/>
          <w:sz w:val="24"/>
          <w:szCs w:val="24"/>
          <w:lang w:eastAsia="ru-RU"/>
        </w:rPr>
        <w:t>правила пользования газом, газовыми приборами и оборудованием</w:t>
      </w:r>
      <w:r w:rsidRPr="0007173B">
        <w:rPr>
          <w:rFonts w:ascii="Times New Roman" w:eastAsia="Times New Roman" w:hAnsi="Times New Roman"/>
          <w:b/>
          <w:i/>
          <w:sz w:val="24"/>
          <w:szCs w:val="24"/>
          <w:lang w:eastAsia="ru-RU"/>
        </w:rPr>
        <w:t>:</w:t>
      </w: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br/>
        <w:t>• допускайте к установке, ремонту и проверке </w:t>
      </w:r>
      <w:r w:rsidRPr="0007173B">
        <w:rPr>
          <w:rFonts w:ascii="Times New Roman" w:eastAsia="Times New Roman" w:hAnsi="Times New Roman"/>
          <w:b/>
          <w:bCs/>
          <w:sz w:val="24"/>
          <w:szCs w:val="24"/>
          <w:lang w:eastAsia="ru-RU"/>
        </w:rPr>
        <w:t>газового оборудования</w:t>
      </w:r>
      <w:r w:rsidRPr="0007173B">
        <w:rPr>
          <w:rFonts w:ascii="Times New Roman" w:eastAsia="Times New Roman" w:hAnsi="Times New Roman"/>
          <w:sz w:val="24"/>
          <w:szCs w:val="24"/>
          <w:lang w:eastAsia="ru-RU"/>
        </w:rPr>
        <w:t> только квалифицированных специалистов; </w:t>
      </w:r>
    </w:p>
    <w:p w:rsidR="0007173B" w:rsidRPr="0007173B" w:rsidRDefault="003E69A3" w:rsidP="0007173B">
      <w:pPr>
        <w:spacing w:after="0" w:line="240" w:lineRule="auto"/>
        <w:jc w:val="both"/>
        <w:rPr>
          <w:rFonts w:ascii="Times New Roman" w:eastAsia="Times New Roman" w:hAnsi="Times New Roman"/>
          <w:sz w:val="24"/>
          <w:szCs w:val="24"/>
          <w:lang w:eastAsia="ru-RU"/>
        </w:rPr>
      </w:pPr>
      <w:r w:rsidRPr="0007173B">
        <w:rPr>
          <w:rFonts w:eastAsia="Times New Roman"/>
          <w:noProof/>
          <w:sz w:val="24"/>
          <w:szCs w:val="24"/>
          <w:lang w:eastAsia="ru-RU"/>
        </w:rPr>
        <w:drawing>
          <wp:anchor distT="0" distB="0" distL="114300" distR="114300" simplePos="0" relativeHeight="251742208" behindDoc="0" locked="0" layoutInCell="1" allowOverlap="1" wp14:anchorId="30A8DCE1" wp14:editId="592E8179">
            <wp:simplePos x="0" y="0"/>
            <wp:positionH relativeFrom="column">
              <wp:posOffset>3437255</wp:posOffset>
            </wp:positionH>
            <wp:positionV relativeFrom="paragraph">
              <wp:posOffset>353911</wp:posOffset>
            </wp:positionV>
            <wp:extent cx="2919095" cy="2140585"/>
            <wp:effectExtent l="0" t="0" r="0" b="0"/>
            <wp:wrapSquare wrapText="bothSides"/>
            <wp:docPr id="10" name="Рисунок 10" descr="http://ugorsk.ru/upload/iblock/dab/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gorsk.ru/upload/iblock/dab/123.JPG"/>
                    <pic:cNvPicPr>
                      <a:picLocks noChangeAspect="1" noChangeArrowheads="1"/>
                    </pic:cNvPicPr>
                  </pic:nvPicPr>
                  <pic:blipFill>
                    <a:blip r:embed="rId32" r:link="rId33">
                      <a:extLst>
                        <a:ext uri="{28A0092B-C50C-407E-A947-70E740481C1C}">
                          <a14:useLocalDpi xmlns:a14="http://schemas.microsoft.com/office/drawing/2010/main" val="0"/>
                        </a:ext>
                      </a:extLst>
                    </a:blip>
                    <a:srcRect/>
                    <a:stretch>
                      <a:fillRect/>
                    </a:stretch>
                  </pic:blipFill>
                  <pic:spPr bwMode="auto">
                    <a:xfrm>
                      <a:off x="0" y="0"/>
                      <a:ext cx="2919095" cy="21405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не привязывайте к </w:t>
      </w:r>
      <w:r w:rsidR="0007173B" w:rsidRPr="0007173B">
        <w:rPr>
          <w:rFonts w:ascii="Times New Roman" w:eastAsia="Times New Roman" w:hAnsi="Times New Roman"/>
          <w:b/>
          <w:bCs/>
          <w:sz w:val="24"/>
          <w:szCs w:val="24"/>
          <w:lang w:eastAsia="ru-RU"/>
        </w:rPr>
        <w:t xml:space="preserve">газовым трубам, оборудованию и кранам </w:t>
      </w:r>
      <w:r w:rsidR="00E858BE">
        <w:rPr>
          <w:rFonts w:ascii="Times New Roman" w:eastAsia="Times New Roman" w:hAnsi="Times New Roman"/>
          <w:sz w:val="24"/>
          <w:szCs w:val="24"/>
          <w:lang w:eastAsia="ru-RU"/>
        </w:rPr>
        <w:t>веревки и не сушите вещи; </w:t>
      </w:r>
      <w:r w:rsidR="00E858BE">
        <w:rPr>
          <w:rFonts w:ascii="Times New Roman" w:eastAsia="Times New Roman" w:hAnsi="Times New Roman"/>
          <w:sz w:val="24"/>
          <w:szCs w:val="24"/>
          <w:lang w:eastAsia="ru-RU"/>
        </w:rPr>
        <w:br/>
        <w:t xml:space="preserve">• </w:t>
      </w:r>
      <w:r w:rsidR="0007173B" w:rsidRPr="0007173B">
        <w:rPr>
          <w:rFonts w:ascii="Times New Roman" w:eastAsia="Times New Roman" w:hAnsi="Times New Roman"/>
          <w:sz w:val="24"/>
          <w:szCs w:val="24"/>
          <w:lang w:eastAsia="ru-RU"/>
        </w:rPr>
        <w:t>снимая показания </w:t>
      </w:r>
      <w:r w:rsidR="0007173B" w:rsidRPr="0007173B">
        <w:rPr>
          <w:rFonts w:ascii="Times New Roman" w:eastAsia="Times New Roman" w:hAnsi="Times New Roman"/>
          <w:b/>
          <w:bCs/>
          <w:sz w:val="24"/>
          <w:szCs w:val="24"/>
          <w:lang w:eastAsia="ru-RU"/>
        </w:rPr>
        <w:t>счетчика газа бытового</w:t>
      </w:r>
      <w:r w:rsidR="0007173B" w:rsidRPr="0007173B">
        <w:rPr>
          <w:rFonts w:ascii="Times New Roman" w:eastAsia="Times New Roman" w:hAnsi="Times New Roman"/>
          <w:sz w:val="24"/>
          <w:szCs w:val="24"/>
          <w:lang w:eastAsia="ru-RU"/>
        </w:rPr>
        <w:t xml:space="preserve"> нельзя подсвечивать </w:t>
      </w:r>
      <w:r w:rsidR="00E858BE">
        <w:rPr>
          <w:rFonts w:ascii="Times New Roman" w:eastAsia="Times New Roman" w:hAnsi="Times New Roman"/>
          <w:sz w:val="24"/>
          <w:szCs w:val="24"/>
          <w:lang w:eastAsia="ru-RU"/>
        </w:rPr>
        <w:t>циферблаты огнем; </w:t>
      </w:r>
      <w:r w:rsidR="00E858BE">
        <w:rPr>
          <w:rFonts w:ascii="Times New Roman" w:eastAsia="Times New Roman" w:hAnsi="Times New Roman"/>
          <w:sz w:val="24"/>
          <w:szCs w:val="24"/>
          <w:lang w:eastAsia="ru-RU"/>
        </w:rPr>
        <w:br/>
        <w:t xml:space="preserve">• </w:t>
      </w:r>
      <w:r w:rsidR="0007173B" w:rsidRPr="0007173B">
        <w:rPr>
          <w:rFonts w:ascii="Times New Roman" w:eastAsia="Times New Roman" w:hAnsi="Times New Roman"/>
          <w:sz w:val="24"/>
          <w:szCs w:val="24"/>
          <w:lang w:eastAsia="ru-RU"/>
        </w:rPr>
        <w:t>не оставляйте без присмотра и на ночь работающие газовые приборы; </w:t>
      </w:r>
      <w:r w:rsidR="0007173B" w:rsidRPr="0007173B">
        <w:rPr>
          <w:rFonts w:ascii="Times New Roman" w:eastAsia="Times New Roman" w:hAnsi="Times New Roman"/>
          <w:sz w:val="24"/>
          <w:szCs w:val="24"/>
          <w:lang w:eastAsia="ru-RU"/>
        </w:rPr>
        <w:br/>
        <w:t>• нельзя поворачивать ручку </w:t>
      </w:r>
      <w:r w:rsidR="0007173B" w:rsidRPr="0007173B">
        <w:rPr>
          <w:rFonts w:ascii="Times New Roman" w:eastAsia="Times New Roman" w:hAnsi="Times New Roman"/>
          <w:b/>
          <w:bCs/>
          <w:sz w:val="24"/>
          <w:szCs w:val="24"/>
          <w:lang w:eastAsia="ru-RU"/>
        </w:rPr>
        <w:t>крана газового</w:t>
      </w:r>
      <w:r w:rsidR="0007173B" w:rsidRPr="0007173B">
        <w:rPr>
          <w:rFonts w:ascii="Times New Roman" w:eastAsia="Times New Roman" w:hAnsi="Times New Roman"/>
          <w:sz w:val="24"/>
          <w:szCs w:val="24"/>
          <w:lang w:eastAsia="ru-RU"/>
        </w:rPr>
        <w:t> ключами или клещами, стучать по горелкам, кранам и счетчикам тяжелыми предметами;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пользуйтесь газифицированными печами и газовыми колонками со слабой тягой в дымоходе; </w:t>
      </w:r>
      <w:r w:rsidRPr="0007173B">
        <w:rPr>
          <w:rFonts w:ascii="Times New Roman" w:eastAsia="Times New Roman" w:hAnsi="Times New Roman"/>
          <w:sz w:val="24"/>
          <w:szCs w:val="24"/>
          <w:lang w:eastAsia="ru-RU"/>
        </w:rPr>
        <w:br/>
        <w:t>• не допускайте детей к </w:t>
      </w:r>
      <w:r w:rsidRPr="0007173B">
        <w:rPr>
          <w:rFonts w:ascii="Times New Roman" w:eastAsia="Times New Roman" w:hAnsi="Times New Roman"/>
          <w:b/>
          <w:bCs/>
          <w:sz w:val="24"/>
          <w:szCs w:val="24"/>
          <w:lang w:eastAsia="ru-RU"/>
        </w:rPr>
        <w:t>газовому оборудованию</w:t>
      </w:r>
      <w:r w:rsidRPr="0007173B">
        <w:rPr>
          <w:rFonts w:ascii="Times New Roman" w:eastAsia="Times New Roman" w:hAnsi="Times New Roman"/>
          <w:sz w:val="24"/>
          <w:szCs w:val="24"/>
          <w:lang w:eastAsia="ru-RU"/>
        </w:rPr>
        <w:t>;</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пользуйтесь помещениями, в которых есть газовые приборы, для отдыха и сна; </w:t>
      </w:r>
      <w:r w:rsidRPr="0007173B">
        <w:rPr>
          <w:rFonts w:ascii="Times New Roman" w:eastAsia="Times New Roman" w:hAnsi="Times New Roman"/>
          <w:sz w:val="24"/>
          <w:szCs w:val="24"/>
          <w:lang w:eastAsia="ru-RU"/>
        </w:rPr>
        <w:br/>
        <w:t>• придерживайтесь следующей последовательности включения в работу газовых приборов: сперва зажгите спичку, а после этого осуществите подачу газа;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lastRenderedPageBreak/>
        <w:t>•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следите, чтобы </w:t>
      </w:r>
      <w:r w:rsidRPr="0007173B">
        <w:rPr>
          <w:rFonts w:ascii="Times New Roman" w:eastAsia="Times New Roman" w:hAnsi="Times New Roman"/>
          <w:b/>
          <w:bCs/>
          <w:sz w:val="24"/>
          <w:szCs w:val="24"/>
          <w:lang w:eastAsia="ru-RU"/>
        </w:rPr>
        <w:t>бытовой природный газ</w:t>
      </w:r>
      <w:r w:rsidRPr="0007173B">
        <w:rPr>
          <w:rFonts w:ascii="Times New Roman" w:eastAsia="Times New Roman" w:hAnsi="Times New Roman"/>
          <w:sz w:val="24"/>
          <w:szCs w:val="24"/>
          <w:lang w:eastAsia="ru-RU"/>
        </w:rPr>
        <w:t> горел спокойно, без пропусков в пламени, которые приводят не только к накапливанию в помещении угарного газа, но и к порче горелочных приборов. Пламя должно быть фиолетово-голубого цвета, без желтоватого и оранжевого оттенка.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t>Внушительная часть </w:t>
      </w:r>
      <w:r w:rsidRPr="0007173B">
        <w:rPr>
          <w:rFonts w:ascii="Times New Roman" w:eastAsia="Times New Roman" w:hAnsi="Times New Roman"/>
          <w:b/>
          <w:bCs/>
          <w:sz w:val="24"/>
          <w:szCs w:val="24"/>
          <w:lang w:eastAsia="ru-RU"/>
        </w:rPr>
        <w:t>взрывов бытового газа и пожаров</w:t>
      </w:r>
      <w:r w:rsidRPr="0007173B">
        <w:rPr>
          <w:rFonts w:ascii="Times New Roman" w:eastAsia="Times New Roman" w:hAnsi="Times New Roman"/>
          <w:sz w:val="24"/>
          <w:szCs w:val="24"/>
          <w:lang w:eastAsia="ru-RU"/>
        </w:rPr>
        <w:t> в жилых домах − следствие пренебрежения </w:t>
      </w:r>
      <w:r w:rsidRPr="0007173B">
        <w:rPr>
          <w:rFonts w:ascii="Times New Roman" w:eastAsia="Times New Roman" w:hAnsi="Times New Roman"/>
          <w:b/>
          <w:bCs/>
          <w:sz w:val="24"/>
          <w:szCs w:val="24"/>
          <w:lang w:eastAsia="ru-RU"/>
        </w:rPr>
        <w:t>безопасностью</w:t>
      </w:r>
      <w:r w:rsidRPr="0007173B">
        <w:rPr>
          <w:rFonts w:ascii="Times New Roman" w:eastAsia="Times New Roman" w:hAnsi="Times New Roman"/>
          <w:sz w:val="24"/>
          <w:szCs w:val="24"/>
          <w:lang w:eastAsia="ru-RU"/>
        </w:rPr>
        <w:t>, незнания элементарных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и халатность в обращении с баллонами сжиженного газа.</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b/>
          <w:i/>
          <w:sz w:val="24"/>
          <w:szCs w:val="24"/>
          <w:lang w:eastAsia="ru-RU"/>
        </w:rPr>
        <w:t>Во избежание </w:t>
      </w:r>
      <w:r w:rsidRPr="0007173B">
        <w:rPr>
          <w:rFonts w:ascii="Times New Roman" w:eastAsia="Times New Roman" w:hAnsi="Times New Roman"/>
          <w:b/>
          <w:bCs/>
          <w:i/>
          <w:sz w:val="24"/>
          <w:szCs w:val="24"/>
          <w:lang w:eastAsia="ru-RU"/>
        </w:rPr>
        <w:t>взрывов бытового газа и пожаров</w:t>
      </w:r>
      <w:r w:rsidRPr="0007173B">
        <w:rPr>
          <w:rFonts w:ascii="Times New Roman" w:eastAsia="Times New Roman" w:hAnsi="Times New Roman"/>
          <w:b/>
          <w:i/>
          <w:sz w:val="24"/>
          <w:szCs w:val="24"/>
          <w:lang w:eastAsia="ru-RU"/>
        </w:rPr>
        <w:t> от </w:t>
      </w:r>
      <w:r w:rsidRPr="0007173B">
        <w:rPr>
          <w:rFonts w:ascii="Times New Roman" w:eastAsia="Times New Roman" w:hAnsi="Times New Roman"/>
          <w:b/>
          <w:bCs/>
          <w:i/>
          <w:sz w:val="24"/>
          <w:szCs w:val="24"/>
          <w:lang w:eastAsia="ru-RU"/>
        </w:rPr>
        <w:t>пользования сжиженного газа</w:t>
      </w:r>
      <w:r w:rsidRPr="0007173B">
        <w:rPr>
          <w:rFonts w:ascii="Times New Roman" w:eastAsia="Times New Roman" w:hAnsi="Times New Roman"/>
          <w:b/>
          <w:i/>
          <w:sz w:val="24"/>
          <w:szCs w:val="24"/>
          <w:lang w:eastAsia="ru-RU"/>
        </w:rPr>
        <w:t> помните следующие </w:t>
      </w:r>
      <w:r w:rsidRPr="0007173B">
        <w:rPr>
          <w:rFonts w:ascii="Times New Roman" w:eastAsia="Times New Roman" w:hAnsi="Times New Roman"/>
          <w:b/>
          <w:bCs/>
          <w:i/>
          <w:sz w:val="24"/>
          <w:szCs w:val="24"/>
          <w:lang w:eastAsia="ru-RU"/>
        </w:rPr>
        <w:t>правила</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храните баллон со сжиженным газом исключительно в вертикальном положении в проветриваемом помещении;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запасные заправленные и пустые </w:t>
      </w:r>
      <w:r w:rsidRPr="0007173B">
        <w:rPr>
          <w:rFonts w:ascii="Times New Roman" w:eastAsia="Times New Roman" w:hAnsi="Times New Roman"/>
          <w:b/>
          <w:bCs/>
          <w:sz w:val="24"/>
          <w:szCs w:val="24"/>
          <w:lang w:eastAsia="ru-RU"/>
        </w:rPr>
        <w:t>газовые баллоны</w:t>
      </w:r>
      <w:r w:rsidRPr="0007173B">
        <w:rPr>
          <w:rFonts w:ascii="Times New Roman" w:eastAsia="Times New Roman" w:hAnsi="Times New Roman"/>
          <w:sz w:val="24"/>
          <w:szCs w:val="24"/>
          <w:lang w:eastAsia="ru-RU"/>
        </w:rPr>
        <w:t> нельзя хранить даже временно в жилом помещении, а также на проходах эвакуации в случае пожара;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баллон с газом можно устанавливать в доме там, где поставлены соответствующие приборы, а также на улице. При этом в газифицированной комнате можно держать только один баллон до 55 литров или два не более 27 литров каждый. Внутри дома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располагают в метре от плиты, не менее метра от отопительных батарей и не менее двух метров от печной дверцы;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если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неисправен, не ремонтируйте его самостоятельно, а сдайте в мастерскую; </w:t>
      </w:r>
      <w:r w:rsidRPr="0007173B">
        <w:rPr>
          <w:rFonts w:ascii="Times New Roman" w:eastAsia="Times New Roman" w:hAnsi="Times New Roman"/>
          <w:sz w:val="24"/>
          <w:szCs w:val="24"/>
          <w:lang w:eastAsia="ru-RU"/>
        </w:rPr>
        <w:br/>
        <w:t>• перед заменой </w:t>
      </w:r>
      <w:r w:rsidRPr="0007173B">
        <w:rPr>
          <w:rFonts w:ascii="Times New Roman" w:eastAsia="Times New Roman" w:hAnsi="Times New Roman"/>
          <w:b/>
          <w:bCs/>
          <w:sz w:val="24"/>
          <w:szCs w:val="24"/>
          <w:lang w:eastAsia="ru-RU"/>
        </w:rPr>
        <w:t>газового баллона</w:t>
      </w:r>
      <w:r w:rsidRPr="0007173B">
        <w:rPr>
          <w:rFonts w:ascii="Times New Roman" w:eastAsia="Times New Roman" w:hAnsi="Times New Roman"/>
          <w:sz w:val="24"/>
          <w:szCs w:val="24"/>
          <w:lang w:eastAsia="ru-RU"/>
        </w:rPr>
        <w:t> убедитесь, что вентили полного и отработанного баллонов плотно закрыты. После замены для большей </w:t>
      </w:r>
      <w:r w:rsidRPr="0007173B">
        <w:rPr>
          <w:rFonts w:ascii="Times New Roman" w:eastAsia="Times New Roman" w:hAnsi="Times New Roman"/>
          <w:b/>
          <w:bCs/>
          <w:sz w:val="24"/>
          <w:szCs w:val="24"/>
          <w:lang w:eastAsia="ru-RU"/>
        </w:rPr>
        <w:t>безопасности</w:t>
      </w:r>
      <w:r w:rsidRPr="0007173B">
        <w:rPr>
          <w:rFonts w:ascii="Times New Roman" w:eastAsia="Times New Roman" w:hAnsi="Times New Roman"/>
          <w:sz w:val="24"/>
          <w:szCs w:val="24"/>
          <w:lang w:eastAsia="ru-RU"/>
        </w:rPr>
        <w:t> нанесите мыльный раствор на все соединения и убедитесь в их герметичности;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заменяйте </w:t>
      </w:r>
      <w:r w:rsidRPr="0007173B">
        <w:rPr>
          <w:rFonts w:ascii="Times New Roman" w:eastAsia="Times New Roman" w:hAnsi="Times New Roman"/>
          <w:b/>
          <w:bCs/>
          <w:sz w:val="24"/>
          <w:szCs w:val="24"/>
          <w:lang w:eastAsia="ru-RU"/>
        </w:rPr>
        <w:t>газовый баллон</w:t>
      </w:r>
      <w:r w:rsidRPr="0007173B">
        <w:rPr>
          <w:rFonts w:ascii="Times New Roman" w:eastAsia="Times New Roman" w:hAnsi="Times New Roman"/>
          <w:sz w:val="24"/>
          <w:szCs w:val="24"/>
          <w:lang w:eastAsia="ru-RU"/>
        </w:rPr>
        <w:t>, если в помещении есть пламя и включенные электрические приборы; </w:t>
      </w:r>
      <w:r w:rsidRPr="0007173B">
        <w:rPr>
          <w:rFonts w:ascii="Times New Roman" w:eastAsia="Times New Roman" w:hAnsi="Times New Roman"/>
          <w:sz w:val="24"/>
          <w:szCs w:val="24"/>
          <w:lang w:eastAsia="ru-RU"/>
        </w:rPr>
        <w:br/>
        <w:t>•закончив работу с газом, не забывайте закрывать кран баллона.</w:t>
      </w:r>
    </w:p>
    <w:p w:rsidR="0007173B" w:rsidRPr="0007173B" w:rsidRDefault="0007173B" w:rsidP="0007173B">
      <w:pPr>
        <w:spacing w:after="0" w:line="240" w:lineRule="auto"/>
        <w:jc w:val="both"/>
        <w:rPr>
          <w:rFonts w:ascii="Times New Roman" w:eastAsia="Times New Roman" w:hAnsi="Times New Roman"/>
          <w:b/>
          <w:i/>
          <w:sz w:val="24"/>
          <w:szCs w:val="24"/>
          <w:lang w:eastAsia="ru-RU"/>
        </w:rPr>
      </w:pPr>
      <w:r w:rsidRPr="0007173B">
        <w:rPr>
          <w:rFonts w:ascii="Times New Roman" w:eastAsia="Times New Roman" w:hAnsi="Times New Roman"/>
          <w:sz w:val="24"/>
          <w:szCs w:val="24"/>
          <w:lang w:eastAsia="ru-RU"/>
        </w:rPr>
        <w:t> </w:t>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Пользуясь </w:t>
      </w:r>
      <w:r w:rsidRPr="0007173B">
        <w:rPr>
          <w:rFonts w:ascii="Times New Roman" w:eastAsia="Times New Roman" w:hAnsi="Times New Roman"/>
          <w:b/>
          <w:bCs/>
          <w:i/>
          <w:sz w:val="24"/>
          <w:szCs w:val="24"/>
          <w:lang w:eastAsia="ru-RU"/>
        </w:rPr>
        <w:t>бытовыми газовыми плитами</w:t>
      </w:r>
      <w:r w:rsidRPr="0007173B">
        <w:rPr>
          <w:rFonts w:ascii="Times New Roman" w:eastAsia="Times New Roman" w:hAnsi="Times New Roman"/>
          <w:b/>
          <w:i/>
          <w:sz w:val="24"/>
          <w:szCs w:val="24"/>
          <w:lang w:eastAsia="ru-RU"/>
        </w:rPr>
        <w:t>, придерживайтесь </w:t>
      </w:r>
      <w:r w:rsidRPr="0007173B">
        <w:rPr>
          <w:rFonts w:ascii="Times New Roman" w:eastAsia="Times New Roman" w:hAnsi="Times New Roman"/>
          <w:b/>
          <w:bCs/>
          <w:i/>
          <w:sz w:val="24"/>
          <w:szCs w:val="24"/>
          <w:lang w:eastAsia="ru-RU"/>
        </w:rPr>
        <w:t>правил безопасности</w:t>
      </w:r>
      <w:r w:rsidRPr="0007173B">
        <w:rPr>
          <w:rFonts w:ascii="Times New Roman" w:eastAsia="Times New Roman" w:hAnsi="Times New Roman"/>
          <w:b/>
          <w:i/>
          <w:sz w:val="24"/>
          <w:szCs w:val="24"/>
          <w:lang w:eastAsia="ru-RU"/>
        </w:rPr>
        <w:t>, приведенных выше и следующими советами:</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перед началом пользования новой газовой плитой, внимательно ознакомьтесь с инструкцией изготовителя; </w:t>
      </w:r>
      <w:r w:rsidRPr="0007173B">
        <w:rPr>
          <w:rFonts w:ascii="Times New Roman" w:eastAsia="Times New Roman" w:hAnsi="Times New Roman"/>
          <w:sz w:val="24"/>
          <w:szCs w:val="24"/>
          <w:lang w:eastAsia="ru-RU"/>
        </w:rPr>
        <w:br/>
        <w:t>• для соединения баллона с плитой используйте специальный резиновый шланг с маркировкой. Шланг должен быть зафиксирован при помощи </w:t>
      </w:r>
      <w:r w:rsidRPr="0007173B">
        <w:rPr>
          <w:rFonts w:ascii="Times New Roman" w:eastAsia="Times New Roman" w:hAnsi="Times New Roman"/>
          <w:b/>
          <w:bCs/>
          <w:sz w:val="24"/>
          <w:szCs w:val="24"/>
          <w:lang w:eastAsia="ru-RU"/>
        </w:rPr>
        <w:t>зажимов безопасности</w:t>
      </w:r>
      <w:r w:rsidRPr="0007173B">
        <w:rPr>
          <w:rFonts w:ascii="Times New Roman" w:eastAsia="Times New Roman" w:hAnsi="Times New Roman"/>
          <w:sz w:val="24"/>
          <w:szCs w:val="24"/>
          <w:lang w:eastAsia="ru-RU"/>
        </w:rPr>
        <w:t>. Его длина должна составлять не более одного метра. Не допускайте пережатия и растяжения газового шланга; </w:t>
      </w:r>
      <w:r w:rsidRPr="0007173B">
        <w:rPr>
          <w:rFonts w:ascii="Times New Roman" w:eastAsia="Times New Roman" w:hAnsi="Times New Roman"/>
          <w:sz w:val="24"/>
          <w:szCs w:val="24"/>
          <w:lang w:eastAsia="ru-RU"/>
        </w:rPr>
        <w:br/>
        <w:t>• каждый раз перед началом эксплуатации духового шкафа проветривайте его, оставив дверцу на несколько минут открытой;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пользуйтесь специальными кольцами для конфорок с высокими ребрами, нагревая на плите большую посуду с широким дном. Они увеличивают приток необходимого воздуха для горения и способствуют оттоку продуктов горения; </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 убирайте конфорки </w:t>
      </w:r>
      <w:r w:rsidRPr="0007173B">
        <w:rPr>
          <w:rFonts w:ascii="Times New Roman" w:eastAsia="Times New Roman" w:hAnsi="Times New Roman"/>
          <w:b/>
          <w:bCs/>
          <w:sz w:val="24"/>
          <w:szCs w:val="24"/>
          <w:lang w:eastAsia="ru-RU"/>
        </w:rPr>
        <w:t>газовой плиты</w:t>
      </w:r>
      <w:r w:rsidRPr="0007173B">
        <w:rPr>
          <w:rFonts w:ascii="Times New Roman" w:eastAsia="Times New Roman" w:hAnsi="Times New Roman"/>
          <w:sz w:val="24"/>
          <w:szCs w:val="24"/>
          <w:lang w:eastAsia="ru-RU"/>
        </w:rPr>
        <w:t> и не ставьте посуду прямо на горелку; </w:t>
      </w:r>
      <w:r w:rsidRPr="0007173B">
        <w:rPr>
          <w:rFonts w:ascii="Times New Roman" w:eastAsia="Times New Roman" w:hAnsi="Times New Roman"/>
          <w:sz w:val="24"/>
          <w:szCs w:val="24"/>
          <w:lang w:eastAsia="ru-RU"/>
        </w:rPr>
        <w:br/>
        <w:t>•не оставляйте </w:t>
      </w:r>
      <w:r w:rsidRPr="0007173B">
        <w:rPr>
          <w:rFonts w:ascii="Times New Roman" w:eastAsia="Times New Roman" w:hAnsi="Times New Roman"/>
          <w:b/>
          <w:bCs/>
          <w:sz w:val="24"/>
          <w:szCs w:val="24"/>
          <w:lang w:eastAsia="ru-RU"/>
        </w:rPr>
        <w:t>газовую плиту</w:t>
      </w:r>
      <w:r w:rsidRPr="0007173B">
        <w:rPr>
          <w:rFonts w:ascii="Times New Roman" w:eastAsia="Times New Roman" w:hAnsi="Times New Roman"/>
          <w:sz w:val="24"/>
          <w:szCs w:val="24"/>
          <w:lang w:eastAsia="ru-RU"/>
        </w:rPr>
        <w:t> без присмотра;</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нельзя пользоваться электрическим розжигом плиты, если горелки сняты; </w:t>
      </w:r>
      <w:r w:rsidRPr="0007173B">
        <w:rPr>
          <w:rFonts w:ascii="Times New Roman" w:eastAsia="Times New Roman" w:hAnsi="Times New Roman"/>
          <w:sz w:val="24"/>
          <w:szCs w:val="24"/>
          <w:lang w:eastAsia="ru-RU"/>
        </w:rPr>
        <w:br/>
        <w:t>• не заливайте рабочую поверхность плиты жидкостями;</w:t>
      </w:r>
    </w:p>
    <w:p w:rsidR="0007173B" w:rsidRPr="0007173B" w:rsidRDefault="003E69A3" w:rsidP="0007173B">
      <w:pPr>
        <w:spacing w:after="0" w:line="240" w:lineRule="auto"/>
        <w:jc w:val="both"/>
        <w:rPr>
          <w:rFonts w:ascii="Times New Roman" w:eastAsia="Times New Roman" w:hAnsi="Times New Roman"/>
          <w:sz w:val="24"/>
          <w:szCs w:val="24"/>
          <w:lang w:eastAsia="ru-RU"/>
        </w:rPr>
      </w:pPr>
      <w:r w:rsidRPr="0007173B">
        <w:rPr>
          <w:rFonts w:eastAsia="Times New Roman"/>
          <w:noProof/>
          <w:lang w:eastAsia="ru-RU"/>
        </w:rPr>
        <w:drawing>
          <wp:anchor distT="0" distB="0" distL="114300" distR="114300" simplePos="0" relativeHeight="251743232" behindDoc="0" locked="0" layoutInCell="1" allowOverlap="1" wp14:anchorId="4E12CD51" wp14:editId="425B8780">
            <wp:simplePos x="0" y="0"/>
            <wp:positionH relativeFrom="column">
              <wp:posOffset>4363684</wp:posOffset>
            </wp:positionH>
            <wp:positionV relativeFrom="paragraph">
              <wp:posOffset>455619</wp:posOffset>
            </wp:positionV>
            <wp:extent cx="2016760" cy="1285240"/>
            <wp:effectExtent l="0" t="0" r="2540" b="0"/>
            <wp:wrapSquare wrapText="bothSides"/>
            <wp:docPr id="6" name="Рисунок 6" descr="http://75.mchs.gov.ru/upload/site74/document_news/7j1MTzK3fN-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75.mchs.gov.ru/upload/site74/document_news/7j1MTzK3fN-big-reduce350.jpg"/>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2016760" cy="1285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73B" w:rsidRPr="0007173B">
        <w:rPr>
          <w:rFonts w:ascii="Times New Roman" w:eastAsia="Times New Roman" w:hAnsi="Times New Roman"/>
          <w:sz w:val="24"/>
          <w:szCs w:val="24"/>
          <w:lang w:eastAsia="ru-RU"/>
        </w:rPr>
        <w:t> • уменьшайте пламя после закипания содержимого посуды. Этим вы предупредите заливание горелок продуктами питания, к тому же сократите бесполезный расход газа, чем сэкономите деньги; </w:t>
      </w:r>
      <w:r w:rsidR="0007173B" w:rsidRPr="0007173B">
        <w:rPr>
          <w:rFonts w:ascii="Times New Roman" w:eastAsia="Times New Roman" w:hAnsi="Times New Roman"/>
          <w:sz w:val="24"/>
          <w:szCs w:val="24"/>
          <w:lang w:eastAsia="ru-RU"/>
        </w:rPr>
        <w:br/>
        <w:t>• содержите газовую плиту в чистоте. При ее загрязнении продуктами питания газ сгорает не целиком и с выделением угарного газа. Перед мероприятиями по уходу за газовой плитой, отключите ее от электросети. Горелки, их насадки и другие части плиты желательно не реже одного раза в месяц промывать мыльным или слабым содовым раствором; </w:t>
      </w:r>
      <w:r w:rsidR="0007173B" w:rsidRPr="0007173B">
        <w:rPr>
          <w:rFonts w:ascii="Times New Roman" w:eastAsia="Times New Roman" w:hAnsi="Times New Roman"/>
          <w:sz w:val="24"/>
          <w:szCs w:val="24"/>
          <w:lang w:eastAsia="ru-RU"/>
        </w:rPr>
        <w:br/>
        <w:t>• не используйте плиту для обогрева комнаты;</w:t>
      </w:r>
    </w:p>
    <w:p w:rsidR="0007173B" w:rsidRPr="0007173B" w:rsidRDefault="0007173B" w:rsidP="0007173B">
      <w:pPr>
        <w:spacing w:after="0" w:line="240" w:lineRule="auto"/>
        <w:jc w:val="both"/>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 • не сушите одежду в духовке и над конфорками газовой плиты.</w:t>
      </w:r>
    </w:p>
    <w:p w:rsidR="0007173B" w:rsidRPr="0007173B" w:rsidRDefault="0007173B" w:rsidP="0007173B">
      <w:pPr>
        <w:spacing w:after="0" w:line="240" w:lineRule="auto"/>
        <w:rPr>
          <w:rFonts w:ascii="Times New Roman" w:eastAsia="Times New Roman" w:hAnsi="Times New Roman"/>
          <w:sz w:val="24"/>
          <w:szCs w:val="24"/>
          <w:lang w:eastAsia="ru-RU"/>
        </w:rPr>
      </w:pP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Если вы почувствовали в помещении запах газа: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при </w:t>
      </w:r>
      <w:r w:rsidRPr="0007173B">
        <w:rPr>
          <w:rFonts w:ascii="Times New Roman" w:eastAsia="Times New Roman" w:hAnsi="Times New Roman"/>
          <w:b/>
          <w:bCs/>
          <w:sz w:val="24"/>
          <w:szCs w:val="24"/>
          <w:lang w:eastAsia="ru-RU"/>
        </w:rPr>
        <w:t>утечке бытового газа</w:t>
      </w:r>
      <w:r w:rsidRPr="0007173B">
        <w:rPr>
          <w:rFonts w:ascii="Times New Roman" w:eastAsia="Times New Roman" w:hAnsi="Times New Roman"/>
          <w:sz w:val="24"/>
          <w:szCs w:val="24"/>
          <w:lang w:eastAsia="ru-RU"/>
        </w:rPr>
        <w:t> перекройте конфорки кухонной плиты и кран на трубе подачи газа;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lastRenderedPageBreak/>
        <w:t>• если произошла </w:t>
      </w:r>
      <w:r w:rsidRPr="0007173B">
        <w:rPr>
          <w:rFonts w:ascii="Times New Roman" w:eastAsia="Times New Roman" w:hAnsi="Times New Roman"/>
          <w:b/>
          <w:bCs/>
          <w:sz w:val="24"/>
          <w:szCs w:val="24"/>
          <w:lang w:eastAsia="ru-RU"/>
        </w:rPr>
        <w:t>утечка бытового газа</w:t>
      </w:r>
      <w:r w:rsidRPr="0007173B">
        <w:rPr>
          <w:rFonts w:ascii="Times New Roman" w:eastAsia="Times New Roman" w:hAnsi="Times New Roman"/>
          <w:sz w:val="24"/>
          <w:szCs w:val="24"/>
          <w:lang w:eastAsia="ru-RU"/>
        </w:rPr>
        <w:t>, ни в коем случае не включайте свет и электроприборы, отсоедините телефон от розетки, не зажигайте свечи и спички, не выходите в другие помещения, где есть открытый огонь; </w:t>
      </w:r>
      <w:r w:rsidRPr="0007173B">
        <w:rPr>
          <w:rFonts w:ascii="Times New Roman" w:eastAsia="Times New Roman" w:hAnsi="Times New Roman"/>
          <w:sz w:val="24"/>
          <w:szCs w:val="24"/>
          <w:lang w:eastAsia="ru-RU"/>
        </w:rPr>
        <w:br/>
        <w:t>• загазованное помещение необходимо проветрить и вызвать по телефону аварийную газовую службу.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tab/>
        <w:t>Если после проветривания помещения все еще ощущается запах газа, возможно, что </w:t>
      </w:r>
      <w:r w:rsidRPr="0007173B">
        <w:rPr>
          <w:rFonts w:ascii="Times New Roman" w:eastAsia="Times New Roman" w:hAnsi="Times New Roman"/>
          <w:b/>
          <w:bCs/>
          <w:sz w:val="24"/>
          <w:szCs w:val="24"/>
          <w:lang w:eastAsia="ru-RU"/>
        </w:rPr>
        <w:t xml:space="preserve">утечка бытового газа </w:t>
      </w:r>
      <w:r w:rsidRPr="0007173B">
        <w:rPr>
          <w:rFonts w:ascii="Times New Roman" w:eastAsia="Times New Roman" w:hAnsi="Times New Roman"/>
          <w:sz w:val="24"/>
          <w:szCs w:val="24"/>
          <w:lang w:eastAsia="ru-RU"/>
        </w:rPr>
        <w:t>продолжается. Поэтому нужно вывести из дома людей, предупредить соседей и дожидаться приезда аварийной газ</w:t>
      </w:r>
      <w:r w:rsidR="00A94D6C">
        <w:rPr>
          <w:rFonts w:ascii="Times New Roman" w:eastAsia="Times New Roman" w:hAnsi="Times New Roman"/>
          <w:sz w:val="24"/>
          <w:szCs w:val="24"/>
          <w:lang w:eastAsia="ru-RU"/>
        </w:rPr>
        <w:t>о</w:t>
      </w:r>
      <w:r w:rsidRPr="0007173B">
        <w:rPr>
          <w:rFonts w:ascii="Times New Roman" w:eastAsia="Times New Roman" w:hAnsi="Times New Roman"/>
          <w:sz w:val="24"/>
          <w:szCs w:val="24"/>
          <w:lang w:eastAsia="ru-RU"/>
        </w:rPr>
        <w:t>вой службы на улице. </w:t>
      </w:r>
      <w:r w:rsidRPr="0007173B">
        <w:rPr>
          <w:rFonts w:ascii="Times New Roman" w:eastAsia="Times New Roman" w:hAnsi="Times New Roman"/>
          <w:sz w:val="24"/>
          <w:szCs w:val="24"/>
          <w:lang w:eastAsia="ru-RU"/>
        </w:rPr>
        <w:br/>
      </w:r>
      <w:r w:rsidRPr="0007173B">
        <w:rPr>
          <w:rFonts w:ascii="Times New Roman" w:eastAsia="Times New Roman" w:hAnsi="Times New Roman"/>
          <w:sz w:val="24"/>
          <w:szCs w:val="24"/>
          <w:lang w:eastAsia="ru-RU"/>
        </w:rPr>
        <w:tab/>
      </w:r>
      <w:r w:rsidRPr="0007173B">
        <w:rPr>
          <w:rFonts w:ascii="Times New Roman" w:eastAsia="Times New Roman" w:hAnsi="Times New Roman"/>
          <w:b/>
          <w:i/>
          <w:sz w:val="24"/>
          <w:szCs w:val="24"/>
          <w:lang w:eastAsia="ru-RU"/>
        </w:rPr>
        <w:t>Первая помощь при </w:t>
      </w:r>
      <w:r w:rsidRPr="0007173B">
        <w:rPr>
          <w:rFonts w:ascii="Times New Roman" w:eastAsia="Times New Roman" w:hAnsi="Times New Roman"/>
          <w:b/>
          <w:bCs/>
          <w:i/>
          <w:sz w:val="24"/>
          <w:szCs w:val="24"/>
          <w:lang w:eastAsia="ru-RU"/>
        </w:rPr>
        <w:t>отравлении бытовым газом</w:t>
      </w:r>
      <w:r w:rsidRPr="0007173B">
        <w:rPr>
          <w:rFonts w:ascii="Times New Roman" w:eastAsia="Times New Roman" w:hAnsi="Times New Roman"/>
          <w:b/>
          <w:i/>
          <w:sz w:val="24"/>
          <w:szCs w:val="24"/>
          <w:lang w:eastAsia="ru-RU"/>
        </w:rPr>
        <w:t>: </w:t>
      </w:r>
      <w:r w:rsidRPr="0007173B">
        <w:rPr>
          <w:rFonts w:ascii="Times New Roman" w:eastAsia="Times New Roman" w:hAnsi="Times New Roman"/>
          <w:b/>
          <w:i/>
          <w:sz w:val="24"/>
          <w:szCs w:val="24"/>
          <w:lang w:eastAsia="ru-RU"/>
        </w:rPr>
        <w:br/>
      </w:r>
      <w:r w:rsidRPr="0007173B">
        <w:rPr>
          <w:rFonts w:ascii="Times New Roman" w:eastAsia="Times New Roman" w:hAnsi="Times New Roman"/>
          <w:sz w:val="24"/>
          <w:szCs w:val="24"/>
          <w:lang w:eastAsia="ru-RU"/>
        </w:rPr>
        <w:t>• безотлагательно вынесите человека, у которого </w:t>
      </w:r>
      <w:r w:rsidRPr="0007173B">
        <w:rPr>
          <w:rFonts w:ascii="Times New Roman" w:eastAsia="Times New Roman" w:hAnsi="Times New Roman"/>
          <w:b/>
          <w:bCs/>
          <w:sz w:val="24"/>
          <w:szCs w:val="24"/>
          <w:lang w:eastAsia="ru-RU"/>
        </w:rPr>
        <w:t>отравление бытовым газом</w:t>
      </w:r>
      <w:r w:rsidRPr="0007173B">
        <w:rPr>
          <w:rFonts w:ascii="Times New Roman" w:eastAsia="Times New Roman" w:hAnsi="Times New Roman"/>
          <w:sz w:val="24"/>
          <w:szCs w:val="24"/>
          <w:lang w:eastAsia="ru-RU"/>
        </w:rPr>
        <w:t>, на свежий воздух; </w:t>
      </w:r>
      <w:r w:rsidRPr="0007173B">
        <w:rPr>
          <w:rFonts w:ascii="Times New Roman" w:eastAsia="Times New Roman" w:hAnsi="Times New Roman"/>
          <w:sz w:val="24"/>
          <w:szCs w:val="24"/>
          <w:lang w:eastAsia="ru-RU"/>
        </w:rPr>
        <w:br/>
        <w:t>• если человек дышит нерегулярно или вообще не дышит, сделайте искусственное дыхание; </w:t>
      </w:r>
      <w:r w:rsidRPr="0007173B">
        <w:rPr>
          <w:rFonts w:ascii="Times New Roman" w:eastAsia="Times New Roman" w:hAnsi="Times New Roman"/>
          <w:sz w:val="24"/>
          <w:szCs w:val="24"/>
          <w:lang w:eastAsia="ru-RU"/>
        </w:rPr>
        <w:br/>
        <w:t>• не разрешайте </w:t>
      </w:r>
      <w:r w:rsidRPr="0007173B">
        <w:rPr>
          <w:rFonts w:ascii="Times New Roman" w:eastAsia="Times New Roman" w:hAnsi="Times New Roman"/>
          <w:b/>
          <w:bCs/>
          <w:sz w:val="24"/>
          <w:szCs w:val="24"/>
          <w:lang w:eastAsia="ru-RU"/>
        </w:rPr>
        <w:t>отравившемуся газом</w:t>
      </w:r>
      <w:r w:rsidRPr="0007173B">
        <w:rPr>
          <w:rFonts w:ascii="Times New Roman" w:eastAsia="Times New Roman" w:hAnsi="Times New Roman"/>
          <w:sz w:val="24"/>
          <w:szCs w:val="24"/>
          <w:lang w:eastAsia="ru-RU"/>
        </w:rPr>
        <w:t> принимать пищу; </w:t>
      </w:r>
      <w:r w:rsidRPr="0007173B">
        <w:rPr>
          <w:rFonts w:ascii="Times New Roman" w:eastAsia="Times New Roman" w:hAnsi="Times New Roman"/>
          <w:sz w:val="24"/>
          <w:szCs w:val="24"/>
          <w:lang w:eastAsia="ru-RU"/>
        </w:rPr>
        <w:br/>
        <w:t>• вызовите неотложку или доставьте его в медпункт. </w:t>
      </w:r>
      <w:r w:rsidRPr="0007173B">
        <w:rPr>
          <w:rFonts w:ascii="Times New Roman" w:eastAsia="Times New Roman" w:hAnsi="Times New Roman"/>
          <w:sz w:val="24"/>
          <w:szCs w:val="24"/>
          <w:lang w:eastAsia="ru-RU"/>
        </w:rPr>
        <w:br/>
        <w:t xml:space="preserve">           В конце хотелось бы напомнить, что нарушение </w:t>
      </w:r>
      <w:r w:rsidRPr="0007173B">
        <w:rPr>
          <w:rFonts w:ascii="Times New Roman" w:eastAsia="Times New Roman" w:hAnsi="Times New Roman"/>
          <w:b/>
          <w:bCs/>
          <w:sz w:val="24"/>
          <w:szCs w:val="24"/>
          <w:lang w:eastAsia="ru-RU"/>
        </w:rPr>
        <w:t>правил пользования газом</w:t>
      </w:r>
      <w:r w:rsidRPr="0007173B">
        <w:rPr>
          <w:rFonts w:ascii="Times New Roman" w:eastAsia="Times New Roman" w:hAnsi="Times New Roman"/>
          <w:sz w:val="24"/>
          <w:szCs w:val="24"/>
          <w:lang w:eastAsia="ru-RU"/>
        </w:rPr>
        <w:t xml:space="preserve"> может привести к взрыву бытового газа, что влечет за собой обрушение части или всего здания, пожарам, серьезным травмам и гибели людей.  </w:t>
      </w:r>
    </w:p>
    <w:p w:rsidR="0007173B" w:rsidRPr="00E858BE" w:rsidRDefault="0007173B" w:rsidP="00E858BE">
      <w:pPr>
        <w:spacing w:after="0" w:line="240" w:lineRule="auto"/>
        <w:rPr>
          <w:rFonts w:ascii="Times New Roman" w:eastAsia="Times New Roman" w:hAnsi="Times New Roman"/>
          <w:sz w:val="16"/>
          <w:szCs w:val="16"/>
          <w:lang w:eastAsia="ru-RU"/>
        </w:rPr>
      </w:pPr>
      <w:r w:rsidRPr="0007173B">
        <w:rPr>
          <w:rFonts w:ascii="Times New Roman" w:eastAsia="Times New Roman" w:hAnsi="Times New Roman"/>
          <w:sz w:val="24"/>
          <w:szCs w:val="24"/>
          <w:lang w:eastAsia="ru-RU"/>
        </w:rPr>
        <w:t xml:space="preserve">         </w:t>
      </w:r>
      <w:r w:rsidRPr="0007173B">
        <w:rPr>
          <w:rFonts w:ascii="Times New Roman" w:eastAsia="Times New Roman" w:hAnsi="Times New Roman"/>
          <w:b/>
          <w:bCs/>
          <w:sz w:val="24"/>
          <w:szCs w:val="24"/>
          <w:lang w:eastAsia="ru-RU"/>
        </w:rPr>
        <w:t>Безопасность</w:t>
      </w:r>
      <w:r w:rsidRPr="0007173B">
        <w:rPr>
          <w:rFonts w:ascii="Times New Roman" w:eastAsia="Times New Roman" w:hAnsi="Times New Roman"/>
          <w:sz w:val="24"/>
          <w:szCs w:val="24"/>
          <w:lang w:eastAsia="ru-RU"/>
        </w:rPr>
        <w:t xml:space="preserve"> вас, ваших близких и соседей зависит от правильного и своевременного выполнения вами </w:t>
      </w:r>
      <w:r w:rsidRPr="0007173B">
        <w:rPr>
          <w:rFonts w:ascii="Times New Roman" w:eastAsia="Times New Roman" w:hAnsi="Times New Roman"/>
          <w:b/>
          <w:bCs/>
          <w:sz w:val="24"/>
          <w:szCs w:val="24"/>
          <w:lang w:eastAsia="ru-RU"/>
        </w:rPr>
        <w:t>правил пользования бытовым газом и газовыми приборами</w:t>
      </w:r>
      <w:r w:rsidRPr="0007173B">
        <w:rPr>
          <w:rFonts w:ascii="Times New Roman" w:eastAsia="Times New Roman" w:hAnsi="Times New Roman"/>
          <w:sz w:val="24"/>
          <w:szCs w:val="24"/>
          <w:lang w:eastAsia="ru-RU"/>
        </w:rPr>
        <w:t>.</w:t>
      </w:r>
      <w:r w:rsidRPr="0007173B">
        <w:rPr>
          <w:rFonts w:ascii="Times New Roman" w:eastAsia="Times New Roman" w:hAnsi="Times New Roman"/>
          <w:sz w:val="24"/>
          <w:szCs w:val="24"/>
          <w:lang w:eastAsia="ru-RU"/>
        </w:rPr>
        <w:br/>
      </w:r>
    </w:p>
    <w:p w:rsidR="002635C1" w:rsidRPr="008F41EC" w:rsidRDefault="002635C1" w:rsidP="002635C1">
      <w:pPr>
        <w:spacing w:after="0" w:line="240" w:lineRule="auto"/>
        <w:jc w:val="center"/>
        <w:outlineLvl w:val="1"/>
        <w:rPr>
          <w:rFonts w:ascii="Times New Roman" w:hAnsi="Times New Roman"/>
          <w:b/>
          <w:bCs/>
          <w:i/>
          <w:sz w:val="28"/>
          <w:szCs w:val="28"/>
          <w:lang w:eastAsia="ru-RU"/>
        </w:rPr>
      </w:pPr>
      <w:r w:rsidRPr="008F41EC">
        <w:rPr>
          <w:rFonts w:ascii="Times New Roman" w:hAnsi="Times New Roman"/>
          <w:b/>
          <w:bCs/>
          <w:i/>
          <w:sz w:val="28"/>
          <w:szCs w:val="28"/>
          <w:lang w:eastAsia="ru-RU"/>
        </w:rPr>
        <w:t xml:space="preserve">Профилактика вовлечения молодежи в  </w:t>
      </w:r>
    </w:p>
    <w:p w:rsidR="002635C1" w:rsidRPr="008F41EC" w:rsidRDefault="002635C1" w:rsidP="002635C1">
      <w:pPr>
        <w:spacing w:after="0" w:line="240" w:lineRule="auto"/>
        <w:jc w:val="center"/>
        <w:outlineLvl w:val="1"/>
        <w:rPr>
          <w:rFonts w:ascii="Times New Roman" w:hAnsi="Times New Roman"/>
          <w:b/>
          <w:bCs/>
          <w:sz w:val="24"/>
          <w:szCs w:val="24"/>
          <w:lang w:eastAsia="ru-RU"/>
        </w:rPr>
      </w:pPr>
      <w:r w:rsidRPr="008F41EC">
        <w:rPr>
          <w:rFonts w:ascii="Times New Roman" w:hAnsi="Times New Roman"/>
          <w:b/>
          <w:bCs/>
          <w:i/>
          <w:sz w:val="28"/>
          <w:szCs w:val="28"/>
          <w:lang w:eastAsia="ru-RU"/>
        </w:rPr>
        <w:t>неформальные группы деструктивной направленности</w:t>
      </w:r>
    </w:p>
    <w:p w:rsidR="002635C1" w:rsidRPr="008F41EC" w:rsidRDefault="002635C1" w:rsidP="002635C1">
      <w:pPr>
        <w:spacing w:after="0" w:line="240" w:lineRule="auto"/>
        <w:jc w:val="center"/>
        <w:outlineLvl w:val="1"/>
        <w:rPr>
          <w:rFonts w:ascii="Times New Roman" w:hAnsi="Times New Roman"/>
          <w:b/>
          <w:bCs/>
          <w:sz w:val="16"/>
          <w:szCs w:val="16"/>
          <w:lang w:eastAsia="ru-RU"/>
        </w:rPr>
      </w:pPr>
    </w:p>
    <w:p w:rsidR="002635C1" w:rsidRPr="008F41EC" w:rsidRDefault="002635C1" w:rsidP="002635C1">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Под молодежной субкультурой сегодня понимается культура определенного молодого поколения, обладающего общностью стиля жизни, поведения, групповых норм, ценностей и </w:t>
      </w:r>
      <w:bookmarkStart w:id="0" w:name="_ftnref7"/>
      <w:r w:rsidRPr="008F41EC">
        <w:rPr>
          <w:rFonts w:ascii="Times New Roman" w:hAnsi="Times New Roman"/>
          <w:sz w:val="24"/>
          <w:szCs w:val="24"/>
          <w:lang w:eastAsia="ru-RU"/>
        </w:rPr>
        <w:t>стереотипов</w:t>
      </w:r>
      <w:bookmarkEnd w:id="0"/>
      <w:r w:rsidRPr="008F41EC">
        <w:rPr>
          <w:rFonts w:ascii="Tahoma" w:hAnsi="Tahoma" w:cs="Tahoma"/>
          <w:color w:val="3D3D3D"/>
          <w:sz w:val="24"/>
          <w:szCs w:val="24"/>
          <w:u w:val="single"/>
          <w:lang w:eastAsia="ru-RU"/>
        </w:rPr>
        <w:t>.</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Российскую специфику </w:t>
      </w:r>
      <w:proofErr w:type="spellStart"/>
      <w:r w:rsidRPr="008F41EC">
        <w:rPr>
          <w:rFonts w:ascii="Times New Roman" w:hAnsi="Times New Roman"/>
          <w:sz w:val="24"/>
          <w:szCs w:val="24"/>
          <w:lang w:eastAsia="ru-RU"/>
        </w:rPr>
        <w:t>субкультурных</w:t>
      </w:r>
      <w:proofErr w:type="spellEnd"/>
      <w:r w:rsidRPr="008F41EC">
        <w:rPr>
          <w:rFonts w:ascii="Times New Roman" w:hAnsi="Times New Roman"/>
          <w:sz w:val="24"/>
          <w:szCs w:val="24"/>
          <w:lang w:eastAsia="ru-RU"/>
        </w:rPr>
        <w:t xml:space="preserve"> образований в молодежной среде </w:t>
      </w:r>
      <w:proofErr w:type="spellStart"/>
      <w:r w:rsidRPr="008F41EC">
        <w:rPr>
          <w:rFonts w:ascii="Times New Roman" w:hAnsi="Times New Roman"/>
          <w:sz w:val="24"/>
          <w:szCs w:val="24"/>
          <w:lang w:eastAsia="ru-RU"/>
        </w:rPr>
        <w:t>определяютследующие</w:t>
      </w:r>
      <w:proofErr w:type="spellEnd"/>
      <w:r w:rsidRPr="008F41EC">
        <w:rPr>
          <w:rFonts w:ascii="Times New Roman" w:hAnsi="Times New Roman"/>
          <w:sz w:val="24"/>
          <w:szCs w:val="24"/>
          <w:lang w:eastAsia="ru-RU"/>
        </w:rPr>
        <w:t xml:space="preserve"> факторы: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социальная и экономическая неустойчивость российского общества и обнищание основной части населения;</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особенности социальной мобильности в российском обществе. Молодежь получила возможность достигать престижное социальное положение в очень короткие сроки;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-потеря тех нормативно-ценностных оснований, которые необходимы для поддержания социальной солидарности и обеспечения приемлемой социальной идентичности. На этом фоне широчайшее распространение приобретает преступность среди российской молодежи.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Выделим три направления молодежной контркультуры:</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1. </w:t>
      </w:r>
      <w:r w:rsidRPr="008F41EC">
        <w:rPr>
          <w:rFonts w:ascii="Times New Roman" w:hAnsi="Times New Roman"/>
          <w:b/>
          <w:sz w:val="24"/>
          <w:szCs w:val="24"/>
          <w:lang w:eastAsia="ru-RU"/>
        </w:rPr>
        <w:t>Анархо-нигилистические</w:t>
      </w:r>
      <w:r w:rsidRPr="008F41EC">
        <w:rPr>
          <w:rFonts w:ascii="Times New Roman" w:hAnsi="Times New Roman"/>
          <w:sz w:val="24"/>
          <w:szCs w:val="24"/>
          <w:lang w:eastAsia="ru-RU"/>
        </w:rPr>
        <w:t xml:space="preserve"> (экстремистские субкультуры “левого” и “правого” толка), которые можно также назвать радикально-д</w:t>
      </w:r>
      <w:r w:rsidR="008F41EC">
        <w:rPr>
          <w:rFonts w:ascii="Times New Roman" w:hAnsi="Times New Roman"/>
          <w:sz w:val="24"/>
          <w:szCs w:val="24"/>
          <w:lang w:eastAsia="ru-RU"/>
        </w:rPr>
        <w:t>еструктивными. К ним относятся:</w:t>
      </w:r>
    </w:p>
    <w:p w:rsidR="00435181"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Панки</w:t>
      </w:r>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Punk</w:t>
      </w:r>
      <w:proofErr w:type="spellEnd"/>
      <w:r w:rsidRPr="008F41EC">
        <w:rPr>
          <w:rFonts w:ascii="Times New Roman" w:hAnsi="Times New Roman"/>
          <w:sz w:val="24"/>
          <w:szCs w:val="24"/>
          <w:lang w:eastAsia="ru-RU"/>
        </w:rPr>
        <w:t xml:space="preserve"> – отбросы, гнилье, что-то ненужное). Стандартной панковской прической считается “ирокез” – полоска длинных вертикально стоящих волос на стриженной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голове, но распространены также бритые полголовы с длинными волосами и даже просто выбритые виски при длинных волосах. Панки предпочитают рваную, грязную одежду. Часто можно видеть панка в джинсах, где полоски ткани чередуются с дырами, закрепленными булавками и цепочками (вообще любовь Панков к английским булавкам чрезвычайно велика, они вставляют повсюду – в куртки, майки, джинсы и даже в уши). Из обуви панки носят в основном высокие армейские ботинки.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Основоположником панк-культуры считается английская группа “</w:t>
      </w:r>
      <w:proofErr w:type="spellStart"/>
      <w:r w:rsidRPr="008F41EC">
        <w:rPr>
          <w:rFonts w:ascii="Times New Roman" w:hAnsi="Times New Roman"/>
          <w:sz w:val="24"/>
          <w:szCs w:val="24"/>
          <w:lang w:eastAsia="ru-RU"/>
        </w:rPr>
        <w:t>Sexpistols</w:t>
      </w:r>
      <w:proofErr w:type="spellEnd"/>
      <w:r w:rsidRPr="008F41EC">
        <w:rPr>
          <w:rFonts w:ascii="Times New Roman" w:hAnsi="Times New Roman"/>
          <w:sz w:val="24"/>
          <w:szCs w:val="24"/>
          <w:lang w:eastAsia="ru-RU"/>
        </w:rPr>
        <w:t>”. Кроме нее в почёте “</w:t>
      </w:r>
      <w:proofErr w:type="spellStart"/>
      <w:r w:rsidRPr="008F41EC">
        <w:rPr>
          <w:rFonts w:ascii="Times New Roman" w:hAnsi="Times New Roman"/>
          <w:sz w:val="24"/>
          <w:szCs w:val="24"/>
          <w:lang w:eastAsia="ru-RU"/>
        </w:rPr>
        <w:t>Ramones</w:t>
      </w:r>
      <w:proofErr w:type="spellEnd"/>
      <w:r w:rsidRPr="008F41EC">
        <w:rPr>
          <w:rFonts w:ascii="Times New Roman" w:hAnsi="Times New Roman"/>
          <w:sz w:val="24"/>
          <w:szCs w:val="24"/>
          <w:lang w:eastAsia="ru-RU"/>
        </w:rPr>
        <w:t>” и “</w:t>
      </w:r>
      <w:proofErr w:type="spellStart"/>
      <w:r w:rsidRPr="008F41EC">
        <w:rPr>
          <w:rFonts w:ascii="Times New Roman" w:hAnsi="Times New Roman"/>
          <w:sz w:val="24"/>
          <w:szCs w:val="24"/>
          <w:lang w:eastAsia="ru-RU"/>
        </w:rPr>
        <w:t>DeadKenedies</w:t>
      </w:r>
      <w:proofErr w:type="spellEnd"/>
      <w:r w:rsidRPr="008F41EC">
        <w:rPr>
          <w:rFonts w:ascii="Times New Roman" w:hAnsi="Times New Roman"/>
          <w:sz w:val="24"/>
          <w:szCs w:val="24"/>
          <w:lang w:eastAsia="ru-RU"/>
        </w:rPr>
        <w:t xml:space="preserve">”. Идеология панков довольно близка к </w:t>
      </w:r>
      <w:proofErr w:type="spellStart"/>
      <w:r w:rsidRPr="008F41EC">
        <w:rPr>
          <w:rFonts w:ascii="Times New Roman" w:hAnsi="Times New Roman"/>
          <w:sz w:val="24"/>
          <w:szCs w:val="24"/>
          <w:lang w:eastAsia="ru-RU"/>
        </w:rPr>
        <w:t>хипповской</w:t>
      </w:r>
      <w:proofErr w:type="spellEnd"/>
      <w:r w:rsidRPr="008F41EC">
        <w:rPr>
          <w:rFonts w:ascii="Times New Roman" w:hAnsi="Times New Roman"/>
          <w:sz w:val="24"/>
          <w:szCs w:val="24"/>
          <w:lang w:eastAsia="ru-RU"/>
        </w:rPr>
        <w:t xml:space="preserve"> во всем, что касается пренебрежения материальными ценностями, однако, если идею хиппи выразить как “зачем деньги, мир и так бесконечно прекрасен”, то у Панков скорее это “мир все равно плох, и ничего ему не поможет”. В отличие от хиппи панки довольно агрессивны, по политическим пристрастиям считаются анархистами.</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Скинхеды</w:t>
      </w:r>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Skinhead</w:t>
      </w:r>
      <w:proofErr w:type="spellEnd"/>
      <w:r w:rsidRPr="008F41EC">
        <w:rPr>
          <w:rFonts w:ascii="Times New Roman" w:hAnsi="Times New Roman"/>
          <w:sz w:val="24"/>
          <w:szCs w:val="24"/>
          <w:lang w:eastAsia="ru-RU"/>
        </w:rPr>
        <w:t xml:space="preserve"> – бритоголовый, букв. Кожа-голова). Слушают стиль “ой”, чрезвычайно близкий к </w:t>
      </w:r>
      <w:proofErr w:type="spellStart"/>
      <w:r w:rsidRPr="008F41EC">
        <w:rPr>
          <w:rFonts w:ascii="Times New Roman" w:hAnsi="Times New Roman"/>
          <w:sz w:val="24"/>
          <w:szCs w:val="24"/>
          <w:lang w:eastAsia="ru-RU"/>
        </w:rPr>
        <w:t>хардроку</w:t>
      </w:r>
      <w:proofErr w:type="spellEnd"/>
      <w:r w:rsidRPr="008F41EC">
        <w:rPr>
          <w:rFonts w:ascii="Times New Roman" w:hAnsi="Times New Roman"/>
          <w:sz w:val="24"/>
          <w:szCs w:val="24"/>
          <w:lang w:eastAsia="ru-RU"/>
        </w:rPr>
        <w:t xml:space="preserve"> (жесткому панку). Внешний вид: прежде всего начисто выбритая </w:t>
      </w:r>
      <w:r w:rsidRPr="008F41EC">
        <w:rPr>
          <w:rFonts w:ascii="Times New Roman" w:hAnsi="Times New Roman"/>
          <w:sz w:val="24"/>
          <w:szCs w:val="24"/>
          <w:lang w:eastAsia="ru-RU"/>
        </w:rPr>
        <w:lastRenderedPageBreak/>
        <w:t>голова. Стандартной одеждой являются высокие армейские ботинки, камуфляжные штаны или высоко закатанные джинсы с подтяжками и другая куртка (“</w:t>
      </w:r>
      <w:proofErr w:type="spellStart"/>
      <w:r w:rsidRPr="008F41EC">
        <w:rPr>
          <w:rFonts w:ascii="Times New Roman" w:hAnsi="Times New Roman"/>
          <w:sz w:val="24"/>
          <w:szCs w:val="24"/>
          <w:lang w:eastAsia="ru-RU"/>
        </w:rPr>
        <w:t>бомбер</w:t>
      </w:r>
      <w:proofErr w:type="spellEnd"/>
      <w:r w:rsidRPr="008F41EC">
        <w:rPr>
          <w:rFonts w:ascii="Times New Roman" w:hAnsi="Times New Roman"/>
          <w:sz w:val="24"/>
          <w:szCs w:val="24"/>
          <w:lang w:eastAsia="ru-RU"/>
        </w:rPr>
        <w:t xml:space="preserve">”). </w:t>
      </w:r>
    </w:p>
    <w:p w:rsidR="00A94D6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Идеология: практически все российские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исповедуют крайне агрессивный национализм и расизм. Идеальным режимом – немецкий национал-социализм. На западе существуют “</w:t>
      </w:r>
      <w:proofErr w:type="spellStart"/>
      <w:r w:rsidRPr="008F41EC">
        <w:rPr>
          <w:rFonts w:ascii="Times New Roman" w:hAnsi="Times New Roman"/>
          <w:sz w:val="24"/>
          <w:szCs w:val="24"/>
          <w:lang w:eastAsia="ru-RU"/>
        </w:rPr>
        <w:t>шарпы</w:t>
      </w:r>
      <w:proofErr w:type="spellEnd"/>
      <w:r w:rsidRPr="008F41EC">
        <w:rPr>
          <w:rFonts w:ascii="Times New Roman" w:hAnsi="Times New Roman"/>
          <w:sz w:val="24"/>
          <w:szCs w:val="24"/>
          <w:lang w:eastAsia="ru-RU"/>
        </w:rPr>
        <w:t>”, “</w:t>
      </w:r>
      <w:proofErr w:type="spellStart"/>
      <w:r w:rsidRPr="008F41EC">
        <w:rPr>
          <w:rFonts w:ascii="Times New Roman" w:hAnsi="Times New Roman"/>
          <w:sz w:val="24"/>
          <w:szCs w:val="24"/>
          <w:lang w:eastAsia="ru-RU"/>
        </w:rPr>
        <w:t>шарп-скинз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Sharp</w:t>
      </w:r>
      <w:proofErr w:type="spellEnd"/>
      <w:r w:rsidRPr="008F41EC">
        <w:rPr>
          <w:rFonts w:ascii="Times New Roman" w:hAnsi="Times New Roman"/>
          <w:sz w:val="24"/>
          <w:szCs w:val="24"/>
          <w:lang w:eastAsia="ru-RU"/>
        </w:rPr>
        <w:t xml:space="preserve"> – острый, резкий), выступающие под лозунгом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против расовых предрассудков” и являющие крайне левой, прокоммунистической </w:t>
      </w:r>
      <w:proofErr w:type="spellStart"/>
      <w:r w:rsidRPr="008F41EC">
        <w:rPr>
          <w:rFonts w:ascii="Times New Roman" w:hAnsi="Times New Roman"/>
          <w:sz w:val="24"/>
          <w:szCs w:val="24"/>
          <w:lang w:eastAsia="ru-RU"/>
        </w:rPr>
        <w:t>эксперемистской</w:t>
      </w:r>
      <w:proofErr w:type="spellEnd"/>
      <w:r w:rsidRPr="008F41EC">
        <w:rPr>
          <w:rFonts w:ascii="Times New Roman" w:hAnsi="Times New Roman"/>
          <w:sz w:val="24"/>
          <w:szCs w:val="24"/>
          <w:lang w:eastAsia="ru-RU"/>
        </w:rPr>
        <w:t xml:space="preserve"> организацией, также “гей-</w:t>
      </w:r>
      <w:proofErr w:type="spellStart"/>
      <w:r w:rsidRPr="008F41EC">
        <w:rPr>
          <w:rFonts w:ascii="Times New Roman" w:hAnsi="Times New Roman"/>
          <w:sz w:val="24"/>
          <w:szCs w:val="24"/>
          <w:lang w:eastAsia="ru-RU"/>
        </w:rPr>
        <w:t>скинз</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Gay</w:t>
      </w:r>
      <w:proofErr w:type="spellEnd"/>
      <w:r w:rsidRPr="008F41EC">
        <w:rPr>
          <w:rFonts w:ascii="Times New Roman" w:hAnsi="Times New Roman"/>
          <w:sz w:val="24"/>
          <w:szCs w:val="24"/>
          <w:lang w:eastAsia="ru-RU"/>
        </w:rPr>
        <w:t xml:space="preserve"> – гомосексуалист), хотя обычные </w:t>
      </w:r>
      <w:proofErr w:type="spellStart"/>
      <w:r w:rsidRPr="008F41EC">
        <w:rPr>
          <w:rFonts w:ascii="Times New Roman" w:hAnsi="Times New Roman"/>
          <w:sz w:val="24"/>
          <w:szCs w:val="24"/>
          <w:lang w:eastAsia="ru-RU"/>
        </w:rPr>
        <w:t>скины</w:t>
      </w:r>
      <w:proofErr w:type="spellEnd"/>
      <w:r w:rsidRPr="008F41EC">
        <w:rPr>
          <w:rFonts w:ascii="Times New Roman" w:hAnsi="Times New Roman"/>
          <w:sz w:val="24"/>
          <w:szCs w:val="24"/>
          <w:lang w:eastAsia="ru-RU"/>
        </w:rPr>
        <w:t xml:space="preserve"> ненавидят сексуальные меньшинства еще больше, чем расовые. Частым развлечением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являются драки с афроамериканцами в окрестностях Университета Дружбы Народов имени </w:t>
      </w:r>
      <w:proofErr w:type="spellStart"/>
      <w:r w:rsidRPr="008F41EC">
        <w:rPr>
          <w:rFonts w:ascii="Times New Roman" w:hAnsi="Times New Roman"/>
          <w:sz w:val="24"/>
          <w:szCs w:val="24"/>
          <w:lang w:eastAsia="ru-RU"/>
        </w:rPr>
        <w:t>Патриса</w:t>
      </w:r>
      <w:proofErr w:type="spellEnd"/>
      <w:r w:rsidRPr="008F41EC">
        <w:rPr>
          <w:rFonts w:ascii="Times New Roman" w:hAnsi="Times New Roman"/>
          <w:sz w:val="24"/>
          <w:szCs w:val="24"/>
          <w:lang w:eastAsia="ru-RU"/>
        </w:rPr>
        <w:t xml:space="preserve"> Лумумбы, а также избиение представителей других национальных и расовых меньшинств,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sz w:val="24"/>
          <w:szCs w:val="24"/>
          <w:lang w:eastAsia="ru-RU"/>
        </w:rPr>
        <w:t xml:space="preserve">где бы те ни встретились. Кроме того, большинство </w:t>
      </w:r>
      <w:proofErr w:type="spellStart"/>
      <w:r w:rsidRPr="008F41EC">
        <w:rPr>
          <w:rFonts w:ascii="Times New Roman" w:hAnsi="Times New Roman"/>
          <w:sz w:val="24"/>
          <w:szCs w:val="24"/>
          <w:lang w:eastAsia="ru-RU"/>
        </w:rPr>
        <w:t>скинов</w:t>
      </w:r>
      <w:proofErr w:type="spellEnd"/>
      <w:r w:rsidRPr="008F41EC">
        <w:rPr>
          <w:rFonts w:ascii="Times New Roman" w:hAnsi="Times New Roman"/>
          <w:sz w:val="24"/>
          <w:szCs w:val="24"/>
          <w:lang w:eastAsia="ru-RU"/>
        </w:rPr>
        <w:t xml:space="preserve">, особенно молодые (“пионеры”), – фанаты какого-либо футбольного (хоккейного) клуба. Они объединены в группировки и часто матчи любимой команды, где устраивают драки с фанатами других клубов. </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Металлисты</w:t>
      </w:r>
      <w:r w:rsidRPr="008F41EC">
        <w:rPr>
          <w:rFonts w:ascii="Times New Roman" w:hAnsi="Times New Roman"/>
          <w:sz w:val="24"/>
          <w:szCs w:val="24"/>
          <w:lang w:eastAsia="ru-RU"/>
        </w:rPr>
        <w:t xml:space="preserve"> – поклонники металла. По их мнению, существуют как минимум три основных направления “металла” (на самом деле гораздо больше): </w:t>
      </w:r>
      <w:proofErr w:type="spellStart"/>
      <w:r w:rsidRPr="008F41EC">
        <w:rPr>
          <w:rFonts w:ascii="Times New Roman" w:hAnsi="Times New Roman"/>
          <w:sz w:val="24"/>
          <w:szCs w:val="24"/>
          <w:lang w:eastAsia="ru-RU"/>
        </w:rPr>
        <w:t>трэш</w:t>
      </w:r>
      <w:proofErr w:type="spellEnd"/>
      <w:r w:rsidRPr="008F41EC">
        <w:rPr>
          <w:rFonts w:ascii="Times New Roman" w:hAnsi="Times New Roman"/>
          <w:sz w:val="24"/>
          <w:szCs w:val="24"/>
          <w:lang w:eastAsia="ru-RU"/>
        </w:rPr>
        <w:t xml:space="preserve">, дум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 (от англ. </w:t>
      </w:r>
      <w:proofErr w:type="spellStart"/>
      <w:r w:rsidRPr="008F41EC">
        <w:rPr>
          <w:rFonts w:ascii="Times New Roman" w:hAnsi="Times New Roman"/>
          <w:sz w:val="24"/>
          <w:szCs w:val="24"/>
          <w:lang w:eastAsia="ru-RU"/>
        </w:rPr>
        <w:t>thrash</w:t>
      </w:r>
      <w:proofErr w:type="spellEnd"/>
      <w:r w:rsidRPr="008F41EC">
        <w:rPr>
          <w:rFonts w:ascii="Times New Roman" w:hAnsi="Times New Roman"/>
          <w:sz w:val="24"/>
          <w:szCs w:val="24"/>
          <w:lang w:eastAsia="ru-RU"/>
        </w:rPr>
        <w:t xml:space="preserve"> – бить, </w:t>
      </w:r>
      <w:proofErr w:type="spellStart"/>
      <w:r w:rsidRPr="008F41EC">
        <w:rPr>
          <w:rFonts w:ascii="Times New Roman" w:hAnsi="Times New Roman"/>
          <w:sz w:val="24"/>
          <w:szCs w:val="24"/>
          <w:lang w:eastAsia="ru-RU"/>
        </w:rPr>
        <w:t>doom</w:t>
      </w:r>
      <w:proofErr w:type="spellEnd"/>
      <w:r w:rsidRPr="008F41EC">
        <w:rPr>
          <w:rFonts w:ascii="Times New Roman" w:hAnsi="Times New Roman"/>
          <w:sz w:val="24"/>
          <w:szCs w:val="24"/>
          <w:lang w:eastAsia="ru-RU"/>
        </w:rPr>
        <w:t xml:space="preserve"> рок, судьба и </w:t>
      </w:r>
      <w:proofErr w:type="spellStart"/>
      <w:r w:rsidRPr="008F41EC">
        <w:rPr>
          <w:rFonts w:ascii="Times New Roman" w:hAnsi="Times New Roman"/>
          <w:sz w:val="24"/>
          <w:szCs w:val="24"/>
          <w:lang w:eastAsia="ru-RU"/>
        </w:rPr>
        <w:t>dead</w:t>
      </w:r>
      <w:proofErr w:type="spellEnd"/>
      <w:r w:rsidRPr="008F41EC">
        <w:rPr>
          <w:rFonts w:ascii="Times New Roman" w:hAnsi="Times New Roman"/>
          <w:sz w:val="24"/>
          <w:szCs w:val="24"/>
          <w:lang w:eastAsia="ru-RU"/>
        </w:rPr>
        <w:t xml:space="preserve"> – мертвец соответственно) и, следовательно, </w:t>
      </w:r>
      <w:proofErr w:type="spellStart"/>
      <w:r w:rsidRPr="008F41EC">
        <w:rPr>
          <w:rFonts w:ascii="Times New Roman" w:hAnsi="Times New Roman"/>
          <w:sz w:val="24"/>
          <w:szCs w:val="24"/>
          <w:lang w:eastAsia="ru-RU"/>
        </w:rPr>
        <w:t>трэшеры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думеры</w:t>
      </w:r>
      <w:proofErr w:type="spellEnd"/>
      <w:r w:rsidRPr="008F41EC">
        <w:rPr>
          <w:rFonts w:ascii="Times New Roman" w:hAnsi="Times New Roman"/>
          <w:sz w:val="24"/>
          <w:szCs w:val="24"/>
          <w:lang w:eastAsia="ru-RU"/>
        </w:rPr>
        <w:t xml:space="preserve"> и </w:t>
      </w:r>
      <w:proofErr w:type="spellStart"/>
      <w:r w:rsidRPr="008F41EC">
        <w:rPr>
          <w:rFonts w:ascii="Times New Roman" w:hAnsi="Times New Roman"/>
          <w:sz w:val="24"/>
          <w:szCs w:val="24"/>
          <w:lang w:eastAsia="ru-RU"/>
        </w:rPr>
        <w:t>дэд</w:t>
      </w:r>
      <w:proofErr w:type="spellEnd"/>
      <w:r w:rsidRPr="008F41EC">
        <w:rPr>
          <w:rFonts w:ascii="Times New Roman" w:hAnsi="Times New Roman"/>
          <w:sz w:val="24"/>
          <w:szCs w:val="24"/>
          <w:lang w:eastAsia="ru-RU"/>
        </w:rPr>
        <w:t xml:space="preserve">-металлисты. Внешний вид: фактически такой же, как у байкеров. Из всех цветов предпочтение отдается черному. Для металлистов конца 80-х – начала 90-х характерно наличие в одежде большого количества металлических заклепок и цепей. Идеология: из всех движений металлисты наименее </w:t>
      </w:r>
      <w:proofErr w:type="spellStart"/>
      <w:r w:rsidRPr="008F41EC">
        <w:rPr>
          <w:rFonts w:ascii="Times New Roman" w:hAnsi="Times New Roman"/>
          <w:sz w:val="24"/>
          <w:szCs w:val="24"/>
          <w:lang w:eastAsia="ru-RU"/>
        </w:rPr>
        <w:t>идеологичны</w:t>
      </w:r>
      <w:proofErr w:type="spellEnd"/>
      <w:r w:rsidRPr="008F41EC">
        <w:rPr>
          <w:rFonts w:ascii="Times New Roman" w:hAnsi="Times New Roman"/>
          <w:sz w:val="24"/>
          <w:szCs w:val="24"/>
          <w:lang w:eastAsia="ru-RU"/>
        </w:rPr>
        <w:t>. В чем-то они близки к панкам, но без презрения к материальным ценностям.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Гопники</w:t>
      </w:r>
      <w:r w:rsidRPr="008F41EC">
        <w:rPr>
          <w:rFonts w:ascii="Times New Roman" w:hAnsi="Times New Roman"/>
          <w:sz w:val="24"/>
          <w:szCs w:val="24"/>
          <w:lang w:eastAsia="ru-RU"/>
        </w:rPr>
        <w:t xml:space="preserve"> – неконтролируемое организованной преступностью или контролируемое в меньшей степени сообщество. Они быстро проявили себя как “культурные враги” большинства молодежных субкультур: байкеров, </w:t>
      </w:r>
      <w:proofErr w:type="spellStart"/>
      <w:r w:rsidRPr="008F41EC">
        <w:rPr>
          <w:rFonts w:ascii="Times New Roman" w:hAnsi="Times New Roman"/>
          <w:sz w:val="24"/>
          <w:szCs w:val="24"/>
          <w:lang w:eastAsia="ru-RU"/>
        </w:rPr>
        <w:t>рейверов</w:t>
      </w:r>
      <w:proofErr w:type="spellEnd"/>
      <w:r w:rsidRPr="008F41EC">
        <w:rPr>
          <w:rFonts w:ascii="Times New Roman" w:hAnsi="Times New Roman"/>
          <w:sz w:val="24"/>
          <w:szCs w:val="24"/>
          <w:lang w:eastAsia="ru-RU"/>
        </w:rPr>
        <w:t>, роллеров и т.д. Любой подросток, не только принадлежащий к иной субкультуре, может быть избит, подвернут сексуальному насилию, ограблен. Противостояние молодежных банд также не ушло в историю, но переместилось на периферию.</w:t>
      </w:r>
    </w:p>
    <w:p w:rsidR="002635C1" w:rsidRPr="008F41EC" w:rsidRDefault="003E69A3" w:rsidP="008F41EC">
      <w:pPr>
        <w:spacing w:after="0" w:line="240" w:lineRule="auto"/>
        <w:ind w:firstLine="709"/>
        <w:jc w:val="both"/>
        <w:rPr>
          <w:rFonts w:ascii="Times New Roman" w:hAnsi="Times New Roman"/>
          <w:sz w:val="24"/>
          <w:szCs w:val="24"/>
          <w:lang w:eastAsia="ru-RU"/>
        </w:rPr>
      </w:pPr>
      <w:r w:rsidRPr="008F41EC">
        <w:rPr>
          <w:noProof/>
          <w:sz w:val="24"/>
          <w:szCs w:val="24"/>
          <w:lang w:eastAsia="ru-RU"/>
        </w:rPr>
        <w:drawing>
          <wp:anchor distT="0" distB="0" distL="114300" distR="114300" simplePos="0" relativeHeight="251735040" behindDoc="1" locked="0" layoutInCell="1" allowOverlap="1" wp14:anchorId="2E1603D4" wp14:editId="1D9DB050">
            <wp:simplePos x="0" y="0"/>
            <wp:positionH relativeFrom="column">
              <wp:posOffset>2731447</wp:posOffset>
            </wp:positionH>
            <wp:positionV relativeFrom="paragraph">
              <wp:posOffset>1582192</wp:posOffset>
            </wp:positionV>
            <wp:extent cx="3660775" cy="2630805"/>
            <wp:effectExtent l="0" t="0" r="0" b="0"/>
            <wp:wrapTight wrapText="bothSides">
              <wp:wrapPolygon edited="0">
                <wp:start x="0" y="0"/>
                <wp:lineTo x="0" y="21428"/>
                <wp:lineTo x="21469" y="21428"/>
                <wp:lineTo x="21469" y="0"/>
                <wp:lineTo x="0" y="0"/>
              </wp:wrapPolygon>
            </wp:wrapTight>
            <wp:docPr id="37" name="Рисунок 37" descr="https://im0-tub-ru.yandex.net/i?id=ea7d0c97e1a4770c5550c14a9476f277-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0-tub-ru.yandex.net/i?id=ea7d0c97e1a4770c5550c14a9476f277-l&amp;n=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60775" cy="26308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35C1" w:rsidRPr="008F41EC">
        <w:rPr>
          <w:rFonts w:ascii="Times New Roman" w:hAnsi="Times New Roman"/>
          <w:b/>
          <w:sz w:val="24"/>
          <w:szCs w:val="24"/>
          <w:lang w:eastAsia="ru-RU"/>
        </w:rPr>
        <w:t>Футбольные фанаты</w:t>
      </w:r>
      <w:r w:rsidR="002635C1" w:rsidRPr="008F41EC">
        <w:rPr>
          <w:rFonts w:ascii="Times New Roman" w:hAnsi="Times New Roman"/>
          <w:sz w:val="24"/>
          <w:szCs w:val="24"/>
          <w:lang w:eastAsia="ru-RU"/>
        </w:rPr>
        <w:t xml:space="preserve"> – Близкую к криминальным субкультурам группу составляют фанаты (</w:t>
      </w:r>
      <w:proofErr w:type="spellStart"/>
      <w:r w:rsidR="002635C1" w:rsidRPr="008F41EC">
        <w:rPr>
          <w:rFonts w:ascii="Times New Roman" w:hAnsi="Times New Roman"/>
          <w:sz w:val="24"/>
          <w:szCs w:val="24"/>
          <w:lang w:eastAsia="ru-RU"/>
        </w:rPr>
        <w:t>фаны</w:t>
      </w:r>
      <w:proofErr w:type="spellEnd"/>
      <w:r w:rsidR="002635C1" w:rsidRPr="008F41EC">
        <w:rPr>
          <w:rFonts w:ascii="Times New Roman" w:hAnsi="Times New Roman"/>
          <w:sz w:val="24"/>
          <w:szCs w:val="24"/>
          <w:lang w:eastAsia="ru-RU"/>
        </w:rPr>
        <w:t>) футбольных команд. Футбольные фанаты – сложное по организации сообщество. Среди фанатов московского “Спартака” выделяются, в частности, такие группы, как “Ред-</w:t>
      </w:r>
      <w:proofErr w:type="spellStart"/>
      <w:r w:rsidR="002635C1" w:rsidRPr="008F41EC">
        <w:rPr>
          <w:rFonts w:ascii="Times New Roman" w:hAnsi="Times New Roman"/>
          <w:sz w:val="24"/>
          <w:szCs w:val="24"/>
          <w:lang w:eastAsia="ru-RU"/>
        </w:rPr>
        <w:t>уайтхулиганс</w:t>
      </w:r>
      <w:proofErr w:type="spellEnd"/>
      <w:r w:rsidR="002635C1" w:rsidRPr="008F41EC">
        <w:rPr>
          <w:rFonts w:ascii="Times New Roman" w:hAnsi="Times New Roman"/>
          <w:sz w:val="24"/>
          <w:szCs w:val="24"/>
          <w:lang w:eastAsia="ru-RU"/>
        </w:rPr>
        <w:t>”, “Гладиаторы”, “Восточный фронт”, “Северный фронт” и др. Группировка, удерживающая контроль над всем сообществом, – “правые”. В нее входят в основном молодые люди, отслужившие в армии. “Правые” выезжают на все матчи команды, их основная функция – заводить стадион, организовывать реакцию болельщиков (“волну” и т.д.), но также и командовать “военными действиями” – битвами с болельщиками враждебных команд и милицией. Выезды в другие города очень часто связаны с драками – нередко уже на вокзальной площади. В целом хулиганствующая масса молодых людей хорошо управляема вожаками (предводителями) из “Правых”.</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t>Хакеры</w:t>
      </w:r>
      <w:r w:rsidRPr="008F41EC">
        <w:rPr>
          <w:rFonts w:ascii="Times New Roman" w:hAnsi="Times New Roman"/>
          <w:sz w:val="24"/>
          <w:szCs w:val="24"/>
          <w:lang w:eastAsia="ru-RU"/>
        </w:rPr>
        <w:t xml:space="preserve"> – этим термином называют всех сетевых взломщиков, создателей компьютерных вирусов и других компьютерных преступников, таких как </w:t>
      </w:r>
      <w:proofErr w:type="spellStart"/>
      <w:r w:rsidRPr="008F41EC">
        <w:rPr>
          <w:rFonts w:ascii="Times New Roman" w:hAnsi="Times New Roman"/>
          <w:sz w:val="24"/>
          <w:szCs w:val="24"/>
          <w:lang w:eastAsia="ru-RU"/>
        </w:rPr>
        <w:t>кардеры</w:t>
      </w:r>
      <w:proofErr w:type="spellEnd"/>
      <w:r w:rsidRPr="008F41EC">
        <w:rPr>
          <w:rFonts w:ascii="Times New Roman" w:hAnsi="Times New Roman"/>
          <w:sz w:val="24"/>
          <w:szCs w:val="24"/>
          <w:lang w:eastAsia="ru-RU"/>
        </w:rPr>
        <w:t xml:space="preserve"> (используют чужую кредитную карту), </w:t>
      </w:r>
      <w:proofErr w:type="spellStart"/>
      <w:r w:rsidRPr="008F41EC">
        <w:rPr>
          <w:rFonts w:ascii="Times New Roman" w:hAnsi="Times New Roman"/>
          <w:sz w:val="24"/>
          <w:szCs w:val="24"/>
          <w:lang w:eastAsia="ru-RU"/>
        </w:rPr>
        <w:t>крэкеры</w:t>
      </w:r>
      <w:proofErr w:type="spellEnd"/>
      <w:r w:rsidRPr="008F41EC">
        <w:rPr>
          <w:rFonts w:ascii="Times New Roman" w:hAnsi="Times New Roman"/>
          <w:sz w:val="24"/>
          <w:szCs w:val="24"/>
          <w:lang w:eastAsia="ru-RU"/>
        </w:rPr>
        <w:t xml:space="preserve">( взлом системы защит (в частности защиты программного обеспечения, создание </w:t>
      </w:r>
      <w:proofErr w:type="spellStart"/>
      <w:r w:rsidRPr="008F41EC">
        <w:rPr>
          <w:rFonts w:ascii="Times New Roman" w:hAnsi="Times New Roman"/>
          <w:sz w:val="24"/>
          <w:szCs w:val="24"/>
          <w:lang w:eastAsia="ru-RU"/>
        </w:rPr>
        <w:t>крэков</w:t>
      </w:r>
      <w:proofErr w:type="spellEnd"/>
      <w:r w:rsidRPr="008F41EC">
        <w:rPr>
          <w:rFonts w:ascii="Times New Roman" w:hAnsi="Times New Roman"/>
          <w:sz w:val="24"/>
          <w:szCs w:val="24"/>
          <w:lang w:eastAsia="ru-RU"/>
        </w:rPr>
        <w:t>), скрипт-</w:t>
      </w:r>
      <w:proofErr w:type="spellStart"/>
      <w:r w:rsidRPr="008F41EC">
        <w:rPr>
          <w:rFonts w:ascii="Times New Roman" w:hAnsi="Times New Roman"/>
          <w:sz w:val="24"/>
          <w:szCs w:val="24"/>
          <w:lang w:eastAsia="ru-RU"/>
        </w:rPr>
        <w:t>кидди</w:t>
      </w:r>
      <w:proofErr w:type="spellEnd"/>
      <w:r w:rsidRPr="008F41EC">
        <w:rPr>
          <w:rFonts w:ascii="Times New Roman" w:hAnsi="Times New Roman"/>
          <w:sz w:val="24"/>
          <w:szCs w:val="24"/>
          <w:lang w:eastAsia="ru-RU"/>
        </w:rPr>
        <w:t xml:space="preserve"> (используют всё готовое, самые распространённые уязвимости, доступные </w:t>
      </w:r>
      <w:proofErr w:type="spellStart"/>
      <w:r w:rsidRPr="008F41EC">
        <w:rPr>
          <w:rFonts w:ascii="Times New Roman" w:hAnsi="Times New Roman"/>
          <w:sz w:val="24"/>
          <w:szCs w:val="24"/>
          <w:lang w:eastAsia="ru-RU"/>
        </w:rPr>
        <w:t>эксплойты</w:t>
      </w:r>
      <w:proofErr w:type="spellEnd"/>
      <w:r w:rsidRPr="008F41EC">
        <w:rPr>
          <w:rFonts w:ascii="Times New Roman" w:hAnsi="Times New Roman"/>
          <w:sz w:val="24"/>
          <w:szCs w:val="24"/>
          <w:lang w:eastAsia="ru-RU"/>
        </w:rPr>
        <w:t xml:space="preserve">, сам не умеет найти уязвимость или написать </w:t>
      </w:r>
      <w:proofErr w:type="spellStart"/>
      <w:r w:rsidRPr="008F41EC">
        <w:rPr>
          <w:rFonts w:ascii="Times New Roman" w:hAnsi="Times New Roman"/>
          <w:sz w:val="24"/>
          <w:szCs w:val="24"/>
          <w:lang w:eastAsia="ru-RU"/>
        </w:rPr>
        <w:t>эксплойт</w:t>
      </w:r>
      <w:proofErr w:type="spellEnd"/>
      <w:r w:rsidRPr="008F41EC">
        <w:rPr>
          <w:rFonts w:ascii="Times New Roman" w:hAnsi="Times New Roman"/>
          <w:sz w:val="24"/>
          <w:szCs w:val="24"/>
          <w:lang w:eastAsia="ru-RU"/>
        </w:rPr>
        <w:t xml:space="preserve"> (фрагмент программного кода, который, использует возможности, предоставляемые ошибкой). Злостные взломщики согласно международным законам по борьбе с </w:t>
      </w:r>
      <w:proofErr w:type="spellStart"/>
      <w:r w:rsidRPr="008F41EC">
        <w:rPr>
          <w:rFonts w:ascii="Times New Roman" w:hAnsi="Times New Roman"/>
          <w:sz w:val="24"/>
          <w:szCs w:val="24"/>
          <w:lang w:eastAsia="ru-RU"/>
        </w:rPr>
        <w:t>киберпреступностью</w:t>
      </w:r>
      <w:proofErr w:type="spellEnd"/>
      <w:r w:rsidRPr="008F41EC">
        <w:rPr>
          <w:rFonts w:ascii="Times New Roman" w:hAnsi="Times New Roman"/>
          <w:sz w:val="24"/>
          <w:szCs w:val="24"/>
          <w:lang w:eastAsia="ru-RU"/>
        </w:rPr>
        <w:t xml:space="preserve"> подлежат экстрадиции подобно военным преступникам.</w:t>
      </w:r>
    </w:p>
    <w:p w:rsidR="002635C1" w:rsidRPr="008F41EC" w:rsidRDefault="002635C1" w:rsidP="008F41EC">
      <w:pPr>
        <w:spacing w:after="0" w:line="240" w:lineRule="auto"/>
        <w:ind w:firstLine="709"/>
        <w:jc w:val="both"/>
        <w:rPr>
          <w:rFonts w:ascii="Times New Roman" w:hAnsi="Times New Roman"/>
          <w:sz w:val="24"/>
          <w:szCs w:val="24"/>
          <w:lang w:eastAsia="ru-RU"/>
        </w:rPr>
      </w:pPr>
      <w:r w:rsidRPr="008F41EC">
        <w:rPr>
          <w:rFonts w:ascii="Times New Roman" w:hAnsi="Times New Roman"/>
          <w:b/>
          <w:sz w:val="24"/>
          <w:szCs w:val="24"/>
          <w:lang w:eastAsia="ru-RU"/>
        </w:rPr>
        <w:lastRenderedPageBreak/>
        <w:t>Сатанисты</w:t>
      </w:r>
      <w:r w:rsidRPr="008F41EC">
        <w:rPr>
          <w:rFonts w:ascii="Times New Roman" w:hAnsi="Times New Roman"/>
          <w:sz w:val="24"/>
          <w:szCs w:val="24"/>
          <w:lang w:eastAsia="ru-RU"/>
        </w:rPr>
        <w:t xml:space="preserve"> – истоки этого течения лежат в 1950-х годах, когда Ла Вей основал сообщество, практиковавших совокупность магии (как </w:t>
      </w:r>
      <w:proofErr w:type="spellStart"/>
      <w:r w:rsidRPr="008F41EC">
        <w:rPr>
          <w:rFonts w:ascii="Times New Roman" w:hAnsi="Times New Roman"/>
          <w:sz w:val="24"/>
          <w:szCs w:val="24"/>
          <w:lang w:eastAsia="ru-RU"/>
        </w:rPr>
        <w:t>психодрамы</w:t>
      </w:r>
      <w:proofErr w:type="spellEnd"/>
      <w:r w:rsidRPr="008F41EC">
        <w:rPr>
          <w:rFonts w:ascii="Times New Roman" w:hAnsi="Times New Roman"/>
          <w:sz w:val="24"/>
          <w:szCs w:val="24"/>
          <w:lang w:eastAsia="ru-RU"/>
        </w:rPr>
        <w:t xml:space="preserve">) и гедонистической эгоистической философии. Сам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признавал, что на формирование его мировоззрения повлияли произведения Фридриха Ницше, </w:t>
      </w:r>
      <w:proofErr w:type="spellStart"/>
      <w:r w:rsidRPr="008F41EC">
        <w:rPr>
          <w:rFonts w:ascii="Times New Roman" w:hAnsi="Times New Roman"/>
          <w:sz w:val="24"/>
          <w:szCs w:val="24"/>
          <w:lang w:eastAsia="ru-RU"/>
        </w:rPr>
        <w:t>Рагнара</w:t>
      </w:r>
      <w:proofErr w:type="spellEnd"/>
      <w:r w:rsidRPr="008F41EC">
        <w:rPr>
          <w:rFonts w:ascii="Times New Roman" w:hAnsi="Times New Roman"/>
          <w:sz w:val="24"/>
          <w:szCs w:val="24"/>
          <w:lang w:eastAsia="ru-RU"/>
        </w:rPr>
        <w:t xml:space="preserve"> Рыжебородого, </w:t>
      </w:r>
      <w:proofErr w:type="spellStart"/>
      <w:r w:rsidRPr="008F41EC">
        <w:rPr>
          <w:rFonts w:ascii="Times New Roman" w:hAnsi="Times New Roman"/>
          <w:sz w:val="24"/>
          <w:szCs w:val="24"/>
          <w:lang w:eastAsia="ru-RU"/>
        </w:rPr>
        <w:t>Николо</w:t>
      </w:r>
      <w:proofErr w:type="spellEnd"/>
      <w:r w:rsidRPr="008F41EC">
        <w:rPr>
          <w:rFonts w:ascii="Times New Roman" w:hAnsi="Times New Roman"/>
          <w:sz w:val="24"/>
          <w:szCs w:val="24"/>
          <w:lang w:eastAsia="ru-RU"/>
        </w:rPr>
        <w:t xml:space="preserve"> Макиавелли, Джека Лондона, биографии таких известных личностей, как Василий </w:t>
      </w:r>
      <w:proofErr w:type="spellStart"/>
      <w:r w:rsidRPr="008F41EC">
        <w:rPr>
          <w:rFonts w:ascii="Times New Roman" w:hAnsi="Times New Roman"/>
          <w:sz w:val="24"/>
          <w:szCs w:val="24"/>
          <w:lang w:eastAsia="ru-RU"/>
        </w:rPr>
        <w:t>Захарофф</w:t>
      </w:r>
      <w:proofErr w:type="spellEnd"/>
      <w:r w:rsidRPr="008F41EC">
        <w:rPr>
          <w:rFonts w:ascii="Times New Roman" w:hAnsi="Times New Roman"/>
          <w:sz w:val="24"/>
          <w:szCs w:val="24"/>
          <w:lang w:eastAsia="ru-RU"/>
        </w:rPr>
        <w:t xml:space="preserve">, граф Калиостро и Григорий Распутин. В 1966 году </w:t>
      </w:r>
      <w:proofErr w:type="spellStart"/>
      <w:r w:rsidRPr="008F41EC">
        <w:rPr>
          <w:rFonts w:ascii="Times New Roman" w:hAnsi="Times New Roman"/>
          <w:sz w:val="24"/>
          <w:szCs w:val="24"/>
          <w:lang w:eastAsia="ru-RU"/>
        </w:rPr>
        <w:t>ЛаВей</w:t>
      </w:r>
      <w:proofErr w:type="spellEnd"/>
      <w:r w:rsidRPr="008F41EC">
        <w:rPr>
          <w:rFonts w:ascii="Times New Roman" w:hAnsi="Times New Roman"/>
          <w:sz w:val="24"/>
          <w:szCs w:val="24"/>
          <w:lang w:eastAsia="ru-RU"/>
        </w:rPr>
        <w:t xml:space="preserve"> основывает Церковь Сатаны, а три года </w:t>
      </w:r>
      <w:proofErr w:type="spellStart"/>
      <w:r w:rsidRPr="008F41EC">
        <w:rPr>
          <w:rFonts w:ascii="Times New Roman" w:hAnsi="Times New Roman"/>
          <w:sz w:val="24"/>
          <w:szCs w:val="24"/>
          <w:lang w:eastAsia="ru-RU"/>
        </w:rPr>
        <w:t>спустяпубликует</w:t>
      </w:r>
      <w:proofErr w:type="spellEnd"/>
      <w:r w:rsidRPr="008F41EC">
        <w:rPr>
          <w:rFonts w:ascii="Times New Roman" w:hAnsi="Times New Roman"/>
          <w:sz w:val="24"/>
          <w:szCs w:val="24"/>
          <w:lang w:eastAsia="ru-RU"/>
        </w:rPr>
        <w:t xml:space="preserve"> “Сатанинскую библию”, в которой описываются основы сатанинского мировоззрения – отказ от поклонения чему-либо или кому-либо (иными словами сатанизм не есть “культ зла”); необходимость личного развития (сатанизм позиционируется как мировоззрение самостоятельных индивидов – способных совершать осознанный выбор); отход от догм христианской или иной </w:t>
      </w:r>
      <w:r w:rsidR="008F41EC">
        <w:rPr>
          <w:rFonts w:ascii="Times New Roman" w:hAnsi="Times New Roman"/>
          <w:sz w:val="24"/>
          <w:szCs w:val="24"/>
          <w:lang w:eastAsia="ru-RU"/>
        </w:rPr>
        <w:t>традиционной морали.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 xml:space="preserve">2. Романтико-эскапистские субкультуры </w:t>
      </w:r>
      <w:r w:rsidRPr="008F41EC">
        <w:rPr>
          <w:rFonts w:ascii="Times New Roman" w:hAnsi="Times New Roman"/>
          <w:sz w:val="24"/>
          <w:szCs w:val="24"/>
          <w:lang w:eastAsia="ru-RU"/>
        </w:rPr>
        <w:t xml:space="preserve">– отличаются определенным мировоззрением и образом жизни, предполагают собой раскрепощение сферы бессознательного, в том числе и с помощью наркотиков; нарушение общественных приличий.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Хиппи</w:t>
      </w:r>
      <w:r w:rsidRPr="008F41EC">
        <w:rPr>
          <w:rFonts w:ascii="Times New Roman" w:hAnsi="Times New Roman"/>
          <w:sz w:val="24"/>
          <w:szCs w:val="24"/>
          <w:lang w:eastAsia="ru-RU"/>
        </w:rPr>
        <w:t xml:space="preserve"> – идеология – человек должен быть свободен, прежде всего, внутренне. Свободен человек и в любви, способствующей единению людей. Проповедуют пацифизм: призывают не отвечать на насилие насилием, выступают против службы в армии. Верят в высшую реальность, существующую наряду с обыденной, в которой мы все живем. Выйти к ней можно через изменение сознания посредством искусства. Отсюда интерес к религии, творческой деятельности. Стремление к естественности выражается в желании не изменять того, что происходит само собой (например, не стричь волос), не производить активных, целенаправленных действий, бездействовать, быть непритязательным в быту, уметь переносить невзгоды и лишения. Хиппи – романтики, любят все яркое, оригинальное, творческое. Хотят быть независимыми от общественных условностей, свободными личностями. Для раскрепощения своего сознания и ощущения свободы в среде хиппи распространено курение гашиша, употребление ЛСД. Увлекаются философией Востока. Из музыкальных течений предпочитают мягкий рок.</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Индеанисты</w:t>
      </w:r>
      <w:proofErr w:type="spellEnd"/>
      <w:r w:rsidRPr="008F41EC">
        <w:rPr>
          <w:rFonts w:ascii="Times New Roman" w:hAnsi="Times New Roman"/>
          <w:sz w:val="24"/>
          <w:szCs w:val="24"/>
          <w:lang w:eastAsia="ru-RU"/>
        </w:rPr>
        <w:t xml:space="preserve"> – они изучают культуры индейцев, преимущественно североамериканских, стремясь к точному воспроизведению их обычаев и обрядов. Нечто среднее между клубом американских индейцев и религиозно-мистическим движением. При всей “этнографической” атрибутике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ценности ее: коллективизм (общинность), </w:t>
      </w:r>
      <w:proofErr w:type="spellStart"/>
      <w:r w:rsidRPr="008F41EC">
        <w:rPr>
          <w:rFonts w:ascii="Times New Roman" w:hAnsi="Times New Roman"/>
          <w:sz w:val="24"/>
          <w:szCs w:val="24"/>
          <w:lang w:eastAsia="ru-RU"/>
        </w:rPr>
        <w:t>экологизм</w:t>
      </w:r>
      <w:proofErr w:type="spellEnd"/>
      <w:r w:rsidRPr="008F41EC">
        <w:rPr>
          <w:rFonts w:ascii="Times New Roman" w:hAnsi="Times New Roman"/>
          <w:sz w:val="24"/>
          <w:szCs w:val="24"/>
          <w:lang w:eastAsia="ru-RU"/>
        </w:rPr>
        <w:t xml:space="preserve">, космизм, – перекликаются с традиционными российскими ценностями. В 70 – начале 80 гг. Казань была одним </w:t>
      </w:r>
      <w:proofErr w:type="gramStart"/>
      <w:r w:rsidRPr="008F41EC">
        <w:rPr>
          <w:rFonts w:ascii="Times New Roman" w:hAnsi="Times New Roman"/>
          <w:sz w:val="24"/>
          <w:szCs w:val="24"/>
          <w:lang w:eastAsia="ru-RU"/>
        </w:rPr>
        <w:t>из центров</w:t>
      </w:r>
      <w:proofErr w:type="gramEnd"/>
      <w:r w:rsidRPr="008F41EC">
        <w:rPr>
          <w:rFonts w:ascii="Times New Roman" w:hAnsi="Times New Roman"/>
          <w:sz w:val="24"/>
          <w:szCs w:val="24"/>
          <w:lang w:eastAsia="ru-RU"/>
        </w:rPr>
        <w:t xml:space="preserve"> зарождавшихся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и </w:t>
      </w:r>
      <w:proofErr w:type="spellStart"/>
      <w:r w:rsidRPr="008F41EC">
        <w:rPr>
          <w:rFonts w:ascii="Times New Roman" w:hAnsi="Times New Roman"/>
          <w:sz w:val="24"/>
          <w:szCs w:val="24"/>
          <w:lang w:eastAsia="ru-RU"/>
        </w:rPr>
        <w:t>индеанистской</w:t>
      </w:r>
      <w:proofErr w:type="spellEnd"/>
      <w:r w:rsidRPr="008F41EC">
        <w:rPr>
          <w:rFonts w:ascii="Times New Roman" w:hAnsi="Times New Roman"/>
          <w:sz w:val="24"/>
          <w:szCs w:val="24"/>
          <w:lang w:eastAsia="ru-RU"/>
        </w:rPr>
        <w:t xml:space="preserve"> субкультуры. Позже инициатива перешла к более многочисленным и энергичным группам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Ленинграда и Москвы. Пик </w:t>
      </w:r>
      <w:proofErr w:type="spellStart"/>
      <w:r w:rsidRPr="008F41EC">
        <w:rPr>
          <w:rFonts w:ascii="Times New Roman" w:hAnsi="Times New Roman"/>
          <w:sz w:val="24"/>
          <w:szCs w:val="24"/>
          <w:lang w:eastAsia="ru-RU"/>
        </w:rPr>
        <w:t>индеанистского</w:t>
      </w:r>
      <w:proofErr w:type="spellEnd"/>
      <w:r w:rsidRPr="008F41EC">
        <w:rPr>
          <w:rFonts w:ascii="Times New Roman" w:hAnsi="Times New Roman"/>
          <w:sz w:val="24"/>
          <w:szCs w:val="24"/>
          <w:lang w:eastAsia="ru-RU"/>
        </w:rPr>
        <w:t xml:space="preserve"> движения приходится на 1985-90 гг. Они не замкнуты, но контакты с представителями других молодежных субкультур </w:t>
      </w:r>
      <w:proofErr w:type="spellStart"/>
      <w:r w:rsidRPr="008F41EC">
        <w:rPr>
          <w:rFonts w:ascii="Times New Roman" w:hAnsi="Times New Roman"/>
          <w:sz w:val="24"/>
          <w:szCs w:val="24"/>
          <w:lang w:eastAsia="ru-RU"/>
        </w:rPr>
        <w:t>индеанистов</w:t>
      </w:r>
      <w:proofErr w:type="spellEnd"/>
      <w:r w:rsidRPr="008F41EC">
        <w:rPr>
          <w:rFonts w:ascii="Times New Roman" w:hAnsi="Times New Roman"/>
          <w:sz w:val="24"/>
          <w:szCs w:val="24"/>
          <w:lang w:eastAsia="ru-RU"/>
        </w:rPr>
        <w:t xml:space="preserve"> интересуют мало.</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Толкиенисты</w:t>
      </w:r>
      <w:proofErr w:type="spellEnd"/>
      <w:r w:rsidRPr="008F41EC">
        <w:rPr>
          <w:rFonts w:ascii="Times New Roman" w:hAnsi="Times New Roman"/>
          <w:b/>
          <w:sz w:val="24"/>
          <w:szCs w:val="24"/>
          <w:lang w:eastAsia="ru-RU"/>
        </w:rPr>
        <w:t xml:space="preserve"> и вообще </w:t>
      </w:r>
      <w:proofErr w:type="spellStart"/>
      <w:r w:rsidRPr="008F41EC">
        <w:rPr>
          <w:rFonts w:ascii="Times New Roman" w:hAnsi="Times New Roman"/>
          <w:b/>
          <w:sz w:val="24"/>
          <w:szCs w:val="24"/>
          <w:lang w:eastAsia="ru-RU"/>
        </w:rPr>
        <w:t>ролевики</w:t>
      </w:r>
      <w:proofErr w:type="spellEnd"/>
      <w:r w:rsidRPr="008F41EC">
        <w:rPr>
          <w:rFonts w:ascii="Times New Roman" w:hAnsi="Times New Roman"/>
          <w:sz w:val="24"/>
          <w:szCs w:val="24"/>
          <w:lang w:eastAsia="ru-RU"/>
        </w:rPr>
        <w:t xml:space="preserve"> (любители ролевых игр) изначально были частью субкультуры хиппи, но в последнее время их движение настолько разрослось, что в свои ряды они начали включать многих не-хиппи.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 поклонники известного английского филолога и писателя Джона Рональда </w:t>
      </w:r>
      <w:proofErr w:type="spellStart"/>
      <w:r w:rsidRPr="008F41EC">
        <w:rPr>
          <w:rFonts w:ascii="Times New Roman" w:hAnsi="Times New Roman"/>
          <w:sz w:val="24"/>
          <w:szCs w:val="24"/>
          <w:lang w:eastAsia="ru-RU"/>
        </w:rPr>
        <w:t>РуэлаТолкиена</w:t>
      </w:r>
      <w:proofErr w:type="spellEnd"/>
      <w:r w:rsidRPr="008F41EC">
        <w:rPr>
          <w:rFonts w:ascii="Times New Roman" w:hAnsi="Times New Roman"/>
          <w:sz w:val="24"/>
          <w:szCs w:val="24"/>
          <w:lang w:eastAsia="ru-RU"/>
        </w:rPr>
        <w:t xml:space="preserve">, (на сленге </w:t>
      </w:r>
      <w:proofErr w:type="spellStart"/>
      <w:r w:rsidRPr="008F41EC">
        <w:rPr>
          <w:rFonts w:ascii="Times New Roman" w:hAnsi="Times New Roman"/>
          <w:sz w:val="24"/>
          <w:szCs w:val="24"/>
          <w:lang w:eastAsia="ru-RU"/>
        </w:rPr>
        <w:t>толкиенистов</w:t>
      </w:r>
      <w:proofErr w:type="spellEnd"/>
      <w:r w:rsidRPr="008F41EC">
        <w:rPr>
          <w:rFonts w:ascii="Times New Roman" w:hAnsi="Times New Roman"/>
          <w:sz w:val="24"/>
          <w:szCs w:val="24"/>
          <w:lang w:eastAsia="ru-RU"/>
        </w:rPr>
        <w:t xml:space="preserve"> – Профессор).  Книги Дж. Р.Р.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“Властелин колец”, “</w:t>
      </w:r>
      <w:proofErr w:type="spellStart"/>
      <w:r w:rsidRPr="008F41EC">
        <w:rPr>
          <w:rFonts w:ascii="Times New Roman" w:hAnsi="Times New Roman"/>
          <w:sz w:val="24"/>
          <w:szCs w:val="24"/>
          <w:lang w:eastAsia="ru-RU"/>
        </w:rPr>
        <w:t>Сильмарион</w:t>
      </w:r>
      <w:proofErr w:type="spellEnd"/>
      <w:r w:rsidRPr="008F41EC">
        <w:rPr>
          <w:rFonts w:ascii="Times New Roman" w:hAnsi="Times New Roman"/>
          <w:sz w:val="24"/>
          <w:szCs w:val="24"/>
          <w:lang w:eastAsia="ru-RU"/>
        </w:rPr>
        <w:t xml:space="preserve">” и другие относятся к жанру </w:t>
      </w:r>
      <w:proofErr w:type="spellStart"/>
      <w:r w:rsidRPr="008F41EC">
        <w:rPr>
          <w:rFonts w:ascii="Times New Roman" w:hAnsi="Times New Roman"/>
          <w:sz w:val="24"/>
          <w:szCs w:val="24"/>
          <w:lang w:eastAsia="ru-RU"/>
        </w:rPr>
        <w:t>fantasy</w:t>
      </w:r>
      <w:proofErr w:type="spellEnd"/>
      <w:r w:rsidRPr="008F41EC">
        <w:rPr>
          <w:rFonts w:ascii="Times New Roman" w:hAnsi="Times New Roman"/>
          <w:sz w:val="24"/>
          <w:szCs w:val="24"/>
          <w:lang w:eastAsia="ru-RU"/>
        </w:rPr>
        <w:t xml:space="preserve"> – сказочной фантастики. </w:t>
      </w:r>
      <w:proofErr w:type="spellStart"/>
      <w:r w:rsidRPr="008F41EC">
        <w:rPr>
          <w:rFonts w:ascii="Times New Roman" w:hAnsi="Times New Roman"/>
          <w:sz w:val="24"/>
          <w:szCs w:val="24"/>
          <w:lang w:eastAsia="ru-RU"/>
        </w:rPr>
        <w:t>Толкиен</w:t>
      </w:r>
      <w:proofErr w:type="spellEnd"/>
      <w:r w:rsidRPr="008F41EC">
        <w:rPr>
          <w:rFonts w:ascii="Times New Roman" w:hAnsi="Times New Roman"/>
          <w:sz w:val="24"/>
          <w:szCs w:val="24"/>
          <w:lang w:eastAsia="ru-RU"/>
        </w:rPr>
        <w:t xml:space="preserve"> создал в своих произведениях волшебный мир </w:t>
      </w:r>
      <w:proofErr w:type="spellStart"/>
      <w:r w:rsidRPr="008F41EC">
        <w:rPr>
          <w:rFonts w:ascii="Times New Roman" w:hAnsi="Times New Roman"/>
          <w:sz w:val="24"/>
          <w:szCs w:val="24"/>
          <w:lang w:eastAsia="ru-RU"/>
        </w:rPr>
        <w:t>Средиземье</w:t>
      </w:r>
      <w:proofErr w:type="spellEnd"/>
      <w:r w:rsidRPr="008F41EC">
        <w:rPr>
          <w:rFonts w:ascii="Times New Roman" w:hAnsi="Times New Roman"/>
          <w:sz w:val="24"/>
          <w:szCs w:val="24"/>
          <w:lang w:eastAsia="ru-RU"/>
        </w:rPr>
        <w:t xml:space="preserve">, населенный чудесными существами, одной из которых были заимствованы им из фольклора различных народов мира (эльфы, тролли, гномы и т.д.), другие – выдуманы писателем (например, </w:t>
      </w:r>
      <w:proofErr w:type="spellStart"/>
      <w:r w:rsidRPr="008F41EC">
        <w:rPr>
          <w:rFonts w:ascii="Times New Roman" w:hAnsi="Times New Roman"/>
          <w:sz w:val="24"/>
          <w:szCs w:val="24"/>
          <w:lang w:eastAsia="ru-RU"/>
        </w:rPr>
        <w:t>хоббиты</w:t>
      </w:r>
      <w:proofErr w:type="spellEnd"/>
      <w:r w:rsidRPr="008F41EC">
        <w:rPr>
          <w:rFonts w:ascii="Times New Roman" w:hAnsi="Times New Roman"/>
          <w:sz w:val="24"/>
          <w:szCs w:val="24"/>
          <w:lang w:eastAsia="ru-RU"/>
        </w:rPr>
        <w:t xml:space="preserve">, гибрид человека и кролика), каждый со своей историей, географией и даже зачатками своего языка (скажем, эльфийского). </w:t>
      </w:r>
      <w:proofErr w:type="spellStart"/>
      <w:r w:rsidRPr="008F41EC">
        <w:rPr>
          <w:rFonts w:ascii="Times New Roman" w:hAnsi="Times New Roman"/>
          <w:sz w:val="24"/>
          <w:szCs w:val="24"/>
          <w:lang w:eastAsia="ru-RU"/>
        </w:rPr>
        <w:t>Толкиенисты</w:t>
      </w:r>
      <w:proofErr w:type="spellEnd"/>
      <w:r w:rsidRPr="008F41EC">
        <w:rPr>
          <w:rFonts w:ascii="Times New Roman" w:hAnsi="Times New Roman"/>
          <w:sz w:val="24"/>
          <w:szCs w:val="24"/>
          <w:lang w:eastAsia="ru-RU"/>
        </w:rPr>
        <w:t xml:space="preserve"> вживаются в этот мир, воображая себя его жителями. Во время игр (“</w:t>
      </w:r>
      <w:proofErr w:type="spellStart"/>
      <w:r w:rsidRPr="008F41EC">
        <w:rPr>
          <w:rFonts w:ascii="Times New Roman" w:hAnsi="Times New Roman"/>
          <w:sz w:val="24"/>
          <w:szCs w:val="24"/>
          <w:lang w:eastAsia="ru-RU"/>
        </w:rPr>
        <w:t>хичек</w:t>
      </w:r>
      <w:proofErr w:type="spellEnd"/>
      <w:r w:rsidRPr="008F41EC">
        <w:rPr>
          <w:rFonts w:ascii="Times New Roman" w:hAnsi="Times New Roman"/>
          <w:sz w:val="24"/>
          <w:szCs w:val="24"/>
          <w:lang w:eastAsia="ru-RU"/>
        </w:rPr>
        <w:t xml:space="preserve">”) группа молодых людей выезжает в лес, где, распределив роли, разыгрывает сценки из произведений </w:t>
      </w:r>
      <w:proofErr w:type="spellStart"/>
      <w:r w:rsidRPr="008F41EC">
        <w:rPr>
          <w:rFonts w:ascii="Times New Roman" w:hAnsi="Times New Roman"/>
          <w:sz w:val="24"/>
          <w:szCs w:val="24"/>
          <w:lang w:eastAsia="ru-RU"/>
        </w:rPr>
        <w:t>Толкиена</w:t>
      </w:r>
      <w:proofErr w:type="spellEnd"/>
      <w:r w:rsidRPr="008F41EC">
        <w:rPr>
          <w:rFonts w:ascii="Times New Roman" w:hAnsi="Times New Roman"/>
          <w:sz w:val="24"/>
          <w:szCs w:val="24"/>
          <w:lang w:eastAsia="ru-RU"/>
        </w:rPr>
        <w:t xml:space="preserve">.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Готы</w:t>
      </w:r>
      <w:r w:rsidRPr="008F41EC">
        <w:rPr>
          <w:rFonts w:ascii="Times New Roman" w:hAnsi="Times New Roman"/>
          <w:sz w:val="24"/>
          <w:szCs w:val="24"/>
          <w:lang w:eastAsia="ru-RU"/>
        </w:rPr>
        <w:t xml:space="preserve"> – движение, зародившейся в конце 70-х годов XX-</w:t>
      </w:r>
      <w:proofErr w:type="spellStart"/>
      <w:r w:rsidRPr="008F41EC">
        <w:rPr>
          <w:rFonts w:ascii="Times New Roman" w:hAnsi="Times New Roman"/>
          <w:sz w:val="24"/>
          <w:szCs w:val="24"/>
          <w:lang w:eastAsia="ru-RU"/>
        </w:rPr>
        <w:t>го</w:t>
      </w:r>
      <w:proofErr w:type="spellEnd"/>
      <w:r w:rsidRPr="008F41EC">
        <w:rPr>
          <w:rFonts w:ascii="Times New Roman" w:hAnsi="Times New Roman"/>
          <w:sz w:val="24"/>
          <w:szCs w:val="24"/>
          <w:lang w:eastAsia="ru-RU"/>
        </w:rPr>
        <w:t xml:space="preserve"> века на волне пост-панка. Готическая субкультура весьма разнообразна и неоднородна, однако для нее в той или иной степени характерны следующие черты: мрачный имидж, может проявляться интерес к мистицизму и эзотерике, декадансу, любовь к </w:t>
      </w:r>
      <w:proofErr w:type="spellStart"/>
      <w:r w:rsidRPr="008F41EC">
        <w:rPr>
          <w:rFonts w:ascii="Times New Roman" w:hAnsi="Times New Roman"/>
          <w:sz w:val="24"/>
          <w:szCs w:val="24"/>
          <w:lang w:eastAsia="ru-RU"/>
        </w:rPr>
        <w:t>хоррор</w:t>
      </w:r>
      <w:proofErr w:type="spellEnd"/>
      <w:r w:rsidRPr="008F41EC">
        <w:rPr>
          <w:rFonts w:ascii="Times New Roman" w:hAnsi="Times New Roman"/>
          <w:sz w:val="24"/>
          <w:szCs w:val="24"/>
          <w:lang w:eastAsia="ru-RU"/>
        </w:rPr>
        <w:t xml:space="preserve">-литературе и фильмам, любовь к готической музыке (готик-рок, готик-метал, </w:t>
      </w:r>
      <w:proofErr w:type="spellStart"/>
      <w:r w:rsidRPr="008F41EC">
        <w:rPr>
          <w:rFonts w:ascii="Times New Roman" w:hAnsi="Times New Roman"/>
          <w:sz w:val="24"/>
          <w:szCs w:val="24"/>
          <w:lang w:eastAsia="ru-RU"/>
        </w:rPr>
        <w:t>дэт</w:t>
      </w:r>
      <w:proofErr w:type="spellEnd"/>
      <w:r w:rsidRPr="008F41EC">
        <w:rPr>
          <w:rFonts w:ascii="Times New Roman" w:hAnsi="Times New Roman"/>
          <w:sz w:val="24"/>
          <w:szCs w:val="24"/>
          <w:lang w:eastAsia="ru-RU"/>
        </w:rPr>
        <w:t xml:space="preserve">-рок, </w:t>
      </w:r>
      <w:proofErr w:type="spellStart"/>
      <w:r w:rsidRPr="008F41EC">
        <w:rPr>
          <w:rFonts w:ascii="Times New Roman" w:hAnsi="Times New Roman"/>
          <w:sz w:val="24"/>
          <w:szCs w:val="24"/>
          <w:lang w:eastAsia="ru-RU"/>
        </w:rPr>
        <w:t>дарквейв</w:t>
      </w:r>
      <w:proofErr w:type="spellEnd"/>
      <w:r w:rsidRPr="008F41EC">
        <w:rPr>
          <w:rFonts w:ascii="Times New Roman" w:hAnsi="Times New Roman"/>
          <w:sz w:val="24"/>
          <w:szCs w:val="24"/>
          <w:lang w:eastAsia="ru-RU"/>
        </w:rPr>
        <w:t xml:space="preserve"> и т. п.). Готическое мировоззрение можно характеризовать, как склонность к “темному” восприятию мира, некий романтико-депрессивный взгляд на жизнь, отражающийся в поведении (замкнутость, частые депрессии, меланхолия, повышенная ранимость), </w:t>
      </w:r>
      <w:r w:rsidRPr="008F41EC">
        <w:rPr>
          <w:rFonts w:ascii="Times New Roman" w:hAnsi="Times New Roman"/>
          <w:sz w:val="24"/>
          <w:szCs w:val="24"/>
          <w:lang w:eastAsia="ru-RU"/>
        </w:rPr>
        <w:lastRenderedPageBreak/>
        <w:t xml:space="preserve">восприятии реальности (мизантропия, утонченное чувство прекрасного, пристрастие к сверхъестественному), отношениях с обществом (неприятие стереотипов, стандартов поведения и внешнего вида, антагонизм с обществом, изолированность от него), </w:t>
      </w:r>
      <w:proofErr w:type="spellStart"/>
      <w:r w:rsidRPr="008F41EC">
        <w:rPr>
          <w:rFonts w:ascii="Times New Roman" w:hAnsi="Times New Roman"/>
          <w:sz w:val="24"/>
          <w:szCs w:val="24"/>
          <w:lang w:eastAsia="ru-RU"/>
        </w:rPr>
        <w:t>полуромантическое</w:t>
      </w:r>
      <w:proofErr w:type="spellEnd"/>
      <w:r w:rsidRPr="008F41EC">
        <w:rPr>
          <w:rFonts w:ascii="Times New Roman" w:hAnsi="Times New Roman"/>
          <w:sz w:val="24"/>
          <w:szCs w:val="24"/>
          <w:lang w:eastAsia="ru-RU"/>
        </w:rPr>
        <w:t xml:space="preserve"> восприятие смерти. Также характерными чертами готов являются “артистичность” и стремление к самовыражению (проявляющаяся в работе над собственным внешним видом, создание поэзии, живописи, других видов творчества).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Эмо</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от </w:t>
      </w:r>
      <w:proofErr w:type="spellStart"/>
      <w:r w:rsidRPr="008F41EC">
        <w:rPr>
          <w:rFonts w:ascii="Times New Roman" w:hAnsi="Times New Roman"/>
          <w:sz w:val="24"/>
          <w:szCs w:val="24"/>
          <w:lang w:eastAsia="ru-RU"/>
        </w:rPr>
        <w:t>emotional</w:t>
      </w:r>
      <w:proofErr w:type="spellEnd"/>
      <w:r w:rsidRPr="008F41EC">
        <w:rPr>
          <w:rFonts w:ascii="Times New Roman" w:hAnsi="Times New Roman"/>
          <w:sz w:val="24"/>
          <w:szCs w:val="24"/>
          <w:lang w:eastAsia="ru-RU"/>
        </w:rPr>
        <w:t xml:space="preserve"> – эмоциональный) – молодежная субкультура, образовавшаяся на базе поклонников одноимённого музыкального стиля. Её представителей называют </w:t>
      </w:r>
      <w:proofErr w:type="spellStart"/>
      <w:r w:rsidRPr="008F41EC">
        <w:rPr>
          <w:rFonts w:ascii="Times New Roman" w:hAnsi="Times New Roman"/>
          <w:sz w:val="24"/>
          <w:szCs w:val="24"/>
          <w:lang w:eastAsia="ru-RU"/>
        </w:rPr>
        <w:t>Эмо-киды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emo</w:t>
      </w:r>
      <w:proofErr w:type="spellEnd"/>
      <w:r w:rsidRPr="008F41EC">
        <w:rPr>
          <w:rFonts w:ascii="Times New Roman" w:hAnsi="Times New Roman"/>
          <w:sz w:val="24"/>
          <w:szCs w:val="24"/>
          <w:lang w:eastAsia="ru-RU"/>
        </w:rPr>
        <w:t xml:space="preserve"> + англ. </w:t>
      </w:r>
      <w:proofErr w:type="spellStart"/>
      <w:r w:rsidRPr="008F41EC">
        <w:rPr>
          <w:rFonts w:ascii="Times New Roman" w:hAnsi="Times New Roman"/>
          <w:sz w:val="24"/>
          <w:szCs w:val="24"/>
          <w:lang w:eastAsia="ru-RU"/>
        </w:rPr>
        <w:t>kid</w:t>
      </w:r>
      <w:proofErr w:type="spellEnd"/>
      <w:r w:rsidRPr="008F41EC">
        <w:rPr>
          <w:rFonts w:ascii="Times New Roman" w:hAnsi="Times New Roman"/>
          <w:sz w:val="24"/>
          <w:szCs w:val="24"/>
          <w:lang w:eastAsia="ru-RU"/>
        </w:rPr>
        <w:t xml:space="preserve"> – молодой человек; ребенок) или, в зависимости от пола: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-бой (англ. </w:t>
      </w:r>
      <w:proofErr w:type="spellStart"/>
      <w:r w:rsidRPr="008F41EC">
        <w:rPr>
          <w:rFonts w:ascii="Times New Roman" w:hAnsi="Times New Roman"/>
          <w:sz w:val="24"/>
          <w:szCs w:val="24"/>
          <w:lang w:eastAsia="ru-RU"/>
        </w:rPr>
        <w:t>boy</w:t>
      </w:r>
      <w:proofErr w:type="spellEnd"/>
      <w:r w:rsidRPr="008F41EC">
        <w:rPr>
          <w:rFonts w:ascii="Times New Roman" w:hAnsi="Times New Roman"/>
          <w:sz w:val="24"/>
          <w:szCs w:val="24"/>
          <w:lang w:eastAsia="ru-RU"/>
        </w:rPr>
        <w:t xml:space="preserve"> – мальчик, парень), </w:t>
      </w:r>
      <w:proofErr w:type="spellStart"/>
      <w:r w:rsidRPr="008F41EC">
        <w:rPr>
          <w:rFonts w:ascii="Times New Roman" w:hAnsi="Times New Roman"/>
          <w:sz w:val="24"/>
          <w:szCs w:val="24"/>
          <w:lang w:eastAsia="ru-RU"/>
        </w:rPr>
        <w:t>эмо-гёрл</w:t>
      </w:r>
      <w:proofErr w:type="spellEnd"/>
      <w:r w:rsidRPr="008F41EC">
        <w:rPr>
          <w:rFonts w:ascii="Times New Roman" w:hAnsi="Times New Roman"/>
          <w:sz w:val="24"/>
          <w:szCs w:val="24"/>
          <w:lang w:eastAsia="ru-RU"/>
        </w:rPr>
        <w:t xml:space="preserve"> (англ. </w:t>
      </w:r>
      <w:proofErr w:type="spellStart"/>
      <w:r w:rsidRPr="008F41EC">
        <w:rPr>
          <w:rFonts w:ascii="Times New Roman" w:hAnsi="Times New Roman"/>
          <w:sz w:val="24"/>
          <w:szCs w:val="24"/>
          <w:lang w:eastAsia="ru-RU"/>
        </w:rPr>
        <w:t>girl</w:t>
      </w:r>
      <w:proofErr w:type="spellEnd"/>
      <w:r w:rsidRPr="008F41EC">
        <w:rPr>
          <w:rFonts w:ascii="Times New Roman" w:hAnsi="Times New Roman"/>
          <w:sz w:val="24"/>
          <w:szCs w:val="24"/>
          <w:lang w:eastAsia="ru-RU"/>
        </w:rPr>
        <w:t xml:space="preserve"> – девочка, девушка</w:t>
      </w:r>
      <w:proofErr w:type="gramStart"/>
      <w:r w:rsidRPr="008F41EC">
        <w:rPr>
          <w:rFonts w:ascii="Times New Roman" w:hAnsi="Times New Roman"/>
          <w:sz w:val="24"/>
          <w:szCs w:val="24"/>
          <w:lang w:eastAsia="ru-RU"/>
        </w:rPr>
        <w:t>).</w:t>
      </w:r>
      <w:proofErr w:type="spellStart"/>
      <w:r w:rsidRPr="008F41EC">
        <w:rPr>
          <w:rFonts w:ascii="Times New Roman" w:hAnsi="Times New Roman"/>
          <w:sz w:val="24"/>
          <w:szCs w:val="24"/>
          <w:lang w:eastAsia="ru-RU"/>
        </w:rPr>
        <w:t>Эмо</w:t>
      </w:r>
      <w:proofErr w:type="spellEnd"/>
      <w:proofErr w:type="gramEnd"/>
      <w:r w:rsidRPr="008F41EC">
        <w:rPr>
          <w:rFonts w:ascii="Times New Roman" w:hAnsi="Times New Roman"/>
          <w:sz w:val="24"/>
          <w:szCs w:val="24"/>
          <w:lang w:eastAsia="ru-RU"/>
        </w:rPr>
        <w:t xml:space="preserve"> характеризует основанный на эстетике прекрасного принципиально инфантильный взгляд на мир, </w:t>
      </w:r>
      <w:proofErr w:type="spellStart"/>
      <w:r w:rsidRPr="008F41EC">
        <w:rPr>
          <w:rFonts w:ascii="Times New Roman" w:hAnsi="Times New Roman"/>
          <w:sz w:val="24"/>
          <w:szCs w:val="24"/>
          <w:lang w:eastAsia="ru-RU"/>
        </w:rPr>
        <w:t>интровертность</w:t>
      </w:r>
      <w:proofErr w:type="spellEnd"/>
      <w:r w:rsidRPr="008F41EC">
        <w:rPr>
          <w:rFonts w:ascii="Times New Roman" w:hAnsi="Times New Roman"/>
          <w:sz w:val="24"/>
          <w:szCs w:val="24"/>
          <w:lang w:eastAsia="ru-RU"/>
        </w:rPr>
        <w:t xml:space="preserve">, акцент на внутренних переживаниях. Существует стереотипное представление об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как о плаксивых мальчиках и девочках.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-культура пропагандирует здоровый образ жизни: отказ от табака, наркотиков и алкоголя, разборчивость в половых связях. Однако только меньшинство представителей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следуют этим правилам. Большое значение придаётся таким ценностям, как дружба и любовь. Духовными идеалами культуры являются правдивость, честность, верность, искренность. Традиционной причёской </w:t>
      </w:r>
      <w:proofErr w:type="spellStart"/>
      <w:r w:rsidRPr="008F41EC">
        <w:rPr>
          <w:rFonts w:ascii="Times New Roman" w:hAnsi="Times New Roman"/>
          <w:sz w:val="24"/>
          <w:szCs w:val="24"/>
          <w:lang w:eastAsia="ru-RU"/>
        </w:rPr>
        <w:t>эмо</w:t>
      </w:r>
      <w:proofErr w:type="spellEnd"/>
      <w:r w:rsidRPr="008F41EC">
        <w:rPr>
          <w:rFonts w:ascii="Times New Roman" w:hAnsi="Times New Roman"/>
          <w:sz w:val="24"/>
          <w:szCs w:val="24"/>
          <w:lang w:eastAsia="ru-RU"/>
        </w:rPr>
        <w:t xml:space="preserve"> считается косая, рваная чёлка до кончика носа, закрывающая один глаз, а сзади короткие волосы, торчащие в разные стороны. И юноши, и девушки могут красить губы под цвет кожи, использовать светлый тональный крем. Глаза густо подводят карандашом или тушью, благодаря чему они выглядят ярким пятном на лице. Ногти покрывают чёрным лаком, носят одежду в розово-чёрных тонах с двуцветными узорами и стилизованными значками. Многие из них увлекаются аниме.</w:t>
      </w:r>
    </w:p>
    <w:p w:rsidR="002635C1" w:rsidRPr="008F41EC" w:rsidRDefault="002635C1" w:rsidP="008F41EC">
      <w:pPr>
        <w:spacing w:after="0" w:line="240" w:lineRule="auto"/>
        <w:ind w:firstLine="709"/>
        <w:jc w:val="both"/>
        <w:outlineLvl w:val="1"/>
        <w:rPr>
          <w:rFonts w:ascii="Times New Roman" w:hAnsi="Times New Roman"/>
          <w:b/>
          <w:sz w:val="24"/>
          <w:szCs w:val="24"/>
          <w:lang w:eastAsia="ru-RU"/>
        </w:rPr>
      </w:pPr>
      <w:r w:rsidRPr="008F41EC">
        <w:rPr>
          <w:rFonts w:ascii="Times New Roman" w:hAnsi="Times New Roman"/>
          <w:b/>
          <w:sz w:val="24"/>
          <w:szCs w:val="24"/>
          <w:lang w:eastAsia="ru-RU"/>
        </w:rPr>
        <w:t xml:space="preserve">3.Гедонистическо-развлекательные: </w:t>
      </w:r>
    </w:p>
    <w:p w:rsidR="002635C1" w:rsidRPr="002D3827"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t>Байкеры</w:t>
      </w:r>
      <w:r w:rsidRPr="008F41EC">
        <w:rPr>
          <w:rFonts w:ascii="Times New Roman" w:hAnsi="Times New Roman"/>
          <w:sz w:val="24"/>
          <w:szCs w:val="24"/>
          <w:lang w:eastAsia="ru-RU"/>
        </w:rPr>
        <w:t xml:space="preserve"> – (от англ. разг. </w:t>
      </w:r>
      <w:proofErr w:type="spellStart"/>
      <w:r w:rsidRPr="008F41EC">
        <w:rPr>
          <w:rFonts w:ascii="Times New Roman" w:hAnsi="Times New Roman"/>
          <w:sz w:val="24"/>
          <w:szCs w:val="24"/>
          <w:lang w:eastAsia="ru-RU"/>
        </w:rPr>
        <w:t>Bike</w:t>
      </w:r>
      <w:proofErr w:type="spellEnd"/>
      <w:r w:rsidRPr="008F41EC">
        <w:rPr>
          <w:rFonts w:ascii="Times New Roman" w:hAnsi="Times New Roman"/>
          <w:sz w:val="24"/>
          <w:szCs w:val="24"/>
          <w:lang w:eastAsia="ru-RU"/>
        </w:rPr>
        <w:t xml:space="preserve"> – велосипед, мотоцикл), которых часто называли рокерами. Однако рокерами себя считают практически все поклонники рока – панки, металлисты и многие другие. Поэтому данное определение нельзя считать корректным. Слушают тяжелый рок. Вообще байкеры отличаются довольно большим разнообразием музыкальных пристрастий, </w:t>
      </w:r>
      <w:proofErr w:type="gramStart"/>
      <w:r w:rsidRPr="008F41EC">
        <w:rPr>
          <w:rFonts w:ascii="Times New Roman" w:hAnsi="Times New Roman"/>
          <w:sz w:val="24"/>
          <w:szCs w:val="24"/>
          <w:lang w:eastAsia="ru-RU"/>
        </w:rPr>
        <w:t>что</w:t>
      </w:r>
      <w:proofErr w:type="gramEnd"/>
      <w:r w:rsidRPr="008F41EC">
        <w:rPr>
          <w:rFonts w:ascii="Times New Roman" w:hAnsi="Times New Roman"/>
          <w:sz w:val="24"/>
          <w:szCs w:val="24"/>
          <w:lang w:eastAsia="ru-RU"/>
        </w:rPr>
        <w:t xml:space="preserve"> заметно хотя бы по ежегодно </w:t>
      </w:r>
      <w:proofErr w:type="spellStart"/>
      <w:r w:rsidRPr="008F41EC">
        <w:rPr>
          <w:rFonts w:ascii="Times New Roman" w:hAnsi="Times New Roman"/>
          <w:sz w:val="24"/>
          <w:szCs w:val="24"/>
          <w:lang w:eastAsia="ru-RU"/>
        </w:rPr>
        <w:t>проводящемуся</w:t>
      </w:r>
      <w:proofErr w:type="spellEnd"/>
      <w:r w:rsidRPr="008F41EC">
        <w:rPr>
          <w:rFonts w:ascii="Times New Roman" w:hAnsi="Times New Roman"/>
          <w:sz w:val="24"/>
          <w:szCs w:val="24"/>
          <w:lang w:eastAsia="ru-RU"/>
        </w:rPr>
        <w:t xml:space="preserve"> в Подмосковье байк-шоу, где выступают совершенно не похожие друг на друга исполнители. Основное понятие в идеологии байкеров – мотоцикл. Весь мир делится на тех, кто передвигается на нем, и на тех, кто предпочитает любой другой способ, причем вторые никакого интереса к себе у байкеров не вызывают.</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Рэйверы</w:t>
      </w:r>
      <w:proofErr w:type="spellEnd"/>
      <w:r w:rsidRPr="008F41EC">
        <w:rPr>
          <w:rFonts w:ascii="Times New Roman" w:hAnsi="Times New Roman"/>
          <w:sz w:val="24"/>
          <w:szCs w:val="24"/>
          <w:lang w:eastAsia="ru-RU"/>
        </w:rPr>
        <w:t xml:space="preserve"> – (от англ. </w:t>
      </w:r>
      <w:proofErr w:type="spellStart"/>
      <w:r w:rsidRPr="008F41EC">
        <w:rPr>
          <w:rFonts w:ascii="Times New Roman" w:hAnsi="Times New Roman"/>
          <w:sz w:val="24"/>
          <w:szCs w:val="24"/>
          <w:lang w:eastAsia="ru-RU"/>
        </w:rPr>
        <w:t>Rave</w:t>
      </w:r>
      <w:proofErr w:type="spellEnd"/>
      <w:r w:rsidRPr="008F41EC">
        <w:rPr>
          <w:rFonts w:ascii="Times New Roman" w:hAnsi="Times New Roman"/>
          <w:sz w:val="24"/>
          <w:szCs w:val="24"/>
          <w:lang w:eastAsia="ru-RU"/>
        </w:rPr>
        <w:t xml:space="preserve"> – бред, бессвязная речь) возник в США и Великобритании. В России распространяется с 1990-91 гг. Неотъемлемая часть </w:t>
      </w:r>
      <w:proofErr w:type="spellStart"/>
      <w:r w:rsidRPr="008F41EC">
        <w:rPr>
          <w:rFonts w:ascii="Times New Roman" w:hAnsi="Times New Roman"/>
          <w:sz w:val="24"/>
          <w:szCs w:val="24"/>
          <w:lang w:eastAsia="ru-RU"/>
        </w:rPr>
        <w:t>рэйверского</w:t>
      </w:r>
      <w:proofErr w:type="spellEnd"/>
      <w:r w:rsidRPr="008F41EC">
        <w:rPr>
          <w:rFonts w:ascii="Times New Roman" w:hAnsi="Times New Roman"/>
          <w:sz w:val="24"/>
          <w:szCs w:val="24"/>
          <w:lang w:eastAsia="ru-RU"/>
        </w:rPr>
        <w:t xml:space="preserve"> стиля жизни – ночные дискотеки с мощным звуком, компьютерной графикой, лучами лазеров. Для одежды </w:t>
      </w:r>
      <w:proofErr w:type="spellStart"/>
      <w:r w:rsidRPr="008F41EC">
        <w:rPr>
          <w:rFonts w:ascii="Times New Roman" w:hAnsi="Times New Roman"/>
          <w:sz w:val="24"/>
          <w:szCs w:val="24"/>
          <w:lang w:eastAsia="ru-RU"/>
        </w:rPr>
        <w:t>рэйверов</w:t>
      </w:r>
      <w:proofErr w:type="spellEnd"/>
      <w:r w:rsidRPr="008F41EC">
        <w:rPr>
          <w:rFonts w:ascii="Times New Roman" w:hAnsi="Times New Roman"/>
          <w:sz w:val="24"/>
          <w:szCs w:val="24"/>
          <w:lang w:eastAsia="ru-RU"/>
        </w:rPr>
        <w:t xml:space="preserve"> характерны яркие краски и использование искусственных материалов (винил, пластик). Базовые ценности, лежащие в основе данной субкультуры: легкое, беззаботное отношение к жизни, стремление жить сегодняшним днем, быть одетым по последней моде. Развитие субкультуры </w:t>
      </w:r>
      <w:proofErr w:type="spellStart"/>
      <w:r w:rsidRPr="008F41EC">
        <w:rPr>
          <w:rFonts w:ascii="Times New Roman" w:hAnsi="Times New Roman"/>
          <w:sz w:val="24"/>
          <w:szCs w:val="24"/>
          <w:lang w:eastAsia="ru-RU"/>
        </w:rPr>
        <w:t>рэйва</w:t>
      </w:r>
      <w:proofErr w:type="spellEnd"/>
      <w:r w:rsidRPr="008F41EC">
        <w:rPr>
          <w:rFonts w:ascii="Times New Roman" w:hAnsi="Times New Roman"/>
          <w:sz w:val="24"/>
          <w:szCs w:val="24"/>
          <w:lang w:eastAsia="ru-RU"/>
        </w:rPr>
        <w:t xml:space="preserve"> шло параллельно с распространением наркотиков, в частности, “</w:t>
      </w:r>
      <w:proofErr w:type="spellStart"/>
      <w:r w:rsidRPr="008F41EC">
        <w:rPr>
          <w:rFonts w:ascii="Times New Roman" w:hAnsi="Times New Roman"/>
          <w:sz w:val="24"/>
          <w:szCs w:val="24"/>
          <w:lang w:eastAsia="ru-RU"/>
        </w:rPr>
        <w:t>экстази</w:t>
      </w:r>
      <w:proofErr w:type="spellEnd"/>
      <w:r w:rsidRPr="008F41EC">
        <w:rPr>
          <w:rFonts w:ascii="Times New Roman" w:hAnsi="Times New Roman"/>
          <w:sz w:val="24"/>
          <w:szCs w:val="24"/>
          <w:lang w:eastAsia="ru-RU"/>
        </w:rPr>
        <w:t xml:space="preserve">”. Принятие галлюциногенов с целью “расширения сознания” стало, к сожалению, практически неотъемлемой частью </w:t>
      </w:r>
      <w:proofErr w:type="spellStart"/>
      <w:r w:rsidRPr="008F41EC">
        <w:rPr>
          <w:rFonts w:ascii="Times New Roman" w:hAnsi="Times New Roman"/>
          <w:sz w:val="24"/>
          <w:szCs w:val="24"/>
          <w:lang w:eastAsia="ru-RU"/>
        </w:rPr>
        <w:t>рэйверской</w:t>
      </w:r>
      <w:proofErr w:type="spellEnd"/>
      <w:r w:rsidRPr="008F41EC">
        <w:rPr>
          <w:rFonts w:ascii="Times New Roman" w:hAnsi="Times New Roman"/>
          <w:sz w:val="24"/>
          <w:szCs w:val="24"/>
          <w:lang w:eastAsia="ru-RU"/>
        </w:rPr>
        <w:t xml:space="preserve"> субкультуры.</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Растаманы</w:t>
      </w:r>
      <w:proofErr w:type="spellEnd"/>
      <w:r w:rsidRPr="008F41EC">
        <w:rPr>
          <w:rFonts w:ascii="Times New Roman" w:hAnsi="Times New Roman"/>
          <w:sz w:val="24"/>
          <w:szCs w:val="24"/>
          <w:lang w:eastAsia="ru-RU"/>
        </w:rPr>
        <w:t xml:space="preserve"> – появились в начале 1990-х годов, они зачастую не являются истинными приверженцами оригинальной религиозно-политической доктрины африканского превосходства, а причисляют себя к этой группе в первую очередь по признаку употребления марихуаны и гашиша. </w:t>
      </w:r>
      <w:proofErr w:type="spellStart"/>
      <w:r w:rsidRPr="008F41EC">
        <w:rPr>
          <w:rFonts w:ascii="Times New Roman" w:hAnsi="Times New Roman"/>
          <w:sz w:val="24"/>
          <w:szCs w:val="24"/>
          <w:lang w:eastAsia="ru-RU"/>
        </w:rPr>
        <w:t>Частов</w:t>
      </w:r>
      <w:proofErr w:type="spellEnd"/>
      <w:r w:rsidRPr="008F41EC">
        <w:rPr>
          <w:rFonts w:ascii="Times New Roman" w:hAnsi="Times New Roman"/>
          <w:sz w:val="24"/>
          <w:szCs w:val="24"/>
          <w:lang w:eastAsia="ru-RU"/>
        </w:rPr>
        <w:t xml:space="preserve"> одежде используют комбинацию цветов “красный-жёлтый-зелёный”, носят </w:t>
      </w:r>
      <w:proofErr w:type="spellStart"/>
      <w:r w:rsidRPr="008F41EC">
        <w:rPr>
          <w:rFonts w:ascii="Times New Roman" w:hAnsi="Times New Roman"/>
          <w:sz w:val="24"/>
          <w:szCs w:val="24"/>
          <w:lang w:eastAsia="ru-RU"/>
        </w:rPr>
        <w:t>дреды</w:t>
      </w:r>
      <w:proofErr w:type="spellEnd"/>
      <w:r w:rsidRPr="008F41EC">
        <w:rPr>
          <w:rFonts w:ascii="Times New Roman" w:hAnsi="Times New Roman"/>
          <w:sz w:val="24"/>
          <w:szCs w:val="24"/>
          <w:lang w:eastAsia="ru-RU"/>
        </w:rPr>
        <w:t xml:space="preserve">. </w:t>
      </w:r>
      <w:proofErr w:type="spellStart"/>
      <w:r w:rsidRPr="008F41EC">
        <w:rPr>
          <w:rFonts w:ascii="Times New Roman" w:hAnsi="Times New Roman"/>
          <w:sz w:val="24"/>
          <w:szCs w:val="24"/>
          <w:lang w:eastAsia="ru-RU"/>
        </w:rPr>
        <w:t>Растаманами</w:t>
      </w:r>
      <w:proofErr w:type="spellEnd"/>
      <w:r w:rsidRPr="008F41EC">
        <w:rPr>
          <w:rFonts w:ascii="Times New Roman" w:hAnsi="Times New Roman"/>
          <w:sz w:val="24"/>
          <w:szCs w:val="24"/>
          <w:lang w:eastAsia="ru-RU"/>
        </w:rPr>
        <w:t xml:space="preserve"> считают себя почти все российские регги-коллективы – по меньшей мере они используют характерную символику и почитают Боба Марли.</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proofErr w:type="spellStart"/>
      <w:r w:rsidRPr="008F41EC">
        <w:rPr>
          <w:rFonts w:ascii="Times New Roman" w:hAnsi="Times New Roman"/>
          <w:b/>
          <w:sz w:val="24"/>
          <w:szCs w:val="24"/>
          <w:lang w:eastAsia="ru-RU"/>
        </w:rPr>
        <w:t>Рэпперы</w:t>
      </w:r>
      <w:proofErr w:type="spellEnd"/>
      <w:r w:rsidRPr="008F41EC">
        <w:rPr>
          <w:rFonts w:ascii="Times New Roman" w:hAnsi="Times New Roman"/>
          <w:b/>
          <w:sz w:val="24"/>
          <w:szCs w:val="24"/>
          <w:lang w:eastAsia="ru-RU"/>
        </w:rPr>
        <w:t>, брейк-</w:t>
      </w:r>
      <w:proofErr w:type="spellStart"/>
      <w:r w:rsidRPr="008F41EC">
        <w:rPr>
          <w:rFonts w:ascii="Times New Roman" w:hAnsi="Times New Roman"/>
          <w:b/>
          <w:sz w:val="24"/>
          <w:szCs w:val="24"/>
          <w:lang w:eastAsia="ru-RU"/>
        </w:rPr>
        <w:t>дансеры</w:t>
      </w:r>
      <w:proofErr w:type="spellEnd"/>
      <w:r w:rsidRPr="008F41EC">
        <w:rPr>
          <w:rFonts w:ascii="Times New Roman" w:hAnsi="Times New Roman"/>
          <w:b/>
          <w:sz w:val="24"/>
          <w:szCs w:val="24"/>
          <w:lang w:eastAsia="ru-RU"/>
        </w:rPr>
        <w:t xml:space="preserve">, </w:t>
      </w:r>
      <w:proofErr w:type="spellStart"/>
      <w:r w:rsidRPr="008F41EC">
        <w:rPr>
          <w:rFonts w:ascii="Times New Roman" w:hAnsi="Times New Roman"/>
          <w:b/>
          <w:sz w:val="24"/>
          <w:szCs w:val="24"/>
          <w:lang w:eastAsia="ru-RU"/>
        </w:rPr>
        <w:t>графиттеры</w:t>
      </w:r>
      <w:proofErr w:type="spellEnd"/>
      <w:r w:rsidRPr="008F41EC">
        <w:rPr>
          <w:rFonts w:ascii="Times New Roman" w:hAnsi="Times New Roman"/>
          <w:sz w:val="24"/>
          <w:szCs w:val="24"/>
          <w:lang w:eastAsia="ru-RU"/>
        </w:rPr>
        <w:t xml:space="preserve"> – Слушают рэп –музыку черных американцев. Одеваются как черные американские реперы (в основном спортивный стиль с преобладанием ярких цветов), заимствуют у них многие слова и даже иногда делают себе прически, свойственные только афроамериканцам. Субкультура рэпа во многом пересекается с субкультурами роллеров и скейтбордистов, так как многие роллеры и скейтбордисты слушают рэп, а </w:t>
      </w:r>
      <w:proofErr w:type="spellStart"/>
      <w:r w:rsidRPr="008F41EC">
        <w:rPr>
          <w:rFonts w:ascii="Times New Roman" w:hAnsi="Times New Roman"/>
          <w:sz w:val="24"/>
          <w:szCs w:val="24"/>
          <w:lang w:eastAsia="ru-RU"/>
        </w:rPr>
        <w:t>рэпперы</w:t>
      </w:r>
      <w:proofErr w:type="spellEnd"/>
      <w:r w:rsidRPr="008F41EC">
        <w:rPr>
          <w:rFonts w:ascii="Times New Roman" w:hAnsi="Times New Roman"/>
          <w:sz w:val="24"/>
          <w:szCs w:val="24"/>
          <w:lang w:eastAsia="ru-RU"/>
        </w:rPr>
        <w:t xml:space="preserve"> катаются на роликах и скейтбордах. </w:t>
      </w:r>
    </w:p>
    <w:p w:rsidR="002635C1" w:rsidRPr="008F41EC" w:rsidRDefault="002635C1" w:rsidP="008F41EC">
      <w:pPr>
        <w:spacing w:after="0" w:line="240" w:lineRule="auto"/>
        <w:ind w:firstLine="709"/>
        <w:jc w:val="both"/>
        <w:outlineLvl w:val="1"/>
        <w:rPr>
          <w:rFonts w:ascii="Times New Roman" w:hAnsi="Times New Roman"/>
          <w:sz w:val="24"/>
          <w:szCs w:val="24"/>
          <w:lang w:eastAsia="ru-RU"/>
        </w:rPr>
      </w:pPr>
      <w:r w:rsidRPr="008F41EC">
        <w:rPr>
          <w:rFonts w:ascii="Times New Roman" w:hAnsi="Times New Roman"/>
          <w:b/>
          <w:sz w:val="24"/>
          <w:szCs w:val="24"/>
          <w:lang w:eastAsia="ru-RU"/>
        </w:rPr>
        <w:lastRenderedPageBreak/>
        <w:t xml:space="preserve">Мажоры, </w:t>
      </w:r>
      <w:proofErr w:type="spellStart"/>
      <w:r w:rsidRPr="008F41EC">
        <w:rPr>
          <w:rFonts w:ascii="Times New Roman" w:hAnsi="Times New Roman"/>
          <w:b/>
          <w:sz w:val="24"/>
          <w:szCs w:val="24"/>
          <w:lang w:eastAsia="ru-RU"/>
        </w:rPr>
        <w:t>гламурщики</w:t>
      </w:r>
      <w:proofErr w:type="spellEnd"/>
      <w:r w:rsidRPr="008F41EC">
        <w:rPr>
          <w:rFonts w:ascii="Times New Roman" w:hAnsi="Times New Roman"/>
          <w:sz w:val="24"/>
          <w:szCs w:val="24"/>
          <w:lang w:eastAsia="ru-RU"/>
        </w:rPr>
        <w:t xml:space="preserve"> – английское слово </w:t>
      </w:r>
      <w:proofErr w:type="spellStart"/>
      <w:r w:rsidRPr="008F41EC">
        <w:rPr>
          <w:rFonts w:ascii="Times New Roman" w:hAnsi="Times New Roman"/>
          <w:sz w:val="24"/>
          <w:szCs w:val="24"/>
          <w:lang w:eastAsia="ru-RU"/>
        </w:rPr>
        <w:t>glamour</w:t>
      </w:r>
      <w:proofErr w:type="spellEnd"/>
      <w:r w:rsidRPr="008F41EC">
        <w:rPr>
          <w:rFonts w:ascii="Times New Roman" w:hAnsi="Times New Roman"/>
          <w:sz w:val="24"/>
          <w:szCs w:val="24"/>
          <w:lang w:eastAsia="ru-RU"/>
        </w:rPr>
        <w:t xml:space="preserve"> возникло в средние века как вариант к </w:t>
      </w:r>
      <w:proofErr w:type="spellStart"/>
      <w:r w:rsidRPr="008F41EC">
        <w:rPr>
          <w:rFonts w:ascii="Times New Roman" w:hAnsi="Times New Roman"/>
          <w:sz w:val="24"/>
          <w:szCs w:val="24"/>
          <w:lang w:eastAsia="ru-RU"/>
        </w:rPr>
        <w:t>grammar</w:t>
      </w:r>
      <w:proofErr w:type="spellEnd"/>
      <w:r w:rsidRPr="008F41EC">
        <w:rPr>
          <w:rFonts w:ascii="Times New Roman" w:hAnsi="Times New Roman"/>
          <w:sz w:val="24"/>
          <w:szCs w:val="24"/>
          <w:lang w:eastAsia="ru-RU"/>
        </w:rPr>
        <w:t xml:space="preserve"> “грамматика”, “книга”, заимствованного из фр. </w:t>
      </w:r>
      <w:proofErr w:type="spellStart"/>
      <w:r w:rsidRPr="008F41EC">
        <w:rPr>
          <w:rFonts w:ascii="Times New Roman" w:hAnsi="Times New Roman"/>
          <w:sz w:val="24"/>
          <w:szCs w:val="24"/>
          <w:lang w:eastAsia="ru-RU"/>
        </w:rPr>
        <w:t>grammaire</w:t>
      </w:r>
      <w:proofErr w:type="spellEnd"/>
      <w:r w:rsidRPr="008F41EC">
        <w:rPr>
          <w:rFonts w:ascii="Times New Roman" w:hAnsi="Times New Roman"/>
          <w:sz w:val="24"/>
          <w:szCs w:val="24"/>
          <w:lang w:eastAsia="ru-RU"/>
        </w:rPr>
        <w:t xml:space="preserve"> (развитие значения такое: грамматика = сложная книга = книга заклинаний = колдовство, заклинания = чары, очарование). Применяется, прежде всего, к людям, страдающим погоней за модой, моде на одежду и косметику, а в расширительном употреблении – также к стилю жизни, развлечениям и прочему. К “гламурным” обычно относят стандарты одежды и жизни, рекламируемые в “женских” и “мужских” глянцевых журналах (понятия “глянцевый журнал” и “гламурный журнал”, “</w:t>
      </w:r>
      <w:proofErr w:type="spellStart"/>
      <w:r w:rsidRPr="008F41EC">
        <w:rPr>
          <w:rFonts w:ascii="Times New Roman" w:hAnsi="Times New Roman"/>
          <w:sz w:val="24"/>
          <w:szCs w:val="24"/>
          <w:lang w:eastAsia="ru-RU"/>
        </w:rPr>
        <w:t>гламур</w:t>
      </w:r>
      <w:proofErr w:type="spellEnd"/>
      <w:r w:rsidRPr="008F41EC">
        <w:rPr>
          <w:rFonts w:ascii="Times New Roman" w:hAnsi="Times New Roman"/>
          <w:sz w:val="24"/>
          <w:szCs w:val="24"/>
          <w:lang w:eastAsia="ru-RU"/>
        </w:rPr>
        <w:t xml:space="preserve">” и “глянец” часто выступают как </w:t>
      </w:r>
      <w:proofErr w:type="spellStart"/>
      <w:r w:rsidRPr="008F41EC">
        <w:rPr>
          <w:rFonts w:ascii="Times New Roman" w:hAnsi="Times New Roman"/>
          <w:sz w:val="24"/>
          <w:szCs w:val="24"/>
          <w:lang w:eastAsia="ru-RU"/>
        </w:rPr>
        <w:t>взаимозаменимые</w:t>
      </w:r>
      <w:proofErr w:type="spellEnd"/>
      <w:r w:rsidRPr="008F41EC">
        <w:rPr>
          <w:rFonts w:ascii="Times New Roman" w:hAnsi="Times New Roman"/>
          <w:sz w:val="24"/>
          <w:szCs w:val="24"/>
          <w:lang w:eastAsia="ru-RU"/>
        </w:rPr>
        <w:t>).</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Даже самые «миролюбивые» на первый взгляд молодежные объединения способны оказать </w:t>
      </w:r>
      <w:proofErr w:type="gramStart"/>
      <w:r w:rsidRPr="008F41EC">
        <w:rPr>
          <w:rFonts w:ascii="Times New Roman" w:hAnsi="Times New Roman"/>
          <w:sz w:val="24"/>
          <w:szCs w:val="24"/>
        </w:rPr>
        <w:t>на  детей</w:t>
      </w:r>
      <w:proofErr w:type="gramEnd"/>
      <w:r w:rsidRPr="008F41EC">
        <w:rPr>
          <w:rFonts w:ascii="Times New Roman" w:hAnsi="Times New Roman"/>
          <w:sz w:val="24"/>
          <w:szCs w:val="24"/>
        </w:rPr>
        <w:t xml:space="preserve"> подросткового и юношеского возраста негативное влияние.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 своих взглядах неформалы, как правило, не кричат. Только наблюдение за воспитанниками, их поведением, одеждой, общением и т.п. позволит выделить их из общей массы.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Важным является сбор информации. Представителем какой субкультуры является? Насколько глубоки его убеждения или это обычное позерство? Наносят ли его взгляды угрозу психологическому состоянию коллектива, личному самочувствию и здоровью? Почему он приял эту субкультуру? Какова позиция родителей по отношению к этому увлечению? В зависимости от полученной информации организуется взаимодействие с ребенком.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Деятельность по предупреждению вовлечения подростков в деструктивные </w:t>
      </w:r>
      <w:proofErr w:type="gramStart"/>
      <w:r w:rsidRPr="008F41EC">
        <w:rPr>
          <w:rFonts w:ascii="Times New Roman" w:hAnsi="Times New Roman"/>
          <w:sz w:val="24"/>
          <w:szCs w:val="24"/>
        </w:rPr>
        <w:t>объединения  должна</w:t>
      </w:r>
      <w:proofErr w:type="gramEnd"/>
      <w:r w:rsidRPr="008F41EC">
        <w:rPr>
          <w:rFonts w:ascii="Times New Roman" w:hAnsi="Times New Roman"/>
          <w:sz w:val="24"/>
          <w:szCs w:val="24"/>
        </w:rPr>
        <w:t xml:space="preserve"> вестись по трем основным направлениям:</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общая воспитательная работа с обучающимися;</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профилактическая работа с группой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коррекционно-педагогическая работа с подростками, участвующими в деструктивных неформальных объединениях.</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Принципиальным является формирование у </w:t>
      </w:r>
      <w:proofErr w:type="gramStart"/>
      <w:r w:rsidRPr="008F41EC">
        <w:rPr>
          <w:rFonts w:ascii="Times New Roman" w:hAnsi="Times New Roman"/>
          <w:sz w:val="24"/>
          <w:szCs w:val="24"/>
        </w:rPr>
        <w:t>обучающегося  критической</w:t>
      </w:r>
      <w:proofErr w:type="gramEnd"/>
      <w:r w:rsidRPr="008F41EC">
        <w:rPr>
          <w:rFonts w:ascii="Times New Roman" w:hAnsi="Times New Roman"/>
          <w:sz w:val="24"/>
          <w:szCs w:val="24"/>
        </w:rPr>
        <w:t xml:space="preserve"> позиции по отношению к субкультуре, к которой он себя относит.  В данном случае </w:t>
      </w:r>
      <w:proofErr w:type="gramStart"/>
      <w:r w:rsidRPr="008F41EC">
        <w:rPr>
          <w:rFonts w:ascii="Times New Roman" w:hAnsi="Times New Roman"/>
          <w:sz w:val="24"/>
          <w:szCs w:val="24"/>
        </w:rPr>
        <w:t>педагогам  следует</w:t>
      </w:r>
      <w:proofErr w:type="gramEnd"/>
      <w:r w:rsidRPr="008F41EC">
        <w:rPr>
          <w:rFonts w:ascii="Times New Roman" w:hAnsi="Times New Roman"/>
          <w:sz w:val="24"/>
          <w:szCs w:val="24"/>
        </w:rPr>
        <w:t xml:space="preserve"> предложить детям задуматься, но не давать нравоучительных рекомендаций.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Профилактическая работа, как </w:t>
      </w:r>
      <w:proofErr w:type="gramStart"/>
      <w:r w:rsidRPr="008F41EC">
        <w:rPr>
          <w:rFonts w:ascii="Times New Roman" w:hAnsi="Times New Roman"/>
          <w:sz w:val="24"/>
          <w:szCs w:val="24"/>
        </w:rPr>
        <w:t>правило,  включает</w:t>
      </w:r>
      <w:proofErr w:type="gramEnd"/>
      <w:r w:rsidRPr="008F41EC">
        <w:rPr>
          <w:rFonts w:ascii="Times New Roman" w:hAnsi="Times New Roman"/>
          <w:sz w:val="24"/>
          <w:szCs w:val="24"/>
        </w:rPr>
        <w:t xml:space="preserve"> социально-педагогическую и психологическую  диагностику класса (обучающихся), проведение разнообразных диспутов и дискуссий с детьми («Выбираю круг общения», «Что мы знаем о современных неформальных объединениях», «Неформалы: путь к себе или…», «Субкультура: «За» и «Против») (2).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Целесообразна организация деловых игр с целью выявления интересных и социально-значимых занятий: «Мой мир со знаком плюс и минус», «Свобода и ответственность».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Значимо проведение тренингов личностного роста («Принимаю себя», «Познаю себя», «Я разрешаю конфликты» и пр.), циклов занятий, направленных на формирование толерантности.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Следует также знакомить молодежь с широким спектром возможностей учреждений дополнительного образования, вовлекать в разнообразную досуговую деятельность с учетом их персональных особенностей и склонностей.</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Одной из составляющих воспитательного процесса является просвещение родителей. Важными темами для разговора могут стать следующие: «Причины участия подростков в неформальных объединениях», «Виды современных неформальных объединений», «Деструктивные неформальные молодежные объединения как фактор риска».</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Об </w:t>
      </w:r>
      <w:proofErr w:type="gramStart"/>
      <w:r w:rsidRPr="008F41EC">
        <w:rPr>
          <w:rFonts w:ascii="Times New Roman" w:hAnsi="Times New Roman"/>
          <w:sz w:val="24"/>
          <w:szCs w:val="24"/>
        </w:rPr>
        <w:t>эффективности  воспитательной</w:t>
      </w:r>
      <w:proofErr w:type="gramEnd"/>
      <w:r w:rsidRPr="008F41EC">
        <w:rPr>
          <w:rFonts w:ascii="Times New Roman" w:hAnsi="Times New Roman"/>
          <w:sz w:val="24"/>
          <w:szCs w:val="24"/>
        </w:rPr>
        <w:t xml:space="preserve"> работы можно судить по:</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  появлению у обучающихся </w:t>
      </w:r>
      <w:proofErr w:type="gramStart"/>
      <w:r w:rsidRPr="008F41EC">
        <w:rPr>
          <w:rFonts w:ascii="Times New Roman" w:hAnsi="Times New Roman"/>
          <w:sz w:val="24"/>
          <w:szCs w:val="24"/>
        </w:rPr>
        <w:t>оптимистической  и</w:t>
      </w:r>
      <w:proofErr w:type="gramEnd"/>
      <w:r w:rsidRPr="008F41EC">
        <w:rPr>
          <w:rFonts w:ascii="Times New Roman" w:hAnsi="Times New Roman"/>
          <w:sz w:val="24"/>
          <w:szCs w:val="24"/>
        </w:rPr>
        <w:t xml:space="preserve"> рефлексивной жизненной позиции, выражающейся в позитивном отношении к себе и окружающим, адекватной самооценке;</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ориентации на гуманистические ценности;</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готовности к саморазвитию и самовоспитанию.</w:t>
      </w:r>
    </w:p>
    <w:p w:rsidR="008F41EC" w:rsidRPr="0099129F"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Главным итогом работы должен стать выход учащихся школы из сос</w:t>
      </w:r>
      <w:r w:rsidR="008F41EC">
        <w:rPr>
          <w:rFonts w:ascii="Times New Roman" w:hAnsi="Times New Roman"/>
          <w:sz w:val="24"/>
          <w:szCs w:val="24"/>
        </w:rPr>
        <w:t>тава деструктивных объединений.</w:t>
      </w:r>
    </w:p>
    <w:p w:rsidR="002635C1" w:rsidRPr="008F41EC" w:rsidRDefault="002635C1" w:rsidP="008F41EC">
      <w:pPr>
        <w:spacing w:after="0" w:line="240" w:lineRule="auto"/>
        <w:jc w:val="center"/>
        <w:rPr>
          <w:rFonts w:ascii="Times New Roman" w:hAnsi="Times New Roman"/>
          <w:b/>
          <w:sz w:val="24"/>
          <w:szCs w:val="24"/>
        </w:rPr>
      </w:pPr>
      <w:r w:rsidRPr="008F41EC">
        <w:rPr>
          <w:rFonts w:ascii="Times New Roman" w:hAnsi="Times New Roman"/>
          <w:b/>
          <w:sz w:val="24"/>
          <w:szCs w:val="24"/>
        </w:rPr>
        <w:t xml:space="preserve">Выявление </w:t>
      </w:r>
      <w:proofErr w:type="gramStart"/>
      <w:r w:rsidRPr="008F41EC">
        <w:rPr>
          <w:rFonts w:ascii="Times New Roman" w:hAnsi="Times New Roman"/>
          <w:b/>
          <w:sz w:val="24"/>
          <w:szCs w:val="24"/>
        </w:rPr>
        <w:t>отдельных  проявлений</w:t>
      </w:r>
      <w:proofErr w:type="gramEnd"/>
      <w:r w:rsidRPr="008F41EC">
        <w:rPr>
          <w:rFonts w:ascii="Times New Roman" w:hAnsi="Times New Roman"/>
          <w:b/>
          <w:sz w:val="24"/>
          <w:szCs w:val="24"/>
        </w:rPr>
        <w:t xml:space="preserve"> </w:t>
      </w:r>
      <w:proofErr w:type="spellStart"/>
      <w:r w:rsidRPr="008F41EC">
        <w:rPr>
          <w:rFonts w:ascii="Times New Roman" w:hAnsi="Times New Roman"/>
          <w:b/>
          <w:sz w:val="24"/>
          <w:szCs w:val="24"/>
        </w:rPr>
        <w:t>девиантного</w:t>
      </w:r>
      <w:proofErr w:type="spellEnd"/>
      <w:r w:rsidRPr="008F41EC">
        <w:rPr>
          <w:rFonts w:ascii="Times New Roman" w:hAnsi="Times New Roman"/>
          <w:b/>
          <w:sz w:val="24"/>
          <w:szCs w:val="24"/>
        </w:rPr>
        <w:t xml:space="preserve"> поведения, включающего </w:t>
      </w:r>
      <w:r w:rsidR="008F41EC">
        <w:rPr>
          <w:rFonts w:ascii="Times New Roman" w:hAnsi="Times New Roman"/>
          <w:b/>
          <w:sz w:val="24"/>
          <w:szCs w:val="24"/>
        </w:rPr>
        <w:t xml:space="preserve">                       </w:t>
      </w:r>
      <w:r w:rsidRPr="008F41EC">
        <w:rPr>
          <w:rFonts w:ascii="Times New Roman" w:hAnsi="Times New Roman"/>
          <w:b/>
          <w:sz w:val="24"/>
          <w:szCs w:val="24"/>
        </w:rPr>
        <w:t>вовлеченность в молодежные груп</w:t>
      </w:r>
      <w:r w:rsidR="008F41EC">
        <w:rPr>
          <w:rFonts w:ascii="Times New Roman" w:hAnsi="Times New Roman"/>
          <w:b/>
          <w:sz w:val="24"/>
          <w:szCs w:val="24"/>
        </w:rPr>
        <w:t>пы деструктивной направленности</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Выделим основные факторы риска возникновения асоциальных подростковых групп деструктивной направленности:  </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lastRenderedPageBreak/>
        <w:t>деформация в семейных отношениях, недостатки в учебно-воспитательной работе учреждений, предприятий, организаций;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 нарушение нормального взаимодействия подростков с социальной средой, появление первичных форм </w:t>
      </w:r>
      <w:proofErr w:type="spellStart"/>
      <w:r w:rsidRPr="008F41EC">
        <w:rPr>
          <w:rFonts w:ascii="Times New Roman" w:eastAsia="Times-Roman" w:hAnsi="Times New Roman"/>
          <w:sz w:val="24"/>
          <w:szCs w:val="24"/>
        </w:rPr>
        <w:t>дезадаптации</w:t>
      </w:r>
      <w:proofErr w:type="spellEnd"/>
      <w:r w:rsidRPr="008F41EC">
        <w:rPr>
          <w:rFonts w:ascii="Times New Roman" w:eastAsia="Times-Roman" w:hAnsi="Times New Roman"/>
          <w:sz w:val="24"/>
          <w:szCs w:val="24"/>
        </w:rPr>
        <w:t xml:space="preserve"> и девиации, отсутствие у подростков твердых нравственных взглядов и убеждений;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перенос общественно-организаторской и коммуникативной активности подростков в сферу свободного общения, которое носит поисковый характер, и в связи с этим увеличение у них неформальной, стихийно возникающей, неорганизованной асоциальной деятельности и отношений;</w:t>
      </w:r>
    </w:p>
    <w:p w:rsidR="002635C1" w:rsidRPr="008F41EC" w:rsidRDefault="002635C1" w:rsidP="00AB4DB2">
      <w:pPr>
        <w:pStyle w:val="ac"/>
        <w:numPr>
          <w:ilvl w:val="0"/>
          <w:numId w:val="12"/>
        </w:numPr>
        <w:autoSpaceDE w:val="0"/>
        <w:autoSpaceDN w:val="0"/>
        <w:adjustRightInd w:val="0"/>
        <w:spacing w:after="0" w:line="240" w:lineRule="auto"/>
        <w:ind w:left="0"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постепенное отчуждение подростков от первичных социально полезных групп (семьи, класса, учебной группы).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Для эффективной деятельности по переориентации асоциальных групп необходимо не только знать особенности жизнедеятельности данной группы, но и иметь представление о причинах появления подобного рода групп. </w:t>
      </w:r>
    </w:p>
    <w:p w:rsidR="002635C1" w:rsidRPr="008F41EC" w:rsidRDefault="002635C1" w:rsidP="008F41EC">
      <w:pPr>
        <w:autoSpaceDE w:val="0"/>
        <w:autoSpaceDN w:val="0"/>
        <w:adjustRightInd w:val="0"/>
        <w:spacing w:after="0" w:line="240" w:lineRule="auto"/>
        <w:ind w:firstLine="709"/>
        <w:jc w:val="both"/>
        <w:rPr>
          <w:rFonts w:ascii="Times New Roman" w:eastAsia="Times-Roman" w:hAnsi="Times New Roman"/>
          <w:sz w:val="24"/>
          <w:szCs w:val="24"/>
        </w:rPr>
      </w:pPr>
      <w:r w:rsidRPr="008F41EC">
        <w:rPr>
          <w:rFonts w:ascii="Times New Roman" w:eastAsia="Times-Roman" w:hAnsi="Times New Roman"/>
          <w:sz w:val="24"/>
          <w:szCs w:val="24"/>
        </w:rPr>
        <w:t xml:space="preserve">Важно учитывать, что каждая группа оказывает сопротивление и даже принимает ответные контрмеры тем воспитательным воздействиям, которые направлены на пресечение ее деятельности или разрушение ее структуры. </w:t>
      </w:r>
    </w:p>
    <w:p w:rsidR="002635C1" w:rsidRPr="008F41EC" w:rsidRDefault="002635C1" w:rsidP="008F41EC">
      <w:pPr>
        <w:spacing w:after="0" w:line="240" w:lineRule="auto"/>
        <w:ind w:firstLine="709"/>
        <w:jc w:val="both"/>
        <w:rPr>
          <w:rFonts w:ascii="Times New Roman" w:hAnsi="Times New Roman"/>
          <w:sz w:val="24"/>
          <w:szCs w:val="24"/>
        </w:rPr>
      </w:pPr>
      <w:r w:rsidRPr="008F41EC">
        <w:rPr>
          <w:rFonts w:ascii="Times New Roman" w:hAnsi="Times New Roman"/>
          <w:sz w:val="24"/>
          <w:szCs w:val="24"/>
        </w:rPr>
        <w:t xml:space="preserve">Выделяются следующие личностные особенности подростка, которые повышают риск </w:t>
      </w:r>
      <w:proofErr w:type="gramStart"/>
      <w:r w:rsidRPr="008F41EC">
        <w:rPr>
          <w:rFonts w:ascii="Times New Roman" w:hAnsi="Times New Roman"/>
          <w:sz w:val="24"/>
          <w:szCs w:val="24"/>
        </w:rPr>
        <w:t>вовлечения  в</w:t>
      </w:r>
      <w:proofErr w:type="gramEnd"/>
      <w:r w:rsidRPr="008F41EC">
        <w:rPr>
          <w:rFonts w:ascii="Times New Roman" w:hAnsi="Times New Roman"/>
          <w:sz w:val="24"/>
          <w:szCs w:val="24"/>
        </w:rPr>
        <w:t xml:space="preserve"> неформальные молодежные группы деструктивной направленности: </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трудность формирования жизненных ориентиров, ценностей;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переживание </w:t>
      </w:r>
      <w:proofErr w:type="spellStart"/>
      <w:r w:rsidRPr="008F41EC">
        <w:rPr>
          <w:rFonts w:ascii="Times New Roman" w:hAnsi="Times New Roman"/>
          <w:sz w:val="24"/>
          <w:szCs w:val="24"/>
        </w:rPr>
        <w:t>собственнойнеуспешности</w:t>
      </w:r>
      <w:proofErr w:type="spellEnd"/>
      <w:r w:rsidRPr="008F41EC">
        <w:rPr>
          <w:rFonts w:ascii="Times New Roman" w:hAnsi="Times New Roman"/>
          <w:sz w:val="24"/>
          <w:szCs w:val="24"/>
        </w:rPr>
        <w:t>;</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 xml:space="preserve">трудности </w:t>
      </w:r>
      <w:proofErr w:type="spellStart"/>
      <w:r w:rsidRPr="008F41EC">
        <w:rPr>
          <w:rFonts w:ascii="Times New Roman" w:hAnsi="Times New Roman"/>
          <w:sz w:val="24"/>
          <w:szCs w:val="24"/>
        </w:rPr>
        <w:t>самопонимания</w:t>
      </w:r>
      <w:proofErr w:type="spellEnd"/>
      <w:r w:rsidRPr="008F41EC">
        <w:rPr>
          <w:rFonts w:ascii="Times New Roman" w:hAnsi="Times New Roman"/>
          <w:sz w:val="24"/>
          <w:szCs w:val="24"/>
        </w:rPr>
        <w:t>, неадекватная самооценка;</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отсутствие позитивных жизненных целей;</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неумение взаимодействовать с окружающими;</w:t>
      </w:r>
    </w:p>
    <w:p w:rsidR="002635C1" w:rsidRPr="008F41EC" w:rsidRDefault="002635C1" w:rsidP="00AB4DB2">
      <w:pPr>
        <w:pStyle w:val="ac"/>
        <w:numPr>
          <w:ilvl w:val="0"/>
          <w:numId w:val="11"/>
        </w:numPr>
        <w:spacing w:after="0" w:line="240" w:lineRule="auto"/>
        <w:ind w:left="0" w:firstLine="709"/>
        <w:jc w:val="both"/>
        <w:rPr>
          <w:rFonts w:ascii="Times New Roman" w:hAnsi="Times New Roman"/>
          <w:sz w:val="24"/>
          <w:szCs w:val="24"/>
        </w:rPr>
      </w:pPr>
      <w:r w:rsidRPr="008F41EC">
        <w:rPr>
          <w:rFonts w:ascii="Times New Roman" w:hAnsi="Times New Roman"/>
          <w:sz w:val="24"/>
          <w:szCs w:val="24"/>
        </w:rPr>
        <w:t>неустойчивость эмоциональной сферы.</w:t>
      </w:r>
    </w:p>
    <w:p w:rsidR="002635C1" w:rsidRDefault="002635C1" w:rsidP="008F41EC">
      <w:pPr>
        <w:spacing w:after="0" w:line="240" w:lineRule="auto"/>
        <w:ind w:firstLine="709"/>
        <w:jc w:val="both"/>
        <w:rPr>
          <w:rFonts w:ascii="Times New Roman" w:hAnsi="Times New Roman"/>
          <w:b/>
          <w:sz w:val="24"/>
          <w:szCs w:val="24"/>
        </w:rPr>
      </w:pPr>
      <w:r w:rsidRPr="008F41EC">
        <w:rPr>
          <w:rFonts w:ascii="Times New Roman" w:hAnsi="Times New Roman"/>
          <w:sz w:val="24"/>
          <w:szCs w:val="24"/>
        </w:rPr>
        <w:t xml:space="preserve">Решение данной проблемы </w:t>
      </w:r>
      <w:proofErr w:type="gramStart"/>
      <w:r w:rsidRPr="008F41EC">
        <w:rPr>
          <w:rFonts w:ascii="Times New Roman" w:hAnsi="Times New Roman"/>
          <w:sz w:val="24"/>
          <w:szCs w:val="24"/>
        </w:rPr>
        <w:t>будет  более</w:t>
      </w:r>
      <w:proofErr w:type="gramEnd"/>
      <w:r w:rsidRPr="008F41EC">
        <w:rPr>
          <w:rFonts w:ascii="Times New Roman" w:hAnsi="Times New Roman"/>
          <w:sz w:val="24"/>
          <w:szCs w:val="24"/>
        </w:rPr>
        <w:t xml:space="preserve"> успешным </w:t>
      </w:r>
      <w:r w:rsidRPr="008F41EC">
        <w:rPr>
          <w:rFonts w:ascii="Times New Roman" w:hAnsi="Times New Roman"/>
          <w:b/>
          <w:sz w:val="24"/>
          <w:szCs w:val="24"/>
        </w:rPr>
        <w:t xml:space="preserve">при  комплексном взаимодействии психолога, социального педагога с классными руководителями, родителями, другим значимым социальным окружением  подростков. </w:t>
      </w:r>
    </w:p>
    <w:p w:rsidR="00AF14C5" w:rsidRPr="008F41EC" w:rsidRDefault="00AF14C5" w:rsidP="008F41EC">
      <w:pPr>
        <w:spacing w:after="0" w:line="240" w:lineRule="auto"/>
        <w:ind w:firstLine="709"/>
        <w:jc w:val="both"/>
        <w:rPr>
          <w:rFonts w:ascii="Times New Roman" w:hAnsi="Times New Roman"/>
          <w:b/>
          <w:sz w:val="24"/>
          <w:szCs w:val="24"/>
        </w:rPr>
      </w:pPr>
    </w:p>
    <w:p w:rsidR="00CA487D" w:rsidRPr="00F25DAD" w:rsidRDefault="00246AF5" w:rsidP="00E858BE">
      <w:pPr>
        <w:spacing w:after="0" w:line="240" w:lineRule="auto"/>
        <w:jc w:val="center"/>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  </w:t>
      </w:r>
      <w:r w:rsidR="0099129F">
        <w:rPr>
          <w:rFonts w:ascii="Times New Roman" w:eastAsia="Times New Roman" w:hAnsi="Times New Roman"/>
          <w:b/>
          <w:sz w:val="24"/>
          <w:szCs w:val="24"/>
          <w:lang w:eastAsia="ru-RU"/>
        </w:rPr>
        <w:t xml:space="preserve">  </w:t>
      </w:r>
      <w:r w:rsidR="00CA487D" w:rsidRPr="002D3827">
        <w:rPr>
          <w:b/>
          <w:i/>
          <w:sz w:val="28"/>
          <w:szCs w:val="28"/>
        </w:rPr>
        <w:t xml:space="preserve">Будильник безопасности – автономный пожарный </w:t>
      </w:r>
      <w:proofErr w:type="spellStart"/>
      <w:r w:rsidR="00CA487D" w:rsidRPr="002D3827">
        <w:rPr>
          <w:b/>
          <w:i/>
          <w:sz w:val="28"/>
          <w:szCs w:val="28"/>
        </w:rPr>
        <w:t>извещатель</w:t>
      </w:r>
      <w:proofErr w:type="spellEnd"/>
      <w:r w:rsidR="00CA487D" w:rsidRPr="002D3827">
        <w:rPr>
          <w:b/>
          <w:i/>
          <w:sz w:val="28"/>
          <w:szCs w:val="28"/>
        </w:rPr>
        <w:t>!</w:t>
      </w:r>
    </w:p>
    <w:p w:rsidR="00E858BE" w:rsidRPr="00E858BE" w:rsidRDefault="00E858BE" w:rsidP="00E858BE">
      <w:pPr>
        <w:spacing w:after="0" w:line="240" w:lineRule="auto"/>
        <w:jc w:val="center"/>
        <w:rPr>
          <w:rFonts w:ascii="Times New Roman" w:eastAsia="Times New Roman" w:hAnsi="Times New Roman"/>
          <w:b/>
          <w:sz w:val="16"/>
          <w:szCs w:val="16"/>
          <w:lang w:eastAsia="ru-RU"/>
        </w:rPr>
      </w:pP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Выбор пожарного </w:t>
      </w:r>
      <w:proofErr w:type="spellStart"/>
      <w:r w:rsidR="00CA487D" w:rsidRPr="002D3827">
        <w:t>извещателя</w:t>
      </w:r>
      <w:proofErr w:type="spellEnd"/>
      <w:r w:rsidR="00CA487D" w:rsidRPr="002D3827">
        <w:t> хлопотное дело, ведь от этого зависит ваша жизнь и жизнь окружающих вас людей.</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Справка:</w:t>
      </w:r>
    </w:p>
    <w:p w:rsidR="00CA487D" w:rsidRPr="002D3827" w:rsidRDefault="003D43E0" w:rsidP="00294440">
      <w:pPr>
        <w:pStyle w:val="af1"/>
        <w:shd w:val="clear" w:color="auto" w:fill="FFFFFF"/>
        <w:spacing w:before="0" w:beforeAutospacing="0" w:after="0" w:afterAutospacing="0"/>
        <w:jc w:val="both"/>
      </w:pPr>
      <w:r w:rsidRPr="002D3827">
        <w:rPr>
          <w:rStyle w:val="af8"/>
        </w:rPr>
        <w:tab/>
      </w:r>
      <w:r w:rsidR="00CA487D" w:rsidRPr="002D3827">
        <w:rPr>
          <w:rStyle w:val="af8"/>
        </w:rPr>
        <w:t xml:space="preserve">Автономный пожарный </w:t>
      </w:r>
      <w:proofErr w:type="spellStart"/>
      <w:r w:rsidR="00CA487D" w:rsidRPr="002D3827">
        <w:rPr>
          <w:rStyle w:val="af8"/>
        </w:rPr>
        <w:t>извещатель</w:t>
      </w:r>
      <w:proofErr w:type="spellEnd"/>
      <w:r w:rsidR="00CA487D" w:rsidRPr="002D3827">
        <w:t xml:space="preserve"> – пожарный </w:t>
      </w:r>
      <w:proofErr w:type="spellStart"/>
      <w:r w:rsidR="00CA487D" w:rsidRPr="002D3827">
        <w:t>извещатель</w:t>
      </w:r>
      <w:proofErr w:type="spellEnd"/>
      <w:r w:rsidR="00CA487D" w:rsidRPr="002D3827">
        <w:t>, реагирующий на определенный уровень концентрации продуктов горения веществ и материалов, в корпусе которого конструктивно объединены автономный источник питания и все компоненты, необходимые для обнаружения пожара и непосредственного оповещения о нем.</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Принцип работы таких </w:t>
      </w:r>
      <w:proofErr w:type="spellStart"/>
      <w:r w:rsidR="00CA487D" w:rsidRPr="002D3827">
        <w:t>извещателей</w:t>
      </w:r>
      <w:proofErr w:type="spellEnd"/>
      <w:r w:rsidR="00CA487D" w:rsidRPr="002D3827">
        <w:t xml:space="preserve"> направлен на определение частиц дыма в воздухе. При срабатывании детектора дыма </w:t>
      </w:r>
      <w:proofErr w:type="spellStart"/>
      <w:r w:rsidR="00CA487D" w:rsidRPr="002D3827">
        <w:t>извещатель</w:t>
      </w:r>
      <w:proofErr w:type="spellEnd"/>
      <w:r w:rsidR="00CA487D" w:rsidRPr="002D3827">
        <w:t xml:space="preserve"> издает громкий пронзительный звук, способный разбудить спящего человека и привлечь внимание окружающих. Для оповещения монтируется GSM модуль, который обеспечивает дозвон на заранее запрограммированные телефонные номера и </w:t>
      </w:r>
      <w:r w:rsidR="00435181" w:rsidRPr="002D3827">
        <w:rPr>
          <w:noProof/>
        </w:rPr>
        <w:drawing>
          <wp:anchor distT="0" distB="0" distL="114300" distR="114300" simplePos="0" relativeHeight="251681792" behindDoc="1" locked="0" layoutInCell="1" allowOverlap="1" wp14:anchorId="55E1A5BC" wp14:editId="4CA00CDD">
            <wp:simplePos x="0" y="0"/>
            <wp:positionH relativeFrom="margin">
              <wp:posOffset>3488438</wp:posOffset>
            </wp:positionH>
            <wp:positionV relativeFrom="paragraph">
              <wp:posOffset>279364</wp:posOffset>
            </wp:positionV>
            <wp:extent cx="2962275" cy="2087245"/>
            <wp:effectExtent l="0" t="0" r="9525" b="8255"/>
            <wp:wrapSquare wrapText="bothSides"/>
            <wp:docPr id="3" name="Рисунок 3" descr="http://86.mchs.gov.ru/upload/site62/document_news/eza1VCVaLP-big-reduce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86.mchs.gov.ru/upload/site62/document_news/eza1VCVaLP-big-reduce350.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96227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487D" w:rsidRPr="002D3827">
        <w:t xml:space="preserve">рассылку SMS-сообщений. </w:t>
      </w:r>
      <w:proofErr w:type="spellStart"/>
      <w:r w:rsidR="00CA487D" w:rsidRPr="002D3827">
        <w:t>Извещатели</w:t>
      </w:r>
      <w:proofErr w:type="spellEnd"/>
      <w:r w:rsidR="00CA487D" w:rsidRPr="002D3827">
        <w:t xml:space="preserve"> рассчитаны на круглосуточную непрерывную работу. В большинстве выпускаемых отечественных автономных пожарных </w:t>
      </w:r>
      <w:proofErr w:type="spellStart"/>
      <w:r w:rsidR="00CA487D" w:rsidRPr="002D3827">
        <w:t>извещателях</w:t>
      </w:r>
      <w:proofErr w:type="spellEnd"/>
      <w:r w:rsidR="00CA487D" w:rsidRPr="002D3827">
        <w:t xml:space="preserve"> элементом питания </w:t>
      </w:r>
      <w:proofErr w:type="gramStart"/>
      <w:r w:rsidR="00CA487D" w:rsidRPr="002D3827">
        <w:t>служит  </w:t>
      </w:r>
      <w:proofErr w:type="spellStart"/>
      <w:r w:rsidR="00CA487D" w:rsidRPr="002D3827">
        <w:t>девятивольтовая</w:t>
      </w:r>
      <w:proofErr w:type="spellEnd"/>
      <w:proofErr w:type="gramEnd"/>
      <w:r w:rsidR="00CA487D" w:rsidRPr="002D3827">
        <w:t xml:space="preserve"> батарея.</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Их монтаж осуществляется в основном в жилых комнатах, коридорах, а также в тех помещениях, где возможно возгорание, например, электрооборудования. Они устанавливаются на </w:t>
      </w:r>
      <w:r w:rsidR="00CA487D" w:rsidRPr="002D3827">
        <w:lastRenderedPageBreak/>
        <w:t xml:space="preserve">потолок помещения, либо на стену под потолком на расстояние, указанное в паспорте на </w:t>
      </w:r>
      <w:proofErr w:type="spellStart"/>
      <w:r w:rsidR="00CA487D" w:rsidRPr="002D3827">
        <w:t>извещатель</w:t>
      </w:r>
      <w:proofErr w:type="spellEnd"/>
      <w:r w:rsidR="00CA487D" w:rsidRPr="002D3827">
        <w:t>.</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Для исключения ложных срабатываний из-за запыленности оптической системы </w:t>
      </w:r>
      <w:proofErr w:type="spellStart"/>
      <w:r w:rsidR="00CA487D" w:rsidRPr="002D3827">
        <w:t>извещателя</w:t>
      </w:r>
      <w:proofErr w:type="spellEnd"/>
      <w:r w:rsidR="00CA487D" w:rsidRPr="002D3827">
        <w:t xml:space="preserve"> необходимо не реже одного раза в шесть месяцев очищать дымовую камеру от пыли. Для этого разрешается снимать дымовую камеру для очистки и заменять ее.</w:t>
      </w:r>
    </w:p>
    <w:p w:rsidR="00CA487D" w:rsidRPr="002D3827" w:rsidRDefault="003D43E0" w:rsidP="00294440">
      <w:pPr>
        <w:pStyle w:val="af1"/>
        <w:shd w:val="clear" w:color="auto" w:fill="FFFFFF"/>
        <w:spacing w:before="0" w:beforeAutospacing="0" w:after="0" w:afterAutospacing="0"/>
        <w:jc w:val="both"/>
      </w:pPr>
      <w:r w:rsidRPr="002D3827">
        <w:tab/>
      </w:r>
      <w:r w:rsidR="00CA487D" w:rsidRPr="002D3827">
        <w:t xml:space="preserve">Что касается современных автономных дымовых пожарных </w:t>
      </w:r>
      <w:proofErr w:type="spellStart"/>
      <w:r w:rsidR="00CA487D" w:rsidRPr="002D3827">
        <w:t>извещателей</w:t>
      </w:r>
      <w:proofErr w:type="spellEnd"/>
      <w:r w:rsidR="00CA487D" w:rsidRPr="002D3827">
        <w:t xml:space="preserve">, то речь идет об </w:t>
      </w:r>
      <w:proofErr w:type="spellStart"/>
      <w:r w:rsidR="00CA487D" w:rsidRPr="002D3827">
        <w:t>извещателях</w:t>
      </w:r>
      <w:proofErr w:type="spellEnd"/>
      <w:r w:rsidR="00CA487D" w:rsidRPr="002D3827">
        <w:t xml:space="preserve"> с GSM-оповещением на мобильный телефон владельца квартиры (родственников). При задымлении датчик автоматически отправляет SMS и делает дозвон. Автономное питание без замены может работать до 3-х лет, существует возможность подключения до 6-ти телефонных номеров. К данному </w:t>
      </w:r>
      <w:proofErr w:type="spellStart"/>
      <w:r w:rsidR="00CA487D" w:rsidRPr="002D3827">
        <w:t>извещателю</w:t>
      </w:r>
      <w:proofErr w:type="spellEnd"/>
      <w:r w:rsidR="00CA487D" w:rsidRPr="002D3827">
        <w:t xml:space="preserve"> с GSM оповещением допускается подключить до 10 автономных </w:t>
      </w:r>
      <w:proofErr w:type="spellStart"/>
      <w:r w:rsidR="00CA487D" w:rsidRPr="002D3827">
        <w:t>извещателей</w:t>
      </w:r>
      <w:proofErr w:type="spellEnd"/>
      <w:r w:rsidR="00CA487D" w:rsidRPr="002D3827">
        <w:t>, что позволяет увеличить площадь покрытия.</w:t>
      </w:r>
    </w:p>
    <w:p w:rsidR="00480A31" w:rsidRDefault="00143DB4" w:rsidP="00294440">
      <w:pPr>
        <w:pStyle w:val="af1"/>
        <w:shd w:val="clear" w:color="auto" w:fill="FFFFFF"/>
        <w:spacing w:before="0" w:beforeAutospacing="0" w:after="0" w:afterAutospacing="0"/>
        <w:jc w:val="both"/>
      </w:pPr>
      <w:r w:rsidRPr="002D3827">
        <w:tab/>
      </w:r>
      <w:r w:rsidR="00CA487D" w:rsidRPr="002D3827">
        <w:t xml:space="preserve">Отделение надзорной деятельности и профилактической работы по </w:t>
      </w:r>
      <w:proofErr w:type="spellStart"/>
      <w:r w:rsidR="00CA487D" w:rsidRPr="002D3827">
        <w:t>Мошковскому</w:t>
      </w:r>
      <w:proofErr w:type="spellEnd"/>
      <w:r w:rsidR="00CA487D" w:rsidRPr="002D3827">
        <w:t xml:space="preserve"> району рекомендует установить в жилье именно автоматические дымовые пожарные </w:t>
      </w:r>
      <w:proofErr w:type="spellStart"/>
      <w:r w:rsidR="00CA487D" w:rsidRPr="002D3827">
        <w:t>извещатели</w:t>
      </w:r>
      <w:proofErr w:type="spellEnd"/>
      <w:r w:rsidR="00CA487D" w:rsidRPr="002D3827">
        <w:t xml:space="preserve"> с GSM-оповещением. Несмотря на то что такие датчики дороже обычных, но все же </w:t>
      </w:r>
      <w:r w:rsidR="00CA487D" w:rsidRPr="002D3827">
        <w:rPr>
          <w:rStyle w:val="af8"/>
        </w:rPr>
        <w:t>цена датчика-</w:t>
      </w:r>
      <w:proofErr w:type="spellStart"/>
      <w:r w:rsidR="00CA487D" w:rsidRPr="002D3827">
        <w:rPr>
          <w:rStyle w:val="af8"/>
        </w:rPr>
        <w:t>извещателя</w:t>
      </w:r>
      <w:proofErr w:type="spellEnd"/>
      <w:r w:rsidR="00CA487D" w:rsidRPr="002D3827">
        <w:rPr>
          <w:rStyle w:val="af8"/>
        </w:rPr>
        <w:t xml:space="preserve"> с GSM-оповещением гораздо ниже, чем человеческое здоровье, жизнь или сумма возможного ущерба от пожара!</w:t>
      </w:r>
    </w:p>
    <w:p w:rsidR="00CA487D" w:rsidRPr="002D3827" w:rsidRDefault="00435181" w:rsidP="00294440">
      <w:pPr>
        <w:pStyle w:val="af1"/>
        <w:shd w:val="clear" w:color="auto" w:fill="FFFFFF"/>
        <w:spacing w:before="0" w:beforeAutospacing="0" w:after="0" w:afterAutospacing="0"/>
        <w:jc w:val="both"/>
      </w:pPr>
      <w:r>
        <w:tab/>
      </w:r>
      <w:r w:rsidR="00CA487D" w:rsidRPr="002D3827">
        <w:t xml:space="preserve">При поступлении сигнала от автономного пожарного </w:t>
      </w:r>
      <w:proofErr w:type="spellStart"/>
      <w:r w:rsidR="00CA487D" w:rsidRPr="002D3827">
        <w:t>извещателя</w:t>
      </w:r>
      <w:proofErr w:type="spellEnd"/>
      <w:r w:rsidR="00CA487D" w:rsidRPr="002D3827">
        <w:t xml:space="preserve"> необходимо проверить наличие признаков горения (задымления, запаха гари, тления и т.п.), а также:</w:t>
      </w:r>
    </w:p>
    <w:p w:rsidR="00CA487D" w:rsidRPr="002D3827" w:rsidRDefault="00CA487D" w:rsidP="00294440">
      <w:pPr>
        <w:pStyle w:val="af1"/>
        <w:shd w:val="clear" w:color="auto" w:fill="FFFFFF"/>
        <w:spacing w:before="0" w:beforeAutospacing="0" w:after="0" w:afterAutospacing="0"/>
        <w:jc w:val="both"/>
      </w:pPr>
      <w:r w:rsidRPr="002D3827">
        <w:t>— применить первичные средства пожаротушения (при наличии огнетушителя);</w:t>
      </w:r>
    </w:p>
    <w:p w:rsidR="00CA487D" w:rsidRPr="002D3827" w:rsidRDefault="00CA487D" w:rsidP="00294440">
      <w:pPr>
        <w:pStyle w:val="af1"/>
        <w:shd w:val="clear" w:color="auto" w:fill="FFFFFF"/>
        <w:spacing w:before="0" w:beforeAutospacing="0" w:after="0" w:afterAutospacing="0"/>
        <w:jc w:val="both"/>
      </w:pPr>
      <w:r w:rsidRPr="002D3827">
        <w:t>— при сильном развитии пожара, и невозможности применения первичных средств пожаротушения, если имеется возможность, изолировать помещение, где произошло загорание или пожар, закрыть дверь в это помещение, чтобы избежать распространения дыма и огня;</w:t>
      </w:r>
    </w:p>
    <w:p w:rsidR="00CA487D" w:rsidRPr="002D3827" w:rsidRDefault="00CA487D" w:rsidP="00294440">
      <w:pPr>
        <w:pStyle w:val="af1"/>
        <w:shd w:val="clear" w:color="auto" w:fill="FFFFFF"/>
        <w:spacing w:before="0" w:beforeAutospacing="0" w:after="0" w:afterAutospacing="0"/>
        <w:jc w:val="both"/>
      </w:pPr>
      <w:r w:rsidRPr="002D3827">
        <w:t>— немедленно вызвать пожарную охрану по телефону </w:t>
      </w:r>
      <w:r w:rsidRPr="002D3827">
        <w:rPr>
          <w:rStyle w:val="af8"/>
        </w:rPr>
        <w:t>101 (как со стационарного телефона, так и с мобильного);</w:t>
      </w:r>
    </w:p>
    <w:p w:rsidR="00CA487D" w:rsidRPr="002D3827" w:rsidRDefault="00CA487D" w:rsidP="00294440">
      <w:pPr>
        <w:pStyle w:val="af1"/>
        <w:shd w:val="clear" w:color="auto" w:fill="FFFFFF"/>
        <w:spacing w:before="0" w:beforeAutospacing="0" w:after="0" w:afterAutospacing="0"/>
        <w:jc w:val="both"/>
      </w:pPr>
      <w:r w:rsidRPr="002D3827">
        <w:t>— сообщить диспетчеру свою фамилию и имя, адрес, кратко описать ситуацию, что горит, где и какие признаки пожара;</w:t>
      </w:r>
    </w:p>
    <w:p w:rsidR="00CA487D" w:rsidRPr="002D3827" w:rsidRDefault="00CA487D" w:rsidP="00294440">
      <w:pPr>
        <w:pStyle w:val="af1"/>
        <w:shd w:val="clear" w:color="auto" w:fill="FFFFFF"/>
        <w:spacing w:before="0" w:beforeAutospacing="0" w:after="0" w:afterAutospacing="0"/>
        <w:jc w:val="both"/>
      </w:pPr>
      <w:r w:rsidRPr="002D3827">
        <w:t>— оповестить о пожаре соседей любыми доступными способами;</w:t>
      </w:r>
    </w:p>
    <w:p w:rsidR="00CA487D" w:rsidRPr="002D3827" w:rsidRDefault="00CA487D" w:rsidP="00294440">
      <w:pPr>
        <w:pStyle w:val="af1"/>
        <w:shd w:val="clear" w:color="auto" w:fill="FFFFFF"/>
        <w:spacing w:before="0" w:beforeAutospacing="0" w:after="0" w:afterAutospacing="0"/>
        <w:jc w:val="both"/>
      </w:pPr>
      <w:r w:rsidRPr="002D3827">
        <w:t>— не отключать телефон первым, возможно, у диспетчера возникнут вопросы или он даст вам необходимые указания.</w:t>
      </w:r>
    </w:p>
    <w:p w:rsidR="00CA487D" w:rsidRPr="002D3827" w:rsidRDefault="00CA487D" w:rsidP="00294440">
      <w:pPr>
        <w:pStyle w:val="af1"/>
        <w:shd w:val="clear" w:color="auto" w:fill="FFFFFF"/>
        <w:spacing w:before="0" w:beforeAutospacing="0" w:after="0" w:afterAutospacing="0"/>
        <w:jc w:val="both"/>
      </w:pPr>
      <w:r w:rsidRPr="002D3827">
        <w:rPr>
          <w:rStyle w:val="af8"/>
        </w:rPr>
        <w:t>Также особое внимание необходимо уделить эвакуации из помещений при пожаре:</w:t>
      </w:r>
    </w:p>
    <w:p w:rsidR="00CA487D" w:rsidRPr="002D3827" w:rsidRDefault="00CA487D" w:rsidP="00294440">
      <w:pPr>
        <w:pStyle w:val="af1"/>
        <w:shd w:val="clear" w:color="auto" w:fill="FFFFFF"/>
        <w:spacing w:before="0" w:beforeAutospacing="0" w:after="0" w:afterAutospacing="0"/>
        <w:jc w:val="both"/>
      </w:pPr>
      <w:r w:rsidRPr="002D3827">
        <w:t>Если дым и пламя в соседних комнатах не позволяют выйти наружу:</w:t>
      </w:r>
    </w:p>
    <w:p w:rsidR="00CA487D" w:rsidRPr="002D3827" w:rsidRDefault="00CA487D" w:rsidP="00294440">
      <w:pPr>
        <w:pStyle w:val="af1"/>
        <w:shd w:val="clear" w:color="auto" w:fill="FFFFFF"/>
        <w:spacing w:before="0" w:beforeAutospacing="0" w:after="0" w:afterAutospacing="0"/>
        <w:jc w:val="both"/>
      </w:pPr>
      <w:r w:rsidRPr="002D3827">
        <w:t>— не поддавайтесь панике;</w:t>
      </w:r>
    </w:p>
    <w:p w:rsidR="00CA487D" w:rsidRPr="002D3827" w:rsidRDefault="00CA487D" w:rsidP="00294440">
      <w:pPr>
        <w:pStyle w:val="af1"/>
        <w:shd w:val="clear" w:color="auto" w:fill="FFFFFF"/>
        <w:spacing w:before="0" w:beforeAutospacing="0" w:after="0" w:afterAutospacing="0"/>
        <w:jc w:val="both"/>
      </w:pPr>
      <w:r w:rsidRPr="002D3827">
        <w:t xml:space="preserve">— если нет возможности эвакуироваться, то для защиты от тепла и дыма постарайтесь надежно </w:t>
      </w:r>
      <w:proofErr w:type="spellStart"/>
      <w:r w:rsidRPr="002D3827">
        <w:t>загерметизировать</w:t>
      </w:r>
      <w:proofErr w:type="spellEnd"/>
      <w:r w:rsidRPr="002D3827">
        <w:t xml:space="preserve"> свое помещение. Для этого плотно закройте входную дверь, намочите водой любую ткань, обрывки одежды или штор и плотно закройте (заткните) ими щели двери изнутри помещения.</w:t>
      </w:r>
    </w:p>
    <w:p w:rsidR="00CA487D" w:rsidRPr="002D3827" w:rsidRDefault="00CA487D" w:rsidP="00294440">
      <w:pPr>
        <w:pStyle w:val="af1"/>
        <w:shd w:val="clear" w:color="auto" w:fill="FFFFFF"/>
        <w:spacing w:before="0" w:beforeAutospacing="0" w:after="0" w:afterAutospacing="0"/>
        <w:jc w:val="both"/>
      </w:pPr>
      <w:r w:rsidRPr="002D3827">
        <w:t>— во избежание тяги из коридора и проникновения дыма — закройте окна, форточки, заткните вентиляционные отверстия, закройте фрамуги вентиляционных решеток.</w:t>
      </w:r>
    </w:p>
    <w:p w:rsidR="00CA487D" w:rsidRPr="002D3827" w:rsidRDefault="00CA487D" w:rsidP="00294440">
      <w:pPr>
        <w:pStyle w:val="af1"/>
        <w:shd w:val="clear" w:color="auto" w:fill="FFFFFF"/>
        <w:spacing w:before="0" w:beforeAutospacing="0" w:after="0" w:afterAutospacing="0"/>
        <w:jc w:val="both"/>
      </w:pPr>
      <w:r w:rsidRPr="002D3827">
        <w:t>Помните, от ваших действий (бездействия) могут зависеть ваши жизни и жизни близких вам людей!</w:t>
      </w:r>
    </w:p>
    <w:p w:rsidR="00CA487D" w:rsidRPr="003D43E0" w:rsidRDefault="00CA487D" w:rsidP="00294440">
      <w:pPr>
        <w:pStyle w:val="af1"/>
        <w:shd w:val="clear" w:color="auto" w:fill="FFFFFF"/>
        <w:spacing w:before="0" w:beforeAutospacing="0" w:after="0" w:afterAutospacing="0"/>
        <w:jc w:val="both"/>
        <w:rPr>
          <w:color w:val="333333"/>
          <w:sz w:val="16"/>
          <w:szCs w:val="16"/>
        </w:rPr>
      </w:pPr>
    </w:p>
    <w:p w:rsidR="003B6330" w:rsidRDefault="00CA487D" w:rsidP="003B6330">
      <w:pPr>
        <w:pStyle w:val="af1"/>
        <w:shd w:val="clear" w:color="auto" w:fill="FFFFFF"/>
        <w:spacing w:before="0" w:beforeAutospacing="0" w:after="0" w:afterAutospacing="0"/>
        <w:jc w:val="right"/>
        <w:rPr>
          <w:b/>
          <w:color w:val="333333"/>
        </w:rPr>
      </w:pPr>
      <w:proofErr w:type="spellStart"/>
      <w:r w:rsidRPr="00294440">
        <w:rPr>
          <w:b/>
          <w:color w:val="333333"/>
        </w:rPr>
        <w:t>ОНДиПР</w:t>
      </w:r>
      <w:proofErr w:type="spellEnd"/>
      <w:r w:rsidRPr="00294440">
        <w:rPr>
          <w:b/>
          <w:color w:val="333333"/>
        </w:rPr>
        <w:t xml:space="preserve"> по </w:t>
      </w:r>
      <w:proofErr w:type="spellStart"/>
      <w:r w:rsidRPr="00294440">
        <w:rPr>
          <w:b/>
          <w:color w:val="333333"/>
        </w:rPr>
        <w:t>Мошковскому</w:t>
      </w:r>
      <w:proofErr w:type="spellEnd"/>
      <w:r w:rsidRPr="00294440">
        <w:rPr>
          <w:b/>
          <w:color w:val="333333"/>
        </w:rPr>
        <w:t xml:space="preserve"> району</w:t>
      </w:r>
    </w:p>
    <w:p w:rsidR="007B55F8" w:rsidRDefault="007B55F8" w:rsidP="00294440">
      <w:pPr>
        <w:shd w:val="clear" w:color="auto" w:fill="FFFFFF"/>
        <w:spacing w:after="0" w:line="240" w:lineRule="auto"/>
        <w:jc w:val="center"/>
        <w:outlineLvl w:val="0"/>
        <w:rPr>
          <w:rFonts w:ascii="Times New Roman" w:eastAsia="Times New Roman" w:hAnsi="Times New Roman"/>
          <w:b/>
          <w:i/>
          <w:kern w:val="36"/>
          <w:sz w:val="24"/>
          <w:szCs w:val="24"/>
          <w:lang w:eastAsia="ru-RU"/>
        </w:rPr>
      </w:pPr>
    </w:p>
    <w:p w:rsidR="004204D8" w:rsidRPr="00775011" w:rsidRDefault="004C7BC7" w:rsidP="00294440">
      <w:pPr>
        <w:shd w:val="clear" w:color="auto" w:fill="FFFFFF"/>
        <w:spacing w:after="0" w:line="240" w:lineRule="auto"/>
        <w:jc w:val="center"/>
        <w:outlineLvl w:val="0"/>
        <w:rPr>
          <w:rFonts w:ascii="Times New Roman" w:eastAsia="Times New Roman" w:hAnsi="Times New Roman"/>
          <w:b/>
          <w:i/>
          <w:kern w:val="36"/>
          <w:sz w:val="28"/>
          <w:szCs w:val="28"/>
          <w:lang w:eastAsia="ru-RU"/>
        </w:rPr>
      </w:pPr>
      <w:r w:rsidRPr="00775011">
        <w:rPr>
          <w:rFonts w:ascii="Times New Roman" w:eastAsia="Times New Roman" w:hAnsi="Times New Roman"/>
          <w:b/>
          <w:i/>
          <w:kern w:val="36"/>
          <w:sz w:val="28"/>
          <w:szCs w:val="28"/>
          <w:lang w:eastAsia="ru-RU"/>
        </w:rPr>
        <w:t>Предупреждение пожаров от детской шалости с огнем</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hAnsi="Times New Roman"/>
          <w:sz w:val="24"/>
          <w:szCs w:val="24"/>
        </w:rPr>
        <w:tab/>
      </w:r>
      <w:hyperlink r:id="rId38" w:tooltip="&quot;ris22122015&quot; " w:history="1"/>
      <w:r w:rsidRPr="00294440">
        <w:rPr>
          <w:rFonts w:ascii="Times New Roman" w:eastAsia="Times New Roman" w:hAnsi="Times New Roman"/>
          <w:sz w:val="24"/>
          <w:szCs w:val="24"/>
          <w:lang w:eastAsia="ru-RU"/>
        </w:rPr>
        <w:t>Пожары, возникающие по причине детской шалости с огнем – явление, к сожалению, далеко не редкое. Финал таких пожаров может быть очень трагичным – гибель ребенка.</w:t>
      </w:r>
      <w:r w:rsidRPr="00294440">
        <w:rPr>
          <w:rFonts w:ascii="Times New Roman" w:eastAsia="Times New Roman" w:hAnsi="Times New Roman"/>
          <w:sz w:val="24"/>
          <w:szCs w:val="24"/>
          <w:lang w:eastAsia="ru-RU"/>
        </w:rPr>
        <w:br/>
        <w:t>Почти все маленькие дети проявляют повышенный интерес к огню, не осознавая в полной мере его потенциальную опасность; их неудержимо манит к этому чуду природы. В возрасте от трех до пяти лет дети в своих играх часто повторяют взрослых, имитируя их действия, труд. В этом возрасте детям хочется все скорее узнать и испытать на себе. Стремление к самостоятельности особенно проявляется, когда дети остаются дома одни. </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i/>
          <w:iCs/>
          <w:sz w:val="24"/>
          <w:szCs w:val="24"/>
          <w:lang w:eastAsia="ru-RU"/>
        </w:rPr>
        <w:tab/>
      </w:r>
      <w:r w:rsidRPr="00294440">
        <w:rPr>
          <w:rFonts w:ascii="Times New Roman" w:eastAsia="Times New Roman" w:hAnsi="Times New Roman"/>
          <w:b/>
          <w:i/>
          <w:iCs/>
          <w:sz w:val="24"/>
          <w:szCs w:val="24"/>
          <w:lang w:eastAsia="ru-RU"/>
        </w:rPr>
        <w:t xml:space="preserve">Нельзя быть уверенным в том, </w:t>
      </w:r>
      <w:proofErr w:type="gramStart"/>
      <w:r w:rsidRPr="00294440">
        <w:rPr>
          <w:rFonts w:ascii="Times New Roman" w:eastAsia="Times New Roman" w:hAnsi="Times New Roman"/>
          <w:b/>
          <w:i/>
          <w:iCs/>
          <w:sz w:val="24"/>
          <w:szCs w:val="24"/>
          <w:lang w:eastAsia="ru-RU"/>
        </w:rPr>
        <w:t>что</w:t>
      </w:r>
      <w:proofErr w:type="gramEnd"/>
      <w:r w:rsidRPr="00294440">
        <w:rPr>
          <w:rFonts w:ascii="Times New Roman" w:eastAsia="Times New Roman" w:hAnsi="Times New Roman"/>
          <w:b/>
          <w:i/>
          <w:iCs/>
          <w:sz w:val="24"/>
          <w:szCs w:val="24"/>
          <w:lang w:eastAsia="ru-RU"/>
        </w:rPr>
        <w:t xml:space="preserve"> оставшись один, ребенок не решится поиграть коробочкой спичек, не захочет поджечь бумагу, не устроит костер, который однажды видел в лесу.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lastRenderedPageBreak/>
        <w:tab/>
        <w:t>Бывают случаи, когда взрослые ввиду разных обстоятельств вынуждены оставлять детей на какое-то время без надзора.</w:t>
      </w:r>
    </w:p>
    <w:p w:rsidR="004C7BC7" w:rsidRPr="00294440" w:rsidRDefault="004C7BC7" w:rsidP="00294440">
      <w:pPr>
        <w:shd w:val="clear" w:color="auto" w:fill="FFFFFF"/>
        <w:spacing w:after="0" w:line="240" w:lineRule="auto"/>
        <w:jc w:val="both"/>
        <w:rPr>
          <w:rFonts w:ascii="Times New Roman" w:eastAsia="Times New Roman" w:hAnsi="Times New Roman"/>
          <w:b/>
          <w:sz w:val="24"/>
          <w:szCs w:val="24"/>
          <w:lang w:eastAsia="ru-RU"/>
        </w:rPr>
      </w:pPr>
      <w:r w:rsidRPr="00294440">
        <w:rPr>
          <w:rFonts w:ascii="Times New Roman" w:eastAsia="Times New Roman" w:hAnsi="Times New Roman"/>
          <w:b/>
          <w:i/>
          <w:iCs/>
          <w:sz w:val="24"/>
          <w:szCs w:val="24"/>
          <w:lang w:eastAsia="ru-RU"/>
        </w:rPr>
        <w:t>Это опасно, особенно если дети остаются в запертых квартирах или комнатах. В случае пожара они не смогут выйти из опасного помещения наружу.</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 xml:space="preserve">Нередки случаи, когда шалость переходит в хулиганство. Ради развлечения ребята пускают с крыш домов и балконов горящие «самолетики», поджигают почтовые ящики, обшивки дверей квартир, бросают в подъезды зажженные дымовые шашки, совершенно не думая, к каким </w:t>
      </w:r>
      <w:r w:rsidR="00A94D6C" w:rsidRPr="00294440">
        <w:rPr>
          <w:rFonts w:ascii="Times New Roman" w:hAnsi="Times New Roman"/>
          <w:noProof/>
          <w:sz w:val="24"/>
          <w:szCs w:val="24"/>
          <w:lang w:eastAsia="ru-RU"/>
        </w:rPr>
        <w:drawing>
          <wp:anchor distT="0" distB="0" distL="114300" distR="114300" simplePos="0" relativeHeight="251694080" behindDoc="1" locked="0" layoutInCell="1" allowOverlap="1" wp14:anchorId="6BCED9B7" wp14:editId="79833E75">
            <wp:simplePos x="0" y="0"/>
            <wp:positionH relativeFrom="column">
              <wp:posOffset>4126937</wp:posOffset>
            </wp:positionH>
            <wp:positionV relativeFrom="paragraph">
              <wp:posOffset>246152</wp:posOffset>
            </wp:positionV>
            <wp:extent cx="2288540" cy="1716405"/>
            <wp:effectExtent l="0" t="0" r="0" b="0"/>
            <wp:wrapTight wrapText="bothSides">
              <wp:wrapPolygon edited="0">
                <wp:start x="0" y="0"/>
                <wp:lineTo x="0" y="21336"/>
                <wp:lineTo x="21396" y="21336"/>
                <wp:lineTo x="21396" y="0"/>
                <wp:lineTo x="0" y="0"/>
              </wp:wrapPolygon>
            </wp:wrapTight>
            <wp:docPr id="30" name="Рисунок 30" descr="http://900igr.net/up/datas/146456/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900igr.net/up/datas/146456/025.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28854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94440">
        <w:rPr>
          <w:rFonts w:ascii="Times New Roman" w:eastAsia="Times New Roman" w:hAnsi="Times New Roman"/>
          <w:sz w:val="24"/>
          <w:szCs w:val="24"/>
          <w:lang w:eastAsia="ru-RU"/>
        </w:rPr>
        <w:t>последствиям могут привести такие развлечения.</w:t>
      </w:r>
    </w:p>
    <w:p w:rsidR="004C7BC7" w:rsidRPr="00294440" w:rsidRDefault="004C7BC7" w:rsidP="00294440">
      <w:pPr>
        <w:shd w:val="clear" w:color="auto" w:fill="FFFFFF"/>
        <w:spacing w:after="0" w:line="240" w:lineRule="auto"/>
        <w:jc w:val="both"/>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ab/>
        <w:t>Как правило, виноваты во всех этих шалостях прежде всего родители, которые оставляют детей без присмотра в квартирах, не прячут от них спички, не контролируют поведение детей, не следят за их играми, а иногда, потакая детским капризам, разрешают самостоятельно играть со спичками, поручают малолетним детям присматривать за топящимися печами, включать электроприборы.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Что нужно делать для того, чтобы избежать пожара от детской шалости с огнем:</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 рассказывайте детям о </w:t>
      </w:r>
      <w:proofErr w:type="spellStart"/>
      <w:r w:rsidRPr="00294440">
        <w:rPr>
          <w:rFonts w:ascii="Times New Roman" w:eastAsia="Times New Roman" w:hAnsi="Times New Roman"/>
          <w:sz w:val="24"/>
          <w:szCs w:val="24"/>
          <w:lang w:eastAsia="ru-RU"/>
        </w:rPr>
        <w:t>пожаробезопасном</w:t>
      </w:r>
      <w:proofErr w:type="spellEnd"/>
      <w:r w:rsidRPr="00294440">
        <w:rPr>
          <w:rFonts w:ascii="Times New Roman" w:eastAsia="Times New Roman" w:hAnsi="Times New Roman"/>
          <w:sz w:val="24"/>
          <w:szCs w:val="24"/>
          <w:lang w:eastAsia="ru-RU"/>
        </w:rPr>
        <w:t xml:space="preserve"> поведении;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будьте примером во всех ситуациях, связанных с соблюдением правил пожарной безопасности;</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оставляйте спички в доступном для детей месте;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не поручайте детям разжигать печи, газовые плиты, самостоятельно включать электробытовые приборы;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следите, чтобы дети не разжигали костры;</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уходя из дома, не оставляйте малолетних детей без присмотра взрослых;</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организуйте ребенку интересный досуг.</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Научите ребенка правильным действиям при пожаре.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При обнаружении пожара или признака горения (задымления, повышенной температуры, запаха гари и т.п.) ребенок любого возраста должен немедленно покинуть помещение.</w:t>
      </w:r>
    </w:p>
    <w:p w:rsidR="004C7BC7"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Сообщить о пожаре взрослым или в пожарную охрану по единому телефону спасения «101».</w:t>
      </w:r>
    </w:p>
    <w:p w:rsidR="00F359B8" w:rsidRPr="00294440" w:rsidRDefault="004C7BC7"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Как говорят: «Запретный плод сладок!», поэтому полезнее объяснить еще раз ребенку о подстерегающей его опасности, таящейся в коробке спичек, зажигалке, чем просто сказать: «</w:t>
      </w:r>
      <w:r w:rsidR="0093412C" w:rsidRPr="00294440">
        <w:rPr>
          <w:rFonts w:ascii="Times New Roman" w:eastAsia="Times New Roman" w:hAnsi="Times New Roman"/>
          <w:sz w:val="24"/>
          <w:szCs w:val="24"/>
          <w:lang w:eastAsia="ru-RU"/>
        </w:rPr>
        <w:t>Нельзя!»</w:t>
      </w:r>
    </w:p>
    <w:p w:rsidR="004C7BC7" w:rsidRPr="00294440" w:rsidRDefault="00F359B8" w:rsidP="00294440">
      <w:pPr>
        <w:shd w:val="clear" w:color="auto" w:fill="FFFFFF"/>
        <w:spacing w:after="0" w:line="240" w:lineRule="auto"/>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 xml:space="preserve">     </w:t>
      </w:r>
      <w:r w:rsidR="004C7BC7" w:rsidRPr="00294440">
        <w:rPr>
          <w:rFonts w:ascii="Times New Roman" w:eastAsia="Times New Roman" w:hAnsi="Times New Roman"/>
          <w:b/>
          <w:bCs/>
          <w:sz w:val="24"/>
          <w:szCs w:val="24"/>
          <w:lang w:eastAsia="ru-RU"/>
        </w:rPr>
        <w:t>Родители!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с включенными электроприборами.</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Когда топятся отопительные печи, не закрывайте детей дома одних на замок.</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давайте детям спички. От маленькой спички происходят большие пожары.</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 оставляйте детей одних, когда зажжена газовая плита.</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Говорите детям: «Спички не тронь — в спичках огонь!»</w:t>
      </w:r>
    </w:p>
    <w:p w:rsidR="004C7BC7" w:rsidRPr="00294440" w:rsidRDefault="004C7BC7" w:rsidP="00294440">
      <w:pPr>
        <w:numPr>
          <w:ilvl w:val="0"/>
          <w:numId w:val="5"/>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Шалость детей с огнем — причина пожара.</w:t>
      </w:r>
    </w:p>
    <w:p w:rsidR="004C7BC7" w:rsidRPr="00294440" w:rsidRDefault="004C7BC7" w:rsidP="00294440">
      <w:pPr>
        <w:shd w:val="clear" w:color="auto" w:fill="FFFFFF"/>
        <w:spacing w:after="0" w:line="240" w:lineRule="auto"/>
        <w:ind w:firstLine="284"/>
        <w:rPr>
          <w:rFonts w:ascii="Times New Roman" w:eastAsia="Times New Roman" w:hAnsi="Times New Roman"/>
          <w:sz w:val="24"/>
          <w:szCs w:val="24"/>
          <w:lang w:eastAsia="ru-RU"/>
        </w:rPr>
      </w:pPr>
      <w:r w:rsidRPr="00294440">
        <w:rPr>
          <w:rFonts w:ascii="Times New Roman" w:eastAsia="Times New Roman" w:hAnsi="Times New Roman"/>
          <w:b/>
          <w:bCs/>
          <w:sz w:val="24"/>
          <w:szCs w:val="24"/>
          <w:lang w:eastAsia="ru-RU"/>
        </w:rPr>
        <w:t>Взрослые!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 xml:space="preserve">Не проходите мимо детей, играющих с огнем, а иначе — </w:t>
      </w:r>
      <w:r w:rsidRPr="00294440">
        <w:rPr>
          <w:rFonts w:ascii="Times New Roman" w:eastAsia="Times New Roman" w:hAnsi="Times New Roman"/>
          <w:sz w:val="24"/>
          <w:szCs w:val="24"/>
          <w:lang w:eastAsia="ru-RU"/>
        </w:rPr>
        <w:softHyphen/>
        <w:t>быть беде.</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Детям необходимо рассказать, как тяжелы последствия пожаров.</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лить воду на электроприборы, проводку, пока они включены.</w:t>
      </w:r>
    </w:p>
    <w:p w:rsidR="004C7BC7" w:rsidRPr="00294440"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Для костра надо найти песчаное или галечное место у реки или озера.</w:t>
      </w:r>
    </w:p>
    <w:p w:rsidR="004C7BC7" w:rsidRDefault="004C7BC7" w:rsidP="00294440">
      <w:pPr>
        <w:numPr>
          <w:ilvl w:val="0"/>
          <w:numId w:val="6"/>
        </w:numPr>
        <w:shd w:val="clear" w:color="auto" w:fill="FFFFFF"/>
        <w:spacing w:after="0" w:line="240" w:lineRule="auto"/>
        <w:ind w:left="0" w:firstLine="284"/>
        <w:rPr>
          <w:rFonts w:ascii="Times New Roman" w:eastAsia="Times New Roman" w:hAnsi="Times New Roman"/>
          <w:sz w:val="24"/>
          <w:szCs w:val="24"/>
          <w:lang w:eastAsia="ru-RU"/>
        </w:rPr>
      </w:pPr>
      <w:r w:rsidRPr="00294440">
        <w:rPr>
          <w:rFonts w:ascii="Times New Roman" w:eastAsia="Times New Roman" w:hAnsi="Times New Roman"/>
          <w:sz w:val="24"/>
          <w:szCs w:val="24"/>
          <w:lang w:eastAsia="ru-RU"/>
        </w:rPr>
        <w:t>Нельзя разводить костер рядом с строениями, в лесах и на торфяниках, вблизи стогов сена, в местах, где имеются горючие вещества и материалы.</w:t>
      </w:r>
    </w:p>
    <w:p w:rsidR="006A0D6C" w:rsidRPr="003B6330" w:rsidRDefault="006A0D6C" w:rsidP="006A0D6C">
      <w:pPr>
        <w:shd w:val="clear" w:color="auto" w:fill="FFFFFF"/>
        <w:spacing w:after="0" w:line="240" w:lineRule="auto"/>
        <w:ind w:left="284"/>
        <w:rPr>
          <w:rFonts w:ascii="Times New Roman" w:eastAsia="Times New Roman" w:hAnsi="Times New Roman"/>
          <w:sz w:val="16"/>
          <w:szCs w:val="16"/>
          <w:lang w:eastAsia="ru-RU"/>
        </w:rPr>
      </w:pPr>
    </w:p>
    <w:p w:rsidR="004C7BC7" w:rsidRPr="00294440" w:rsidRDefault="004C7BC7" w:rsidP="006A0D6C">
      <w:pPr>
        <w:shd w:val="clear" w:color="auto" w:fill="FFFFFF"/>
        <w:spacing w:after="0" w:line="240" w:lineRule="auto"/>
        <w:jc w:val="right"/>
        <w:rPr>
          <w:rFonts w:ascii="Times New Roman" w:eastAsia="Times New Roman" w:hAnsi="Times New Roman"/>
          <w:b/>
          <w:sz w:val="24"/>
          <w:szCs w:val="24"/>
          <w:lang w:eastAsia="ru-RU"/>
        </w:rPr>
      </w:pPr>
      <w:r w:rsidRPr="00294440">
        <w:rPr>
          <w:rFonts w:ascii="Times New Roman" w:eastAsia="Times New Roman" w:hAnsi="Times New Roman"/>
          <w:b/>
          <w:sz w:val="24"/>
          <w:szCs w:val="24"/>
          <w:lang w:eastAsia="ru-RU"/>
        </w:rPr>
        <w:t xml:space="preserve">Отделение надзорной деятельности и профилактической </w:t>
      </w:r>
      <w:r w:rsidR="006A0D6C">
        <w:rPr>
          <w:rFonts w:ascii="Times New Roman" w:eastAsia="Times New Roman" w:hAnsi="Times New Roman"/>
          <w:b/>
          <w:sz w:val="24"/>
          <w:szCs w:val="24"/>
          <w:lang w:eastAsia="ru-RU"/>
        </w:rPr>
        <w:t xml:space="preserve">                                                                    </w:t>
      </w:r>
      <w:r w:rsidRPr="00294440">
        <w:rPr>
          <w:rFonts w:ascii="Times New Roman" w:eastAsia="Times New Roman" w:hAnsi="Times New Roman"/>
          <w:b/>
          <w:sz w:val="24"/>
          <w:szCs w:val="24"/>
          <w:lang w:eastAsia="ru-RU"/>
        </w:rPr>
        <w:t xml:space="preserve">работы по </w:t>
      </w:r>
      <w:proofErr w:type="spellStart"/>
      <w:r w:rsidRPr="00294440">
        <w:rPr>
          <w:rFonts w:ascii="Times New Roman" w:eastAsia="Times New Roman" w:hAnsi="Times New Roman"/>
          <w:b/>
          <w:sz w:val="24"/>
          <w:szCs w:val="24"/>
          <w:lang w:eastAsia="ru-RU"/>
        </w:rPr>
        <w:t>Мошковскому</w:t>
      </w:r>
      <w:proofErr w:type="spellEnd"/>
      <w:r w:rsidRPr="00294440">
        <w:rPr>
          <w:rFonts w:ascii="Times New Roman" w:eastAsia="Times New Roman" w:hAnsi="Times New Roman"/>
          <w:b/>
          <w:sz w:val="24"/>
          <w:szCs w:val="24"/>
          <w:lang w:eastAsia="ru-RU"/>
        </w:rPr>
        <w:t xml:space="preserve"> району</w:t>
      </w:r>
    </w:p>
    <w:p w:rsidR="004C7BC7" w:rsidRPr="00294440" w:rsidRDefault="004C7BC7" w:rsidP="00294440">
      <w:pPr>
        <w:spacing w:after="0" w:line="240" w:lineRule="auto"/>
        <w:jc w:val="center"/>
        <w:rPr>
          <w:rFonts w:ascii="Times New Roman" w:hAnsi="Times New Roman"/>
          <w:b/>
          <w:i/>
          <w:sz w:val="24"/>
          <w:szCs w:val="24"/>
        </w:rPr>
      </w:pPr>
    </w:p>
    <w:p w:rsidR="004C7BC7" w:rsidRPr="004C7BC7" w:rsidRDefault="004C7BC7" w:rsidP="004C7BC7">
      <w:pPr>
        <w:keepNext/>
        <w:spacing w:after="0" w:line="240" w:lineRule="auto"/>
        <w:jc w:val="center"/>
        <w:outlineLvl w:val="1"/>
        <w:rPr>
          <w:rFonts w:ascii="Times New Roman" w:eastAsia="Times New Roman" w:hAnsi="Times New Roman"/>
          <w:b/>
          <w:bCs/>
          <w:i/>
          <w:iCs/>
          <w:sz w:val="28"/>
          <w:szCs w:val="28"/>
        </w:rPr>
      </w:pPr>
      <w:r w:rsidRPr="004C7BC7">
        <w:rPr>
          <w:rFonts w:ascii="Times New Roman" w:eastAsia="Times New Roman" w:hAnsi="Times New Roman"/>
          <w:b/>
          <w:bCs/>
          <w:i/>
          <w:iCs/>
          <w:sz w:val="28"/>
          <w:szCs w:val="28"/>
        </w:rPr>
        <w:t xml:space="preserve">Памятка по профилактике наркомании и распространения наркотиков, </w:t>
      </w:r>
      <w:proofErr w:type="spellStart"/>
      <w:r w:rsidRPr="004C7BC7">
        <w:rPr>
          <w:rFonts w:ascii="Times New Roman" w:eastAsia="Times New Roman" w:hAnsi="Times New Roman"/>
          <w:b/>
          <w:bCs/>
          <w:i/>
          <w:iCs/>
          <w:sz w:val="28"/>
          <w:szCs w:val="28"/>
        </w:rPr>
        <w:t>психоактивных</w:t>
      </w:r>
      <w:proofErr w:type="spellEnd"/>
      <w:r w:rsidRPr="004C7BC7">
        <w:rPr>
          <w:rFonts w:ascii="Times New Roman" w:eastAsia="Times New Roman" w:hAnsi="Times New Roman"/>
          <w:b/>
          <w:bCs/>
          <w:i/>
          <w:iCs/>
          <w:sz w:val="28"/>
          <w:szCs w:val="28"/>
        </w:rPr>
        <w:t xml:space="preserve"> веществ (ПАВ) и их </w:t>
      </w:r>
      <w:proofErr w:type="spellStart"/>
      <w:r w:rsidRPr="004C7BC7">
        <w:rPr>
          <w:rFonts w:ascii="Times New Roman" w:eastAsia="Times New Roman" w:hAnsi="Times New Roman"/>
          <w:b/>
          <w:bCs/>
          <w:i/>
          <w:iCs/>
          <w:sz w:val="28"/>
          <w:szCs w:val="28"/>
        </w:rPr>
        <w:t>прекурсоров</w:t>
      </w:r>
      <w:proofErr w:type="spellEnd"/>
    </w:p>
    <w:p w:rsidR="004C7BC7" w:rsidRPr="004C7BC7" w:rsidRDefault="004C7BC7" w:rsidP="004C7BC7">
      <w:pPr>
        <w:spacing w:after="0" w:line="240" w:lineRule="auto"/>
        <w:rPr>
          <w:rFonts w:ascii="Times New Roman" w:eastAsia="Times New Roman" w:hAnsi="Times New Roman"/>
          <w:sz w:val="16"/>
          <w:szCs w:val="16"/>
          <w:lang w:eastAsia="ru-RU"/>
        </w:rPr>
      </w:pPr>
    </w:p>
    <w:p w:rsidR="003E69A3" w:rsidRDefault="003E69A3" w:rsidP="004C7BC7">
      <w:pPr>
        <w:spacing w:after="0" w:line="240" w:lineRule="auto"/>
        <w:jc w:val="both"/>
        <w:rPr>
          <w:rFonts w:ascii="Times New Roman" w:eastAsia="Times New Roman" w:hAnsi="Times New Roman"/>
          <w:b/>
          <w:bCs/>
          <w:sz w:val="24"/>
          <w:szCs w:val="24"/>
          <w:lang w:eastAsia="ru-RU"/>
        </w:rPr>
      </w:pP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lastRenderedPageBreak/>
        <w:tab/>
      </w:r>
      <w:r w:rsidR="004C7BC7" w:rsidRPr="004C7BC7">
        <w:rPr>
          <w:rFonts w:ascii="Times New Roman" w:eastAsia="Times New Roman" w:hAnsi="Times New Roman"/>
          <w:b/>
          <w:bCs/>
          <w:sz w:val="24"/>
          <w:szCs w:val="24"/>
          <w:lang w:eastAsia="ru-RU"/>
        </w:rPr>
        <w:t>Наркомания</w:t>
      </w:r>
      <w:r w:rsidR="004C7BC7" w:rsidRPr="004C7BC7">
        <w:rPr>
          <w:rFonts w:ascii="Times New Roman" w:eastAsia="Times New Roman" w:hAnsi="Times New Roman"/>
          <w:sz w:val="24"/>
          <w:szCs w:val="24"/>
          <w:lang w:eastAsia="ru-RU"/>
        </w:rPr>
        <w:t xml:space="preserve"> – огромная социальная проблема.</w:t>
      </w:r>
    </w:p>
    <w:p w:rsidR="004C7BC7" w:rsidRPr="004C7BC7" w:rsidRDefault="003E69A3"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ab/>
      </w:r>
      <w:r w:rsidR="004C7BC7" w:rsidRPr="004C7BC7">
        <w:rPr>
          <w:rFonts w:ascii="Times New Roman" w:eastAsia="Times New Roman" w:hAnsi="Times New Roman"/>
          <w:b/>
          <w:bCs/>
          <w:sz w:val="24"/>
          <w:szCs w:val="24"/>
          <w:lang w:eastAsia="ru-RU"/>
        </w:rPr>
        <w:t>Вред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разрушение здоровья, заболевания, передающихся от наркомана к наркоману через иглы;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подростковая наркомания (наркомания подростков);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сокращение жизни и причина смертности от передозировки;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жесткая привязанность к наркотикам (зависимости от них);</w:t>
      </w:r>
    </w:p>
    <w:p w:rsidR="000F6C2A" w:rsidRDefault="000F6C2A" w:rsidP="004C7BC7">
      <w:pPr>
        <w:spacing w:after="0" w:line="240" w:lineRule="auto"/>
        <w:jc w:val="both"/>
        <w:rPr>
          <w:rFonts w:ascii="Times New Roman" w:eastAsia="Times New Roman" w:hAnsi="Times New Roman"/>
          <w:sz w:val="24"/>
          <w:szCs w:val="24"/>
          <w:lang w:eastAsia="ru-RU"/>
        </w:rPr>
      </w:pP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негативное действие наркотиков на личность наркомана, его поведение и социальный статус;</w:t>
      </w:r>
    </w:p>
    <w:p w:rsidR="004C7BC7" w:rsidRPr="004C7BC7" w:rsidRDefault="00A94D6C"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noProof/>
          <w:sz w:val="24"/>
          <w:szCs w:val="24"/>
          <w:lang w:eastAsia="ru-RU"/>
        </w:rPr>
        <w:drawing>
          <wp:anchor distT="0" distB="0" distL="114300" distR="114300" simplePos="0" relativeHeight="251667456" behindDoc="1" locked="0" layoutInCell="1" allowOverlap="1" wp14:anchorId="680E5C5B" wp14:editId="09FA0406">
            <wp:simplePos x="0" y="0"/>
            <wp:positionH relativeFrom="column">
              <wp:posOffset>4602144</wp:posOffset>
            </wp:positionH>
            <wp:positionV relativeFrom="paragraph">
              <wp:posOffset>73361</wp:posOffset>
            </wp:positionV>
            <wp:extent cx="1852930" cy="1905000"/>
            <wp:effectExtent l="0" t="0" r="0" b="0"/>
            <wp:wrapTight wrapText="bothSides">
              <wp:wrapPolygon edited="0">
                <wp:start x="0" y="0"/>
                <wp:lineTo x="0" y="21384"/>
                <wp:lineTo x="21319" y="21384"/>
                <wp:lineTo x="21319" y="0"/>
                <wp:lineTo x="0" y="0"/>
              </wp:wrapPolygon>
            </wp:wrapTight>
            <wp:docPr id="9" name="Рисунок 9" descr="http://takzdorovo-to.ru/upload/iblock/fb7/fb7bcd6764580a079a2f8dd155fcd1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takzdorovo-to.ru/upload/iblock/fb7/fb7bcd6764580a079a2f8dd155fcd10d.jpg"/>
                    <pic:cNvPicPr>
                      <a:picLocks noChangeAspect="1" noChangeArrowheads="1"/>
                    </pic:cNvPicPr>
                  </pic:nvPicPr>
                  <pic:blipFill>
                    <a:blip r:embed="rId40" r:link="rId41">
                      <a:extLst>
                        <a:ext uri="{28A0092B-C50C-407E-A947-70E740481C1C}">
                          <a14:useLocalDpi xmlns:a14="http://schemas.microsoft.com/office/drawing/2010/main" val="0"/>
                        </a:ext>
                      </a:extLst>
                    </a:blip>
                    <a:srcRect/>
                    <a:stretch>
                      <a:fillRect/>
                    </a:stretch>
                  </pic:blipFill>
                  <pic:spPr bwMode="auto">
                    <a:xfrm>
                      <a:off x="0" y="0"/>
                      <a:ext cx="185293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C7BC7" w:rsidRPr="004C7BC7">
        <w:rPr>
          <w:rFonts w:ascii="Times New Roman" w:eastAsia="Times New Roman" w:hAnsi="Times New Roman"/>
          <w:sz w:val="24"/>
          <w:szCs w:val="24"/>
          <w:lang w:eastAsia="ru-RU"/>
        </w:rPr>
        <w:t>• распад семьи;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полный распад личности, интересов и потеря целей в жизни.</w:t>
      </w:r>
    </w:p>
    <w:p w:rsidR="003B6330" w:rsidRPr="00B159F3" w:rsidRDefault="004C7BC7" w:rsidP="00B159F3">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Для того, чтобы достать деньги на очередную дозу наркоман готов на все – кражи, грабежи и прочие преступления. Каждый наркоман затягивает в</w:t>
      </w:r>
      <w:r w:rsidR="00B159F3">
        <w:rPr>
          <w:rFonts w:ascii="Times New Roman" w:eastAsia="Times New Roman" w:hAnsi="Times New Roman"/>
          <w:sz w:val="24"/>
          <w:szCs w:val="24"/>
          <w:lang w:eastAsia="ru-RU"/>
        </w:rPr>
        <w:t xml:space="preserve"> наркоманию не менее 4 человек.</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Виды наркотиков (</w:t>
      </w:r>
      <w:proofErr w:type="spellStart"/>
      <w:r w:rsidRPr="004C7BC7">
        <w:rPr>
          <w:rFonts w:ascii="Times New Roman" w:eastAsia="Times New Roman" w:hAnsi="Times New Roman"/>
          <w:b/>
          <w:bCs/>
          <w:sz w:val="24"/>
          <w:szCs w:val="24"/>
          <w:lang w:eastAsia="ru-RU"/>
        </w:rPr>
        <w:t>drugs</w:t>
      </w:r>
      <w:proofErr w:type="spellEnd"/>
      <w:r w:rsidRPr="004C7BC7">
        <w:rPr>
          <w:rFonts w:ascii="Times New Roman" w:eastAsia="Times New Roman" w:hAnsi="Times New Roman"/>
          <w:b/>
          <w:bCs/>
          <w:sz w:val="24"/>
          <w:szCs w:val="24"/>
          <w:lang w:eastAsia="ru-RU"/>
        </w:rPr>
        <w:t>):</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конопли - конопля, марихуана, план, гашиш;</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производные от опиума (вырабатывается из наркотического мака) - опиум, героин;</w:t>
      </w:r>
    </w:p>
    <w:p w:rsidR="004C7BC7" w:rsidRPr="004C7BC7" w:rsidRDefault="004C7BC7" w:rsidP="004C7BC7">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кокаин (кокс);</w:t>
      </w:r>
    </w:p>
    <w:p w:rsidR="00E26619" w:rsidRPr="0044144D" w:rsidRDefault="004C7BC7" w:rsidP="0044144D">
      <w:pPr>
        <w:spacing w:after="0" w:line="240" w:lineRule="auto"/>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синтетические наркотики (искусственно выведенные наркотические химические соединения) - </w:t>
      </w:r>
      <w:proofErr w:type="spellStart"/>
      <w:r w:rsidRPr="004C7BC7">
        <w:rPr>
          <w:rFonts w:ascii="Times New Roman" w:eastAsia="Times New Roman" w:hAnsi="Times New Roman"/>
          <w:sz w:val="24"/>
          <w:szCs w:val="24"/>
          <w:lang w:eastAsia="ru-RU"/>
        </w:rPr>
        <w:t>амфетамин</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экстази</w:t>
      </w:r>
      <w:proofErr w:type="spellEnd"/>
      <w:r w:rsidRPr="004C7BC7">
        <w:rPr>
          <w:rFonts w:ascii="Times New Roman" w:eastAsia="Times New Roman" w:hAnsi="Times New Roman"/>
          <w:sz w:val="24"/>
          <w:szCs w:val="24"/>
          <w:lang w:eastAsia="ru-RU"/>
        </w:rPr>
        <w:t xml:space="preserve">, винт, </w:t>
      </w:r>
      <w:proofErr w:type="spellStart"/>
      <w:r w:rsidRPr="004C7BC7">
        <w:rPr>
          <w:rFonts w:ascii="Times New Roman" w:eastAsia="Times New Roman" w:hAnsi="Times New Roman"/>
          <w:sz w:val="24"/>
          <w:szCs w:val="24"/>
          <w:lang w:eastAsia="ru-RU"/>
        </w:rPr>
        <w:t>лсд</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lsd</w:t>
      </w:r>
      <w:proofErr w:type="spellEnd"/>
      <w:r w:rsidRPr="004C7BC7">
        <w:rPr>
          <w:rFonts w:ascii="Times New Roman" w:eastAsia="Times New Roman" w:hAnsi="Times New Roman"/>
          <w:sz w:val="24"/>
          <w:szCs w:val="24"/>
          <w:lang w:eastAsia="ru-RU"/>
        </w:rPr>
        <w:t xml:space="preserve">), </w:t>
      </w:r>
      <w:proofErr w:type="spellStart"/>
      <w:r w:rsidRPr="004C7BC7">
        <w:rPr>
          <w:rFonts w:ascii="Times New Roman" w:eastAsia="Times New Roman" w:hAnsi="Times New Roman"/>
          <w:sz w:val="24"/>
          <w:szCs w:val="24"/>
          <w:lang w:eastAsia="ru-RU"/>
        </w:rPr>
        <w:t>метамфетамин</w:t>
      </w:r>
      <w:proofErr w:type="spellEnd"/>
      <w:r w:rsidRPr="004C7BC7">
        <w:rPr>
          <w:rFonts w:ascii="Times New Roman" w:eastAsia="Times New Roman" w:hAnsi="Times New Roman"/>
          <w:sz w:val="24"/>
          <w:szCs w:val="24"/>
          <w:lang w:eastAsia="ru-RU"/>
        </w:rPr>
        <w:t xml:space="preserve"> и другие наркотики.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Признаки употребления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u w:val="single"/>
          <w:lang w:eastAsia="ru-RU"/>
        </w:rPr>
        <w:t>Основные признаки: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1. следы от уколов, порезы, синяки (особенно на руках);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2. наличие свернутых в трубочку бумажек, маленьких ложечек, шприцев и/ или игл от них;</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3. наличие капсул, таблеток, порошков, пузырьков из-под лекарственных или химических препаратов;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Согласно действующему законодательству РФ, незаконное культивирование запрещенных к возделыванию растений, содержащих наркотические вещества, влечет за собой административную или уголовную ответственность для владельцев земельных участков.</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Дополнительные признаки: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 пропажа из дома ценных вещей одежды и др.;</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2. необычные просьбы дать денег;</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лживость, изворотливость;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4. телефонные разговоры (особенно «зашифрованные») с незнакомыми лицами;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5. проведение времени в компаниях асоциального типа;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6. изменение круга друзей или появление «товарищей», которые употребляют наркотики;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8. увеличивающееся безразличие к происходящему рядом;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9. изменение аппетита;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10. нарушение сна (сонливость или бессонница);</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11. утомляемость, погружённость в себя;</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12. плохое настроение или частые беспричинные смены настроения, регулярные депрессии, нервозность, агрессивность;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13. невнимательность, ухудшение памяти;</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14. внешняя неопрятность;</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15. покрасневшие или мутные глаза.</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СОВЕТЫ</w:t>
      </w:r>
      <w:r w:rsidRPr="004C7BC7">
        <w:rPr>
          <w:rFonts w:ascii="Times New Roman" w:eastAsia="Times New Roman" w:hAnsi="Times New Roman"/>
          <w:sz w:val="24"/>
          <w:szCs w:val="24"/>
          <w:lang w:eastAsia="ru-RU"/>
        </w:rPr>
        <w:br/>
      </w:r>
      <w:r w:rsidRPr="004C7BC7">
        <w:rPr>
          <w:rFonts w:ascii="Times New Roman" w:eastAsia="Times New Roman" w:hAnsi="Times New Roman"/>
          <w:b/>
          <w:bCs/>
          <w:sz w:val="24"/>
          <w:szCs w:val="24"/>
          <w:lang w:eastAsia="ru-RU"/>
        </w:rPr>
        <w:t>по снижению риска употребления наркотиков Вашими близкими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1. Не паникуйте. Даже если вы уловили подозрительный запах или обнаружили на руке сына или дочери, иного члена семьи, знакомого след укола, это ещё не означает, что теперь человек неминуемо станет наркоманом. Постарайтесь с первых минут стать не врагом, от которого нужно скрываться и таиться, а союзником, который поможет справиться с бедой.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2. Сохраните доверие. Ваш собственный страх может заставить вас прибегнуть к угрозам, крику, запугиванию. Это оттолкнёт человека, заставит его замкнуться. Не спешите делать выводы. Возможно это первое и последнее знакомство с наркотиком.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3. Оказывайте поддержку. «Мне не нравится, что ты сейчас делаешь, но я всё же люблю тебя» - вот основная мысль, которую вы должны донести до близкого Вам человека. Он должен чувствовать, что бы с ним не произошло, он сможет с вами откровенно поговорить об этом.</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Особенно важно, чтобы родители беседовали с детьми о наркотиках, последствиях их употребления. При малейшем подозрении, что ребенок употребляет наркотики, необходимо сразу же поговорить с ним. Поощряйте интересы и увлечения подростка,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своём собственном отношении к некоторым веществам типа табака, алкоголя, лекарств.</w:t>
      </w:r>
    </w:p>
    <w:p w:rsidR="004204D8" w:rsidRPr="004204D8" w:rsidRDefault="004C7BC7" w:rsidP="004204D8">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Обратитесь к специалисту. Если вы убедились, что человек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лечению наркомании. Посоветуйтесь с разными врачами, выберите тот метод и того врача, который вызовет у вас доверие. Будьте готовы к тому, что спасение вашего близкого может потребовать от вас</w:t>
      </w:r>
      <w:r w:rsidR="004204D8">
        <w:rPr>
          <w:rFonts w:ascii="Times New Roman" w:eastAsia="Times New Roman" w:hAnsi="Times New Roman"/>
          <w:sz w:val="24"/>
          <w:szCs w:val="24"/>
          <w:lang w:eastAsia="ru-RU"/>
        </w:rPr>
        <w:t xml:space="preserve"> серьёзных и длительных усилий.</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t>Профилактика наркомании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 xml:space="preserve">1. Профилактика - это не запугивание. Детальное изучение потенциальных возможностей феномена страха для блокирования нежелательного поведения и формирования желательного выявило его принципиальную ограниченность. Эффективность сильного страха, если и может быть высокой, то всегда кратковременна. Если вы перегружаете ребенка </w:t>
      </w:r>
      <w:proofErr w:type="gramStart"/>
      <w:r w:rsidRPr="004C7BC7">
        <w:rPr>
          <w:rFonts w:ascii="Times New Roman" w:eastAsia="Times New Roman" w:hAnsi="Times New Roman"/>
          <w:sz w:val="24"/>
          <w:szCs w:val="24"/>
          <w:lang w:eastAsia="ru-RU"/>
        </w:rPr>
        <w:t>негативными эмоциями</w:t>
      </w:r>
      <w:proofErr w:type="gramEnd"/>
      <w:r w:rsidRPr="004C7BC7">
        <w:rPr>
          <w:rFonts w:ascii="Times New Roman" w:eastAsia="Times New Roman" w:hAnsi="Times New Roman"/>
          <w:sz w:val="24"/>
          <w:szCs w:val="24"/>
          <w:lang w:eastAsia="ru-RU"/>
        </w:rPr>
        <w:t xml:space="preserve"> и они не чем не смягчаются, оставляя подростка один на один с данной проблемой срабатывают защитные механизмы психики: вытеснение, подавление, изоляция или искажение.</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 xml:space="preserve">2. «Восстановить норму». </w:t>
      </w:r>
    </w:p>
    <w:p w:rsidR="001F6179"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Снимите давление представлений о «большинстве уже пробовавших». Отказываясь от наркотиков, подросток не должен ощущать себя в меньшинстве, должен чувствовать себя совершенно свободно. Сильным, а не слабым.</w:t>
      </w:r>
    </w:p>
    <w:p w:rsidR="004C7BC7" w:rsidRPr="004C7BC7" w:rsidRDefault="00E26619" w:rsidP="004C7BC7">
      <w:pPr>
        <w:spacing w:after="0" w:line="240" w:lineRule="auto"/>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ab/>
      </w:r>
      <w:r w:rsidR="004C7BC7" w:rsidRPr="004C7BC7">
        <w:rPr>
          <w:rFonts w:ascii="Times New Roman" w:eastAsia="Times New Roman" w:hAnsi="Times New Roman"/>
          <w:sz w:val="24"/>
          <w:szCs w:val="24"/>
          <w:lang w:eastAsia="ru-RU"/>
        </w:rPr>
        <w:t>3. Последовательно проводите мысль о том, что употребление наркотиков свидетельствует не о свободе духа и независимости, а о духовной слабости человека. Вскрывайте внутреннюю сущность наркотиков. Сделайте понятие «наркотики» - отталкивающим символом зависимости и несвободы.</w:t>
      </w:r>
    </w:p>
    <w:p w:rsidR="00932300"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Отказ от наркотиков - это устойчивый выбор в пользу независимости и свободы.</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4. Не упоминайте лишний раз того, с чем боретесь, не вводить эту мысль в сознание подростков (не стоит использовать лозунги типа «Нет наркотикам», «Молодежь против наркотиков»).</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5. Не опровергайте, а встраивайте параллельную, более сильную картину.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6. Переносите центр тяжести профилактической работы на тех, кто распространяет наркотики.</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7. Четко формулируйте перед своей аудиторией позицию отрицательного отношения к употреблению любых видов наркотиков и их незаконному обороту.</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8. Руководствуйтесь в своей профессиональной деятельности правовыми, морально-нравственными нормами, считающими прямую либо косвенную пропаганду наркотиков несовместимой с профессиональной этикой.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9. Воздерживайтесь от описания состояния наркотической эйфории.</w:t>
      </w:r>
    </w:p>
    <w:p w:rsidR="004C7BC7" w:rsidRPr="004C7BC7" w:rsidRDefault="004C7BC7" w:rsidP="004C7BC7">
      <w:pPr>
        <w:spacing w:after="0" w:line="240" w:lineRule="auto"/>
        <w:jc w:val="center"/>
        <w:rPr>
          <w:rFonts w:ascii="Times New Roman" w:eastAsia="Times New Roman" w:hAnsi="Times New Roman"/>
          <w:sz w:val="24"/>
          <w:szCs w:val="24"/>
          <w:lang w:eastAsia="ru-RU"/>
        </w:rPr>
      </w:pPr>
      <w:r w:rsidRPr="004C7BC7">
        <w:rPr>
          <w:rFonts w:ascii="Times New Roman" w:eastAsia="Times New Roman" w:hAnsi="Times New Roman"/>
          <w:b/>
          <w:bCs/>
          <w:sz w:val="24"/>
          <w:szCs w:val="24"/>
          <w:lang w:eastAsia="ru-RU"/>
        </w:rPr>
        <w:lastRenderedPageBreak/>
        <w:t>Основные методы борьбы с дикорастущей коноплей: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Эксперты считают, что наилучшего результата в борьбе с дикорастущей коноплей можно достичь комплексно:</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вводить заброшенные земли в оборот;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засеивать сельскохозяйственными культурами и проводить своевременные мероприятия по вспашке и обработке химикатами. Один куст конопли дает более 20 тысяч семян, которые не теряют всхожести в течение нескольких лет и очень быстро созревают.</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xml:space="preserve">- Уничтожать механическими способами при помощи тракторов, косилок и скашивания вручную; сжигание </w:t>
      </w:r>
      <w:proofErr w:type="spellStart"/>
      <w:r w:rsidRPr="004C7BC7">
        <w:rPr>
          <w:rFonts w:ascii="Times New Roman" w:eastAsia="Times New Roman" w:hAnsi="Times New Roman"/>
          <w:sz w:val="24"/>
          <w:szCs w:val="24"/>
          <w:lang w:eastAsia="ru-RU"/>
        </w:rPr>
        <w:t>дикорастуших</w:t>
      </w:r>
      <w:proofErr w:type="spellEnd"/>
      <w:r w:rsidRPr="004C7BC7">
        <w:rPr>
          <w:rFonts w:ascii="Times New Roman" w:eastAsia="Times New Roman" w:hAnsi="Times New Roman"/>
          <w:sz w:val="24"/>
          <w:szCs w:val="24"/>
          <w:lang w:eastAsia="ru-RU"/>
        </w:rPr>
        <w:t xml:space="preserve"> растений.</w:t>
      </w:r>
    </w:p>
    <w:p w:rsidR="004C7BC7" w:rsidRPr="004C7BC7" w:rsidRDefault="004C7BC7" w:rsidP="004C7BC7">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 Химические способы (обработка территорий специальными ядохимикатами) и иные способы.</w:t>
      </w:r>
    </w:p>
    <w:p w:rsidR="008A3DF1" w:rsidRDefault="004C7BC7" w:rsidP="00784140">
      <w:pPr>
        <w:spacing w:after="0" w:line="240" w:lineRule="auto"/>
        <w:jc w:val="both"/>
        <w:rPr>
          <w:rFonts w:ascii="Times New Roman" w:eastAsia="Times New Roman" w:hAnsi="Times New Roman"/>
          <w:sz w:val="24"/>
          <w:szCs w:val="24"/>
          <w:lang w:eastAsia="ru-RU"/>
        </w:rPr>
      </w:pPr>
      <w:r w:rsidRPr="004C7BC7">
        <w:rPr>
          <w:rFonts w:ascii="Times New Roman" w:eastAsia="Times New Roman" w:hAnsi="Times New Roman"/>
          <w:sz w:val="24"/>
          <w:szCs w:val="24"/>
          <w:lang w:eastAsia="ru-RU"/>
        </w:rPr>
        <w:tab/>
        <w:t>Только планомерная ежегодная работа по уничтожению очагов произрастания дикорастущей коно</w:t>
      </w:r>
      <w:r w:rsidR="008C3017">
        <w:rPr>
          <w:rFonts w:ascii="Times New Roman" w:eastAsia="Times New Roman" w:hAnsi="Times New Roman"/>
          <w:sz w:val="24"/>
          <w:szCs w:val="24"/>
          <w:lang w:eastAsia="ru-RU"/>
        </w:rPr>
        <w:t>пли принесет хороший результат.</w:t>
      </w:r>
    </w:p>
    <w:p w:rsidR="00784140" w:rsidRPr="00026782" w:rsidRDefault="00026782" w:rsidP="00026782">
      <w:pPr>
        <w:spacing w:after="0" w:line="240" w:lineRule="auto"/>
        <w:jc w:val="center"/>
        <w:rPr>
          <w:rFonts w:ascii="Times New Roman" w:eastAsia="Times New Roman" w:hAnsi="Times New Roman"/>
          <w:b/>
          <w:sz w:val="24"/>
          <w:szCs w:val="24"/>
          <w:lang w:eastAsia="ru-RU"/>
        </w:rPr>
      </w:pPr>
      <w:r>
        <w:rPr>
          <w:rFonts w:ascii="Times New Roman" w:eastAsia="Times New Roman" w:hAnsi="Times New Roman"/>
          <w:b/>
          <w:sz w:val="24"/>
          <w:szCs w:val="24"/>
          <w:lang w:eastAsia="ru-RU"/>
        </w:rPr>
        <w:t>*****</w:t>
      </w:r>
    </w:p>
    <w:p w:rsidR="00246AF5" w:rsidRPr="00FC789C" w:rsidRDefault="00FC789C" w:rsidP="00C86DD2">
      <w:pPr>
        <w:spacing w:after="0" w:line="240" w:lineRule="auto"/>
        <w:jc w:val="center"/>
        <w:rPr>
          <w:b/>
          <w:i/>
          <w:sz w:val="28"/>
          <w:szCs w:val="28"/>
          <w:u w:val="single"/>
        </w:rPr>
      </w:pPr>
      <w:r>
        <w:rPr>
          <w:b/>
          <w:i/>
          <w:sz w:val="28"/>
          <w:szCs w:val="28"/>
          <w:u w:val="single"/>
        </w:rPr>
        <w:t>О вреде курения</w:t>
      </w:r>
    </w:p>
    <w:p w:rsidR="00F70A16" w:rsidRDefault="00F70A16" w:rsidP="00C86DD2">
      <w:pPr>
        <w:pStyle w:val="2"/>
        <w:spacing w:before="0" w:after="0" w:line="240" w:lineRule="auto"/>
        <w:jc w:val="center"/>
        <w:rPr>
          <w:color w:val="000000"/>
          <w:sz w:val="24"/>
          <w:szCs w:val="24"/>
        </w:rPr>
      </w:pPr>
      <w:r>
        <w:rPr>
          <w:color w:val="000000"/>
          <w:sz w:val="24"/>
          <w:szCs w:val="24"/>
        </w:rPr>
        <w:t>Состав табачного дыма:</w:t>
      </w:r>
    </w:p>
    <w:p w:rsidR="00246AF5" w:rsidRDefault="00026782" w:rsidP="00C86DD2">
      <w:pPr>
        <w:pStyle w:val="af1"/>
        <w:spacing w:before="0" w:beforeAutospacing="0" w:after="0" w:afterAutospacing="0"/>
      </w:pPr>
      <w:r>
        <w:rPr>
          <w:noProof/>
        </w:rPr>
        <w:drawing>
          <wp:anchor distT="0" distB="0" distL="114300" distR="114300" simplePos="0" relativeHeight="251672576" behindDoc="0" locked="0" layoutInCell="1" allowOverlap="1" wp14:anchorId="43A3E30D" wp14:editId="014A3D59">
            <wp:simplePos x="0" y="0"/>
            <wp:positionH relativeFrom="column">
              <wp:posOffset>4830625</wp:posOffset>
            </wp:positionH>
            <wp:positionV relativeFrom="paragraph">
              <wp:posOffset>272223</wp:posOffset>
            </wp:positionV>
            <wp:extent cx="1501775" cy="1466215"/>
            <wp:effectExtent l="0" t="0" r="3175" b="635"/>
            <wp:wrapSquare wrapText="bothSides"/>
            <wp:docPr id="15" name="Рисунок 15" descr="http://vse-temu.org/wp-content/uploads/2015/03/657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vse-temu.org/wp-content/uploads/2015/03/657954.jpg"/>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a:stretch>
                      <a:fillRect/>
                    </a:stretch>
                  </pic:blipFill>
                  <pic:spPr bwMode="auto">
                    <a:xfrm>
                      <a:off x="0" y="0"/>
                      <a:ext cx="1501775" cy="1466215"/>
                    </a:xfrm>
                    <a:prstGeom prst="rect">
                      <a:avLst/>
                    </a:prstGeom>
                    <a:noFill/>
                  </pic:spPr>
                </pic:pic>
              </a:graphicData>
            </a:graphic>
            <wp14:sizeRelH relativeFrom="page">
              <wp14:pctWidth>0</wp14:pctWidth>
            </wp14:sizeRelH>
            <wp14:sizeRelV relativeFrom="page">
              <wp14:pctHeight>0</wp14:pctHeight>
            </wp14:sizeRelV>
          </wp:anchor>
        </w:drawing>
      </w:r>
      <w:hyperlink r:id="rId44" w:history="1">
        <w:r w:rsidR="00F70A16">
          <w:rPr>
            <w:rStyle w:val="ab"/>
            <w:b/>
            <w:bCs/>
            <w:i/>
            <w:iCs/>
            <w:color w:val="000000"/>
          </w:rPr>
          <w:t>В табачном дыме содержится</w:t>
        </w:r>
      </w:hyperlink>
      <w:r w:rsidR="00F70A16">
        <w:rPr>
          <w:rStyle w:val="apple-converted-space"/>
          <w:b/>
          <w:bCs/>
          <w:i/>
          <w:iCs/>
        </w:rPr>
        <w:t> </w:t>
      </w:r>
      <w:r w:rsidR="00F70A16">
        <w:rPr>
          <w:rStyle w:val="afb"/>
          <w:b/>
          <w:bCs/>
        </w:rPr>
        <w:t>более 4000 химических соединений</w:t>
      </w:r>
      <w:r w:rsidR="00F70A16">
        <w:t>, из них более 40 особо опасны, так как вызывают рак, а так же несколько сотен ядов:</w:t>
      </w:r>
      <w:r w:rsidR="00F70A16">
        <w:rPr>
          <w:rStyle w:val="apple-converted-space"/>
        </w:rPr>
        <w:t> </w:t>
      </w:r>
      <w:hyperlink r:id="rId45" w:history="1">
        <w:r w:rsidR="00F70A16">
          <w:rPr>
            <w:rStyle w:val="ab"/>
            <w:color w:val="000000"/>
          </w:rPr>
          <w:t>никотин</w:t>
        </w:r>
      </w:hyperlink>
      <w:r w:rsidR="00F70A16">
        <w:rPr>
          <w:color w:val="000000"/>
        </w:rPr>
        <w:t>,</w:t>
      </w:r>
      <w:r w:rsidR="00F70A16">
        <w:rPr>
          <w:rStyle w:val="apple-converted-space"/>
          <w:color w:val="000000"/>
        </w:rPr>
        <w:t> </w:t>
      </w:r>
      <w:proofErr w:type="spellStart"/>
      <w:r w:rsidR="005D340B">
        <w:fldChar w:fldCharType="begin"/>
      </w:r>
      <w:r w:rsidR="005D340B">
        <w:instrText xml:space="preserve"> HYPERLINK "http://www.russlav.ru/tabak/vliyanie_kureniya_na_organizm_cheloveka.html" </w:instrText>
      </w:r>
      <w:r w:rsidR="005D340B">
        <w:fldChar w:fldCharType="separate"/>
      </w:r>
      <w:r w:rsidR="00F70A16">
        <w:rPr>
          <w:rStyle w:val="ab"/>
          <w:color w:val="000000"/>
        </w:rPr>
        <w:t>бензапирен</w:t>
      </w:r>
      <w:proofErr w:type="spellEnd"/>
      <w:r w:rsidR="005D340B">
        <w:rPr>
          <w:rStyle w:val="ab"/>
          <w:color w:val="000000"/>
        </w:rPr>
        <w:fldChar w:fldCharType="end"/>
      </w:r>
      <w:r w:rsidR="00F70A16">
        <w:t>, цианид, мышьяк, формальдегид, углекислый газ, окись углерода, синильную кислоту и т.д. В сигаретном дыме присутствуют радиоактивные вещества:</w:t>
      </w:r>
    </w:p>
    <w:p w:rsidR="00480A31" w:rsidRDefault="00F70A16" w:rsidP="00C86DD2">
      <w:pPr>
        <w:pStyle w:val="af1"/>
        <w:spacing w:before="0" w:beforeAutospacing="0" w:after="0" w:afterAutospacing="0"/>
      </w:pPr>
      <w:r>
        <w:t>полоний, свинец, висмут. Никотин по св</w:t>
      </w:r>
      <w:r w:rsidR="00246AF5">
        <w:t xml:space="preserve">оей </w:t>
      </w:r>
      <w:proofErr w:type="gramStart"/>
      <w:r w:rsidR="00246AF5">
        <w:t>ядовитости  равен</w:t>
      </w:r>
      <w:proofErr w:type="gramEnd"/>
      <w:r w:rsidR="00A94D6C">
        <w:t xml:space="preserve"> </w:t>
      </w:r>
      <w:r w:rsidR="00246AF5">
        <w:t xml:space="preserve">синильной </w:t>
      </w:r>
      <w:r>
        <w:t>кислоте.</w:t>
      </w:r>
    </w:p>
    <w:p w:rsidR="00F70A16" w:rsidRDefault="00F70A16" w:rsidP="00C86DD2">
      <w:pPr>
        <w:pStyle w:val="2"/>
        <w:spacing w:before="0" w:after="0"/>
        <w:jc w:val="center"/>
        <w:rPr>
          <w:i w:val="0"/>
          <w:color w:val="000000"/>
          <w:sz w:val="24"/>
          <w:szCs w:val="24"/>
        </w:rPr>
      </w:pPr>
      <w:r>
        <w:rPr>
          <w:i w:val="0"/>
          <w:color w:val="000000"/>
          <w:sz w:val="24"/>
          <w:szCs w:val="24"/>
        </w:rPr>
        <w:t>Вред курения</w:t>
      </w:r>
    </w:p>
    <w:p w:rsidR="00AF14C5" w:rsidRDefault="00130945" w:rsidP="00C86DD2">
      <w:pPr>
        <w:pStyle w:val="af1"/>
        <w:spacing w:before="0" w:beforeAutospacing="0" w:after="0" w:afterAutospacing="0"/>
      </w:pPr>
      <w:r>
        <w:tab/>
      </w:r>
      <w:r w:rsidR="00F70A16">
        <w:t>Пачка сигарет в день – это около 500 рентген облучения за год! Температура тлеющей сигареты 700-900 градусов! Легкие курильщика со стажем – черная, гниющая масса. После затяжки никотин попадает в головной мозг через 7 секунд. Никотин вызывает спазм сосудов, от сюда нарушение питания тканей кислородом. Спазм мелких сосудов делает кожу увядающей.</w:t>
      </w:r>
      <w:r w:rsidR="00F70A16">
        <w:rPr>
          <w:rStyle w:val="apple-converted-space"/>
        </w:rPr>
        <w:t> </w:t>
      </w:r>
      <w:r w:rsidR="00F70A16">
        <w:rPr>
          <w:rStyle w:val="af8"/>
        </w:rPr>
        <w:t>Вред курения</w:t>
      </w:r>
      <w:r w:rsidR="00F70A16">
        <w:rPr>
          <w:rStyle w:val="apple-converted-space"/>
        </w:rPr>
        <w:t> </w:t>
      </w:r>
      <w:r w:rsidR="00F70A16">
        <w:t>еще и в том, что появляется неприятный запах изо рта, желтеют зубы, воспаляется горло, краснеют глаза от постоянного раздражения дыма. Во всем мире никотин относится к разрешенному наркотику, от него так же как от</w:t>
      </w:r>
      <w:r w:rsidR="00F70A16">
        <w:rPr>
          <w:rStyle w:val="apple-converted-space"/>
        </w:rPr>
        <w:t> </w:t>
      </w:r>
      <w:hyperlink r:id="rId46" w:history="1">
        <w:r w:rsidR="00F70A16">
          <w:rPr>
            <w:rStyle w:val="ab"/>
            <w:color w:val="000000"/>
          </w:rPr>
          <w:t>героина</w:t>
        </w:r>
      </w:hyperlink>
      <w:r w:rsidR="00F70A16">
        <w:rPr>
          <w:rStyle w:val="apple-converted-space"/>
        </w:rPr>
        <w:t> </w:t>
      </w:r>
      <w:r w:rsidR="00F70A16">
        <w:t>и других тяжелых наркотиков развивается зависимость, но коварство его в том, что это происходит незаметно и относительно длительно. Наши курящие граждане ежегодно выкуривают 265 миллиардов сигарет в год, это около 1800 сигарет на душу населения и цифра эта продолжает каждый год расти.</w:t>
      </w:r>
      <w:r w:rsidR="00F70A16">
        <w:rPr>
          <w:rStyle w:val="apple-converted-space"/>
        </w:rPr>
        <w:t> </w:t>
      </w:r>
      <w:r w:rsidR="00F70A16">
        <w:br/>
      </w:r>
      <w:r w:rsidR="00F70A16">
        <w:tab/>
      </w:r>
      <w:r w:rsidR="00F70A16">
        <w:rPr>
          <w:rStyle w:val="afb"/>
          <w:b/>
          <w:i w:val="0"/>
        </w:rPr>
        <w:t>Вред курения в том, что оно вызывает три основных заболевания</w:t>
      </w:r>
      <w:r w:rsidR="00F70A16">
        <w:rPr>
          <w:b/>
          <w:i/>
        </w:rPr>
        <w:t>:</w:t>
      </w:r>
      <w:r w:rsidR="00F70A16">
        <w:t xml:space="preserve"> рак легких, хронический бронхит, коронарная болезнь. Уже давно доказано, что табак является причиной смертности от рака легкого в 90 % всех случаев, от бронхита и эмфиземы в 75 % и от болезни сердца в примерно 25 % всех случаев. Примерно 25 % регулярных курильщиков сигарет умрет преждевременно по причине курения. Многие из этого числа смогли бы прожить на 10, 20 или 30 лет дольше. Умершие вследствие курения в среднем потеряют 15 лет своей жизни.</w:t>
      </w:r>
      <w:r w:rsidR="00F70A16">
        <w:rPr>
          <w:rStyle w:val="apple-converted-space"/>
        </w:rPr>
        <w:t> </w:t>
      </w:r>
      <w:r w:rsidR="00F70A16">
        <w:br/>
      </w:r>
      <w:r w:rsidR="00F70A16">
        <w:rPr>
          <w:rStyle w:val="afb"/>
        </w:rPr>
        <w:t>Курение наносит страшный вред</w:t>
      </w:r>
      <w:r w:rsidR="00F70A16">
        <w:t>, так курящие в 13 раз чаще заболевают стенокардией, в 12 – инфарктом миокарда, в 10 раз – язвой желудка и в 30 раз — раком легких.</w:t>
      </w:r>
      <w:r w:rsidR="00F70A16">
        <w:rPr>
          <w:rStyle w:val="apple-converted-space"/>
        </w:rPr>
        <w:t> </w:t>
      </w:r>
      <w:r w:rsidR="00F70A16">
        <w:br/>
        <w:t>Нет такого органа, который бы не поражался табаком: почки и мочевой пузырь, половые железы и кровеносные сосуды, головной мозг и печень.</w:t>
      </w:r>
      <w:r w:rsidR="00F70A16">
        <w:br/>
      </w:r>
      <w:r w:rsidR="00C86DD2">
        <w:tab/>
      </w:r>
      <w:r w:rsidR="00F70A16">
        <w:t>Смертельная доза для взрослого человека содержится в одной пачке сигарет, если ее выкурить сразу, а для подростков — полпачки.</w:t>
      </w:r>
      <w:r w:rsidR="00F70A16">
        <w:br/>
      </w:r>
      <w:r w:rsidR="00C86DD2">
        <w:rPr>
          <w:rStyle w:val="afb"/>
        </w:rPr>
        <w:tab/>
      </w:r>
      <w:r w:rsidR="00F70A16">
        <w:rPr>
          <w:rStyle w:val="afb"/>
        </w:rPr>
        <w:t>Курение вредит сердцу</w:t>
      </w:r>
      <w:r w:rsidR="00F70A16">
        <w:t>, так частота сердечных сокращений у курящего на 15000 ударов в сутки больше, чем у некурящего, а доставка кислорода тканям и особенно головному мозгу значительно снижена, так как сосуды сужены, плюс к этому угарный газ, который лучше «цепляется» к гемоглобину и не даёт эритроцитам переносить кислород. Этим и объясняется, почему курящие школьники значительно отстают от некурящих.</w:t>
      </w:r>
      <w:r w:rsidR="00F70A16">
        <w:rPr>
          <w:rStyle w:val="apple-converted-space"/>
        </w:rPr>
        <w:t> </w:t>
      </w:r>
      <w:r w:rsidR="00F70A16">
        <w:br/>
      </w:r>
      <w:r w:rsidR="00C86DD2">
        <w:tab/>
      </w:r>
      <w:hyperlink r:id="rId47" w:history="1">
        <w:r w:rsidR="00F70A16">
          <w:rPr>
            <w:rStyle w:val="ab"/>
            <w:b/>
            <w:bCs/>
            <w:color w:val="000000"/>
          </w:rPr>
          <w:t>Вред курения</w:t>
        </w:r>
      </w:hyperlink>
      <w:r w:rsidR="00F70A16">
        <w:rPr>
          <w:rStyle w:val="apple-converted-space"/>
          <w:color w:val="000000"/>
        </w:rPr>
        <w:t> </w:t>
      </w:r>
      <w:r w:rsidR="00F70A16">
        <w:t xml:space="preserve">еще вот в чем: последние годы ученые уделяют пристальное внимание веществам, вызывающим рак. К ним, в первую очередь, относятся </w:t>
      </w:r>
      <w:proofErr w:type="spellStart"/>
      <w:r w:rsidR="00F70A16">
        <w:t>бензопирен</w:t>
      </w:r>
      <w:proofErr w:type="spellEnd"/>
      <w:r w:rsidR="00F70A16">
        <w:t xml:space="preserve"> и радиоактивный </w:t>
      </w:r>
      <w:r w:rsidR="00F70A16">
        <w:lastRenderedPageBreak/>
        <w:t>изотоп полоний-210. Если курильщик наберет в рот дым, а затем выдохне</w:t>
      </w:r>
      <w:r w:rsidR="006E7D7B">
        <w:t xml:space="preserve">т его через платок, то на </w:t>
      </w:r>
      <w:proofErr w:type="spellStart"/>
      <w:r w:rsidR="006E7D7B">
        <w:t>белой</w:t>
      </w:r>
      <w:r w:rsidR="00F70A16">
        <w:t>ткани</w:t>
      </w:r>
      <w:proofErr w:type="spellEnd"/>
      <w:r w:rsidR="00F70A16">
        <w:t xml:space="preserve"> останется коричневое пятно. Это и есть табачный деготь. В нем особенно много </w:t>
      </w:r>
    </w:p>
    <w:p w:rsidR="00056489" w:rsidRPr="008A3DF1" w:rsidRDefault="00F70A16" w:rsidP="00C86DD2">
      <w:pPr>
        <w:pStyle w:val="af1"/>
        <w:spacing w:before="0" w:beforeAutospacing="0" w:after="0" w:afterAutospacing="0"/>
      </w:pPr>
      <w:r>
        <w:t xml:space="preserve">веществ, </w:t>
      </w:r>
      <w:hyperlink r:id="rId48" w:history="1">
        <w:r>
          <w:rPr>
            <w:rStyle w:val="ab"/>
            <w:color w:val="000000"/>
          </w:rPr>
          <w:t>вызывающих рак</w:t>
        </w:r>
      </w:hyperlink>
      <w:r>
        <w:rPr>
          <w:color w:val="000000"/>
        </w:rPr>
        <w:t>.</w:t>
      </w:r>
      <w:r>
        <w:t xml:space="preserve"> Если ухо кролика несколько раз смазать табачным дегтем, то у животн</w:t>
      </w:r>
      <w:r w:rsidR="008A3DF1">
        <w:t>ого образуется раковая опухоль.</w:t>
      </w:r>
    </w:p>
    <w:p w:rsidR="00F70A16" w:rsidRDefault="00F70A16" w:rsidP="00C86DD2">
      <w:pPr>
        <w:pStyle w:val="2"/>
        <w:spacing w:before="0" w:after="0"/>
        <w:jc w:val="center"/>
        <w:rPr>
          <w:color w:val="000000"/>
          <w:sz w:val="24"/>
          <w:szCs w:val="24"/>
          <w:u w:val="single"/>
        </w:rPr>
      </w:pPr>
      <w:r>
        <w:rPr>
          <w:color w:val="000000"/>
          <w:sz w:val="24"/>
          <w:szCs w:val="24"/>
          <w:u w:val="single"/>
        </w:rPr>
        <w:t>Вред курения для женщин</w:t>
      </w:r>
    </w:p>
    <w:p w:rsidR="00DC5273" w:rsidRDefault="00F70A16" w:rsidP="00C86DD2">
      <w:pPr>
        <w:pStyle w:val="af1"/>
        <w:spacing w:before="0" w:beforeAutospacing="0" w:after="0" w:afterAutospacing="0"/>
        <w:jc w:val="both"/>
      </w:pPr>
      <w:r>
        <w:rPr>
          <w:rStyle w:val="af8"/>
          <w:i/>
          <w:iCs/>
        </w:rPr>
        <w:tab/>
        <w:t>Для женщины курение особенно вредно</w:t>
      </w:r>
      <w:r>
        <w:t xml:space="preserve">, так при первой затяжке першит в горле, увеличивается частота сердечных сокращений, появляется противный привкус во рту, появляется кашель, головокружение, тошнота и возможна рвота. Все это проявление защитных реакций организма. Но курильщица, которая следует «новой моде» активно подавляет защитные функции организма и продолжает делать затяжки. С каждой новой затяжкой организм сдается и получает отравление, защитные реакции </w:t>
      </w:r>
      <w:proofErr w:type="gramStart"/>
      <w:r>
        <w:t>угасают</w:t>
      </w:r>
      <w:proofErr w:type="gramEnd"/>
      <w:r>
        <w:t xml:space="preserve"> и курильщица не чувствует дискомфорта. С каждой новой пачкой, курильщица все больше подсаживается на никотин. Молодая девушка не может не замечать, что у неё появляется кашель (особенно по утрам), появляется осиплость голоса, запах изо рта, кожа становится дряблой, желтеют зубы и вообще девушка выглядит старше своих сверстниц, тем не менее она продолжает курить, хотя и пытается</w:t>
      </w:r>
      <w:r>
        <w:rPr>
          <w:rStyle w:val="apple-converted-space"/>
        </w:rPr>
        <w:t> </w:t>
      </w:r>
      <w:r>
        <w:rPr>
          <w:rStyle w:val="afb"/>
          <w:b/>
          <w:bCs/>
        </w:rPr>
        <w:t>уменьшить вред от курения</w:t>
      </w:r>
      <w:r>
        <w:t>, переходя на легкие и «женские» (тонкие) сигареты. Но никотиновая зависимость уже сформирована, и организм начинает требовать свою дозу никотина, и девушке приходится вместо одной обычной пачки выкуривать 2 «женских» пачки, чтобы получить свою дозу никотина. Табачные компании это уже давно знали, поэтому они и пошли на такой шаг, и выпустили мнимые безвредные сигареты, хотя вред оказывается даже больше и доход от продажи тоже. Грамотные рекламные компании заставляют курильщиц поверить, что это менее вредно, хотя это в</w:t>
      </w:r>
      <w:r w:rsidR="00DC5273">
        <w:t xml:space="preserve">сё обман! Многие девушки так же </w:t>
      </w:r>
      <w:r>
        <w:t xml:space="preserve">замечают, что сигарета снижает стресс, это еще больше делает зависимой от сигареты, курящие </w:t>
      </w:r>
    </w:p>
    <w:p w:rsidR="00F70A16" w:rsidRDefault="00F70A16" w:rsidP="00C86DD2">
      <w:pPr>
        <w:pStyle w:val="af1"/>
        <w:spacing w:before="0" w:beforeAutospacing="0" w:after="0" w:afterAutospacing="0"/>
        <w:jc w:val="both"/>
        <w:rPr>
          <w:rStyle w:val="apple-converted-space"/>
        </w:rPr>
      </w:pPr>
      <w:r>
        <w:t>люди не умеют иначе бороться со стрессом.</w:t>
      </w:r>
      <w:r>
        <w:rPr>
          <w:rStyle w:val="apple-converted-space"/>
        </w:rPr>
        <w:t> </w:t>
      </w:r>
    </w:p>
    <w:p w:rsidR="003204FF" w:rsidRDefault="00F70A16" w:rsidP="00C86DD2">
      <w:pPr>
        <w:pStyle w:val="af1"/>
        <w:spacing w:before="0" w:beforeAutospacing="0" w:after="0" w:afterAutospacing="0"/>
        <w:jc w:val="both"/>
      </w:pPr>
      <w:r>
        <w:tab/>
      </w:r>
      <w:r>
        <w:rPr>
          <w:rStyle w:val="afb"/>
          <w:i w:val="0"/>
        </w:rPr>
        <w:t>Из-за вреда курения у женщин повышается частота воспалительных заболеваний, что приводит к бесплодию</w:t>
      </w:r>
      <w:r>
        <w:t xml:space="preserve">. Немецкий врач-гинеколог </w:t>
      </w:r>
      <w:proofErr w:type="spellStart"/>
      <w:r>
        <w:t>Бернхард</w:t>
      </w:r>
      <w:proofErr w:type="spellEnd"/>
      <w:r>
        <w:t>, обследовав около 6 тысяч женщин, установил, что бесплодие наблюдалось у</w:t>
      </w:r>
      <w:r>
        <w:rPr>
          <w:rStyle w:val="apple-converted-space"/>
        </w:rPr>
        <w:t> </w:t>
      </w:r>
      <w:hyperlink r:id="rId49" w:history="1">
        <w:r>
          <w:rPr>
            <w:rStyle w:val="ab"/>
            <w:color w:val="000000"/>
          </w:rPr>
          <w:t>курящих женщин</w:t>
        </w:r>
      </w:hyperlink>
      <w:r>
        <w:rPr>
          <w:rStyle w:val="apple-converted-space"/>
        </w:rPr>
        <w:t> </w:t>
      </w:r>
      <w:r>
        <w:t xml:space="preserve">в 42 %, а у некурящих – лишь в 4 %. </w:t>
      </w:r>
    </w:p>
    <w:p w:rsidR="00F70A16" w:rsidRDefault="00F70A16" w:rsidP="00C86DD2">
      <w:pPr>
        <w:pStyle w:val="af1"/>
        <w:spacing w:before="0" w:beforeAutospacing="0" w:after="0" w:afterAutospacing="0"/>
        <w:jc w:val="both"/>
        <w:rPr>
          <w:rStyle w:val="apple-converted-space"/>
        </w:rPr>
      </w:pPr>
      <w:r>
        <w:t>Табак дает 96 % выкидышей, 1/3 недоношенных детей.</w:t>
      </w:r>
      <w:r>
        <w:rPr>
          <w:rStyle w:val="apple-converted-space"/>
        </w:rPr>
        <w:t> </w:t>
      </w:r>
    </w:p>
    <w:p w:rsidR="00327328" w:rsidRDefault="00F70A16" w:rsidP="00C86DD2">
      <w:pPr>
        <w:pStyle w:val="af1"/>
        <w:spacing w:before="0" w:beforeAutospacing="0" w:after="0" w:afterAutospacing="0"/>
        <w:jc w:val="both"/>
      </w:pPr>
      <w:r>
        <w:tab/>
        <w:t>Табак разрушает и тех, кто курит, и тех, кто рождается от ку</w:t>
      </w:r>
      <w:r w:rsidR="00327328">
        <w:t>рильщиков, и тех, кто находится</w:t>
      </w:r>
      <w:r w:rsidR="00536147">
        <w:t xml:space="preserve"> </w:t>
      </w:r>
      <w:r w:rsidR="00327328">
        <w:t>рядом с курильщиками.</w:t>
      </w:r>
    </w:p>
    <w:p w:rsidR="00D2002D" w:rsidRPr="00D2002D" w:rsidRDefault="00F70A16" w:rsidP="00C86DD2">
      <w:pPr>
        <w:pStyle w:val="af1"/>
        <w:spacing w:before="0" w:beforeAutospacing="0" w:after="0" w:afterAutospacing="0"/>
        <w:jc w:val="both"/>
      </w:pPr>
      <w:r>
        <w:t>Курящие женщины, как правило, рано стареют, у них преждевреме</w:t>
      </w:r>
      <w:r w:rsidR="008A3DF1">
        <w:t>нно наступает половое увядание.</w:t>
      </w:r>
    </w:p>
    <w:p w:rsidR="00F70A16" w:rsidRDefault="00F70A16" w:rsidP="00C86DD2">
      <w:pPr>
        <w:pStyle w:val="2"/>
        <w:spacing w:before="0" w:after="0" w:line="240" w:lineRule="auto"/>
        <w:jc w:val="center"/>
        <w:rPr>
          <w:color w:val="000000"/>
          <w:sz w:val="24"/>
          <w:szCs w:val="24"/>
          <w:u w:val="single"/>
        </w:rPr>
      </w:pPr>
      <w:r>
        <w:rPr>
          <w:color w:val="000000"/>
          <w:sz w:val="24"/>
          <w:szCs w:val="24"/>
          <w:u w:val="single"/>
        </w:rPr>
        <w:t>Вред курения для окружающих</w:t>
      </w:r>
    </w:p>
    <w:p w:rsidR="004353A5" w:rsidRDefault="00F70A16" w:rsidP="00C86DD2">
      <w:pPr>
        <w:pStyle w:val="af1"/>
        <w:spacing w:before="0" w:beforeAutospacing="0" w:after="0" w:afterAutospacing="0"/>
        <w:jc w:val="both"/>
      </w:pPr>
      <w:r>
        <w:rPr>
          <w:rStyle w:val="af8"/>
        </w:rPr>
        <w:tab/>
        <w:t>О вреде курения для окружающих</w:t>
      </w:r>
      <w:r>
        <w:rPr>
          <w:rStyle w:val="apple-converted-space"/>
        </w:rPr>
        <w:t> </w:t>
      </w:r>
      <w:r>
        <w:t>становится все больше данных. В результате пассивного курения ежегодно умирают от рака легких 3 тыс. чело</w:t>
      </w:r>
      <w:r w:rsidR="002D3827">
        <w:t xml:space="preserve">век, от болезней сердца – до 62 </w:t>
      </w:r>
      <w:r>
        <w:t xml:space="preserve">тыс. 2,7 тыс. детей по этой же причине погибают в результате так называемого синдрома внезапной </w:t>
      </w:r>
    </w:p>
    <w:p w:rsidR="0093412C" w:rsidRDefault="00F70A16" w:rsidP="00C86DD2">
      <w:pPr>
        <w:pStyle w:val="af1"/>
        <w:spacing w:before="0" w:beforeAutospacing="0" w:after="0" w:afterAutospacing="0"/>
        <w:jc w:val="both"/>
      </w:pPr>
      <w:r>
        <w:t xml:space="preserve">младенческой смерти. Значительно повышается опасность заболеть не только раком легких, но и </w:t>
      </w:r>
    </w:p>
    <w:p w:rsidR="008D3966" w:rsidRDefault="00F70A16" w:rsidP="00C86DD2">
      <w:pPr>
        <w:pStyle w:val="af1"/>
        <w:spacing w:before="0" w:beforeAutospacing="0" w:after="0" w:afterAutospacing="0"/>
        <w:jc w:val="both"/>
      </w:pPr>
      <w:r>
        <w:t>некоторыми другими видами этого страшного недуга.</w:t>
      </w:r>
    </w:p>
    <w:p w:rsidR="00E858BE" w:rsidRDefault="004353A5" w:rsidP="00C86DD2">
      <w:pPr>
        <w:pStyle w:val="af1"/>
        <w:spacing w:before="0" w:beforeAutospacing="0" w:after="0" w:afterAutospacing="0"/>
        <w:jc w:val="both"/>
      </w:pPr>
      <w:r>
        <w:tab/>
      </w:r>
      <w:r w:rsidR="00F70A16">
        <w:t>Увеличивается риск самопроизвольного выкидыша. Если</w:t>
      </w:r>
      <w:r w:rsidR="00C07138">
        <w:t xml:space="preserve"> будущие матери подвергаются </w:t>
      </w:r>
    </w:p>
    <w:p w:rsidR="000E0C7B" w:rsidRDefault="00C07138" w:rsidP="00C86DD2">
      <w:pPr>
        <w:pStyle w:val="af1"/>
        <w:spacing w:before="0" w:beforeAutospacing="0" w:after="0" w:afterAutospacing="0"/>
        <w:jc w:val="both"/>
      </w:pPr>
      <w:r>
        <w:t xml:space="preserve">воздействию табачного дыма, </w:t>
      </w:r>
      <w:r w:rsidR="00F70A16" w:rsidRPr="00C07138">
        <w:t>у ни</w:t>
      </w:r>
      <w:r w:rsidR="00F70A16">
        <w:t>х чаще рождаются дети, им</w:t>
      </w:r>
      <w:r w:rsidR="000E0C7B">
        <w:t>еющие различные дефекты, прежде</w:t>
      </w:r>
    </w:p>
    <w:p w:rsidR="00F70A16" w:rsidRDefault="00F70A16" w:rsidP="00C86DD2">
      <w:pPr>
        <w:pStyle w:val="af1"/>
        <w:spacing w:before="0" w:beforeAutospacing="0" w:after="0" w:afterAutospacing="0"/>
        <w:jc w:val="both"/>
      </w:pPr>
      <w:r>
        <w:t>всего нейропсихические, а также пониженный вес (9,7—18,6 тыс. таких новорожденных в год).</w:t>
      </w:r>
    </w:p>
    <w:p w:rsidR="00B514D0" w:rsidRDefault="005709A7" w:rsidP="00C86DD2">
      <w:pPr>
        <w:pStyle w:val="af1"/>
        <w:spacing w:before="0" w:beforeAutospacing="0" w:after="0" w:afterAutospacing="0"/>
        <w:jc w:val="both"/>
      </w:pPr>
      <w:r>
        <w:tab/>
      </w:r>
      <w:r w:rsidR="00F70A16">
        <w:t xml:space="preserve">Установлено, что более 50 компонентов табачного дыма канцерогенны, 6 пагубно влияют на способность к деторождению и общее развитие ребенка. Вообще вдыхание табачного дыма гораздо </w:t>
      </w:r>
    </w:p>
    <w:p w:rsidR="00DC5273" w:rsidRDefault="00F70A16" w:rsidP="00C86DD2">
      <w:pPr>
        <w:pStyle w:val="af1"/>
        <w:spacing w:before="0" w:beforeAutospacing="0" w:after="0" w:afterAutospacing="0"/>
        <w:jc w:val="both"/>
      </w:pPr>
      <w:r>
        <w:t>опаснее для детей. Так, пассивное курение ежегодно служит причиной возникновения астмы у 8—</w:t>
      </w:r>
    </w:p>
    <w:p w:rsidR="00F25DAD" w:rsidRDefault="00F70A16" w:rsidP="00C86DD2">
      <w:pPr>
        <w:pStyle w:val="af1"/>
        <w:spacing w:before="0" w:beforeAutospacing="0" w:after="0" w:afterAutospacing="0"/>
        <w:jc w:val="both"/>
      </w:pPr>
      <w:r>
        <w:t xml:space="preserve">26 тыс. детей, бронхитов – у 150—300 тыс., причем от 7,5 до 15,6 тыс. детей госпитализируются, а </w:t>
      </w:r>
    </w:p>
    <w:p w:rsidR="00ED3436" w:rsidRDefault="00327328" w:rsidP="00C86DD2">
      <w:pPr>
        <w:pStyle w:val="af1"/>
        <w:spacing w:before="0" w:beforeAutospacing="0" w:after="0" w:afterAutospacing="0"/>
        <w:jc w:val="both"/>
      </w:pPr>
      <w:r>
        <w:t xml:space="preserve">от 136 до 212 из них умирают. </w:t>
      </w:r>
    </w:p>
    <w:p w:rsidR="00EC75FA" w:rsidRDefault="005709A7" w:rsidP="00C86DD2">
      <w:pPr>
        <w:pStyle w:val="af1"/>
        <w:spacing w:before="0" w:beforeAutospacing="0" w:after="0" w:afterAutospacing="0"/>
        <w:jc w:val="both"/>
      </w:pPr>
      <w:r>
        <w:tab/>
      </w:r>
      <w:r w:rsidR="00F70A16">
        <w:t>Обследование более 32 тыс. пассивно «курящих» женщин</w:t>
      </w:r>
      <w:r w:rsidR="006E7D7B">
        <w:t xml:space="preserve">, которое было проведено </w:t>
      </w:r>
    </w:p>
    <w:p w:rsidR="00330360" w:rsidRDefault="00F70A16" w:rsidP="00C86DD2">
      <w:pPr>
        <w:pStyle w:val="af1"/>
        <w:spacing w:before="0" w:beforeAutospacing="0" w:after="0" w:afterAutospacing="0"/>
        <w:jc w:val="both"/>
      </w:pPr>
      <w:r>
        <w:t xml:space="preserve">специалистами Гарвардского университета, показало, что представительницы прекрасного пола, </w:t>
      </w:r>
    </w:p>
    <w:p w:rsidR="000E0C7B" w:rsidRDefault="00F70A16" w:rsidP="00C86DD2">
      <w:pPr>
        <w:pStyle w:val="af1"/>
        <w:spacing w:before="0" w:beforeAutospacing="0" w:after="0" w:afterAutospacing="0"/>
        <w:jc w:val="both"/>
      </w:pPr>
      <w:r>
        <w:t xml:space="preserve">регулярно подвергающиеся воздействию табачного дыма дома и на работе, в 1,91 раза чаще </w:t>
      </w:r>
    </w:p>
    <w:p w:rsidR="00056489" w:rsidRDefault="00F70A16" w:rsidP="00C86DD2">
      <w:pPr>
        <w:pStyle w:val="af1"/>
        <w:spacing w:before="0" w:beforeAutospacing="0" w:after="0" w:afterAutospacing="0"/>
        <w:jc w:val="both"/>
      </w:pPr>
      <w:r>
        <w:t>страдают сердечными болезнями, чем не вдыхающие его.</w:t>
      </w:r>
    </w:p>
    <w:p w:rsidR="00F524D4" w:rsidRDefault="005709A7" w:rsidP="00C86DD2">
      <w:pPr>
        <w:pStyle w:val="af1"/>
        <w:spacing w:before="0" w:beforeAutospacing="0" w:after="0" w:afterAutospacing="0"/>
        <w:jc w:val="both"/>
      </w:pPr>
      <w:r>
        <w:tab/>
      </w:r>
      <w:r w:rsidR="00F70A16">
        <w:t>Если же женщина курит пассивно лишь эпизодически, показа</w:t>
      </w:r>
      <w:r w:rsidR="00130945">
        <w:t xml:space="preserve">тель заболеваемости </w:t>
      </w:r>
    </w:p>
    <w:p w:rsidR="006A0D6C" w:rsidRDefault="00130945" w:rsidP="00C86DD2">
      <w:pPr>
        <w:pStyle w:val="af1"/>
        <w:spacing w:before="0" w:beforeAutospacing="0" w:after="0" w:afterAutospacing="0"/>
        <w:jc w:val="both"/>
      </w:pPr>
      <w:r>
        <w:t>уменьшается</w:t>
      </w:r>
      <w:r w:rsidR="008D3966">
        <w:t xml:space="preserve"> </w:t>
      </w:r>
      <w:r w:rsidR="00F70A16">
        <w:t>до 1,58.</w:t>
      </w:r>
      <w:r w:rsidR="008A3DF1">
        <w:rPr>
          <w:rStyle w:val="apple-converted-space"/>
        </w:rPr>
        <w:t> </w:t>
      </w:r>
    </w:p>
    <w:p w:rsidR="002D4A3A" w:rsidRDefault="008D3966" w:rsidP="00C86DD2">
      <w:pPr>
        <w:pStyle w:val="af1"/>
        <w:spacing w:before="0" w:beforeAutospacing="0" w:after="0" w:afterAutospacing="0"/>
        <w:jc w:val="both"/>
      </w:pPr>
      <w:r>
        <w:tab/>
      </w:r>
      <w:r w:rsidR="00F70A16">
        <w:t xml:space="preserve">Согласно данным, собранным Американской ассоциацией по исследованию сердца, если в </w:t>
      </w:r>
    </w:p>
    <w:p w:rsidR="00D2002D" w:rsidRDefault="00F70A16" w:rsidP="00C86DD2">
      <w:pPr>
        <w:pStyle w:val="af1"/>
        <w:spacing w:before="0" w:beforeAutospacing="0" w:after="0" w:afterAutospacing="0"/>
        <w:jc w:val="both"/>
      </w:pPr>
      <w:r>
        <w:t xml:space="preserve">доме курят, это крайне неблагоприятно отражается на детях, имеющих высокий уровень </w:t>
      </w:r>
    </w:p>
    <w:p w:rsidR="00D16AB0" w:rsidRDefault="00F70A16" w:rsidP="00C86DD2">
      <w:pPr>
        <w:pStyle w:val="af1"/>
        <w:spacing w:before="0" w:beforeAutospacing="0" w:after="0" w:afterAutospacing="0"/>
        <w:jc w:val="both"/>
      </w:pPr>
      <w:r>
        <w:t>холестерина в крови. Сигаретный дым уменьшает у них содер</w:t>
      </w:r>
      <w:r w:rsidR="00D16AB0">
        <w:t>жание так называемого полезного</w:t>
      </w:r>
    </w:p>
    <w:p w:rsidR="004204D8" w:rsidRDefault="00F70A16" w:rsidP="00C86DD2">
      <w:pPr>
        <w:pStyle w:val="af1"/>
        <w:spacing w:before="0" w:beforeAutospacing="0" w:after="0" w:afterAutospacing="0"/>
        <w:jc w:val="both"/>
      </w:pPr>
      <w:r>
        <w:lastRenderedPageBreak/>
        <w:t>холестерина, который пред</w:t>
      </w:r>
      <w:r w:rsidR="004204D8">
        <w:t>охраняет от сердечных болезней.</w:t>
      </w:r>
    </w:p>
    <w:p w:rsidR="00D2002D" w:rsidRDefault="00D12CA3" w:rsidP="00C86DD2">
      <w:pPr>
        <w:pStyle w:val="af1"/>
        <w:spacing w:before="0" w:beforeAutospacing="0" w:after="0" w:afterAutospacing="0"/>
        <w:jc w:val="both"/>
      </w:pPr>
      <w:hyperlink r:id="rId50" w:history="1">
        <w:r w:rsidR="00F70A16">
          <w:rPr>
            <w:rStyle w:val="ab"/>
            <w:b/>
            <w:color w:val="000000"/>
          </w:rPr>
          <w:t>Курение</w:t>
        </w:r>
      </w:hyperlink>
      <w:r w:rsidR="00F70A16">
        <w:rPr>
          <w:rStyle w:val="apple-converted-space"/>
        </w:rPr>
        <w:t> </w:t>
      </w:r>
      <w:r w:rsidR="00F70A16">
        <w:t>– это привычка, противная зрению, невыносимая для обоняния, вредная для мозга, опасная</w:t>
      </w:r>
    </w:p>
    <w:p w:rsidR="00F70A16" w:rsidRDefault="00F70A16" w:rsidP="00C86DD2">
      <w:pPr>
        <w:pStyle w:val="af1"/>
        <w:spacing w:before="0" w:beforeAutospacing="0" w:after="0" w:afterAutospacing="0"/>
        <w:jc w:val="both"/>
      </w:pPr>
      <w:r>
        <w:t xml:space="preserve"> для легких.</w:t>
      </w:r>
    </w:p>
    <w:p w:rsidR="00F70A16" w:rsidRDefault="00F70A16" w:rsidP="00C86DD2">
      <w:pPr>
        <w:pStyle w:val="1"/>
        <w:jc w:val="center"/>
        <w:rPr>
          <w:i/>
          <w:color w:val="000000"/>
          <w:sz w:val="24"/>
          <w:szCs w:val="24"/>
          <w:u w:val="single"/>
        </w:rPr>
      </w:pPr>
      <w:r>
        <w:rPr>
          <w:i/>
          <w:color w:val="000000"/>
          <w:sz w:val="24"/>
          <w:szCs w:val="24"/>
          <w:u w:val="single"/>
        </w:rPr>
        <w:t>Вред курения для подростков</w:t>
      </w:r>
    </w:p>
    <w:p w:rsidR="00056489" w:rsidRDefault="00F70A16" w:rsidP="00C86DD2">
      <w:pPr>
        <w:pStyle w:val="af1"/>
        <w:spacing w:before="0" w:beforeAutospacing="0" w:after="0" w:afterAutospacing="0"/>
        <w:jc w:val="both"/>
        <w:rPr>
          <w:color w:val="000000"/>
        </w:rPr>
      </w:pPr>
      <w:bookmarkStart w:id="1" w:name="_GoBack"/>
      <w:bookmarkEnd w:id="1"/>
      <w:r>
        <w:rPr>
          <w:rStyle w:val="af8"/>
          <w:color w:val="000000"/>
        </w:rPr>
        <w:tab/>
        <w:t>Курение подростков</w:t>
      </w:r>
      <w:r>
        <w:rPr>
          <w:rStyle w:val="apple-converted-space"/>
          <w:color w:val="000000"/>
        </w:rPr>
        <w:t> </w:t>
      </w:r>
      <w:r>
        <w:rPr>
          <w:color w:val="000000"/>
        </w:rPr>
        <w:t>вызывает тревогу по нескольким причинам.</w:t>
      </w:r>
      <w:r>
        <w:rPr>
          <w:color w:val="000000"/>
        </w:rPr>
        <w:br/>
      </w:r>
      <w:r w:rsidR="00C86DD2">
        <w:rPr>
          <w:color w:val="000000"/>
        </w:rPr>
        <w:tab/>
      </w:r>
      <w:r>
        <w:rPr>
          <w:color w:val="000000"/>
        </w:rPr>
        <w:t>Во–первых, те</w:t>
      </w:r>
      <w:r>
        <w:rPr>
          <w:rStyle w:val="apple-converted-space"/>
          <w:color w:val="000000"/>
        </w:rPr>
        <w:t> </w:t>
      </w:r>
      <w:r>
        <w:rPr>
          <w:rStyle w:val="afb"/>
          <w:color w:val="000000"/>
        </w:rPr>
        <w:t>кто начал ежедневно курить в подростковом возрасте, обычно курят всю жизнь</w:t>
      </w:r>
      <w:r>
        <w:rPr>
          <w:color w:val="000000"/>
        </w:rPr>
        <w:t>.</w:t>
      </w:r>
      <w:r>
        <w:rPr>
          <w:rStyle w:val="apple-converted-space"/>
          <w:color w:val="000000"/>
        </w:rPr>
        <w:t> </w:t>
      </w:r>
      <w:r>
        <w:rPr>
          <w:color w:val="000000"/>
        </w:rPr>
        <w:br/>
      </w:r>
      <w:r w:rsidR="00C86DD2">
        <w:rPr>
          <w:color w:val="000000"/>
        </w:rPr>
        <w:tab/>
      </w:r>
      <w:r>
        <w:rPr>
          <w:color w:val="000000"/>
        </w:rPr>
        <w:t>Во-вторых, курение повышает риск развития хронических заболеваний (заболевание сердца, рак, эмфизема легких).</w:t>
      </w:r>
    </w:p>
    <w:p w:rsidR="00056489" w:rsidRDefault="00C86DD2" w:rsidP="00C86DD2">
      <w:pPr>
        <w:pStyle w:val="af1"/>
        <w:spacing w:before="0" w:beforeAutospacing="0" w:after="0" w:afterAutospacing="0"/>
        <w:jc w:val="both"/>
        <w:rPr>
          <w:color w:val="000000"/>
        </w:rPr>
      </w:pPr>
      <w:r>
        <w:rPr>
          <w:color w:val="000000"/>
        </w:rPr>
        <w:tab/>
      </w:r>
      <w:r w:rsidR="00F70A16">
        <w:rPr>
          <w:color w:val="000000"/>
        </w:rPr>
        <w:t xml:space="preserve">В–третьих, хотя хронические заболевания, связанные с курением, обычно появляются только в </w:t>
      </w:r>
    </w:p>
    <w:p w:rsidR="00480A31" w:rsidRPr="007B55F8" w:rsidRDefault="00F70A16" w:rsidP="007B55F8">
      <w:pPr>
        <w:pStyle w:val="af1"/>
        <w:spacing w:before="0" w:beforeAutospacing="0" w:after="0" w:afterAutospacing="0"/>
        <w:jc w:val="both"/>
        <w:rPr>
          <w:color w:val="000000"/>
        </w:rPr>
      </w:pPr>
      <w:r>
        <w:rPr>
          <w:color w:val="000000"/>
        </w:rPr>
        <w:t>зрелом возрасте,</w:t>
      </w:r>
      <w:r>
        <w:rPr>
          <w:rStyle w:val="apple-converted-space"/>
          <w:color w:val="000000"/>
        </w:rPr>
        <w:t> </w:t>
      </w:r>
      <w:r>
        <w:rPr>
          <w:rStyle w:val="af8"/>
          <w:color w:val="000000"/>
        </w:rPr>
        <w:t>подростки – курильщики чаще страдают от кашля</w:t>
      </w:r>
      <w:r>
        <w:rPr>
          <w:color w:val="000000"/>
        </w:rPr>
        <w:t xml:space="preserve">, дисфункции дыхательных путей, образования мокроты, одышки и </w:t>
      </w:r>
      <w:r w:rsidR="008C3017">
        <w:rPr>
          <w:color w:val="000000"/>
        </w:rPr>
        <w:t>других респираторных симптомов.</w:t>
      </w:r>
    </w:p>
    <w:p w:rsidR="00F70A16" w:rsidRPr="003204FF" w:rsidRDefault="00F70A16" w:rsidP="00C86DD2">
      <w:pPr>
        <w:pStyle w:val="af1"/>
        <w:spacing w:before="0" w:beforeAutospacing="0" w:after="0" w:afterAutospacing="0"/>
        <w:jc w:val="center"/>
        <w:rPr>
          <w:color w:val="000000"/>
        </w:rPr>
      </w:pPr>
      <w:r w:rsidRPr="008C3017">
        <w:rPr>
          <w:b/>
          <w:color w:val="000000"/>
          <w:u w:val="single"/>
        </w:rPr>
        <w:t>Причины курения подростков</w:t>
      </w:r>
    </w:p>
    <w:p w:rsidR="005F42A8" w:rsidRDefault="00C86DD2" w:rsidP="00C86DD2">
      <w:pPr>
        <w:pStyle w:val="af1"/>
        <w:spacing w:before="0" w:beforeAutospacing="0" w:after="0" w:afterAutospacing="0"/>
        <w:jc w:val="both"/>
        <w:rPr>
          <w:color w:val="000000"/>
        </w:rPr>
      </w:pPr>
      <w:r>
        <w:rPr>
          <w:color w:val="000000"/>
        </w:rPr>
        <w:tab/>
      </w:r>
      <w:r w:rsidR="00F70A16">
        <w:rPr>
          <w:color w:val="000000"/>
        </w:rPr>
        <w:t>Каковы же</w:t>
      </w:r>
      <w:r w:rsidR="00F70A16">
        <w:rPr>
          <w:rStyle w:val="apple-converted-space"/>
          <w:color w:val="000000"/>
        </w:rPr>
        <w:t> </w:t>
      </w:r>
      <w:r w:rsidR="00F70A16">
        <w:rPr>
          <w:rStyle w:val="af8"/>
          <w:color w:val="000000"/>
        </w:rPr>
        <w:t>причины курения подростков</w:t>
      </w:r>
      <w:r w:rsidR="00F70A16">
        <w:rPr>
          <w:color w:val="000000"/>
        </w:rPr>
        <w:t>? Для</w:t>
      </w:r>
      <w:r w:rsidR="00F70A16">
        <w:rPr>
          <w:rStyle w:val="apple-converted-space"/>
          <w:color w:val="000000"/>
        </w:rPr>
        <w:t> </w:t>
      </w:r>
      <w:r w:rsidR="00F70A16">
        <w:rPr>
          <w:rStyle w:val="afb"/>
          <w:color w:val="000000"/>
        </w:rPr>
        <w:t>курения подростков</w:t>
      </w:r>
      <w:r w:rsidR="00F70A16">
        <w:rPr>
          <w:rStyle w:val="apple-converted-space"/>
          <w:color w:val="000000"/>
        </w:rPr>
        <w:t> </w:t>
      </w:r>
      <w:r w:rsidR="00F70A16">
        <w:rPr>
          <w:color w:val="000000"/>
        </w:rPr>
        <w:t xml:space="preserve">причин множество вот </w:t>
      </w:r>
    </w:p>
    <w:p w:rsidR="00F70A16" w:rsidRDefault="00F70A16" w:rsidP="00C86DD2">
      <w:pPr>
        <w:pStyle w:val="af1"/>
        <w:spacing w:before="0" w:beforeAutospacing="0" w:after="0" w:afterAutospacing="0"/>
        <w:jc w:val="both"/>
        <w:rPr>
          <w:color w:val="000000"/>
        </w:rPr>
      </w:pPr>
      <w:r>
        <w:rPr>
          <w:color w:val="000000"/>
        </w:rPr>
        <w:t>некоторые из них:</w:t>
      </w:r>
    </w:p>
    <w:p w:rsidR="00F70A16" w:rsidRPr="0099129F" w:rsidRDefault="004204D8" w:rsidP="00C86DD2">
      <w:pPr>
        <w:numPr>
          <w:ilvl w:val="0"/>
          <w:numId w:val="7"/>
        </w:numPr>
        <w:spacing w:after="0" w:line="240" w:lineRule="auto"/>
        <w:ind w:left="0" w:firstLine="0"/>
        <w:rPr>
          <w:rFonts w:ascii="Times New Roman" w:hAnsi="Times New Roman"/>
          <w:color w:val="000000"/>
          <w:sz w:val="24"/>
          <w:szCs w:val="24"/>
        </w:rPr>
      </w:pPr>
      <w:r w:rsidRPr="0099129F">
        <w:rPr>
          <w:rFonts w:ascii="Times New Roman" w:hAnsi="Times New Roman"/>
          <w:color w:val="000000"/>
          <w:sz w:val="24"/>
          <w:szCs w:val="24"/>
        </w:rPr>
        <w:t>Подра</w:t>
      </w:r>
      <w:r w:rsidR="00F70A16" w:rsidRPr="0099129F">
        <w:rPr>
          <w:rFonts w:ascii="Times New Roman" w:hAnsi="Times New Roman"/>
          <w:color w:val="000000"/>
          <w:sz w:val="24"/>
          <w:szCs w:val="24"/>
        </w:rPr>
        <w:t>жание другим школьникам, студентам;</w:t>
      </w:r>
    </w:p>
    <w:p w:rsidR="006E7D7B" w:rsidRDefault="00F70A16" w:rsidP="00C86DD2">
      <w:pPr>
        <w:numPr>
          <w:ilvl w:val="0"/>
          <w:numId w:val="7"/>
        </w:numPr>
        <w:spacing w:after="0" w:line="240" w:lineRule="auto"/>
        <w:ind w:left="0" w:firstLine="0"/>
        <w:rPr>
          <w:rFonts w:ascii="Times New Roman" w:hAnsi="Times New Roman"/>
          <w:color w:val="000000"/>
          <w:sz w:val="24"/>
          <w:szCs w:val="24"/>
        </w:rPr>
      </w:pPr>
      <w:r w:rsidRPr="003204FF">
        <w:rPr>
          <w:rFonts w:ascii="Times New Roman" w:hAnsi="Times New Roman"/>
          <w:color w:val="000000"/>
          <w:sz w:val="24"/>
          <w:szCs w:val="24"/>
        </w:rPr>
        <w:t>Чувство новизны, интереса;</w:t>
      </w:r>
    </w:p>
    <w:p w:rsidR="00257163" w:rsidRDefault="00F70A16" w:rsidP="00C86DD2">
      <w:pPr>
        <w:numPr>
          <w:ilvl w:val="0"/>
          <w:numId w:val="7"/>
        </w:numPr>
        <w:spacing w:after="0" w:line="240" w:lineRule="auto"/>
        <w:ind w:left="0" w:firstLine="0"/>
        <w:rPr>
          <w:rFonts w:ascii="Times New Roman" w:hAnsi="Times New Roman"/>
          <w:color w:val="000000"/>
          <w:sz w:val="24"/>
          <w:szCs w:val="24"/>
        </w:rPr>
      </w:pPr>
      <w:r w:rsidRPr="006E7D7B">
        <w:rPr>
          <w:rFonts w:ascii="Times New Roman" w:hAnsi="Times New Roman"/>
          <w:color w:val="000000"/>
          <w:sz w:val="24"/>
          <w:szCs w:val="24"/>
        </w:rPr>
        <w:t>Желание казаться взрослыми, самостоятельными;</w:t>
      </w:r>
    </w:p>
    <w:p w:rsidR="00DC5273" w:rsidRPr="00257163" w:rsidRDefault="00F70A16" w:rsidP="00C86DD2">
      <w:pPr>
        <w:numPr>
          <w:ilvl w:val="0"/>
          <w:numId w:val="7"/>
        </w:numPr>
        <w:spacing w:after="0" w:line="240" w:lineRule="auto"/>
        <w:ind w:left="0" w:firstLine="0"/>
        <w:rPr>
          <w:rFonts w:ascii="Times New Roman" w:hAnsi="Times New Roman"/>
          <w:color w:val="000000"/>
          <w:sz w:val="24"/>
          <w:szCs w:val="24"/>
        </w:rPr>
      </w:pPr>
      <w:r w:rsidRPr="00257163">
        <w:rPr>
          <w:rFonts w:ascii="Times New Roman" w:hAnsi="Times New Roman"/>
          <w:color w:val="000000"/>
          <w:sz w:val="24"/>
          <w:szCs w:val="24"/>
        </w:rPr>
        <w:t xml:space="preserve">У девушек приобщение к курению часто связано с кокетством, стремлением к </w:t>
      </w:r>
    </w:p>
    <w:p w:rsidR="00F70A16" w:rsidRDefault="00F70A16" w:rsidP="00C86DD2">
      <w:pPr>
        <w:spacing w:after="0" w:line="240" w:lineRule="auto"/>
        <w:jc w:val="both"/>
        <w:rPr>
          <w:rFonts w:ascii="Times New Roman" w:hAnsi="Times New Roman"/>
          <w:color w:val="000000"/>
          <w:sz w:val="24"/>
          <w:szCs w:val="24"/>
        </w:rPr>
      </w:pPr>
      <w:r>
        <w:rPr>
          <w:rFonts w:ascii="Times New Roman" w:hAnsi="Times New Roman"/>
          <w:color w:val="000000"/>
          <w:sz w:val="24"/>
          <w:szCs w:val="24"/>
        </w:rPr>
        <w:t>оригинальности, желанием нравиться юношам.</w:t>
      </w:r>
    </w:p>
    <w:p w:rsidR="00DC5273" w:rsidRDefault="00F70A16" w:rsidP="00C86DD2">
      <w:pPr>
        <w:pStyle w:val="af1"/>
        <w:spacing w:before="0" w:beforeAutospacing="0" w:after="0" w:afterAutospacing="0"/>
        <w:jc w:val="both"/>
        <w:rPr>
          <w:color w:val="000000"/>
        </w:rPr>
      </w:pPr>
      <w:r>
        <w:rPr>
          <w:color w:val="000000"/>
        </w:rPr>
        <w:tab/>
        <w:t xml:space="preserve">Однако путем кратковременного и нерегулярного вначале курения, возникает незаметно </w:t>
      </w:r>
    </w:p>
    <w:p w:rsidR="00F70A16" w:rsidRDefault="00F70A16" w:rsidP="00C86DD2">
      <w:pPr>
        <w:pStyle w:val="af1"/>
        <w:spacing w:before="0" w:beforeAutospacing="0" w:after="0" w:afterAutospacing="0"/>
        <w:jc w:val="both"/>
        <w:rPr>
          <w:color w:val="000000"/>
        </w:rPr>
      </w:pPr>
      <w:r>
        <w:rPr>
          <w:color w:val="000000"/>
        </w:rPr>
        <w:t>самая настоящая привычка к табаку, к никотину.</w:t>
      </w:r>
    </w:p>
    <w:p w:rsidR="003204FF" w:rsidRDefault="00F70A16" w:rsidP="00C86DD2">
      <w:pPr>
        <w:pStyle w:val="af1"/>
        <w:spacing w:before="0" w:beforeAutospacing="0" w:after="0" w:afterAutospacing="0"/>
        <w:jc w:val="both"/>
        <w:rPr>
          <w:color w:val="000000"/>
        </w:rPr>
      </w:pPr>
      <w:r>
        <w:rPr>
          <w:color w:val="000000"/>
        </w:rPr>
        <w:tab/>
        <w:t xml:space="preserve">Никотин – являющийся </w:t>
      </w:r>
      <w:proofErr w:type="spellStart"/>
      <w:r>
        <w:rPr>
          <w:color w:val="000000"/>
        </w:rPr>
        <w:t>нейротропным</w:t>
      </w:r>
      <w:proofErr w:type="spellEnd"/>
      <w:r>
        <w:rPr>
          <w:color w:val="000000"/>
        </w:rPr>
        <w:t xml:space="preserve"> </w:t>
      </w:r>
      <w:proofErr w:type="gramStart"/>
      <w:r>
        <w:rPr>
          <w:color w:val="000000"/>
        </w:rPr>
        <w:t>ядом  становится</w:t>
      </w:r>
      <w:proofErr w:type="gramEnd"/>
      <w:r>
        <w:rPr>
          <w:color w:val="000000"/>
        </w:rPr>
        <w:t xml:space="preserve"> привычным и без него в силу установившихся рефлексов становится трудно обходиться. Многие болезненные изменения возникают не сразу, а при определённом «стаже» курения (рак легких и других органов, инфаркт </w:t>
      </w:r>
    </w:p>
    <w:p w:rsidR="00F70A16" w:rsidRDefault="00F70A16" w:rsidP="00C86DD2">
      <w:pPr>
        <w:pStyle w:val="af1"/>
        <w:spacing w:before="0" w:beforeAutospacing="0" w:after="0" w:afterAutospacing="0"/>
        <w:jc w:val="both"/>
        <w:rPr>
          <w:color w:val="000000"/>
        </w:rPr>
      </w:pPr>
      <w:r>
        <w:rPr>
          <w:color w:val="000000"/>
        </w:rPr>
        <w:t>миокарда, гангрена ног и др.)</w:t>
      </w:r>
    </w:p>
    <w:p w:rsidR="00536147" w:rsidRDefault="005709A7" w:rsidP="00C86DD2">
      <w:pPr>
        <w:pStyle w:val="af1"/>
        <w:spacing w:before="0" w:beforeAutospacing="0" w:after="0" w:afterAutospacing="0"/>
        <w:jc w:val="both"/>
        <w:rPr>
          <w:color w:val="000000"/>
        </w:rPr>
      </w:pPr>
      <w:r>
        <w:rPr>
          <w:color w:val="000000"/>
        </w:rPr>
        <w:tab/>
      </w:r>
      <w:r w:rsidR="00F70A16">
        <w:rPr>
          <w:color w:val="000000"/>
        </w:rPr>
        <w:t xml:space="preserve">Школьники в силу того, что мало заботятся о своем здоровье, не могут в силу незрелости оценить всю тяжесть последствий от курения. Для школьника срок в 10 – 15 лет (когда появятся </w:t>
      </w:r>
    </w:p>
    <w:p w:rsidR="00A729A9" w:rsidRDefault="00F70A16" w:rsidP="00C86DD2">
      <w:pPr>
        <w:pStyle w:val="af1"/>
        <w:spacing w:before="0" w:beforeAutospacing="0" w:after="0" w:afterAutospacing="0"/>
        <w:jc w:val="both"/>
        <w:rPr>
          <w:color w:val="000000"/>
        </w:rPr>
      </w:pPr>
      <w:r>
        <w:rPr>
          <w:color w:val="000000"/>
        </w:rPr>
        <w:t>симптомы заболеваний) кажется чем-то очень далеким, и он</w:t>
      </w:r>
      <w:r w:rsidR="00A729A9">
        <w:rPr>
          <w:color w:val="000000"/>
        </w:rPr>
        <w:t xml:space="preserve"> живет сегодняшним днем, будучи</w:t>
      </w:r>
    </w:p>
    <w:p w:rsidR="00B514D0" w:rsidRDefault="00F70A16" w:rsidP="00C86DD2">
      <w:pPr>
        <w:pStyle w:val="af1"/>
        <w:spacing w:before="0" w:beforeAutospacing="0" w:after="0" w:afterAutospacing="0"/>
        <w:jc w:val="both"/>
        <w:rPr>
          <w:color w:val="000000"/>
        </w:rPr>
      </w:pPr>
      <w:r>
        <w:rPr>
          <w:color w:val="000000"/>
        </w:rPr>
        <w:t>уверенным, что бросит курить в любой момент. Однако бросить кури</w:t>
      </w:r>
      <w:r w:rsidR="00130945">
        <w:rPr>
          <w:color w:val="000000"/>
        </w:rPr>
        <w:t xml:space="preserve">ть не так легко, об этом можете </w:t>
      </w:r>
    </w:p>
    <w:p w:rsidR="00E858BE" w:rsidRDefault="00F70A16" w:rsidP="00C86DD2">
      <w:pPr>
        <w:pStyle w:val="af1"/>
        <w:spacing w:before="0" w:beforeAutospacing="0" w:after="0" w:afterAutospacing="0"/>
        <w:jc w:val="both"/>
        <w:rPr>
          <w:color w:val="000000"/>
        </w:rPr>
      </w:pPr>
      <w:r>
        <w:rPr>
          <w:color w:val="000000"/>
        </w:rPr>
        <w:t>спросить любого курильщика.</w:t>
      </w:r>
      <w:r>
        <w:rPr>
          <w:rStyle w:val="apple-converted-space"/>
          <w:color w:val="000000"/>
        </w:rPr>
        <w:t> </w:t>
      </w:r>
    </w:p>
    <w:p w:rsidR="0093412C" w:rsidRDefault="00F70A16" w:rsidP="00C86DD2">
      <w:pPr>
        <w:pStyle w:val="af1"/>
        <w:spacing w:before="0" w:beforeAutospacing="0" w:after="0" w:afterAutospacing="0"/>
        <w:jc w:val="both"/>
        <w:rPr>
          <w:color w:val="000000"/>
        </w:rPr>
      </w:pPr>
      <w:r>
        <w:rPr>
          <w:color w:val="000000"/>
        </w:rPr>
        <w:t>При</w:t>
      </w:r>
      <w:r>
        <w:rPr>
          <w:rStyle w:val="apple-converted-space"/>
          <w:color w:val="000000"/>
        </w:rPr>
        <w:t> </w:t>
      </w:r>
      <w:r>
        <w:rPr>
          <w:rStyle w:val="af8"/>
          <w:color w:val="000000"/>
        </w:rPr>
        <w:t>курении у подростка</w:t>
      </w:r>
      <w:r>
        <w:rPr>
          <w:rStyle w:val="apple-converted-space"/>
          <w:color w:val="000000"/>
        </w:rPr>
        <w:t> </w:t>
      </w:r>
      <w:r>
        <w:rPr>
          <w:color w:val="000000"/>
        </w:rPr>
        <w:t>очень сильно страдает память. Эксперименты показали, что курение снижает скорость заучивания и объём памяти.</w:t>
      </w:r>
    </w:p>
    <w:p w:rsidR="00FC789C" w:rsidRDefault="00E858BE" w:rsidP="00C86DD2">
      <w:pPr>
        <w:pStyle w:val="af1"/>
        <w:spacing w:before="0" w:beforeAutospacing="0" w:after="0" w:afterAutospacing="0"/>
        <w:jc w:val="both"/>
        <w:rPr>
          <w:color w:val="000000"/>
        </w:rPr>
      </w:pPr>
      <w:r>
        <w:rPr>
          <w:color w:val="000000"/>
        </w:rPr>
        <w:tab/>
      </w:r>
      <w:r w:rsidR="00F70A16">
        <w:rPr>
          <w:color w:val="000000"/>
        </w:rPr>
        <w:t xml:space="preserve">Также замедляется реакция в движении, снижается мышечная сила, под влиянием никотина </w:t>
      </w:r>
    </w:p>
    <w:p w:rsidR="00F70A16" w:rsidRDefault="00F70A16" w:rsidP="00C86DD2">
      <w:pPr>
        <w:pStyle w:val="af1"/>
        <w:spacing w:before="0" w:beforeAutospacing="0" w:after="0" w:afterAutospacing="0"/>
        <w:jc w:val="both"/>
        <w:rPr>
          <w:color w:val="000000"/>
        </w:rPr>
      </w:pPr>
      <w:r>
        <w:rPr>
          <w:color w:val="000000"/>
        </w:rPr>
        <w:t>ухудшается острота зрения.</w:t>
      </w:r>
    </w:p>
    <w:p w:rsidR="00ED3436" w:rsidRDefault="000E0C7B" w:rsidP="00C86DD2">
      <w:pPr>
        <w:pStyle w:val="af1"/>
        <w:spacing w:before="0" w:beforeAutospacing="0" w:after="0" w:afterAutospacing="0"/>
        <w:jc w:val="both"/>
        <w:rPr>
          <w:color w:val="000000"/>
        </w:rPr>
      </w:pPr>
      <w:r>
        <w:rPr>
          <w:color w:val="000000"/>
        </w:rPr>
        <w:tab/>
      </w:r>
      <w:r w:rsidR="00F70A16">
        <w:rPr>
          <w:color w:val="000000"/>
        </w:rPr>
        <w:t>Установлено, что смертность людей,</w:t>
      </w:r>
      <w:r w:rsidR="00F70A16">
        <w:rPr>
          <w:rStyle w:val="apple-converted-space"/>
          <w:color w:val="000000"/>
        </w:rPr>
        <w:t> </w:t>
      </w:r>
      <w:r w:rsidR="00F70A16">
        <w:rPr>
          <w:rStyle w:val="afb"/>
          <w:color w:val="000000"/>
        </w:rPr>
        <w:t>начавших курить в подростковом возрасте</w:t>
      </w:r>
      <w:r w:rsidR="00F70A16">
        <w:rPr>
          <w:rStyle w:val="apple-converted-space"/>
          <w:color w:val="000000"/>
        </w:rPr>
        <w:t> </w:t>
      </w:r>
      <w:r w:rsidR="00F70A16">
        <w:rPr>
          <w:color w:val="000000"/>
        </w:rPr>
        <w:t>(до 20 лет),</w:t>
      </w:r>
    </w:p>
    <w:p w:rsidR="00C07138" w:rsidRDefault="00F70A16" w:rsidP="00C86DD2">
      <w:pPr>
        <w:pStyle w:val="af1"/>
        <w:spacing w:before="0" w:beforeAutospacing="0" w:after="0" w:afterAutospacing="0"/>
        <w:jc w:val="both"/>
        <w:rPr>
          <w:color w:val="000000"/>
        </w:rPr>
      </w:pPr>
      <w:r>
        <w:rPr>
          <w:color w:val="000000"/>
        </w:rPr>
        <w:t xml:space="preserve"> значительно выше, чем среди тех, кт</w:t>
      </w:r>
      <w:r w:rsidR="00ED3436">
        <w:rPr>
          <w:color w:val="000000"/>
        </w:rPr>
        <w:t xml:space="preserve">о впервые закурил после 25 лет. </w:t>
      </w:r>
      <w:r>
        <w:rPr>
          <w:color w:val="000000"/>
        </w:rPr>
        <w:t>Частое и систематическое</w:t>
      </w:r>
      <w:r>
        <w:rPr>
          <w:rStyle w:val="apple-converted-space"/>
          <w:color w:val="000000"/>
        </w:rPr>
        <w:t> </w:t>
      </w:r>
      <w:r>
        <w:rPr>
          <w:rStyle w:val="af8"/>
          <w:color w:val="000000"/>
        </w:rPr>
        <w:t>курение у подростков истощает нервные клетки</w:t>
      </w:r>
      <w:r>
        <w:rPr>
          <w:color w:val="000000"/>
        </w:rPr>
        <w:t xml:space="preserve">, вызывая </w:t>
      </w:r>
    </w:p>
    <w:p w:rsidR="006E7D7B" w:rsidRDefault="00F70A16" w:rsidP="00C86DD2">
      <w:pPr>
        <w:pStyle w:val="af1"/>
        <w:spacing w:before="0" w:beforeAutospacing="0" w:after="0" w:afterAutospacing="0"/>
        <w:jc w:val="both"/>
        <w:rPr>
          <w:color w:val="000000"/>
        </w:rPr>
      </w:pPr>
      <w:r>
        <w:rPr>
          <w:color w:val="000000"/>
        </w:rPr>
        <w:t>преждевременное утомление и снижение активирующей способности мозга при решении задач логико-информационного типа.</w:t>
      </w:r>
    </w:p>
    <w:p w:rsidR="00540186" w:rsidRDefault="00480A31" w:rsidP="00C86DD2">
      <w:pPr>
        <w:pStyle w:val="af1"/>
        <w:spacing w:before="0" w:beforeAutospacing="0" w:after="0" w:afterAutospacing="0"/>
        <w:jc w:val="both"/>
        <w:rPr>
          <w:color w:val="000000"/>
        </w:rPr>
      </w:pPr>
      <w:r>
        <w:rPr>
          <w:color w:val="000000"/>
        </w:rPr>
        <w:tab/>
      </w:r>
      <w:r w:rsidR="00F70A16">
        <w:rPr>
          <w:rStyle w:val="af8"/>
          <w:color w:val="000000"/>
        </w:rPr>
        <w:t>При курении у подростка происходит патология зрительной коры</w:t>
      </w:r>
      <w:r w:rsidR="00F70A16">
        <w:rPr>
          <w:color w:val="000000"/>
        </w:rPr>
        <w:t>. У</w:t>
      </w:r>
      <w:r w:rsidR="00F70A16">
        <w:rPr>
          <w:rStyle w:val="apple-converted-space"/>
          <w:color w:val="000000"/>
        </w:rPr>
        <w:t> </w:t>
      </w:r>
      <w:r w:rsidR="00F70A16">
        <w:rPr>
          <w:rStyle w:val="af8"/>
          <w:color w:val="000000"/>
        </w:rPr>
        <w:t>курящего подростка</w:t>
      </w:r>
      <w:r w:rsidR="00F70A16">
        <w:rPr>
          <w:rStyle w:val="apple-converted-space"/>
          <w:color w:val="000000"/>
        </w:rPr>
        <w:t> </w:t>
      </w:r>
      <w:r w:rsidR="00F70A16">
        <w:rPr>
          <w:color w:val="000000"/>
        </w:rPr>
        <w:t xml:space="preserve">краски могут полинять, поблекнуть из-за изменения зрительного цветоощущения, может снизиться в целом многообразие восприятия. Первоначально наблюдается быстрая утомляемость при чтении. Затем начинается мелькание и двоение в глазах, и, наконец, снижение </w:t>
      </w:r>
    </w:p>
    <w:p w:rsidR="00FC789C" w:rsidRDefault="00F70A16" w:rsidP="00C86DD2">
      <w:pPr>
        <w:pStyle w:val="af1"/>
        <w:spacing w:before="0" w:beforeAutospacing="0" w:after="0" w:afterAutospacing="0"/>
        <w:jc w:val="both"/>
        <w:rPr>
          <w:color w:val="000000"/>
        </w:rPr>
      </w:pPr>
      <w:r>
        <w:rPr>
          <w:color w:val="000000"/>
        </w:rPr>
        <w:t>остроты зрения, поскольку возникшие от табачного дыма слезоточ</w:t>
      </w:r>
      <w:r w:rsidR="00D16AB0">
        <w:rPr>
          <w:color w:val="000000"/>
        </w:rPr>
        <w:t>ивост</w:t>
      </w:r>
      <w:r w:rsidR="009E0EE7">
        <w:rPr>
          <w:color w:val="000000"/>
        </w:rPr>
        <w:t>ь, покраснение и отёчность</w:t>
      </w:r>
      <w:r w:rsidR="00ED3436">
        <w:rPr>
          <w:color w:val="000000"/>
        </w:rPr>
        <w:t xml:space="preserve"> </w:t>
      </w:r>
      <w:r>
        <w:rPr>
          <w:color w:val="000000"/>
        </w:rPr>
        <w:t>век приводят к хроническому воспалению зрительного нерв</w:t>
      </w:r>
      <w:r w:rsidR="006E7D7B">
        <w:rPr>
          <w:color w:val="000000"/>
        </w:rPr>
        <w:t xml:space="preserve">а. Никотин вызывает изменения в </w:t>
      </w:r>
      <w:r>
        <w:rPr>
          <w:color w:val="000000"/>
        </w:rPr>
        <w:t xml:space="preserve">сетчатке глаза, в результате – снижение чувствительности к свету. Так же, как у детей, родившихся </w:t>
      </w:r>
    </w:p>
    <w:p w:rsidR="002D3827" w:rsidRDefault="00F70A16" w:rsidP="00C86DD2">
      <w:pPr>
        <w:pStyle w:val="af1"/>
        <w:spacing w:before="0" w:beforeAutospacing="0" w:after="0" w:afterAutospacing="0"/>
        <w:jc w:val="both"/>
        <w:rPr>
          <w:color w:val="000000"/>
        </w:rPr>
      </w:pPr>
      <w:r>
        <w:rPr>
          <w:color w:val="000000"/>
        </w:rPr>
        <w:t>от курящих матерей, у юных</w:t>
      </w:r>
      <w:r>
        <w:rPr>
          <w:rStyle w:val="apple-converted-space"/>
          <w:color w:val="000000"/>
        </w:rPr>
        <w:t> </w:t>
      </w:r>
      <w:r>
        <w:rPr>
          <w:rStyle w:val="af8"/>
          <w:color w:val="000000"/>
        </w:rPr>
        <w:t>курящих подростков</w:t>
      </w:r>
      <w:r>
        <w:rPr>
          <w:rStyle w:val="apple-converted-space"/>
          <w:b/>
          <w:bCs/>
          <w:color w:val="000000"/>
        </w:rPr>
        <w:t> </w:t>
      </w:r>
      <w:r>
        <w:rPr>
          <w:color w:val="000000"/>
        </w:rPr>
        <w:t>исчезает восп</w:t>
      </w:r>
      <w:r w:rsidR="00143DB4">
        <w:rPr>
          <w:color w:val="000000"/>
        </w:rPr>
        <w:t>риимчивость сначала к зелёному,</w:t>
      </w:r>
      <w:r w:rsidR="00A62F75">
        <w:rPr>
          <w:color w:val="000000"/>
        </w:rPr>
        <w:t xml:space="preserve"> </w:t>
      </w:r>
    </w:p>
    <w:p w:rsidR="00F70A16" w:rsidRDefault="00F70A16" w:rsidP="00C86DD2">
      <w:pPr>
        <w:pStyle w:val="af1"/>
        <w:spacing w:before="0" w:beforeAutospacing="0" w:after="0" w:afterAutospacing="0"/>
        <w:jc w:val="both"/>
        <w:rPr>
          <w:color w:val="000000"/>
        </w:rPr>
      </w:pPr>
      <w:r>
        <w:rPr>
          <w:color w:val="000000"/>
        </w:rPr>
        <w:t>затем к красному и, наконец, к синему цвету.</w:t>
      </w:r>
    </w:p>
    <w:p w:rsidR="00F524D4" w:rsidRDefault="000E0C7B" w:rsidP="00C86DD2">
      <w:pPr>
        <w:pStyle w:val="af1"/>
        <w:spacing w:before="0" w:beforeAutospacing="0" w:after="0" w:afterAutospacing="0"/>
        <w:jc w:val="both"/>
        <w:rPr>
          <w:color w:val="000000"/>
        </w:rPr>
      </w:pPr>
      <w:r>
        <w:rPr>
          <w:color w:val="000000"/>
        </w:rPr>
        <w:tab/>
      </w:r>
      <w:r w:rsidR="00F70A16">
        <w:rPr>
          <w:color w:val="000000"/>
        </w:rPr>
        <w:t xml:space="preserve">В последнее время у окулистов появилось новое название слепоты – табачная </w:t>
      </w:r>
      <w:proofErr w:type="spellStart"/>
      <w:r w:rsidR="00F70A16">
        <w:rPr>
          <w:color w:val="000000"/>
        </w:rPr>
        <w:t>амблиопатия</w:t>
      </w:r>
      <w:proofErr w:type="spellEnd"/>
      <w:r w:rsidR="00F70A16">
        <w:rPr>
          <w:color w:val="000000"/>
        </w:rPr>
        <w:t xml:space="preserve">, которая возникает как проявление подострой интоксикации при </w:t>
      </w:r>
      <w:proofErr w:type="gramStart"/>
      <w:r w:rsidR="00F70A16">
        <w:rPr>
          <w:color w:val="000000"/>
        </w:rPr>
        <w:t>злоупотреблении  курением</w:t>
      </w:r>
      <w:proofErr w:type="gramEnd"/>
      <w:r w:rsidR="00F70A16">
        <w:rPr>
          <w:color w:val="000000"/>
        </w:rPr>
        <w:t>. Особенно чувствительны к загрязнению продуктами табачно</w:t>
      </w:r>
      <w:r w:rsidR="008D3966">
        <w:rPr>
          <w:color w:val="000000"/>
        </w:rPr>
        <w:t xml:space="preserve">го дыма слизистые оболочки глаз </w:t>
      </w:r>
    </w:p>
    <w:p w:rsidR="00F70A16" w:rsidRDefault="00F70A16" w:rsidP="00C86DD2">
      <w:pPr>
        <w:pStyle w:val="af1"/>
        <w:spacing w:before="0" w:beforeAutospacing="0" w:after="0" w:afterAutospacing="0"/>
        <w:jc w:val="both"/>
        <w:rPr>
          <w:color w:val="000000"/>
        </w:rPr>
      </w:pPr>
      <w:r>
        <w:rPr>
          <w:color w:val="000000"/>
        </w:rPr>
        <w:lastRenderedPageBreak/>
        <w:t>у</w:t>
      </w:r>
      <w:r>
        <w:rPr>
          <w:rStyle w:val="apple-converted-space"/>
          <w:color w:val="000000"/>
        </w:rPr>
        <w:t> </w:t>
      </w:r>
      <w:r>
        <w:rPr>
          <w:rStyle w:val="af8"/>
          <w:color w:val="000000"/>
        </w:rPr>
        <w:t>детей</w:t>
      </w:r>
      <w:r>
        <w:rPr>
          <w:rStyle w:val="apple-converted-space"/>
          <w:color w:val="000000"/>
        </w:rPr>
        <w:t> </w:t>
      </w:r>
      <w:r>
        <w:rPr>
          <w:color w:val="000000"/>
        </w:rPr>
        <w:t xml:space="preserve">и </w:t>
      </w:r>
      <w:r>
        <w:rPr>
          <w:rStyle w:val="af8"/>
          <w:color w:val="000000"/>
        </w:rPr>
        <w:t>подростков</w:t>
      </w:r>
      <w:r>
        <w:rPr>
          <w:color w:val="000000"/>
        </w:rPr>
        <w:t>.</w:t>
      </w:r>
    </w:p>
    <w:p w:rsidR="008C3017" w:rsidRPr="00C07138" w:rsidRDefault="008C3017" w:rsidP="00C86DD2">
      <w:pPr>
        <w:pStyle w:val="af1"/>
        <w:spacing w:before="0" w:beforeAutospacing="0" w:after="0" w:afterAutospacing="0"/>
        <w:jc w:val="both"/>
        <w:rPr>
          <w:color w:val="000000"/>
        </w:rPr>
      </w:pPr>
      <w:r>
        <w:rPr>
          <w:color w:val="000000"/>
        </w:rPr>
        <w:tab/>
      </w:r>
      <w:r w:rsidR="00F70A16">
        <w:rPr>
          <w:color w:val="000000"/>
        </w:rPr>
        <w:t>Никотин повышает внутриглазное давление.</w:t>
      </w:r>
      <w:r w:rsidR="00F70A16">
        <w:rPr>
          <w:rStyle w:val="apple-converted-space"/>
          <w:color w:val="000000"/>
        </w:rPr>
        <w:t> </w:t>
      </w:r>
      <w:r w:rsidR="00F70A16">
        <w:rPr>
          <w:rStyle w:val="af8"/>
          <w:color w:val="000000"/>
        </w:rPr>
        <w:t xml:space="preserve">Прекращение курения в </w:t>
      </w:r>
      <w:proofErr w:type="gramStart"/>
      <w:r w:rsidR="00F70A16">
        <w:rPr>
          <w:rStyle w:val="af8"/>
          <w:color w:val="000000"/>
        </w:rPr>
        <w:t>подростковом</w:t>
      </w:r>
      <w:r w:rsidR="00F70A16">
        <w:rPr>
          <w:rStyle w:val="apple-converted-space"/>
          <w:color w:val="000000"/>
        </w:rPr>
        <w:t> </w:t>
      </w:r>
      <w:r w:rsidR="00F70A16">
        <w:rPr>
          <w:color w:val="000000"/>
        </w:rPr>
        <w:t> возрасте</w:t>
      </w:r>
      <w:proofErr w:type="gramEnd"/>
      <w:r w:rsidR="00F70A16">
        <w:rPr>
          <w:color w:val="000000"/>
        </w:rPr>
        <w:t xml:space="preserve"> является одним из факторов предотвращения такого грозного заболевания, </w:t>
      </w:r>
    </w:p>
    <w:p w:rsidR="00F70A16" w:rsidRDefault="00F70A16" w:rsidP="00C86DD2">
      <w:pPr>
        <w:pStyle w:val="af1"/>
        <w:spacing w:before="0" w:beforeAutospacing="0" w:after="0" w:afterAutospacing="0"/>
        <w:jc w:val="both"/>
        <w:rPr>
          <w:color w:val="000000"/>
        </w:rPr>
      </w:pPr>
      <w:r>
        <w:rPr>
          <w:color w:val="000000"/>
        </w:rPr>
        <w:t>как глаукома.</w:t>
      </w:r>
    </w:p>
    <w:p w:rsidR="00C07138" w:rsidRDefault="00F70A16" w:rsidP="00C86DD2">
      <w:pPr>
        <w:pStyle w:val="af1"/>
        <w:spacing w:before="0" w:beforeAutospacing="0" w:after="0" w:afterAutospacing="0"/>
        <w:jc w:val="both"/>
        <w:rPr>
          <w:color w:val="000000"/>
        </w:rPr>
      </w:pPr>
      <w:r>
        <w:rPr>
          <w:color w:val="000000"/>
        </w:rPr>
        <w:tab/>
        <w:t>Состояние клеток слуховой коры после</w:t>
      </w:r>
      <w:r>
        <w:rPr>
          <w:rStyle w:val="apple-converted-space"/>
          <w:color w:val="000000"/>
        </w:rPr>
        <w:t> </w:t>
      </w:r>
      <w:r>
        <w:rPr>
          <w:rStyle w:val="afb"/>
          <w:color w:val="000000"/>
        </w:rPr>
        <w:t>курения в подростковом возрасте</w:t>
      </w:r>
      <w:r>
        <w:rPr>
          <w:rStyle w:val="apple-converted-space"/>
          <w:color w:val="000000"/>
        </w:rPr>
        <w:t> </w:t>
      </w:r>
      <w:r>
        <w:rPr>
          <w:color w:val="000000"/>
        </w:rPr>
        <w:t xml:space="preserve">совершенно чётко и бесспорно свидетельствует о мощном подавлении и угнетении их функций. Это отражается на </w:t>
      </w:r>
    </w:p>
    <w:p w:rsidR="00F70A16" w:rsidRDefault="00F70A16" w:rsidP="00C86DD2">
      <w:pPr>
        <w:pStyle w:val="af1"/>
        <w:spacing w:before="0" w:beforeAutospacing="0" w:after="0" w:afterAutospacing="0"/>
        <w:jc w:val="both"/>
        <w:rPr>
          <w:color w:val="000000"/>
        </w:rPr>
      </w:pPr>
      <w:r>
        <w:rPr>
          <w:color w:val="000000"/>
        </w:rPr>
        <w:t>слуховом восприятии и воссоздании слухового образа в ответ на звуковое раздражение внешней среды.</w:t>
      </w:r>
    </w:p>
    <w:p w:rsidR="00056489" w:rsidRDefault="00A94D6C" w:rsidP="00C86DD2">
      <w:pPr>
        <w:pStyle w:val="af1"/>
        <w:spacing w:before="0" w:beforeAutospacing="0" w:after="0" w:afterAutospacing="0"/>
        <w:jc w:val="both"/>
        <w:rPr>
          <w:color w:val="000000"/>
        </w:rPr>
      </w:pPr>
      <w:r>
        <w:rPr>
          <w:color w:val="000000"/>
        </w:rPr>
        <w:tab/>
      </w:r>
      <w:r w:rsidR="00F70A16">
        <w:rPr>
          <w:rStyle w:val="afb"/>
          <w:color w:val="000000"/>
        </w:rPr>
        <w:t>Курение подростков</w:t>
      </w:r>
      <w:r w:rsidR="00F70A16">
        <w:rPr>
          <w:rStyle w:val="apple-converted-space"/>
          <w:color w:val="000000"/>
        </w:rPr>
        <w:t> </w:t>
      </w:r>
      <w:r w:rsidR="00F70A16">
        <w:rPr>
          <w:color w:val="000000"/>
        </w:rPr>
        <w:t>активизирует у многих деятельность щитовидной железы, в результате чего у</w:t>
      </w:r>
      <w:r w:rsidR="00330360">
        <w:rPr>
          <w:color w:val="000000"/>
        </w:rPr>
        <w:t xml:space="preserve"> </w:t>
      </w:r>
      <w:r w:rsidR="00F70A16">
        <w:rPr>
          <w:rStyle w:val="afb"/>
          <w:color w:val="000000"/>
        </w:rPr>
        <w:t>курящих подростков</w:t>
      </w:r>
      <w:r w:rsidR="00F70A16">
        <w:rPr>
          <w:rStyle w:val="apple-converted-space"/>
          <w:color w:val="000000"/>
        </w:rPr>
        <w:t> </w:t>
      </w:r>
      <w:r w:rsidR="00F70A16">
        <w:rPr>
          <w:color w:val="000000"/>
        </w:rPr>
        <w:t xml:space="preserve">учащается пульс, повышается температура, возникает жажда, </w:t>
      </w:r>
    </w:p>
    <w:p w:rsidR="00A94D6C" w:rsidRDefault="00F70A16" w:rsidP="00C86DD2">
      <w:pPr>
        <w:pStyle w:val="af1"/>
        <w:spacing w:before="0" w:beforeAutospacing="0" w:after="0" w:afterAutospacing="0"/>
        <w:jc w:val="both"/>
        <w:rPr>
          <w:color w:val="000000"/>
        </w:rPr>
      </w:pPr>
      <w:r>
        <w:rPr>
          <w:color w:val="000000"/>
        </w:rPr>
        <w:t xml:space="preserve">раздражительность, нарушается сон. Из-за раннего приобщения к курению возникают поражения </w:t>
      </w:r>
    </w:p>
    <w:p w:rsidR="00F70A16" w:rsidRDefault="00F70A16" w:rsidP="00C86DD2">
      <w:pPr>
        <w:pStyle w:val="af1"/>
        <w:spacing w:before="0" w:beforeAutospacing="0" w:after="0" w:afterAutospacing="0"/>
        <w:jc w:val="both"/>
        <w:rPr>
          <w:color w:val="000000"/>
        </w:rPr>
      </w:pPr>
      <w:r>
        <w:rPr>
          <w:color w:val="000000"/>
        </w:rPr>
        <w:t>кожи – угри, себорея, что объясняется нарушениями деятельности не только щитовидной, но и</w:t>
      </w:r>
      <w:r w:rsidR="00A94D6C">
        <w:rPr>
          <w:color w:val="000000"/>
        </w:rPr>
        <w:t xml:space="preserve"> </w:t>
      </w:r>
      <w:r>
        <w:rPr>
          <w:color w:val="000000"/>
        </w:rPr>
        <w:t>других желёз эндокринной системы.</w:t>
      </w:r>
    </w:p>
    <w:p w:rsidR="005F42A8" w:rsidRDefault="00480A31" w:rsidP="00C86DD2">
      <w:pPr>
        <w:pStyle w:val="af1"/>
        <w:spacing w:before="0" w:beforeAutospacing="0" w:after="0" w:afterAutospacing="0"/>
        <w:jc w:val="both"/>
        <w:rPr>
          <w:color w:val="000000"/>
        </w:rPr>
      </w:pPr>
      <w:r>
        <w:rPr>
          <w:color w:val="000000"/>
        </w:rPr>
        <w:tab/>
      </w:r>
      <w:r w:rsidR="00F70A16">
        <w:rPr>
          <w:color w:val="000000"/>
        </w:rPr>
        <w:t xml:space="preserve">О том, что курение ведёт к преждевременному изнашиванию сердечной мышцы, известно всем. Возбуждая сосудодвигательный центр и влияя на периферический сосудодвигательный аппарат, никотин повышает тонус и вызывает спазм сосудов. Это увеличивает нагрузку на сердце, так как протолкнуть кровь по суженным сосудам гораздо труднее. Приспосабливаясь к повышенной нагрузке, сердце растёт за счёт увеличения объёма мышечных волокон. В дальнейшем деятельность сердца обременяется ещё тем, что сосуды у курящих подростков теряют эластичность намного </w:t>
      </w:r>
    </w:p>
    <w:p w:rsidR="00F70A16" w:rsidRDefault="00F70A16" w:rsidP="00C86DD2">
      <w:pPr>
        <w:pStyle w:val="af1"/>
        <w:spacing w:before="0" w:beforeAutospacing="0" w:after="0" w:afterAutospacing="0"/>
        <w:jc w:val="both"/>
        <w:rPr>
          <w:color w:val="000000"/>
        </w:rPr>
      </w:pPr>
      <w:r>
        <w:rPr>
          <w:color w:val="000000"/>
        </w:rPr>
        <w:t>интенсивнее, чем у некурящих.</w:t>
      </w:r>
    </w:p>
    <w:p w:rsidR="00F70A16" w:rsidRDefault="006E7D7B" w:rsidP="00C86DD2">
      <w:pPr>
        <w:pStyle w:val="af1"/>
        <w:spacing w:before="0" w:beforeAutospacing="0" w:after="0" w:afterAutospacing="0"/>
        <w:jc w:val="both"/>
        <w:rPr>
          <w:color w:val="000000"/>
        </w:rPr>
      </w:pPr>
      <w:r>
        <w:rPr>
          <w:color w:val="000000"/>
        </w:rPr>
        <w:tab/>
      </w:r>
      <w:proofErr w:type="gramStart"/>
      <w:r w:rsidR="00F70A16">
        <w:rPr>
          <w:color w:val="000000"/>
        </w:rPr>
        <w:t>Известно,  что</w:t>
      </w:r>
      <w:proofErr w:type="gramEnd"/>
      <w:r w:rsidR="00F70A16">
        <w:rPr>
          <w:rStyle w:val="apple-converted-space"/>
          <w:color w:val="000000"/>
        </w:rPr>
        <w:t> </w:t>
      </w:r>
      <w:r w:rsidR="00F70A16">
        <w:rPr>
          <w:rStyle w:val="af8"/>
          <w:color w:val="000000"/>
        </w:rPr>
        <w:t>с увеличением числа курящих подростков помолодел и рак лёгких</w:t>
      </w:r>
      <w:r w:rsidR="00F70A16">
        <w:rPr>
          <w:color w:val="000000"/>
        </w:rPr>
        <w:t>. Один из ранних признаков этой болезни – сухой кашель. Заболевание может проявляться незначительными болями в лёгких, тогда как основные симпт</w:t>
      </w:r>
      <w:r w:rsidR="003204FF">
        <w:rPr>
          <w:color w:val="000000"/>
        </w:rPr>
        <w:t xml:space="preserve">омы – это быстрая утомляемость, </w:t>
      </w:r>
      <w:r w:rsidR="00F70A16">
        <w:rPr>
          <w:color w:val="000000"/>
        </w:rPr>
        <w:t>нарастающая слабость, снижение работоспособности.</w:t>
      </w:r>
    </w:p>
    <w:p w:rsidR="00DC5273" w:rsidRDefault="00F70A16" w:rsidP="00C86DD2">
      <w:pPr>
        <w:pStyle w:val="af1"/>
        <w:spacing w:before="0" w:beforeAutospacing="0" w:after="0" w:afterAutospacing="0"/>
        <w:jc w:val="both"/>
        <w:rPr>
          <w:color w:val="000000"/>
        </w:rPr>
      </w:pPr>
      <w:r>
        <w:rPr>
          <w:color w:val="000000"/>
        </w:rPr>
        <w:tab/>
      </w:r>
      <w:r>
        <w:rPr>
          <w:rStyle w:val="afb"/>
          <w:color w:val="000000"/>
        </w:rPr>
        <w:t>Курение</w:t>
      </w:r>
      <w:r>
        <w:rPr>
          <w:rStyle w:val="apple-converted-space"/>
          <w:color w:val="000000"/>
        </w:rPr>
        <w:t> </w:t>
      </w:r>
      <w:r>
        <w:rPr>
          <w:color w:val="000000"/>
        </w:rPr>
        <w:t>нарушает нормальный режим труда и отдыха, особенно у</w:t>
      </w:r>
      <w:r>
        <w:rPr>
          <w:rStyle w:val="apple-converted-space"/>
          <w:color w:val="000000"/>
        </w:rPr>
        <w:t> </w:t>
      </w:r>
      <w:r>
        <w:rPr>
          <w:rStyle w:val="af8"/>
          <w:color w:val="000000"/>
        </w:rPr>
        <w:t>курящих подростков</w:t>
      </w:r>
      <w:r>
        <w:rPr>
          <w:color w:val="000000"/>
        </w:rPr>
        <w:t>, не только из-за действия никотина на центральную нервную систему, но и в силу желания закурить, появляющегося во время занятий. В этом случае внимание ученика полностью переключается на мысль о табаке.</w:t>
      </w:r>
      <w:r>
        <w:rPr>
          <w:rStyle w:val="apple-converted-space"/>
          <w:color w:val="000000"/>
        </w:rPr>
        <w:t> </w:t>
      </w:r>
      <w:r>
        <w:rPr>
          <w:rStyle w:val="afb"/>
          <w:color w:val="000000"/>
        </w:rPr>
        <w:t>Курение</w:t>
      </w:r>
      <w:r>
        <w:rPr>
          <w:rStyle w:val="apple-converted-space"/>
          <w:color w:val="000000"/>
        </w:rPr>
        <w:t> </w:t>
      </w:r>
      <w:r>
        <w:rPr>
          <w:color w:val="000000"/>
        </w:rPr>
        <w:t>снижает эффективность восприятия и заучивания учебного материала, уменьшает точность вычислительных операций, снижает объём памяти.</w:t>
      </w:r>
      <w:r>
        <w:rPr>
          <w:rStyle w:val="apple-converted-space"/>
          <w:color w:val="000000"/>
        </w:rPr>
        <w:t> </w:t>
      </w:r>
      <w:r>
        <w:rPr>
          <w:rStyle w:val="afb"/>
          <w:color w:val="000000"/>
        </w:rPr>
        <w:t>Курящие подростки</w:t>
      </w:r>
      <w:r>
        <w:rPr>
          <w:rStyle w:val="apple-converted-space"/>
          <w:color w:val="000000"/>
        </w:rPr>
        <w:t> </w:t>
      </w:r>
      <w:r>
        <w:rPr>
          <w:color w:val="000000"/>
        </w:rPr>
        <w:t xml:space="preserve">не отдыхают на перемене, как все другие, так как сразу после урока устремляются в туалет и в облаках табачного дыма и разного рода вредных испарений удовлетворяют свою потребность в никотине. Совокупное действие ядовитых компонентов поглощаемого табачного дыма вызывает головную боль, раздражительность, снижение работоспособности. В результате ученик приходит на </w:t>
      </w:r>
    </w:p>
    <w:p w:rsidR="008C3017" w:rsidRDefault="00F70A16" w:rsidP="00C86DD2">
      <w:pPr>
        <w:pStyle w:val="af1"/>
        <w:spacing w:before="0" w:beforeAutospacing="0" w:after="0" w:afterAutospacing="0"/>
        <w:jc w:val="both"/>
        <w:rPr>
          <w:color w:val="000000"/>
        </w:rPr>
      </w:pPr>
      <w:r>
        <w:rPr>
          <w:color w:val="000000"/>
        </w:rPr>
        <w:t>следующий урок в нерабочем состоянии.</w:t>
      </w:r>
    </w:p>
    <w:p w:rsidR="00ED3436" w:rsidRDefault="00D16AB0" w:rsidP="00C86DD2">
      <w:pPr>
        <w:pStyle w:val="af1"/>
        <w:spacing w:before="0" w:beforeAutospacing="0" w:after="0" w:afterAutospacing="0"/>
        <w:jc w:val="both"/>
        <w:rPr>
          <w:color w:val="000000"/>
        </w:rPr>
      </w:pPr>
      <w:r>
        <w:rPr>
          <w:color w:val="000000"/>
        </w:rPr>
        <w:tab/>
      </w:r>
      <w:r w:rsidR="00F70A16">
        <w:rPr>
          <w:color w:val="000000"/>
        </w:rPr>
        <w:t>Установлено, что слишком раннее курение задерживает рост. При проверке оказалось, что не только рост, Но и объём груди у курящих подростков гораздо меньше, чем у некурящих сверстников.</w:t>
      </w:r>
      <w:r w:rsidR="00F70A16">
        <w:rPr>
          <w:color w:val="000000"/>
        </w:rPr>
        <w:br/>
      </w:r>
      <w:r w:rsidR="00F70A16">
        <w:rPr>
          <w:color w:val="000000"/>
        </w:rPr>
        <w:tab/>
        <w:t xml:space="preserve">Никотин снижает физическую силу, выносливость, ухудшает координацию и скорость </w:t>
      </w:r>
    </w:p>
    <w:p w:rsidR="00330360" w:rsidRPr="00A62F75" w:rsidRDefault="00F70A16" w:rsidP="00C86DD2">
      <w:pPr>
        <w:pStyle w:val="af1"/>
        <w:spacing w:before="0" w:beforeAutospacing="0" w:after="0" w:afterAutospacing="0"/>
        <w:jc w:val="both"/>
        <w:rPr>
          <w:rStyle w:val="af8"/>
          <w:b w:val="0"/>
          <w:bCs w:val="0"/>
          <w:color w:val="000000"/>
        </w:rPr>
      </w:pPr>
      <w:r>
        <w:rPr>
          <w:color w:val="000000"/>
        </w:rPr>
        <w:t>движений. Поэтому спорт и курение несовместимы.</w:t>
      </w:r>
      <w:r w:rsidR="00A729A9">
        <w:rPr>
          <w:color w:val="000000"/>
        </w:rPr>
        <w:tab/>
      </w:r>
      <w:r>
        <w:rPr>
          <w:color w:val="000000"/>
        </w:rPr>
        <w:t>Такова</w:t>
      </w:r>
      <w:r>
        <w:rPr>
          <w:rStyle w:val="apple-converted-space"/>
          <w:color w:val="000000"/>
        </w:rPr>
        <w:t> </w:t>
      </w:r>
      <w:r>
        <w:rPr>
          <w:rStyle w:val="afb"/>
          <w:color w:val="000000"/>
        </w:rPr>
        <w:t>цена курения для молодёжи</w:t>
      </w:r>
      <w:r>
        <w:rPr>
          <w:color w:val="000000"/>
        </w:rPr>
        <w:t xml:space="preserve">. </w:t>
      </w:r>
      <w:r w:rsidR="0097341E">
        <w:rPr>
          <w:color w:val="000000"/>
        </w:rPr>
        <w:t xml:space="preserve">         </w:t>
      </w:r>
      <w:r w:rsidR="00E858BE">
        <w:rPr>
          <w:color w:val="000000"/>
        </w:rPr>
        <w:t xml:space="preserve">                               </w:t>
      </w:r>
      <w:r>
        <w:rPr>
          <w:color w:val="000000"/>
        </w:rPr>
        <w:t>К сожалению,</w:t>
      </w:r>
      <w:r>
        <w:rPr>
          <w:rStyle w:val="apple-converted-space"/>
          <w:color w:val="000000"/>
        </w:rPr>
        <w:t> </w:t>
      </w:r>
      <w:r w:rsidRPr="00DC5273">
        <w:rPr>
          <w:rStyle w:val="af8"/>
          <w:b w:val="0"/>
          <w:i/>
          <w:iCs/>
          <w:color w:val="000000"/>
        </w:rPr>
        <w:t>в силу возрастных особенностей подростки не осо</w:t>
      </w:r>
      <w:r w:rsidR="000E0C7B">
        <w:rPr>
          <w:rStyle w:val="af8"/>
          <w:b w:val="0"/>
          <w:i/>
          <w:iCs/>
          <w:color w:val="000000"/>
        </w:rPr>
        <w:t xml:space="preserve">знают до конца степень пагубных </w:t>
      </w:r>
    </w:p>
    <w:p w:rsidR="00C86DD2" w:rsidRPr="00C86DD2" w:rsidRDefault="00F70A16" w:rsidP="00C86DD2">
      <w:pPr>
        <w:pStyle w:val="af1"/>
        <w:spacing w:before="0" w:beforeAutospacing="0" w:after="0" w:afterAutospacing="0"/>
        <w:jc w:val="both"/>
        <w:rPr>
          <w:b/>
          <w:color w:val="000000"/>
        </w:rPr>
      </w:pPr>
      <w:r w:rsidRPr="00DC5273">
        <w:rPr>
          <w:rStyle w:val="af8"/>
          <w:b w:val="0"/>
          <w:i/>
          <w:iCs/>
          <w:color w:val="000000"/>
        </w:rPr>
        <w:t>последствий курения табака</w:t>
      </w:r>
      <w:r w:rsidR="00C86DD2">
        <w:rPr>
          <w:b/>
          <w:color w:val="000000"/>
        </w:rPr>
        <w:t>.</w:t>
      </w:r>
    </w:p>
    <w:p w:rsidR="00C86DD2" w:rsidRPr="00C86DD2" w:rsidRDefault="00F70A16" w:rsidP="00C86DD2">
      <w:pPr>
        <w:pStyle w:val="af1"/>
        <w:spacing w:before="0" w:beforeAutospacing="0" w:after="0" w:afterAutospacing="0"/>
        <w:jc w:val="center"/>
        <w:rPr>
          <w:b/>
          <w:color w:val="000000"/>
          <w:u w:val="single"/>
        </w:rPr>
      </w:pPr>
      <w:r w:rsidRPr="00C86DD2">
        <w:rPr>
          <w:b/>
          <w:color w:val="000000"/>
          <w:u w:val="single"/>
        </w:rPr>
        <w:t>Профилактика курения подростков</w:t>
      </w:r>
    </w:p>
    <w:p w:rsidR="00056489" w:rsidRPr="00C86DD2" w:rsidRDefault="00C86DD2" w:rsidP="00C86DD2">
      <w:pPr>
        <w:pStyle w:val="af1"/>
        <w:spacing w:before="0" w:beforeAutospacing="0" w:after="0" w:afterAutospacing="0"/>
        <w:jc w:val="both"/>
        <w:rPr>
          <w:b/>
          <w:color w:val="000000"/>
        </w:rPr>
      </w:pPr>
      <w:r>
        <w:rPr>
          <w:rStyle w:val="af8"/>
          <w:color w:val="000000"/>
        </w:rPr>
        <w:tab/>
      </w:r>
      <w:r w:rsidR="00F70A16">
        <w:rPr>
          <w:rStyle w:val="af8"/>
          <w:color w:val="000000"/>
        </w:rPr>
        <w:t>Профилактика курения подростков</w:t>
      </w:r>
      <w:r w:rsidR="00F70A16">
        <w:rPr>
          <w:rStyle w:val="apple-converted-space"/>
          <w:color w:val="000000"/>
        </w:rPr>
        <w:t> </w:t>
      </w:r>
      <w:r w:rsidR="00F70A16">
        <w:rPr>
          <w:color w:val="000000"/>
        </w:rPr>
        <w:t>- тема достаточно актуальная, не только в школах среди</w:t>
      </w:r>
      <w:r w:rsidR="00F70A16">
        <w:rPr>
          <w:rStyle w:val="apple-converted-space"/>
          <w:color w:val="000000"/>
        </w:rPr>
        <w:t> </w:t>
      </w:r>
      <w:r w:rsidR="00F70A16">
        <w:rPr>
          <w:rStyle w:val="afb"/>
          <w:color w:val="000000"/>
        </w:rPr>
        <w:t>подростков</w:t>
      </w:r>
      <w:r w:rsidR="00F70A16">
        <w:rPr>
          <w:color w:val="000000"/>
        </w:rPr>
        <w:t>, но и во всем мире. Основы пропаганды здорового образа жизни должны закладываться с юношеского возраста, а именно в стенах школы.</w:t>
      </w:r>
      <w:r w:rsidR="00F70A16">
        <w:rPr>
          <w:color w:val="000000"/>
        </w:rPr>
        <w:br/>
      </w:r>
      <w:r w:rsidR="00F70A16">
        <w:rPr>
          <w:color w:val="000000"/>
        </w:rPr>
        <w:tab/>
        <w:t xml:space="preserve">Никотин в форме сигарет – наиболее распространённое (наряду с алкоголем) </w:t>
      </w:r>
      <w:proofErr w:type="spellStart"/>
      <w:r w:rsidR="00F70A16">
        <w:rPr>
          <w:color w:val="000000"/>
        </w:rPr>
        <w:t>психоактивное</w:t>
      </w:r>
      <w:proofErr w:type="spellEnd"/>
      <w:r w:rsidR="00F70A16">
        <w:rPr>
          <w:color w:val="000000"/>
        </w:rPr>
        <w:t xml:space="preserve"> вещество. За последние два десятилетия курение среди взрослых существенно сократилось в развитых странах, а в развивающихся – возросло. Ситуация в нашей стране неблагоприятная, такая </w:t>
      </w:r>
      <w:proofErr w:type="gramStart"/>
      <w:r w:rsidR="00F70A16">
        <w:rPr>
          <w:color w:val="000000"/>
        </w:rPr>
        <w:t>же</w:t>
      </w:r>
      <w:proofErr w:type="gramEnd"/>
      <w:r w:rsidR="00F70A16">
        <w:rPr>
          <w:color w:val="000000"/>
        </w:rPr>
        <w:t xml:space="preserve"> как и в развивающихся странах, число</w:t>
      </w:r>
      <w:r w:rsidR="00F70A16">
        <w:rPr>
          <w:rStyle w:val="apple-converted-space"/>
          <w:color w:val="000000"/>
        </w:rPr>
        <w:t> </w:t>
      </w:r>
      <w:r w:rsidR="00F70A16">
        <w:rPr>
          <w:rStyle w:val="afb"/>
          <w:color w:val="000000"/>
        </w:rPr>
        <w:t>курильщиков</w:t>
      </w:r>
      <w:r w:rsidR="00F70A16">
        <w:rPr>
          <w:rStyle w:val="apple-converted-space"/>
          <w:color w:val="000000"/>
        </w:rPr>
        <w:t> </w:t>
      </w:r>
      <w:r w:rsidR="00F70A16">
        <w:rPr>
          <w:color w:val="000000"/>
        </w:rPr>
        <w:t>не только растет, но активно и молодеет. В Европе и США активно проводится профилактика курения: проводится антиреклама курения, реклама здорового образа жизни словом делается всё чтобы оздоровить нацию. И табачные компании вынуждены искать рынок сбыта! Россия как раз та страна, где</w:t>
      </w:r>
      <w:r w:rsidR="00F70A16">
        <w:rPr>
          <w:rStyle w:val="apple-converted-space"/>
          <w:color w:val="000000"/>
        </w:rPr>
        <w:t> </w:t>
      </w:r>
      <w:r w:rsidR="00F70A16">
        <w:rPr>
          <w:rStyle w:val="af8"/>
          <w:color w:val="000000"/>
        </w:rPr>
        <w:t xml:space="preserve">профилактика курения </w:t>
      </w:r>
      <w:r w:rsidR="00F70A16">
        <w:rPr>
          <w:color w:val="000000"/>
        </w:rPr>
        <w:t xml:space="preserve">не только забыта, но наоборот идут активные рекламные компании курения. Самое страшное, что </w:t>
      </w:r>
      <w:r w:rsidR="00F70A16">
        <w:rPr>
          <w:color w:val="000000"/>
        </w:rPr>
        <w:lastRenderedPageBreak/>
        <w:t>даже молодые девушки активно участвуют в подобной рекламе курения. Какая тут</w:t>
      </w:r>
      <w:r w:rsidR="00F70A16">
        <w:rPr>
          <w:rStyle w:val="apple-converted-space"/>
          <w:color w:val="000000"/>
        </w:rPr>
        <w:t> </w:t>
      </w:r>
      <w:r w:rsidR="00F70A16">
        <w:rPr>
          <w:rStyle w:val="afb"/>
          <w:color w:val="000000"/>
        </w:rPr>
        <w:t>профилактика курения</w:t>
      </w:r>
      <w:r w:rsidR="00F70A16">
        <w:rPr>
          <w:color w:val="000000"/>
        </w:rPr>
        <w:t>? Когда по всей стране толпы людей все больше и больше заняты не</w:t>
      </w:r>
      <w:r w:rsidR="00F70A16">
        <w:rPr>
          <w:rStyle w:val="apple-converted-space"/>
          <w:color w:val="000000"/>
        </w:rPr>
        <w:t> </w:t>
      </w:r>
      <w:r w:rsidR="00F70A16">
        <w:rPr>
          <w:rStyle w:val="afb"/>
          <w:color w:val="000000"/>
        </w:rPr>
        <w:t>профилактикой курения</w:t>
      </w:r>
      <w:r w:rsidR="00F70A16">
        <w:rPr>
          <w:color w:val="000000"/>
        </w:rPr>
        <w:t xml:space="preserve">, а наоборот навязыванием курения! Именно </w:t>
      </w:r>
      <w:proofErr w:type="gramStart"/>
      <w:r w:rsidR="00F70A16">
        <w:rPr>
          <w:color w:val="000000"/>
        </w:rPr>
        <w:t>по этому</w:t>
      </w:r>
      <w:proofErr w:type="gramEnd"/>
      <w:r w:rsidR="00F70A16">
        <w:rPr>
          <w:color w:val="000000"/>
        </w:rPr>
        <w:t xml:space="preserve"> количество курильщиков среди молодежи неуклонно растет.</w:t>
      </w:r>
    </w:p>
    <w:p w:rsidR="002D3827" w:rsidRPr="009E0EE7" w:rsidRDefault="00F70A16" w:rsidP="00C86DD2">
      <w:pPr>
        <w:pStyle w:val="af1"/>
        <w:spacing w:before="0" w:beforeAutospacing="0" w:after="0" w:afterAutospacing="0"/>
        <w:jc w:val="both"/>
        <w:rPr>
          <w:color w:val="000000"/>
        </w:rPr>
      </w:pPr>
      <w:r>
        <w:rPr>
          <w:rStyle w:val="apple-converted-space"/>
          <w:color w:val="000000"/>
        </w:rPr>
        <w:t> </w:t>
      </w:r>
      <w:r w:rsidR="00056489">
        <w:rPr>
          <w:color w:val="000000"/>
        </w:rPr>
        <w:tab/>
      </w:r>
      <w:r>
        <w:rPr>
          <w:color w:val="000000"/>
        </w:rPr>
        <w:t>По данным опроса среди школьников, курение – серьёзная проблема подростков: подавляющее большинство школьников курили хотя бы один раз в жизни, к старшим классам курит 50-</w:t>
      </w:r>
      <w:r w:rsidR="008A3DF1">
        <w:rPr>
          <w:color w:val="000000"/>
        </w:rPr>
        <w:t>70% мальчиков и 30-40% девочек.</w:t>
      </w:r>
      <w:r w:rsidR="00536147">
        <w:rPr>
          <w:color w:val="000000"/>
        </w:rPr>
        <w:t xml:space="preserve">                      </w:t>
      </w:r>
    </w:p>
    <w:p w:rsidR="00F70A16" w:rsidRPr="00327328" w:rsidRDefault="00F70A16" w:rsidP="00C86DD2">
      <w:pPr>
        <w:pStyle w:val="af1"/>
        <w:spacing w:before="0" w:beforeAutospacing="0" w:after="0" w:afterAutospacing="0"/>
        <w:jc w:val="center"/>
        <w:rPr>
          <w:color w:val="000000"/>
        </w:rPr>
      </w:pPr>
      <w:r>
        <w:rPr>
          <w:b/>
          <w:i/>
          <w:u w:val="single"/>
        </w:rPr>
        <w:t>Борьба с курением</w:t>
      </w:r>
    </w:p>
    <w:p w:rsidR="00F524D4" w:rsidRDefault="00F70A16" w:rsidP="00C86DD2">
      <w:pPr>
        <w:pStyle w:val="af1"/>
        <w:spacing w:before="0" w:beforeAutospacing="0" w:after="0" w:afterAutospacing="0"/>
        <w:jc w:val="both"/>
        <w:rPr>
          <w:color w:val="000000"/>
        </w:rPr>
      </w:pPr>
      <w:r>
        <w:rPr>
          <w:color w:val="000000"/>
        </w:rPr>
        <w:tab/>
        <w:t xml:space="preserve">В настоящее время проводится активная борьба с </w:t>
      </w:r>
      <w:r w:rsidR="00246AF5">
        <w:rPr>
          <w:color w:val="000000"/>
        </w:rPr>
        <w:t>курением на федеральном уровне.</w:t>
      </w:r>
    </w:p>
    <w:p w:rsidR="006E7D7B" w:rsidRDefault="00F70A16" w:rsidP="00C86DD2">
      <w:pPr>
        <w:pStyle w:val="af1"/>
        <w:spacing w:before="0" w:beforeAutospacing="0" w:after="0" w:afterAutospacing="0"/>
        <w:jc w:val="both"/>
        <w:rPr>
          <w:color w:val="000000"/>
        </w:rPr>
      </w:pPr>
      <w:r>
        <w:rPr>
          <w:color w:val="000000"/>
        </w:rPr>
        <w:t xml:space="preserve">Регулярно издаются законы, благодаря которым цена на табачные изделия увеличивается, теперь </w:t>
      </w:r>
    </w:p>
    <w:p w:rsidR="0044144D" w:rsidRDefault="00F70A16" w:rsidP="00C86DD2">
      <w:pPr>
        <w:pStyle w:val="af1"/>
        <w:spacing w:before="0" w:beforeAutospacing="0" w:after="0" w:afterAutospacing="0"/>
        <w:jc w:val="both"/>
        <w:rPr>
          <w:color w:val="000000"/>
        </w:rPr>
      </w:pPr>
      <w:r>
        <w:rPr>
          <w:color w:val="000000"/>
        </w:rPr>
        <w:t xml:space="preserve">на каждой пачке сигарет есть мотивационные картинки и надписи. Последним, но не </w:t>
      </w:r>
    </w:p>
    <w:p w:rsidR="00F70A16" w:rsidRDefault="00F70A16" w:rsidP="00C86DD2">
      <w:pPr>
        <w:pStyle w:val="af1"/>
        <w:spacing w:before="0" w:beforeAutospacing="0" w:after="0" w:afterAutospacing="0"/>
        <w:jc w:val="both"/>
        <w:rPr>
          <w:color w:val="000000"/>
        </w:rPr>
      </w:pPr>
      <w:r>
        <w:rPr>
          <w:color w:val="000000"/>
        </w:rPr>
        <w:t>заключительным, этапом стал запрет курения в общественных и на рабочих местах.</w:t>
      </w:r>
    </w:p>
    <w:p w:rsidR="006E7D7B" w:rsidRDefault="00327328" w:rsidP="00C86DD2">
      <w:pPr>
        <w:pStyle w:val="af1"/>
        <w:spacing w:before="0" w:beforeAutospacing="0" w:after="0" w:afterAutospacing="0"/>
        <w:jc w:val="both"/>
        <w:rPr>
          <w:color w:val="000000"/>
        </w:rPr>
      </w:pPr>
      <w:r>
        <w:rPr>
          <w:rStyle w:val="af8"/>
          <w:color w:val="000000"/>
        </w:rPr>
        <w:tab/>
      </w:r>
      <w:r w:rsidR="00F70A16">
        <w:rPr>
          <w:color w:val="000000"/>
        </w:rPr>
        <w:t xml:space="preserve">В большей степени уровень никотинового пристрастия зависит от самих людей. Самая </w:t>
      </w:r>
    </w:p>
    <w:p w:rsidR="005F42A8" w:rsidRDefault="00F70A16" w:rsidP="00C86DD2">
      <w:pPr>
        <w:pStyle w:val="af1"/>
        <w:spacing w:before="0" w:beforeAutospacing="0" w:after="0" w:afterAutospacing="0"/>
        <w:jc w:val="both"/>
        <w:rPr>
          <w:color w:val="000000"/>
        </w:rPr>
      </w:pPr>
      <w:proofErr w:type="gramStart"/>
      <w:r>
        <w:rPr>
          <w:color w:val="000000"/>
        </w:rPr>
        <w:t>уязвимая категория это</w:t>
      </w:r>
      <w:proofErr w:type="gramEnd"/>
      <w:r>
        <w:rPr>
          <w:color w:val="000000"/>
        </w:rPr>
        <w:t xml:space="preserve"> дети и подростки. Именно с этого возраста нужно прививать желание - вести </w:t>
      </w:r>
    </w:p>
    <w:p w:rsidR="008C3017" w:rsidRDefault="00F70A16" w:rsidP="00C86DD2">
      <w:pPr>
        <w:pStyle w:val="af1"/>
        <w:spacing w:before="0" w:beforeAutospacing="0" w:after="0" w:afterAutospacing="0"/>
        <w:jc w:val="both"/>
        <w:rPr>
          <w:color w:val="000000"/>
        </w:rPr>
      </w:pPr>
      <w:r>
        <w:rPr>
          <w:color w:val="000000"/>
        </w:rPr>
        <w:t xml:space="preserve">здоровый образ жизни без никотина и алкоголя. Естественно, эта обязанность, во-первых, </w:t>
      </w:r>
    </w:p>
    <w:p w:rsidR="00DC5273" w:rsidRDefault="00F70A16" w:rsidP="00C86DD2">
      <w:pPr>
        <w:pStyle w:val="af1"/>
        <w:spacing w:before="0" w:beforeAutospacing="0" w:after="0" w:afterAutospacing="0"/>
        <w:jc w:val="both"/>
        <w:rPr>
          <w:color w:val="000000"/>
        </w:rPr>
      </w:pPr>
      <w:r>
        <w:rPr>
          <w:color w:val="000000"/>
        </w:rPr>
        <w:t xml:space="preserve">родителей, во-вторых, воспитателей детсадов и учителей школ. Подрастающему поколению можно </w:t>
      </w:r>
    </w:p>
    <w:p w:rsidR="00056489" w:rsidRDefault="00F70A16" w:rsidP="00C86DD2">
      <w:pPr>
        <w:pStyle w:val="af1"/>
        <w:spacing w:before="0" w:beforeAutospacing="0" w:after="0" w:afterAutospacing="0"/>
        <w:jc w:val="both"/>
        <w:rPr>
          <w:color w:val="000000"/>
        </w:rPr>
      </w:pPr>
      <w:r>
        <w:rPr>
          <w:color w:val="000000"/>
        </w:rPr>
        <w:t xml:space="preserve">рассказывать сколько угодно о вреде курения, но эффект будет минимальный, если сами педагоги </w:t>
      </w:r>
    </w:p>
    <w:p w:rsidR="00B514D0" w:rsidRDefault="00F70A16" w:rsidP="00C86DD2">
      <w:pPr>
        <w:pStyle w:val="af1"/>
        <w:spacing w:before="0" w:beforeAutospacing="0" w:after="0" w:afterAutospacing="0"/>
        <w:jc w:val="both"/>
        <w:rPr>
          <w:color w:val="000000"/>
        </w:rPr>
      </w:pPr>
      <w:r>
        <w:rPr>
          <w:color w:val="000000"/>
        </w:rPr>
        <w:t xml:space="preserve">курят. Ведь </w:t>
      </w:r>
      <w:proofErr w:type="gramStart"/>
      <w:r>
        <w:rPr>
          <w:color w:val="000000"/>
        </w:rPr>
        <w:t>главная причина ранней никотиновой зависимости это</w:t>
      </w:r>
      <w:proofErr w:type="gramEnd"/>
      <w:r>
        <w:rPr>
          <w:color w:val="000000"/>
        </w:rPr>
        <w:t xml:space="preserve"> желание казаться более</w:t>
      </w:r>
      <w:r w:rsidR="00327328">
        <w:rPr>
          <w:color w:val="000000"/>
        </w:rPr>
        <w:t xml:space="preserve"> </w:t>
      </w:r>
    </w:p>
    <w:p w:rsidR="008C3017" w:rsidRDefault="00F70A16" w:rsidP="00C86DD2">
      <w:pPr>
        <w:pStyle w:val="af1"/>
        <w:spacing w:before="0" w:beforeAutospacing="0" w:after="0" w:afterAutospacing="0"/>
        <w:jc w:val="both"/>
        <w:rPr>
          <w:color w:val="000000"/>
        </w:rPr>
      </w:pPr>
      <w:r>
        <w:rPr>
          <w:color w:val="000000"/>
        </w:rPr>
        <w:t>взрослыми, чем есть на самом деле.</w:t>
      </w:r>
    </w:p>
    <w:p w:rsidR="00345DBA" w:rsidRDefault="00C86DD2" w:rsidP="00C86DD2">
      <w:pPr>
        <w:pStyle w:val="af1"/>
        <w:spacing w:before="0" w:beforeAutospacing="0" w:after="0" w:afterAutospacing="0"/>
        <w:jc w:val="both"/>
        <w:rPr>
          <w:color w:val="000000"/>
        </w:rPr>
      </w:pPr>
      <w:r>
        <w:rPr>
          <w:noProof/>
        </w:rPr>
        <w:drawing>
          <wp:anchor distT="0" distB="0" distL="114300" distR="114300" simplePos="0" relativeHeight="251673600" behindDoc="0" locked="0" layoutInCell="1" allowOverlap="1" wp14:anchorId="617D5EB8" wp14:editId="21A796A8">
            <wp:simplePos x="0" y="0"/>
            <wp:positionH relativeFrom="column">
              <wp:posOffset>176530</wp:posOffset>
            </wp:positionH>
            <wp:positionV relativeFrom="paragraph">
              <wp:posOffset>82550</wp:posOffset>
            </wp:positionV>
            <wp:extent cx="2212340" cy="2216785"/>
            <wp:effectExtent l="0" t="0" r="0" b="0"/>
            <wp:wrapSquare wrapText="bothSides"/>
            <wp:docPr id="5" name="Рисунок 5" descr="http://img.forums.kg/images/imgbp242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g.forums.kg/images/imgbp242056.jpg"/>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2212340" cy="2216785"/>
                    </a:xfrm>
                    <a:prstGeom prst="rect">
                      <a:avLst/>
                    </a:prstGeom>
                    <a:noFill/>
                  </pic:spPr>
                </pic:pic>
              </a:graphicData>
            </a:graphic>
            <wp14:sizeRelH relativeFrom="page">
              <wp14:pctWidth>0</wp14:pctWidth>
            </wp14:sizeRelH>
            <wp14:sizeRelV relativeFrom="page">
              <wp14:pctHeight>0</wp14:pctHeight>
            </wp14:sizeRelV>
          </wp:anchor>
        </w:drawing>
      </w:r>
      <w:r w:rsidR="00B514D0">
        <w:rPr>
          <w:color w:val="000000"/>
        </w:rPr>
        <w:tab/>
      </w:r>
      <w:r w:rsidR="00F70A16">
        <w:rPr>
          <w:color w:val="000000"/>
        </w:rPr>
        <w:t xml:space="preserve">Борьба с курением должна быть повседневным делом. Не стоит бросаться с агрессией на курильщика, можно достаточно вежливо и тактично напомнить, что его привычка доставляет неудобство окружающим. Особенно важно, чтобы работодатели с учетом перемен в </w:t>
      </w:r>
    </w:p>
    <w:p w:rsidR="00F70A16" w:rsidRDefault="00F70A16" w:rsidP="00C86DD2">
      <w:pPr>
        <w:pStyle w:val="af1"/>
        <w:spacing w:before="0" w:beforeAutospacing="0" w:after="0" w:afterAutospacing="0"/>
        <w:jc w:val="both"/>
        <w:rPr>
          <w:color w:val="000000"/>
        </w:rPr>
      </w:pPr>
      <w:r>
        <w:rPr>
          <w:color w:val="000000"/>
        </w:rPr>
        <w:t>законодательстве ограничивали потребление никотина своими сотрудниками в период рабочего времени.</w:t>
      </w:r>
    </w:p>
    <w:p w:rsidR="00ED3436" w:rsidRDefault="002D4A3A" w:rsidP="00C86DD2">
      <w:pPr>
        <w:pStyle w:val="af1"/>
        <w:spacing w:before="0" w:beforeAutospacing="0" w:after="0" w:afterAutospacing="0"/>
        <w:jc w:val="both"/>
        <w:rPr>
          <w:iCs/>
          <w:color w:val="000000"/>
        </w:rPr>
      </w:pPr>
      <w:r>
        <w:rPr>
          <w:iCs/>
          <w:color w:val="000000"/>
        </w:rPr>
        <w:tab/>
      </w:r>
      <w:r w:rsidR="00F70A16">
        <w:rPr>
          <w:iCs/>
          <w:color w:val="000000"/>
        </w:rPr>
        <w:t xml:space="preserve">Мы боремся с курением ежедневно, используя запреты, но не должны забывать о таких средствах, как агитация к здоровому образу жизни. Помимо устрашающих рассказов о никотине и </w:t>
      </w:r>
    </w:p>
    <w:p w:rsidR="0093412C" w:rsidRDefault="00F70A16" w:rsidP="00C86DD2">
      <w:pPr>
        <w:pStyle w:val="af1"/>
        <w:spacing w:before="0" w:beforeAutospacing="0" w:after="0" w:afterAutospacing="0"/>
        <w:jc w:val="both"/>
        <w:rPr>
          <w:iCs/>
          <w:color w:val="000000"/>
        </w:rPr>
      </w:pPr>
      <w:r>
        <w:rPr>
          <w:iCs/>
          <w:color w:val="000000"/>
        </w:rPr>
        <w:t xml:space="preserve">сигаретах, важно с помощью СМИ распространять сведения о пользе употребления фруктов, </w:t>
      </w:r>
    </w:p>
    <w:p w:rsidR="00F70A16" w:rsidRDefault="00F70A16" w:rsidP="00C86DD2">
      <w:pPr>
        <w:pStyle w:val="af1"/>
        <w:spacing w:before="0" w:beforeAutospacing="0" w:after="0" w:afterAutospacing="0"/>
        <w:jc w:val="both"/>
        <w:rPr>
          <w:iCs/>
          <w:color w:val="000000"/>
        </w:rPr>
      </w:pPr>
      <w:r>
        <w:rPr>
          <w:iCs/>
          <w:color w:val="000000"/>
        </w:rPr>
        <w:t>овощей и регулярных занятий спортом.</w:t>
      </w:r>
    </w:p>
    <w:p w:rsidR="00ED3436" w:rsidRPr="00ED3436" w:rsidRDefault="00B514D0" w:rsidP="00C86DD2">
      <w:pPr>
        <w:pStyle w:val="af1"/>
        <w:spacing w:before="0" w:beforeAutospacing="0" w:after="0" w:afterAutospacing="0"/>
        <w:jc w:val="both"/>
        <w:rPr>
          <w:color w:val="000000"/>
        </w:rPr>
      </w:pPr>
      <w:r>
        <w:rPr>
          <w:color w:val="000000"/>
        </w:rPr>
        <w:tab/>
      </w:r>
      <w:r w:rsidR="00F70A16">
        <w:rPr>
          <w:color w:val="000000"/>
        </w:rPr>
        <w:t>Для того чтобы изменить окружающий мир и воздействовать на общество, необходимо начать с себя. Лучшим способом справиться с вредной привычкой является смена отношения к своему образу жизни, а не бесконечные вопросы в поиске сети:</w:t>
      </w:r>
      <w:r w:rsidR="00F70A16">
        <w:rPr>
          <w:rStyle w:val="apple-converted-space"/>
          <w:color w:val="000000"/>
        </w:rPr>
        <w:t> </w:t>
      </w:r>
      <w:hyperlink r:id="rId53" w:history="1">
        <w:r w:rsidR="00F70A16">
          <w:rPr>
            <w:rStyle w:val="ab"/>
            <w:color w:val="000000"/>
          </w:rPr>
          <w:t>как бросить курить?</w:t>
        </w:r>
      </w:hyperlink>
      <w:r w:rsidR="00F70A16">
        <w:rPr>
          <w:rStyle w:val="apple-converted-space"/>
          <w:color w:val="000000"/>
        </w:rPr>
        <w:t> </w:t>
      </w:r>
      <w:r w:rsidR="00F70A16">
        <w:rPr>
          <w:color w:val="000000"/>
        </w:rPr>
        <w:t>Помните, что Вы в ответе за состояние своего организма, а не врачи и аптекари. Ваши поведение и привычки прим</w:t>
      </w:r>
      <w:r w:rsidR="00536147">
        <w:rPr>
          <w:color w:val="000000"/>
        </w:rPr>
        <w:t>ер для подрастающего поколения.</w:t>
      </w:r>
    </w:p>
    <w:p w:rsidR="00ED3436" w:rsidRDefault="00ED3436" w:rsidP="00ED3436">
      <w:pPr>
        <w:spacing w:after="0" w:line="259" w:lineRule="auto"/>
        <w:jc w:val="center"/>
        <w:rPr>
          <w:rFonts w:ascii="Times New Roman" w:eastAsiaTheme="minorHAnsi" w:hAnsi="Times New Roman"/>
          <w:b/>
          <w:i/>
          <w:sz w:val="28"/>
          <w:szCs w:val="28"/>
        </w:rPr>
      </w:pPr>
    </w:p>
    <w:p w:rsidR="000400C1" w:rsidRPr="00784140" w:rsidRDefault="0099129F" w:rsidP="00403E26">
      <w:pPr>
        <w:pStyle w:val="1"/>
        <w:jc w:val="center"/>
        <w:rPr>
          <w:sz w:val="24"/>
          <w:szCs w:val="24"/>
        </w:rPr>
      </w:pPr>
      <w:r>
        <w:rPr>
          <w:b w:val="0"/>
          <w:bCs/>
          <w:sz w:val="16"/>
          <w:szCs w:val="16"/>
        </w:rPr>
        <w:tab/>
      </w:r>
    </w:p>
    <w:p w:rsidR="000400C1" w:rsidRPr="000400C1" w:rsidRDefault="000400C1" w:rsidP="000400C1">
      <w:pPr>
        <w:spacing w:after="160" w:line="259" w:lineRule="auto"/>
        <w:rPr>
          <w:rFonts w:asciiTheme="minorHAnsi" w:eastAsiaTheme="minorHAnsi" w:hAnsiTheme="minorHAnsi" w:cstheme="minorBidi"/>
        </w:rPr>
      </w:pPr>
    </w:p>
    <w:p w:rsidR="00CD7168" w:rsidRDefault="00CD7168" w:rsidP="00056489">
      <w:pPr>
        <w:spacing w:after="0" w:line="240" w:lineRule="auto"/>
        <w:rPr>
          <w:rFonts w:ascii="Times New Roman" w:hAnsi="Times New Roman"/>
          <w:b/>
          <w:bCs/>
          <w:sz w:val="16"/>
          <w:szCs w:val="16"/>
          <w:lang w:eastAsia="ru-RU"/>
        </w:rPr>
      </w:pPr>
    </w:p>
    <w:p w:rsidR="004C7BC7" w:rsidRPr="004C7BC7" w:rsidRDefault="004C7BC7" w:rsidP="00056489">
      <w:pPr>
        <w:spacing w:after="0" w:line="240" w:lineRule="auto"/>
        <w:rPr>
          <w:rFonts w:ascii="Times New Roman" w:hAnsi="Times New Roman"/>
          <w:color w:val="000000"/>
          <w:sz w:val="24"/>
          <w:szCs w:val="24"/>
          <w:shd w:val="clear" w:color="auto" w:fill="F6F6F6"/>
        </w:rPr>
      </w:pPr>
      <w:r w:rsidRPr="004C7BC7">
        <w:rPr>
          <w:rFonts w:ascii="Times New Roman" w:hAnsi="Times New Roman"/>
          <w:b/>
          <w:bCs/>
          <w:sz w:val="16"/>
          <w:szCs w:val="16"/>
          <w:lang w:eastAsia="ru-RU"/>
        </w:rPr>
        <w:t xml:space="preserve">Учредитель: </w:t>
      </w:r>
      <w:r w:rsidRPr="004C7BC7">
        <w:rPr>
          <w:rFonts w:ascii="Times New Roman" w:hAnsi="Times New Roman"/>
          <w:bCs/>
          <w:sz w:val="16"/>
          <w:szCs w:val="16"/>
          <w:lang w:eastAsia="ru-RU"/>
        </w:rPr>
        <w:t>а</w:t>
      </w:r>
      <w:r w:rsidRPr="004C7BC7">
        <w:rPr>
          <w:rFonts w:ascii="Times New Roman" w:hAnsi="Times New Roman"/>
          <w:sz w:val="16"/>
          <w:szCs w:val="16"/>
          <w:lang w:eastAsia="ru-RU"/>
        </w:rPr>
        <w:t>дми</w:t>
      </w:r>
      <w:r w:rsidR="00056489">
        <w:rPr>
          <w:rFonts w:ascii="Times New Roman" w:hAnsi="Times New Roman"/>
          <w:sz w:val="16"/>
          <w:szCs w:val="16"/>
          <w:lang w:eastAsia="ru-RU"/>
        </w:rPr>
        <w:t xml:space="preserve">нистрация Широкоярского        </w:t>
      </w:r>
      <w:r w:rsidRPr="004C7BC7">
        <w:rPr>
          <w:rFonts w:ascii="Times New Roman" w:hAnsi="Times New Roman"/>
          <w:b/>
          <w:sz w:val="16"/>
          <w:szCs w:val="16"/>
          <w:lang w:eastAsia="ru-RU"/>
        </w:rPr>
        <w:t>Для писем</w:t>
      </w:r>
      <w:r w:rsidRPr="004C7BC7">
        <w:rPr>
          <w:rFonts w:ascii="Times New Roman" w:hAnsi="Times New Roman"/>
          <w:sz w:val="16"/>
          <w:szCs w:val="16"/>
          <w:lang w:eastAsia="ru-RU"/>
        </w:rPr>
        <w:t>:633158, Новоси</w:t>
      </w:r>
      <w:r w:rsidR="00056489">
        <w:rPr>
          <w:rFonts w:ascii="Times New Roman" w:hAnsi="Times New Roman"/>
          <w:sz w:val="16"/>
          <w:szCs w:val="16"/>
          <w:lang w:eastAsia="ru-RU"/>
        </w:rPr>
        <w:t xml:space="preserve">бирская область                 </w:t>
      </w:r>
      <w:r w:rsidRPr="004C7BC7">
        <w:rPr>
          <w:rFonts w:ascii="Times New Roman" w:hAnsi="Times New Roman"/>
          <w:b/>
          <w:bCs/>
          <w:i/>
          <w:iCs/>
          <w:sz w:val="16"/>
          <w:szCs w:val="16"/>
          <w:lang w:eastAsia="ru-RU"/>
        </w:rPr>
        <w:t xml:space="preserve">ТЕЛЕФОНЫ ЭКСТРЕННЫХ </w:t>
      </w:r>
      <w:proofErr w:type="gramStart"/>
      <w:r w:rsidRPr="004C7BC7">
        <w:rPr>
          <w:rFonts w:ascii="Times New Roman" w:hAnsi="Times New Roman"/>
          <w:b/>
          <w:bCs/>
          <w:i/>
          <w:iCs/>
          <w:sz w:val="16"/>
          <w:szCs w:val="16"/>
          <w:lang w:eastAsia="ru-RU"/>
        </w:rPr>
        <w:t xml:space="preserve">СЛУЖБ:   </w:t>
      </w:r>
      <w:proofErr w:type="gramEnd"/>
      <w:r w:rsidRPr="004C7BC7">
        <w:rPr>
          <w:rFonts w:ascii="Times New Roman" w:hAnsi="Times New Roman"/>
          <w:b/>
          <w:bCs/>
          <w:i/>
          <w:iCs/>
          <w:sz w:val="16"/>
          <w:szCs w:val="16"/>
          <w:lang w:eastAsia="ru-RU"/>
        </w:rPr>
        <w:t xml:space="preserve">                                   </w:t>
      </w:r>
      <w:r w:rsidRPr="004C7BC7">
        <w:rPr>
          <w:rFonts w:ascii="Times New Roman" w:hAnsi="Times New Roman"/>
          <w:sz w:val="16"/>
          <w:szCs w:val="16"/>
          <w:lang w:eastAsia="ru-RU"/>
        </w:rPr>
        <w:t xml:space="preserve">сельсовета Мошковского района                               Мошковский район, п. Широкий Яр,                                  </w:t>
      </w:r>
      <w:r w:rsidRPr="004C7BC7">
        <w:rPr>
          <w:rFonts w:ascii="Times New Roman" w:hAnsi="Times New Roman"/>
          <w:b/>
          <w:bCs/>
          <w:sz w:val="16"/>
          <w:szCs w:val="16"/>
          <w:lang w:eastAsia="ru-RU"/>
        </w:rPr>
        <w:t xml:space="preserve">Пожарная охрана: </w:t>
      </w:r>
      <w:r w:rsidRPr="004C7BC7">
        <w:rPr>
          <w:rFonts w:ascii="Times New Roman" w:hAnsi="Times New Roman"/>
          <w:sz w:val="16"/>
          <w:szCs w:val="16"/>
          <w:lang w:eastAsia="ru-RU"/>
        </w:rPr>
        <w:t>8 (383 48) 21-101</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Cs/>
          <w:sz w:val="16"/>
          <w:szCs w:val="16"/>
          <w:lang w:eastAsia="ru-RU"/>
        </w:rPr>
        <w:t xml:space="preserve">Новосибирской области                                              ул. Школьная, 14                                                                   </w:t>
      </w:r>
      <w:r w:rsidRPr="004C7BC7">
        <w:rPr>
          <w:rFonts w:ascii="Times New Roman" w:hAnsi="Times New Roman"/>
          <w:b/>
          <w:bCs/>
          <w:sz w:val="16"/>
          <w:szCs w:val="16"/>
          <w:lang w:eastAsia="ru-RU"/>
        </w:rPr>
        <w:t xml:space="preserve">ОМВД по </w:t>
      </w:r>
      <w:proofErr w:type="spellStart"/>
      <w:r w:rsidRPr="004C7BC7">
        <w:rPr>
          <w:rFonts w:ascii="Times New Roman" w:hAnsi="Times New Roman"/>
          <w:b/>
          <w:bCs/>
          <w:sz w:val="16"/>
          <w:szCs w:val="16"/>
          <w:lang w:eastAsia="ru-RU"/>
        </w:rPr>
        <w:t>Мошковскому</w:t>
      </w:r>
      <w:proofErr w:type="spellEnd"/>
      <w:r w:rsidRPr="004C7BC7">
        <w:rPr>
          <w:rFonts w:ascii="Times New Roman" w:hAnsi="Times New Roman"/>
          <w:b/>
          <w:bCs/>
          <w:sz w:val="16"/>
          <w:szCs w:val="16"/>
          <w:lang w:eastAsia="ru-RU"/>
        </w:rPr>
        <w:t xml:space="preserve"> району:</w:t>
      </w:r>
    </w:p>
    <w:p w:rsidR="004C7BC7" w:rsidRPr="004C7BC7" w:rsidRDefault="004C7BC7" w:rsidP="004C7BC7">
      <w:pPr>
        <w:autoSpaceDE w:val="0"/>
        <w:autoSpaceDN w:val="0"/>
        <w:adjustRightInd w:val="0"/>
        <w:spacing w:after="0" w:line="240" w:lineRule="auto"/>
        <w:rPr>
          <w:rFonts w:ascii="Times New Roman" w:hAnsi="Times New Roman"/>
          <w:bCs/>
          <w:sz w:val="16"/>
          <w:szCs w:val="16"/>
          <w:lang w:eastAsia="ru-RU"/>
        </w:rPr>
      </w:pPr>
      <w:r w:rsidRPr="004C7BC7">
        <w:rPr>
          <w:rFonts w:ascii="Times New Roman" w:hAnsi="Times New Roman"/>
          <w:b/>
          <w:bCs/>
          <w:sz w:val="16"/>
          <w:szCs w:val="16"/>
          <w:lang w:eastAsia="ru-RU"/>
        </w:rPr>
        <w:t xml:space="preserve">Телефон: </w:t>
      </w:r>
      <w:r w:rsidRPr="004C7BC7">
        <w:rPr>
          <w:rFonts w:ascii="Times New Roman" w:hAnsi="Times New Roman"/>
          <w:sz w:val="16"/>
          <w:szCs w:val="16"/>
          <w:lang w:eastAsia="ru-RU"/>
        </w:rPr>
        <w:t xml:space="preserve">8 (383 48) 53-310                                                                                            </w:t>
      </w:r>
      <w:r w:rsidRPr="004C7BC7">
        <w:rPr>
          <w:rFonts w:ascii="Times New Roman" w:hAnsi="Times New Roman"/>
          <w:b/>
          <w:sz w:val="16"/>
          <w:szCs w:val="16"/>
          <w:lang w:eastAsia="ru-RU"/>
        </w:rPr>
        <w:t xml:space="preserve">                                             </w:t>
      </w:r>
      <w:r w:rsidRPr="004C7BC7">
        <w:rPr>
          <w:rFonts w:ascii="Times New Roman" w:hAnsi="Times New Roman"/>
          <w:sz w:val="16"/>
          <w:szCs w:val="16"/>
          <w:lang w:eastAsia="ru-RU"/>
        </w:rPr>
        <w:t>8 (383 48) 21-102, 21-163, 21-646</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val="en-US" w:eastAsia="ru-RU"/>
        </w:rPr>
        <w:t>E</w:t>
      </w:r>
      <w:r w:rsidRPr="004C7BC7">
        <w:rPr>
          <w:rFonts w:ascii="Times New Roman" w:hAnsi="Times New Roman"/>
          <w:b/>
          <w:bCs/>
          <w:sz w:val="16"/>
          <w:szCs w:val="16"/>
          <w:lang w:eastAsia="ru-RU"/>
        </w:rPr>
        <w:t>-</w:t>
      </w:r>
      <w:r w:rsidRPr="004C7BC7">
        <w:rPr>
          <w:rFonts w:ascii="Times New Roman" w:hAnsi="Times New Roman"/>
          <w:b/>
          <w:bCs/>
          <w:sz w:val="16"/>
          <w:szCs w:val="16"/>
          <w:lang w:val="en-US" w:eastAsia="ru-RU"/>
        </w:rPr>
        <w:t>mail</w:t>
      </w:r>
      <w:r w:rsidRPr="004C7BC7">
        <w:rPr>
          <w:rFonts w:ascii="Times New Roman" w:hAnsi="Times New Roman"/>
          <w:b/>
          <w:bCs/>
          <w:sz w:val="16"/>
          <w:szCs w:val="16"/>
          <w:lang w:eastAsia="ru-RU"/>
        </w:rPr>
        <w:t xml:space="preserve">: </w:t>
      </w:r>
      <w:proofErr w:type="spellStart"/>
      <w:r w:rsidRPr="004C7BC7">
        <w:rPr>
          <w:rFonts w:ascii="Times New Roman" w:hAnsi="Times New Roman"/>
          <w:sz w:val="16"/>
          <w:szCs w:val="16"/>
          <w:lang w:val="en-US"/>
        </w:rPr>
        <w:t>mos</w:t>
      </w:r>
      <w:proofErr w:type="spellEnd"/>
      <w:r w:rsidRPr="004C7BC7">
        <w:rPr>
          <w:rFonts w:ascii="Times New Roman" w:hAnsi="Times New Roman"/>
          <w:sz w:val="16"/>
          <w:szCs w:val="16"/>
        </w:rPr>
        <w:t>_</w:t>
      </w:r>
      <w:proofErr w:type="spellStart"/>
      <w:r w:rsidRPr="004C7BC7">
        <w:rPr>
          <w:rFonts w:ascii="Times New Roman" w:hAnsi="Times New Roman"/>
          <w:sz w:val="16"/>
          <w:szCs w:val="16"/>
          <w:lang w:val="en-US"/>
        </w:rPr>
        <w:t>shirok</w:t>
      </w:r>
      <w:proofErr w:type="spellEnd"/>
      <w:r w:rsidRPr="004C7BC7">
        <w:rPr>
          <w:rFonts w:ascii="Times New Roman" w:hAnsi="Times New Roman"/>
          <w:sz w:val="16"/>
          <w:szCs w:val="16"/>
        </w:rPr>
        <w:t>_70@</w:t>
      </w:r>
      <w:r w:rsidRPr="004C7BC7">
        <w:rPr>
          <w:rFonts w:ascii="Times New Roman" w:hAnsi="Times New Roman"/>
          <w:sz w:val="16"/>
          <w:szCs w:val="16"/>
          <w:lang w:val="en-US"/>
        </w:rPr>
        <w:t>mail</w:t>
      </w:r>
      <w:r w:rsidRPr="004C7BC7">
        <w:rPr>
          <w:rFonts w:ascii="Times New Roman" w:hAnsi="Times New Roman"/>
          <w:sz w:val="16"/>
          <w:szCs w:val="16"/>
        </w:rPr>
        <w:t>.</w:t>
      </w:r>
      <w:proofErr w:type="spellStart"/>
      <w:r w:rsidRPr="004C7BC7">
        <w:rPr>
          <w:rFonts w:ascii="Times New Roman" w:hAnsi="Times New Roman"/>
          <w:sz w:val="16"/>
          <w:szCs w:val="16"/>
          <w:lang w:val="en-US"/>
        </w:rPr>
        <w:t>ru</w:t>
      </w:r>
      <w:proofErr w:type="spellEnd"/>
      <w:r w:rsidRPr="004C7BC7">
        <w:rPr>
          <w:rFonts w:ascii="Times New Roman" w:hAnsi="Times New Roman"/>
          <w:sz w:val="16"/>
          <w:szCs w:val="16"/>
        </w:rPr>
        <w:t xml:space="preserve">                                 </w:t>
      </w:r>
      <w:r w:rsidRPr="004C7BC7">
        <w:rPr>
          <w:rFonts w:ascii="Times New Roman" w:hAnsi="Times New Roman"/>
          <w:b/>
          <w:sz w:val="16"/>
          <w:szCs w:val="16"/>
        </w:rPr>
        <w:t xml:space="preserve">Тираж: 101 </w:t>
      </w:r>
      <w:proofErr w:type="spellStart"/>
      <w:r w:rsidRPr="004C7BC7">
        <w:rPr>
          <w:rFonts w:ascii="Times New Roman" w:hAnsi="Times New Roman"/>
          <w:b/>
          <w:sz w:val="16"/>
          <w:szCs w:val="16"/>
        </w:rPr>
        <w:t>экз</w:t>
      </w:r>
      <w:proofErr w:type="spellEnd"/>
      <w:r w:rsidRPr="004C7BC7">
        <w:rPr>
          <w:rFonts w:ascii="Times New Roman" w:hAnsi="Times New Roman"/>
          <w:b/>
          <w:bCs/>
          <w:sz w:val="16"/>
          <w:szCs w:val="16"/>
          <w:lang w:eastAsia="ru-RU"/>
        </w:rPr>
        <w:t xml:space="preserve">                                                                      Скорая помощь: </w:t>
      </w:r>
      <w:r w:rsidRPr="004C7BC7">
        <w:rPr>
          <w:rFonts w:ascii="Times New Roman" w:hAnsi="Times New Roman"/>
          <w:sz w:val="16"/>
          <w:szCs w:val="16"/>
          <w:lang w:eastAsia="ru-RU"/>
        </w:rPr>
        <w:t>8 (383 48) 51-503;</w:t>
      </w:r>
      <w:r w:rsidRPr="004C7BC7">
        <w:rPr>
          <w:rFonts w:ascii="Times New Roman" w:hAnsi="Times New Roman"/>
          <w:b/>
          <w:bCs/>
          <w:sz w:val="16"/>
          <w:szCs w:val="16"/>
          <w:lang w:eastAsia="ru-RU"/>
        </w:rPr>
        <w:t xml:space="preserve">  </w:t>
      </w:r>
    </w:p>
    <w:p w:rsidR="004C7BC7" w:rsidRPr="004C7BC7" w:rsidRDefault="004C7BC7" w:rsidP="004C7BC7">
      <w:pPr>
        <w:autoSpaceDE w:val="0"/>
        <w:autoSpaceDN w:val="0"/>
        <w:adjustRightInd w:val="0"/>
        <w:spacing w:after="0" w:line="240" w:lineRule="auto"/>
        <w:rPr>
          <w:rFonts w:ascii="Times New Roman" w:hAnsi="Times New Roman"/>
          <w:b/>
          <w:bCs/>
          <w:sz w:val="16"/>
          <w:szCs w:val="16"/>
          <w:lang w:eastAsia="ru-RU"/>
        </w:rPr>
      </w:pPr>
      <w:r w:rsidRPr="004C7BC7">
        <w:rPr>
          <w:rFonts w:ascii="Times New Roman" w:hAnsi="Times New Roman"/>
          <w:b/>
          <w:bCs/>
          <w:sz w:val="16"/>
          <w:szCs w:val="16"/>
          <w:lang w:eastAsia="ru-RU"/>
        </w:rPr>
        <w:t xml:space="preserve">                                                                                                                                                                                        Единая </w:t>
      </w:r>
      <w:proofErr w:type="gramStart"/>
      <w:r w:rsidRPr="004C7BC7">
        <w:rPr>
          <w:rFonts w:ascii="Times New Roman" w:hAnsi="Times New Roman"/>
          <w:b/>
          <w:bCs/>
          <w:sz w:val="16"/>
          <w:szCs w:val="16"/>
          <w:lang w:eastAsia="ru-RU"/>
        </w:rPr>
        <w:t>дежурная  диспетчерская</w:t>
      </w:r>
      <w:proofErr w:type="gramEnd"/>
      <w:r w:rsidRPr="004C7BC7">
        <w:rPr>
          <w:rFonts w:ascii="Times New Roman" w:hAnsi="Times New Roman"/>
          <w:b/>
          <w:bCs/>
          <w:sz w:val="16"/>
          <w:szCs w:val="16"/>
          <w:lang w:eastAsia="ru-RU"/>
        </w:rPr>
        <w:t xml:space="preserve">  </w:t>
      </w:r>
    </w:p>
    <w:p w:rsidR="004C7BC7" w:rsidRPr="00932300" w:rsidRDefault="004C7BC7" w:rsidP="00932300">
      <w:pPr>
        <w:spacing w:after="0" w:line="240" w:lineRule="auto"/>
        <w:ind w:left="360"/>
        <w:jc w:val="center"/>
        <w:rPr>
          <w:rFonts w:ascii="Times New Roman" w:hAnsi="Times New Roman"/>
        </w:rPr>
      </w:pPr>
      <w:r w:rsidRPr="004C7BC7">
        <w:rPr>
          <w:rFonts w:ascii="Times New Roman" w:hAnsi="Times New Roman"/>
          <w:b/>
          <w:bCs/>
          <w:sz w:val="16"/>
          <w:szCs w:val="16"/>
          <w:lang w:eastAsia="ru-RU"/>
        </w:rPr>
        <w:t xml:space="preserve">                                                                                                                                                   </w:t>
      </w:r>
      <w:r w:rsidR="00766EA3">
        <w:rPr>
          <w:rFonts w:ascii="Times New Roman" w:hAnsi="Times New Roman"/>
          <w:b/>
          <w:bCs/>
          <w:sz w:val="16"/>
          <w:szCs w:val="16"/>
          <w:lang w:eastAsia="ru-RU"/>
        </w:rPr>
        <w:t xml:space="preserve"> </w:t>
      </w:r>
      <w:r w:rsidRPr="004C7BC7">
        <w:rPr>
          <w:rFonts w:ascii="Times New Roman" w:hAnsi="Times New Roman"/>
          <w:b/>
          <w:bCs/>
          <w:sz w:val="16"/>
          <w:szCs w:val="16"/>
          <w:lang w:eastAsia="ru-RU"/>
        </w:rPr>
        <w:t xml:space="preserve"> служба: </w:t>
      </w:r>
      <w:r w:rsidRPr="004C7BC7">
        <w:rPr>
          <w:rFonts w:ascii="Times New Roman" w:hAnsi="Times New Roman"/>
          <w:sz w:val="16"/>
          <w:szCs w:val="16"/>
          <w:lang w:eastAsia="ru-RU"/>
        </w:rPr>
        <w:t>8 (383 48) 21-655</w:t>
      </w:r>
    </w:p>
    <w:sectPr w:rsidR="004C7BC7" w:rsidRPr="00932300" w:rsidSect="00D7477A">
      <w:footerReference w:type="default" r:id="rId54"/>
      <w:pgSz w:w="11906" w:h="16838"/>
      <w:pgMar w:top="1134" w:right="576" w:bottom="851" w:left="1134" w:header="708" w:footer="0"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39" w:rsidRDefault="00F26239" w:rsidP="009729FC">
      <w:pPr>
        <w:spacing w:after="0" w:line="240" w:lineRule="auto"/>
      </w:pPr>
      <w:r>
        <w:separator/>
      </w:r>
    </w:p>
  </w:endnote>
  <w:endnote w:type="continuationSeparator" w:id="0">
    <w:p w:rsidR="00F26239" w:rsidRDefault="00F26239" w:rsidP="009729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Lucida Sans Unicode">
    <w:panose1 w:val="020B0602030504020204"/>
    <w:charset w:val="CC"/>
    <w:family w:val="swiss"/>
    <w:pitch w:val="variable"/>
    <w:sig w:usb0="80000AFF" w:usb1="0000396B" w:usb2="00000000" w:usb3="00000000" w:csb0="000000BF" w:csb1="00000000"/>
  </w:font>
  <w:font w:name="MS Mincho">
    <w:altName w:val="ＭＳ 明朝"/>
    <w:panose1 w:val="02020609040205080304"/>
    <w:charset w:val="80"/>
    <w:family w:val="modern"/>
    <w:pitch w:val="fixed"/>
    <w:sig w:usb0="E00002FF" w:usb1="6AC7FDFB" w:usb2="00000012" w:usb3="00000000" w:csb0="0002009F" w:csb1="00000000"/>
  </w:font>
  <w:font w:name="Arial CYR">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Informal Roman">
    <w:panose1 w:val="030604020304060B0204"/>
    <w:charset w:val="00"/>
    <w:family w:val="script"/>
    <w:pitch w:val="variable"/>
    <w:sig w:usb0="00000003" w:usb1="00000000" w:usb2="00000000" w:usb3="00000000" w:csb0="0000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12CA3" w:rsidRDefault="00D12CA3">
    <w:pPr>
      <w:pStyle w:val="a5"/>
      <w:jc w:val="right"/>
    </w:pPr>
    <w:r>
      <w:fldChar w:fldCharType="begin"/>
    </w:r>
    <w:r>
      <w:instrText xml:space="preserve"> PAGE   \* MERGEFORMAT </w:instrText>
    </w:r>
    <w:r>
      <w:fldChar w:fldCharType="separate"/>
    </w:r>
    <w:r w:rsidR="003E69A3">
      <w:rPr>
        <w:noProof/>
      </w:rPr>
      <w:t>29</w:t>
    </w:r>
    <w:r>
      <w:fldChar w:fldCharType="end"/>
    </w:r>
  </w:p>
  <w:p w:rsidR="00D12CA3" w:rsidRDefault="00D12CA3">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39" w:rsidRDefault="00F26239" w:rsidP="009729FC">
      <w:pPr>
        <w:spacing w:after="0" w:line="240" w:lineRule="auto"/>
      </w:pPr>
      <w:r>
        <w:separator/>
      </w:r>
    </w:p>
  </w:footnote>
  <w:footnote w:type="continuationSeparator" w:id="0">
    <w:p w:rsidR="00F26239" w:rsidRDefault="00F26239" w:rsidP="009729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ED7A057A"/>
    <w:lvl w:ilvl="0">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2">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3">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4">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5">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6">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7">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lvl w:ilvl="8">
      <w:start w:val="1"/>
      <w:numFmt w:val="decimal"/>
      <w:lvlText w:val="1.%1."/>
      <w:lvlJc w:val="left"/>
      <w:rPr>
        <w:rFonts w:ascii="Times New Roman" w:hAnsi="Times New Roman" w:cs="Times New Roman"/>
        <w:b w:val="0"/>
        <w:bCs w:val="0"/>
        <w:i w:val="0"/>
        <w:iCs w:val="0"/>
        <w:smallCaps w:val="0"/>
        <w:strike w:val="0"/>
        <w:color w:val="000000"/>
        <w:spacing w:val="0"/>
        <w:w w:val="100"/>
        <w:position w:val="0"/>
        <w:sz w:val="20"/>
        <w:szCs w:val="20"/>
        <w:u w:val="none"/>
      </w:rPr>
    </w:lvl>
  </w:abstractNum>
  <w:abstractNum w:abstractNumId="1" w15:restartNumberingAfterBreak="0">
    <w:nsid w:val="020223CC"/>
    <w:multiLevelType w:val="multilevel"/>
    <w:tmpl w:val="EFAEA3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BC06C3"/>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E384800"/>
    <w:multiLevelType w:val="multilevel"/>
    <w:tmpl w:val="FB3AA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BC4497"/>
    <w:multiLevelType w:val="hybridMultilevel"/>
    <w:tmpl w:val="FDE4C586"/>
    <w:lvl w:ilvl="0" w:tplc="1862E11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326D3BE0"/>
    <w:multiLevelType w:val="hybridMultilevel"/>
    <w:tmpl w:val="F9168914"/>
    <w:lvl w:ilvl="0" w:tplc="6646148A">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8522DA"/>
    <w:multiLevelType w:val="hybridMultilevel"/>
    <w:tmpl w:val="926011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411F0D5C"/>
    <w:multiLevelType w:val="hybridMultilevel"/>
    <w:tmpl w:val="ED72E9AA"/>
    <w:lvl w:ilvl="0" w:tplc="1128AC7E">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8" w15:restartNumberingAfterBreak="0">
    <w:nsid w:val="41970BA6"/>
    <w:multiLevelType w:val="hybridMultilevel"/>
    <w:tmpl w:val="1894399A"/>
    <w:lvl w:ilvl="0" w:tplc="6BC61CC6">
      <w:start w:val="1"/>
      <w:numFmt w:val="decimal"/>
      <w:lvlText w:val="%1."/>
      <w:lvlJc w:val="left"/>
      <w:pPr>
        <w:ind w:left="975" w:hanging="360"/>
      </w:pPr>
      <w:rPr>
        <w:rFonts w:hint="default"/>
      </w:rPr>
    </w:lvl>
    <w:lvl w:ilvl="1" w:tplc="04190019" w:tentative="1">
      <w:start w:val="1"/>
      <w:numFmt w:val="lowerLetter"/>
      <w:lvlText w:val="%2."/>
      <w:lvlJc w:val="left"/>
      <w:pPr>
        <w:ind w:left="1695" w:hanging="360"/>
      </w:pPr>
    </w:lvl>
    <w:lvl w:ilvl="2" w:tplc="0419001B" w:tentative="1">
      <w:start w:val="1"/>
      <w:numFmt w:val="lowerRoman"/>
      <w:lvlText w:val="%3."/>
      <w:lvlJc w:val="right"/>
      <w:pPr>
        <w:ind w:left="2415" w:hanging="180"/>
      </w:pPr>
    </w:lvl>
    <w:lvl w:ilvl="3" w:tplc="0419000F" w:tentative="1">
      <w:start w:val="1"/>
      <w:numFmt w:val="decimal"/>
      <w:lvlText w:val="%4."/>
      <w:lvlJc w:val="left"/>
      <w:pPr>
        <w:ind w:left="3135" w:hanging="360"/>
      </w:pPr>
    </w:lvl>
    <w:lvl w:ilvl="4" w:tplc="04190019" w:tentative="1">
      <w:start w:val="1"/>
      <w:numFmt w:val="lowerLetter"/>
      <w:lvlText w:val="%5."/>
      <w:lvlJc w:val="left"/>
      <w:pPr>
        <w:ind w:left="3855" w:hanging="360"/>
      </w:pPr>
    </w:lvl>
    <w:lvl w:ilvl="5" w:tplc="0419001B" w:tentative="1">
      <w:start w:val="1"/>
      <w:numFmt w:val="lowerRoman"/>
      <w:lvlText w:val="%6."/>
      <w:lvlJc w:val="right"/>
      <w:pPr>
        <w:ind w:left="4575" w:hanging="180"/>
      </w:pPr>
    </w:lvl>
    <w:lvl w:ilvl="6" w:tplc="0419000F" w:tentative="1">
      <w:start w:val="1"/>
      <w:numFmt w:val="decimal"/>
      <w:lvlText w:val="%7."/>
      <w:lvlJc w:val="left"/>
      <w:pPr>
        <w:ind w:left="5295" w:hanging="360"/>
      </w:pPr>
    </w:lvl>
    <w:lvl w:ilvl="7" w:tplc="04190019" w:tentative="1">
      <w:start w:val="1"/>
      <w:numFmt w:val="lowerLetter"/>
      <w:lvlText w:val="%8."/>
      <w:lvlJc w:val="left"/>
      <w:pPr>
        <w:ind w:left="6015" w:hanging="360"/>
      </w:pPr>
    </w:lvl>
    <w:lvl w:ilvl="8" w:tplc="0419001B" w:tentative="1">
      <w:start w:val="1"/>
      <w:numFmt w:val="lowerRoman"/>
      <w:lvlText w:val="%9."/>
      <w:lvlJc w:val="right"/>
      <w:pPr>
        <w:ind w:left="6735" w:hanging="180"/>
      </w:pPr>
    </w:lvl>
  </w:abstractNum>
  <w:abstractNum w:abstractNumId="9" w15:restartNumberingAfterBreak="0">
    <w:nsid w:val="4AC51B80"/>
    <w:multiLevelType w:val="multilevel"/>
    <w:tmpl w:val="48205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35934AE"/>
    <w:multiLevelType w:val="hybridMultilevel"/>
    <w:tmpl w:val="C472CB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65130DD"/>
    <w:multiLevelType w:val="hybridMultilevel"/>
    <w:tmpl w:val="E6C81C5E"/>
    <w:lvl w:ilvl="0" w:tplc="1FD6AB0E">
      <w:start w:val="2"/>
      <w:numFmt w:val="decimal"/>
      <w:lvlText w:val="%1."/>
      <w:lvlJc w:val="left"/>
      <w:pPr>
        <w:tabs>
          <w:tab w:val="num" w:pos="1065"/>
        </w:tabs>
        <w:ind w:left="1065"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12" w15:restartNumberingAfterBreak="0">
    <w:nsid w:val="57023D70"/>
    <w:multiLevelType w:val="multilevel"/>
    <w:tmpl w:val="6B04FB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8AF6E9F"/>
    <w:multiLevelType w:val="hybridMultilevel"/>
    <w:tmpl w:val="1804A834"/>
    <w:lvl w:ilvl="0" w:tplc="06181DF6">
      <w:start w:val="1"/>
      <w:numFmt w:val="decimal"/>
      <w:lvlText w:val="%1."/>
      <w:lvlJc w:val="left"/>
      <w:pPr>
        <w:tabs>
          <w:tab w:val="num" w:pos="930"/>
        </w:tabs>
        <w:ind w:left="930" w:hanging="360"/>
      </w:pPr>
      <w:rPr>
        <w:rFonts w:hint="default"/>
      </w:rPr>
    </w:lvl>
    <w:lvl w:ilvl="1" w:tplc="04190019" w:tentative="1">
      <w:start w:val="1"/>
      <w:numFmt w:val="lowerLetter"/>
      <w:lvlText w:val="%2."/>
      <w:lvlJc w:val="left"/>
      <w:pPr>
        <w:tabs>
          <w:tab w:val="num" w:pos="1650"/>
        </w:tabs>
        <w:ind w:left="1650" w:hanging="360"/>
      </w:pPr>
    </w:lvl>
    <w:lvl w:ilvl="2" w:tplc="0419001B" w:tentative="1">
      <w:start w:val="1"/>
      <w:numFmt w:val="lowerRoman"/>
      <w:lvlText w:val="%3."/>
      <w:lvlJc w:val="right"/>
      <w:pPr>
        <w:tabs>
          <w:tab w:val="num" w:pos="2370"/>
        </w:tabs>
        <w:ind w:left="2370" w:hanging="180"/>
      </w:pPr>
    </w:lvl>
    <w:lvl w:ilvl="3" w:tplc="0419000F" w:tentative="1">
      <w:start w:val="1"/>
      <w:numFmt w:val="decimal"/>
      <w:lvlText w:val="%4."/>
      <w:lvlJc w:val="left"/>
      <w:pPr>
        <w:tabs>
          <w:tab w:val="num" w:pos="3090"/>
        </w:tabs>
        <w:ind w:left="3090" w:hanging="360"/>
      </w:pPr>
    </w:lvl>
    <w:lvl w:ilvl="4" w:tplc="04190019" w:tentative="1">
      <w:start w:val="1"/>
      <w:numFmt w:val="lowerLetter"/>
      <w:lvlText w:val="%5."/>
      <w:lvlJc w:val="left"/>
      <w:pPr>
        <w:tabs>
          <w:tab w:val="num" w:pos="3810"/>
        </w:tabs>
        <w:ind w:left="3810" w:hanging="360"/>
      </w:pPr>
    </w:lvl>
    <w:lvl w:ilvl="5" w:tplc="0419001B" w:tentative="1">
      <w:start w:val="1"/>
      <w:numFmt w:val="lowerRoman"/>
      <w:lvlText w:val="%6."/>
      <w:lvlJc w:val="right"/>
      <w:pPr>
        <w:tabs>
          <w:tab w:val="num" w:pos="4530"/>
        </w:tabs>
        <w:ind w:left="4530" w:hanging="180"/>
      </w:pPr>
    </w:lvl>
    <w:lvl w:ilvl="6" w:tplc="0419000F" w:tentative="1">
      <w:start w:val="1"/>
      <w:numFmt w:val="decimal"/>
      <w:lvlText w:val="%7."/>
      <w:lvlJc w:val="left"/>
      <w:pPr>
        <w:tabs>
          <w:tab w:val="num" w:pos="5250"/>
        </w:tabs>
        <w:ind w:left="5250" w:hanging="360"/>
      </w:pPr>
    </w:lvl>
    <w:lvl w:ilvl="7" w:tplc="04190019" w:tentative="1">
      <w:start w:val="1"/>
      <w:numFmt w:val="lowerLetter"/>
      <w:lvlText w:val="%8."/>
      <w:lvlJc w:val="left"/>
      <w:pPr>
        <w:tabs>
          <w:tab w:val="num" w:pos="5970"/>
        </w:tabs>
        <w:ind w:left="5970" w:hanging="360"/>
      </w:pPr>
    </w:lvl>
    <w:lvl w:ilvl="8" w:tplc="0419001B" w:tentative="1">
      <w:start w:val="1"/>
      <w:numFmt w:val="lowerRoman"/>
      <w:lvlText w:val="%9."/>
      <w:lvlJc w:val="right"/>
      <w:pPr>
        <w:tabs>
          <w:tab w:val="num" w:pos="6690"/>
        </w:tabs>
        <w:ind w:left="6690" w:hanging="180"/>
      </w:pPr>
    </w:lvl>
  </w:abstractNum>
  <w:abstractNum w:abstractNumId="14" w15:restartNumberingAfterBreak="0">
    <w:nsid w:val="5D152872"/>
    <w:multiLevelType w:val="hybridMultilevel"/>
    <w:tmpl w:val="E92008CC"/>
    <w:lvl w:ilvl="0" w:tplc="66543A1E">
      <w:start w:val="1"/>
      <w:numFmt w:val="decimal"/>
      <w:lvlText w:val="%1."/>
      <w:lvlJc w:val="left"/>
      <w:pPr>
        <w:tabs>
          <w:tab w:val="num" w:pos="735"/>
        </w:tabs>
        <w:ind w:left="735" w:hanging="37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5D832D76"/>
    <w:multiLevelType w:val="hybridMultilevel"/>
    <w:tmpl w:val="8B84B55A"/>
    <w:lvl w:ilvl="0" w:tplc="9E48ABBA">
      <w:start w:val="1"/>
      <w:numFmt w:val="bullet"/>
      <w:pStyle w:val="-1"/>
      <w:lvlText w:val=""/>
      <w:lvlJc w:val="left"/>
      <w:pPr>
        <w:tabs>
          <w:tab w:val="num" w:pos="737"/>
        </w:tabs>
        <w:ind w:left="737" w:hanging="453"/>
      </w:pPr>
      <w:rPr>
        <w:rFonts w:ascii="Symbol" w:hAnsi="Symbol" w:hint="default"/>
        <w:sz w:val="24"/>
        <w:szCs w:val="2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3311F51"/>
    <w:multiLevelType w:val="hybridMultilevel"/>
    <w:tmpl w:val="AC84F9B0"/>
    <w:lvl w:ilvl="0" w:tplc="94D05A20">
      <w:start w:val="1"/>
      <w:numFmt w:val="decimal"/>
      <w:lvlText w:val="%1."/>
      <w:lvlJc w:val="left"/>
      <w:pPr>
        <w:tabs>
          <w:tab w:val="num" w:pos="-5340"/>
        </w:tabs>
        <w:ind w:left="-5340" w:hanging="360"/>
      </w:pPr>
      <w:rPr>
        <w:rFonts w:hint="default"/>
      </w:rPr>
    </w:lvl>
    <w:lvl w:ilvl="1" w:tplc="04190019" w:tentative="1">
      <w:start w:val="1"/>
      <w:numFmt w:val="lowerLetter"/>
      <w:lvlText w:val="%2."/>
      <w:lvlJc w:val="left"/>
      <w:pPr>
        <w:tabs>
          <w:tab w:val="num" w:pos="-4620"/>
        </w:tabs>
        <w:ind w:left="-4620" w:hanging="360"/>
      </w:pPr>
    </w:lvl>
    <w:lvl w:ilvl="2" w:tplc="0419001B" w:tentative="1">
      <w:start w:val="1"/>
      <w:numFmt w:val="lowerRoman"/>
      <w:lvlText w:val="%3."/>
      <w:lvlJc w:val="right"/>
      <w:pPr>
        <w:tabs>
          <w:tab w:val="num" w:pos="-3900"/>
        </w:tabs>
        <w:ind w:left="-3900" w:hanging="180"/>
      </w:pPr>
    </w:lvl>
    <w:lvl w:ilvl="3" w:tplc="0419000F" w:tentative="1">
      <w:start w:val="1"/>
      <w:numFmt w:val="decimal"/>
      <w:lvlText w:val="%4."/>
      <w:lvlJc w:val="left"/>
      <w:pPr>
        <w:tabs>
          <w:tab w:val="num" w:pos="-3180"/>
        </w:tabs>
        <w:ind w:left="-3180" w:hanging="360"/>
      </w:pPr>
    </w:lvl>
    <w:lvl w:ilvl="4" w:tplc="04190019" w:tentative="1">
      <w:start w:val="1"/>
      <w:numFmt w:val="lowerLetter"/>
      <w:lvlText w:val="%5."/>
      <w:lvlJc w:val="left"/>
      <w:pPr>
        <w:tabs>
          <w:tab w:val="num" w:pos="-2460"/>
        </w:tabs>
        <w:ind w:left="-2460" w:hanging="360"/>
      </w:pPr>
    </w:lvl>
    <w:lvl w:ilvl="5" w:tplc="0419001B" w:tentative="1">
      <w:start w:val="1"/>
      <w:numFmt w:val="lowerRoman"/>
      <w:lvlText w:val="%6."/>
      <w:lvlJc w:val="right"/>
      <w:pPr>
        <w:tabs>
          <w:tab w:val="num" w:pos="-1740"/>
        </w:tabs>
        <w:ind w:left="-1740" w:hanging="180"/>
      </w:pPr>
    </w:lvl>
    <w:lvl w:ilvl="6" w:tplc="0419000F" w:tentative="1">
      <w:start w:val="1"/>
      <w:numFmt w:val="decimal"/>
      <w:lvlText w:val="%7."/>
      <w:lvlJc w:val="left"/>
      <w:pPr>
        <w:tabs>
          <w:tab w:val="num" w:pos="-1020"/>
        </w:tabs>
        <w:ind w:left="-1020" w:hanging="360"/>
      </w:pPr>
    </w:lvl>
    <w:lvl w:ilvl="7" w:tplc="04190019" w:tentative="1">
      <w:start w:val="1"/>
      <w:numFmt w:val="lowerLetter"/>
      <w:lvlText w:val="%8."/>
      <w:lvlJc w:val="left"/>
      <w:pPr>
        <w:tabs>
          <w:tab w:val="num" w:pos="-300"/>
        </w:tabs>
        <w:ind w:left="-300" w:hanging="360"/>
      </w:pPr>
    </w:lvl>
    <w:lvl w:ilvl="8" w:tplc="0419001B" w:tentative="1">
      <w:start w:val="1"/>
      <w:numFmt w:val="lowerRoman"/>
      <w:lvlText w:val="%9."/>
      <w:lvlJc w:val="right"/>
      <w:pPr>
        <w:tabs>
          <w:tab w:val="num" w:pos="420"/>
        </w:tabs>
        <w:ind w:left="420" w:hanging="180"/>
      </w:pPr>
    </w:lvl>
  </w:abstractNum>
  <w:abstractNum w:abstractNumId="17" w15:restartNumberingAfterBreak="0">
    <w:nsid w:val="651F21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5A41352"/>
    <w:multiLevelType w:val="hybridMultilevel"/>
    <w:tmpl w:val="CE90EF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680C6263"/>
    <w:multiLevelType w:val="hybridMultilevel"/>
    <w:tmpl w:val="DC401FFC"/>
    <w:lvl w:ilvl="0" w:tplc="5B44B18C">
      <w:start w:val="1"/>
      <w:numFmt w:val="bullet"/>
      <w:pStyle w:val="-2"/>
      <w:lvlText w:val=""/>
      <w:lvlJc w:val="left"/>
      <w:pPr>
        <w:tabs>
          <w:tab w:val="num" w:pos="397"/>
        </w:tabs>
        <w:ind w:left="397" w:hanging="397"/>
      </w:pPr>
      <w:rPr>
        <w:rFonts w:ascii="Wingdings" w:hAnsi="Wingdings" w:hint="default"/>
        <w:b/>
        <w:i w:val="0"/>
        <w:color w:val="auto"/>
        <w:sz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937339C"/>
    <w:multiLevelType w:val="hybridMultilevel"/>
    <w:tmpl w:val="35486A4C"/>
    <w:lvl w:ilvl="0" w:tplc="4C76BFCE">
      <w:start w:val="1"/>
      <w:numFmt w:val="bullet"/>
      <w:pStyle w:val="-3"/>
      <w:lvlText w:val=""/>
      <w:lvlJc w:val="left"/>
      <w:pPr>
        <w:tabs>
          <w:tab w:val="num" w:pos="567"/>
        </w:tabs>
        <w:ind w:left="567" w:hanging="567"/>
      </w:pPr>
      <w:rPr>
        <w:rFonts w:ascii="Wingdings" w:hAnsi="Wingdings" w:hint="default"/>
        <w:b/>
        <w:i w:val="0"/>
        <w:sz w:val="20"/>
        <w:szCs w:val="20"/>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AA50CBC"/>
    <w:multiLevelType w:val="hybridMultilevel"/>
    <w:tmpl w:val="8B8AD2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BE74E71"/>
    <w:multiLevelType w:val="singleLevel"/>
    <w:tmpl w:val="3AAC59AA"/>
    <w:lvl w:ilvl="0">
      <w:numFmt w:val="bullet"/>
      <w:lvlText w:val="—"/>
      <w:lvlJc w:val="left"/>
      <w:pPr>
        <w:tabs>
          <w:tab w:val="num" w:pos="677"/>
        </w:tabs>
        <w:ind w:left="677" w:hanging="375"/>
      </w:pPr>
      <w:rPr>
        <w:rFonts w:ascii="Times New Roman" w:hAnsi="Times New Roman" w:hint="default"/>
      </w:rPr>
    </w:lvl>
  </w:abstractNum>
  <w:abstractNum w:abstractNumId="23" w15:restartNumberingAfterBreak="0">
    <w:nsid w:val="6CBC2B95"/>
    <w:multiLevelType w:val="hybridMultilevel"/>
    <w:tmpl w:val="5A2C9BCE"/>
    <w:lvl w:ilvl="0" w:tplc="7056352C">
      <w:start w:val="1"/>
      <w:numFmt w:val="decimal"/>
      <w:lvlText w:val="%1)"/>
      <w:lvlJc w:val="left"/>
      <w:pPr>
        <w:ind w:left="1035" w:hanging="360"/>
      </w:pPr>
      <w:rPr>
        <w:rFonts w:hint="default"/>
      </w:rPr>
    </w:lvl>
    <w:lvl w:ilvl="1" w:tplc="04190019" w:tentative="1">
      <w:start w:val="1"/>
      <w:numFmt w:val="lowerLetter"/>
      <w:lvlText w:val="%2."/>
      <w:lvlJc w:val="left"/>
      <w:pPr>
        <w:ind w:left="1755" w:hanging="360"/>
      </w:pPr>
    </w:lvl>
    <w:lvl w:ilvl="2" w:tplc="0419001B" w:tentative="1">
      <w:start w:val="1"/>
      <w:numFmt w:val="lowerRoman"/>
      <w:lvlText w:val="%3."/>
      <w:lvlJc w:val="right"/>
      <w:pPr>
        <w:ind w:left="2475" w:hanging="180"/>
      </w:pPr>
    </w:lvl>
    <w:lvl w:ilvl="3" w:tplc="0419000F" w:tentative="1">
      <w:start w:val="1"/>
      <w:numFmt w:val="decimal"/>
      <w:lvlText w:val="%4."/>
      <w:lvlJc w:val="left"/>
      <w:pPr>
        <w:ind w:left="3195" w:hanging="360"/>
      </w:pPr>
    </w:lvl>
    <w:lvl w:ilvl="4" w:tplc="04190019" w:tentative="1">
      <w:start w:val="1"/>
      <w:numFmt w:val="lowerLetter"/>
      <w:lvlText w:val="%5."/>
      <w:lvlJc w:val="left"/>
      <w:pPr>
        <w:ind w:left="3915" w:hanging="360"/>
      </w:pPr>
    </w:lvl>
    <w:lvl w:ilvl="5" w:tplc="0419001B" w:tentative="1">
      <w:start w:val="1"/>
      <w:numFmt w:val="lowerRoman"/>
      <w:lvlText w:val="%6."/>
      <w:lvlJc w:val="right"/>
      <w:pPr>
        <w:ind w:left="4635" w:hanging="180"/>
      </w:pPr>
    </w:lvl>
    <w:lvl w:ilvl="6" w:tplc="0419000F" w:tentative="1">
      <w:start w:val="1"/>
      <w:numFmt w:val="decimal"/>
      <w:lvlText w:val="%7."/>
      <w:lvlJc w:val="left"/>
      <w:pPr>
        <w:ind w:left="5355" w:hanging="360"/>
      </w:pPr>
    </w:lvl>
    <w:lvl w:ilvl="7" w:tplc="04190019" w:tentative="1">
      <w:start w:val="1"/>
      <w:numFmt w:val="lowerLetter"/>
      <w:lvlText w:val="%8."/>
      <w:lvlJc w:val="left"/>
      <w:pPr>
        <w:ind w:left="6075" w:hanging="360"/>
      </w:pPr>
    </w:lvl>
    <w:lvl w:ilvl="8" w:tplc="0419001B" w:tentative="1">
      <w:start w:val="1"/>
      <w:numFmt w:val="lowerRoman"/>
      <w:lvlText w:val="%9."/>
      <w:lvlJc w:val="right"/>
      <w:pPr>
        <w:ind w:left="6795" w:hanging="180"/>
      </w:pPr>
    </w:lvl>
  </w:abstractNum>
  <w:abstractNum w:abstractNumId="24" w15:restartNumberingAfterBreak="0">
    <w:nsid w:val="6F1E131F"/>
    <w:multiLevelType w:val="multilevel"/>
    <w:tmpl w:val="76DC6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37B1984"/>
    <w:multiLevelType w:val="multilevel"/>
    <w:tmpl w:val="50DA357C"/>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color w:val="auto"/>
      </w:rPr>
    </w:lvl>
    <w:lvl w:ilvl="2">
      <w:start w:val="1"/>
      <w:numFmt w:val="decimal"/>
      <w:isLgl/>
      <w:lvlText w:val="%1.%2.%3."/>
      <w:lvlJc w:val="left"/>
      <w:pPr>
        <w:ind w:left="1429" w:hanging="720"/>
      </w:pPr>
      <w:rPr>
        <w:rFonts w:hint="default"/>
        <w:color w:val="auto"/>
      </w:rPr>
    </w:lvl>
    <w:lvl w:ilvl="3">
      <w:start w:val="1"/>
      <w:numFmt w:val="decimal"/>
      <w:isLgl/>
      <w:lvlText w:val="%1.%2.%3.%4."/>
      <w:lvlJc w:val="left"/>
      <w:pPr>
        <w:ind w:left="1789" w:hanging="1080"/>
      </w:pPr>
      <w:rPr>
        <w:rFonts w:hint="default"/>
        <w:color w:val="auto"/>
      </w:rPr>
    </w:lvl>
    <w:lvl w:ilvl="4">
      <w:start w:val="1"/>
      <w:numFmt w:val="decimal"/>
      <w:isLgl/>
      <w:lvlText w:val="%1.%2.%3.%4.%5."/>
      <w:lvlJc w:val="left"/>
      <w:pPr>
        <w:ind w:left="1789" w:hanging="1080"/>
      </w:pPr>
      <w:rPr>
        <w:rFonts w:hint="default"/>
        <w:color w:val="auto"/>
      </w:rPr>
    </w:lvl>
    <w:lvl w:ilvl="5">
      <w:start w:val="1"/>
      <w:numFmt w:val="decimal"/>
      <w:isLgl/>
      <w:lvlText w:val="%1.%2.%3.%4.%5.%6."/>
      <w:lvlJc w:val="left"/>
      <w:pPr>
        <w:ind w:left="2149" w:hanging="1440"/>
      </w:pPr>
      <w:rPr>
        <w:rFonts w:hint="default"/>
        <w:color w:val="auto"/>
      </w:rPr>
    </w:lvl>
    <w:lvl w:ilvl="6">
      <w:start w:val="1"/>
      <w:numFmt w:val="decimal"/>
      <w:isLgl/>
      <w:lvlText w:val="%1.%2.%3.%4.%5.%6.%7."/>
      <w:lvlJc w:val="left"/>
      <w:pPr>
        <w:ind w:left="2509" w:hanging="1800"/>
      </w:pPr>
      <w:rPr>
        <w:rFonts w:hint="default"/>
        <w:color w:val="auto"/>
      </w:rPr>
    </w:lvl>
    <w:lvl w:ilvl="7">
      <w:start w:val="1"/>
      <w:numFmt w:val="decimal"/>
      <w:isLgl/>
      <w:lvlText w:val="%1.%2.%3.%4.%5.%6.%7.%8."/>
      <w:lvlJc w:val="left"/>
      <w:pPr>
        <w:ind w:left="2509" w:hanging="1800"/>
      </w:pPr>
      <w:rPr>
        <w:rFonts w:hint="default"/>
        <w:color w:val="auto"/>
      </w:rPr>
    </w:lvl>
    <w:lvl w:ilvl="8">
      <w:start w:val="1"/>
      <w:numFmt w:val="decimal"/>
      <w:isLgl/>
      <w:lvlText w:val="%1.%2.%3.%4.%5.%6.%7.%8.%9."/>
      <w:lvlJc w:val="left"/>
      <w:pPr>
        <w:ind w:left="2869" w:hanging="2160"/>
      </w:pPr>
      <w:rPr>
        <w:rFonts w:hint="default"/>
        <w:color w:val="auto"/>
      </w:rPr>
    </w:lvl>
  </w:abstractNum>
  <w:abstractNum w:abstractNumId="26" w15:restartNumberingAfterBreak="0">
    <w:nsid w:val="751458D4"/>
    <w:multiLevelType w:val="hybridMultilevel"/>
    <w:tmpl w:val="2B7EF364"/>
    <w:lvl w:ilvl="0" w:tplc="0E30B43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78843171"/>
    <w:multiLevelType w:val="hybridMultilevel"/>
    <w:tmpl w:val="7CF89A46"/>
    <w:lvl w:ilvl="0" w:tplc="8528E054">
      <w:start w:val="1"/>
      <w:numFmt w:val="decimal"/>
      <w:lvlText w:val="%1."/>
      <w:lvlJc w:val="left"/>
      <w:pPr>
        <w:tabs>
          <w:tab w:val="num" w:pos="795"/>
        </w:tabs>
        <w:ind w:left="795" w:hanging="360"/>
      </w:pPr>
      <w:rPr>
        <w:rFonts w:hint="default"/>
      </w:rPr>
    </w:lvl>
    <w:lvl w:ilvl="1" w:tplc="04190019" w:tentative="1">
      <w:start w:val="1"/>
      <w:numFmt w:val="lowerLetter"/>
      <w:lvlText w:val="%2."/>
      <w:lvlJc w:val="left"/>
      <w:pPr>
        <w:tabs>
          <w:tab w:val="num" w:pos="1515"/>
        </w:tabs>
        <w:ind w:left="1515" w:hanging="360"/>
      </w:pPr>
    </w:lvl>
    <w:lvl w:ilvl="2" w:tplc="0419001B" w:tentative="1">
      <w:start w:val="1"/>
      <w:numFmt w:val="lowerRoman"/>
      <w:lvlText w:val="%3."/>
      <w:lvlJc w:val="right"/>
      <w:pPr>
        <w:tabs>
          <w:tab w:val="num" w:pos="2235"/>
        </w:tabs>
        <w:ind w:left="2235" w:hanging="180"/>
      </w:pPr>
    </w:lvl>
    <w:lvl w:ilvl="3" w:tplc="0419000F" w:tentative="1">
      <w:start w:val="1"/>
      <w:numFmt w:val="decimal"/>
      <w:lvlText w:val="%4."/>
      <w:lvlJc w:val="left"/>
      <w:pPr>
        <w:tabs>
          <w:tab w:val="num" w:pos="2955"/>
        </w:tabs>
        <w:ind w:left="2955" w:hanging="360"/>
      </w:pPr>
    </w:lvl>
    <w:lvl w:ilvl="4" w:tplc="04190019" w:tentative="1">
      <w:start w:val="1"/>
      <w:numFmt w:val="lowerLetter"/>
      <w:lvlText w:val="%5."/>
      <w:lvlJc w:val="left"/>
      <w:pPr>
        <w:tabs>
          <w:tab w:val="num" w:pos="3675"/>
        </w:tabs>
        <w:ind w:left="3675" w:hanging="360"/>
      </w:pPr>
    </w:lvl>
    <w:lvl w:ilvl="5" w:tplc="0419001B" w:tentative="1">
      <w:start w:val="1"/>
      <w:numFmt w:val="lowerRoman"/>
      <w:lvlText w:val="%6."/>
      <w:lvlJc w:val="right"/>
      <w:pPr>
        <w:tabs>
          <w:tab w:val="num" w:pos="4395"/>
        </w:tabs>
        <w:ind w:left="4395" w:hanging="180"/>
      </w:pPr>
    </w:lvl>
    <w:lvl w:ilvl="6" w:tplc="0419000F" w:tentative="1">
      <w:start w:val="1"/>
      <w:numFmt w:val="decimal"/>
      <w:lvlText w:val="%7."/>
      <w:lvlJc w:val="left"/>
      <w:pPr>
        <w:tabs>
          <w:tab w:val="num" w:pos="5115"/>
        </w:tabs>
        <w:ind w:left="5115" w:hanging="360"/>
      </w:pPr>
    </w:lvl>
    <w:lvl w:ilvl="7" w:tplc="04190019" w:tentative="1">
      <w:start w:val="1"/>
      <w:numFmt w:val="lowerLetter"/>
      <w:lvlText w:val="%8."/>
      <w:lvlJc w:val="left"/>
      <w:pPr>
        <w:tabs>
          <w:tab w:val="num" w:pos="5835"/>
        </w:tabs>
        <w:ind w:left="5835" w:hanging="360"/>
      </w:pPr>
    </w:lvl>
    <w:lvl w:ilvl="8" w:tplc="0419001B" w:tentative="1">
      <w:start w:val="1"/>
      <w:numFmt w:val="lowerRoman"/>
      <w:lvlText w:val="%9."/>
      <w:lvlJc w:val="right"/>
      <w:pPr>
        <w:tabs>
          <w:tab w:val="num" w:pos="6555"/>
        </w:tabs>
        <w:ind w:left="6555" w:hanging="180"/>
      </w:pPr>
    </w:lvl>
  </w:abstractNum>
  <w:abstractNum w:abstractNumId="28" w15:restartNumberingAfterBreak="0">
    <w:nsid w:val="7BB64D3C"/>
    <w:multiLevelType w:val="multilevel"/>
    <w:tmpl w:val="594892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2"/>
  </w:num>
  <w:num w:numId="2">
    <w:abstractNumId w:val="19"/>
  </w:num>
  <w:num w:numId="3">
    <w:abstractNumId w:val="20"/>
  </w:num>
  <w:num w:numId="4">
    <w:abstractNumId w:val="15"/>
  </w:num>
  <w:num w:numId="5">
    <w:abstractNumId w:val="3"/>
  </w:num>
  <w:num w:numId="6">
    <w:abstractNumId w:val="9"/>
  </w:num>
  <w:num w:numId="7">
    <w:abstractNumId w:val="1"/>
  </w:num>
  <w:num w:numId="8">
    <w:abstractNumId w:val="21"/>
  </w:num>
  <w:num w:numId="9">
    <w:abstractNumId w:val="4"/>
  </w:num>
  <w:num w:numId="10">
    <w:abstractNumId w:val="23"/>
  </w:num>
  <w:num w:numId="11">
    <w:abstractNumId w:val="6"/>
  </w:num>
  <w:num w:numId="12">
    <w:abstractNumId w:val="18"/>
  </w:num>
  <w:num w:numId="13">
    <w:abstractNumId w:val="13"/>
  </w:num>
  <w:num w:numId="14">
    <w:abstractNumId w:val="11"/>
  </w:num>
  <w:num w:numId="15">
    <w:abstractNumId w:val="14"/>
  </w:num>
  <w:num w:numId="16">
    <w:abstractNumId w:val="16"/>
  </w:num>
  <w:num w:numId="17">
    <w:abstractNumId w:val="8"/>
  </w:num>
  <w:num w:numId="18">
    <w:abstractNumId w:val="27"/>
  </w:num>
  <w:num w:numId="19">
    <w:abstractNumId w:val="17"/>
  </w:num>
  <w:num w:numId="20">
    <w:abstractNumId w:val="5"/>
  </w:num>
  <w:num w:numId="21">
    <w:abstractNumId w:val="25"/>
  </w:num>
  <w:num w:numId="22">
    <w:abstractNumId w:val="26"/>
  </w:num>
  <w:num w:numId="23">
    <w:abstractNumId w:val="2"/>
  </w:num>
  <w:num w:numId="24">
    <w:abstractNumId w:val="10"/>
  </w:num>
  <w:num w:numId="25">
    <w:abstractNumId w:val="0"/>
  </w:num>
  <w:num w:numId="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4"/>
  </w:num>
  <w:num w:numId="28">
    <w:abstractNumId w:val="28"/>
  </w:num>
  <w:num w:numId="29">
    <w:abstractNumId w:val="1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0601"/>
    <w:rsid w:val="00006903"/>
    <w:rsid w:val="000102AF"/>
    <w:rsid w:val="000109C7"/>
    <w:rsid w:val="00010E5F"/>
    <w:rsid w:val="000116F1"/>
    <w:rsid w:val="00012E07"/>
    <w:rsid w:val="00017311"/>
    <w:rsid w:val="000235D1"/>
    <w:rsid w:val="0002637D"/>
    <w:rsid w:val="00026782"/>
    <w:rsid w:val="0003131B"/>
    <w:rsid w:val="00033461"/>
    <w:rsid w:val="00035F48"/>
    <w:rsid w:val="000400C1"/>
    <w:rsid w:val="00042923"/>
    <w:rsid w:val="000429D8"/>
    <w:rsid w:val="00042CAE"/>
    <w:rsid w:val="000453BB"/>
    <w:rsid w:val="00047813"/>
    <w:rsid w:val="000513B8"/>
    <w:rsid w:val="00056489"/>
    <w:rsid w:val="0007173B"/>
    <w:rsid w:val="00072106"/>
    <w:rsid w:val="0007347C"/>
    <w:rsid w:val="0009646D"/>
    <w:rsid w:val="0009684A"/>
    <w:rsid w:val="000A2067"/>
    <w:rsid w:val="000A2DB7"/>
    <w:rsid w:val="000A3347"/>
    <w:rsid w:val="000A415E"/>
    <w:rsid w:val="000A6C0B"/>
    <w:rsid w:val="000B4CE8"/>
    <w:rsid w:val="000B5C85"/>
    <w:rsid w:val="000B60CB"/>
    <w:rsid w:val="000C1BD5"/>
    <w:rsid w:val="000C386E"/>
    <w:rsid w:val="000D4C15"/>
    <w:rsid w:val="000D6A3F"/>
    <w:rsid w:val="000E08B1"/>
    <w:rsid w:val="000E0C7B"/>
    <w:rsid w:val="000E243C"/>
    <w:rsid w:val="000E5981"/>
    <w:rsid w:val="000F063C"/>
    <w:rsid w:val="000F0660"/>
    <w:rsid w:val="000F3009"/>
    <w:rsid w:val="000F4721"/>
    <w:rsid w:val="000F4DEE"/>
    <w:rsid w:val="000F6905"/>
    <w:rsid w:val="000F6C2A"/>
    <w:rsid w:val="000F6E5E"/>
    <w:rsid w:val="000F7B65"/>
    <w:rsid w:val="000F7E3A"/>
    <w:rsid w:val="0010147D"/>
    <w:rsid w:val="0010258A"/>
    <w:rsid w:val="00102B4E"/>
    <w:rsid w:val="00103493"/>
    <w:rsid w:val="00105239"/>
    <w:rsid w:val="00106659"/>
    <w:rsid w:val="001154DB"/>
    <w:rsid w:val="001175BA"/>
    <w:rsid w:val="00126C32"/>
    <w:rsid w:val="00127174"/>
    <w:rsid w:val="00127689"/>
    <w:rsid w:val="00130889"/>
    <w:rsid w:val="00130945"/>
    <w:rsid w:val="00132293"/>
    <w:rsid w:val="00132629"/>
    <w:rsid w:val="00137E67"/>
    <w:rsid w:val="00137E6A"/>
    <w:rsid w:val="0014186D"/>
    <w:rsid w:val="00143DB4"/>
    <w:rsid w:val="00144AD7"/>
    <w:rsid w:val="00144DE8"/>
    <w:rsid w:val="00147C33"/>
    <w:rsid w:val="0015184D"/>
    <w:rsid w:val="00154513"/>
    <w:rsid w:val="00160101"/>
    <w:rsid w:val="00162A8B"/>
    <w:rsid w:val="00165598"/>
    <w:rsid w:val="00170DAC"/>
    <w:rsid w:val="001711AB"/>
    <w:rsid w:val="00173017"/>
    <w:rsid w:val="00173A72"/>
    <w:rsid w:val="00175707"/>
    <w:rsid w:val="0018362E"/>
    <w:rsid w:val="001872BC"/>
    <w:rsid w:val="001908EE"/>
    <w:rsid w:val="00192887"/>
    <w:rsid w:val="0019585B"/>
    <w:rsid w:val="0019612B"/>
    <w:rsid w:val="001A014B"/>
    <w:rsid w:val="001A1F88"/>
    <w:rsid w:val="001A2062"/>
    <w:rsid w:val="001A2DFF"/>
    <w:rsid w:val="001A59C4"/>
    <w:rsid w:val="001A6B80"/>
    <w:rsid w:val="001B0C77"/>
    <w:rsid w:val="001B2362"/>
    <w:rsid w:val="001B3BD4"/>
    <w:rsid w:val="001B5BD9"/>
    <w:rsid w:val="001C21CF"/>
    <w:rsid w:val="001C5189"/>
    <w:rsid w:val="001C6D4A"/>
    <w:rsid w:val="001D0FEF"/>
    <w:rsid w:val="001D60E0"/>
    <w:rsid w:val="001E3B28"/>
    <w:rsid w:val="001E5E64"/>
    <w:rsid w:val="001E66D9"/>
    <w:rsid w:val="001E74B6"/>
    <w:rsid w:val="001F2B3E"/>
    <w:rsid w:val="001F363E"/>
    <w:rsid w:val="001F47EF"/>
    <w:rsid w:val="001F4896"/>
    <w:rsid w:val="001F6179"/>
    <w:rsid w:val="001F7C33"/>
    <w:rsid w:val="002003EE"/>
    <w:rsid w:val="00207524"/>
    <w:rsid w:val="002137A9"/>
    <w:rsid w:val="00215604"/>
    <w:rsid w:val="002165C2"/>
    <w:rsid w:val="00217ED4"/>
    <w:rsid w:val="00220890"/>
    <w:rsid w:val="00234680"/>
    <w:rsid w:val="0023580A"/>
    <w:rsid w:val="00237B92"/>
    <w:rsid w:val="00242173"/>
    <w:rsid w:val="00242EBA"/>
    <w:rsid w:val="002447C4"/>
    <w:rsid w:val="002465B1"/>
    <w:rsid w:val="00246AF5"/>
    <w:rsid w:val="00246D3B"/>
    <w:rsid w:val="00257163"/>
    <w:rsid w:val="00262FE4"/>
    <w:rsid w:val="002635C1"/>
    <w:rsid w:val="0026367C"/>
    <w:rsid w:val="00265B20"/>
    <w:rsid w:val="002672F7"/>
    <w:rsid w:val="00276A27"/>
    <w:rsid w:val="00282777"/>
    <w:rsid w:val="00283922"/>
    <w:rsid w:val="00291229"/>
    <w:rsid w:val="002939C4"/>
    <w:rsid w:val="00294440"/>
    <w:rsid w:val="00294F34"/>
    <w:rsid w:val="002A0825"/>
    <w:rsid w:val="002A430C"/>
    <w:rsid w:val="002B1FF1"/>
    <w:rsid w:val="002B2270"/>
    <w:rsid w:val="002B2BD3"/>
    <w:rsid w:val="002B45F1"/>
    <w:rsid w:val="002B5913"/>
    <w:rsid w:val="002C26C5"/>
    <w:rsid w:val="002C4CDB"/>
    <w:rsid w:val="002C74A9"/>
    <w:rsid w:val="002C78DD"/>
    <w:rsid w:val="002C7967"/>
    <w:rsid w:val="002D1830"/>
    <w:rsid w:val="002D3827"/>
    <w:rsid w:val="002D4A3A"/>
    <w:rsid w:val="002D5309"/>
    <w:rsid w:val="002D571B"/>
    <w:rsid w:val="002D5EC6"/>
    <w:rsid w:val="002D652A"/>
    <w:rsid w:val="002E5B8D"/>
    <w:rsid w:val="002F5588"/>
    <w:rsid w:val="003037C2"/>
    <w:rsid w:val="003076AE"/>
    <w:rsid w:val="003204FF"/>
    <w:rsid w:val="003207A8"/>
    <w:rsid w:val="00320C90"/>
    <w:rsid w:val="00321192"/>
    <w:rsid w:val="0032398D"/>
    <w:rsid w:val="003267CC"/>
    <w:rsid w:val="003269F6"/>
    <w:rsid w:val="00327328"/>
    <w:rsid w:val="00330360"/>
    <w:rsid w:val="00330A6A"/>
    <w:rsid w:val="003379C0"/>
    <w:rsid w:val="00345DBA"/>
    <w:rsid w:val="00346A73"/>
    <w:rsid w:val="003516A7"/>
    <w:rsid w:val="00353CE4"/>
    <w:rsid w:val="003545A8"/>
    <w:rsid w:val="003552D7"/>
    <w:rsid w:val="003601A1"/>
    <w:rsid w:val="00365262"/>
    <w:rsid w:val="00371C4F"/>
    <w:rsid w:val="00373EFC"/>
    <w:rsid w:val="0037718C"/>
    <w:rsid w:val="00377A40"/>
    <w:rsid w:val="003819F6"/>
    <w:rsid w:val="00383F29"/>
    <w:rsid w:val="0038451A"/>
    <w:rsid w:val="00387532"/>
    <w:rsid w:val="003930BD"/>
    <w:rsid w:val="003969A9"/>
    <w:rsid w:val="003A02D7"/>
    <w:rsid w:val="003A14AB"/>
    <w:rsid w:val="003A1CB1"/>
    <w:rsid w:val="003A3091"/>
    <w:rsid w:val="003A33BA"/>
    <w:rsid w:val="003A3D66"/>
    <w:rsid w:val="003A50BB"/>
    <w:rsid w:val="003A6CD6"/>
    <w:rsid w:val="003B024C"/>
    <w:rsid w:val="003B5C8C"/>
    <w:rsid w:val="003B6118"/>
    <w:rsid w:val="003B6330"/>
    <w:rsid w:val="003B74E8"/>
    <w:rsid w:val="003B7B47"/>
    <w:rsid w:val="003C4EFC"/>
    <w:rsid w:val="003C6481"/>
    <w:rsid w:val="003D0802"/>
    <w:rsid w:val="003D43E0"/>
    <w:rsid w:val="003E1B00"/>
    <w:rsid w:val="003E60BE"/>
    <w:rsid w:val="003E69A3"/>
    <w:rsid w:val="003E7A92"/>
    <w:rsid w:val="003F66A4"/>
    <w:rsid w:val="003F6EE0"/>
    <w:rsid w:val="00400B33"/>
    <w:rsid w:val="00402504"/>
    <w:rsid w:val="00403E26"/>
    <w:rsid w:val="00410545"/>
    <w:rsid w:val="00413FD4"/>
    <w:rsid w:val="004204D8"/>
    <w:rsid w:val="00420577"/>
    <w:rsid w:val="004244C0"/>
    <w:rsid w:val="00431535"/>
    <w:rsid w:val="0043271C"/>
    <w:rsid w:val="00433EAE"/>
    <w:rsid w:val="00434ABE"/>
    <w:rsid w:val="00435181"/>
    <w:rsid w:val="004353A5"/>
    <w:rsid w:val="00436D2A"/>
    <w:rsid w:val="00441112"/>
    <w:rsid w:val="0044144D"/>
    <w:rsid w:val="00445456"/>
    <w:rsid w:val="00451B15"/>
    <w:rsid w:val="00457220"/>
    <w:rsid w:val="004626FD"/>
    <w:rsid w:val="004715C5"/>
    <w:rsid w:val="00472747"/>
    <w:rsid w:val="004744E4"/>
    <w:rsid w:val="004751C4"/>
    <w:rsid w:val="00477E88"/>
    <w:rsid w:val="00480A31"/>
    <w:rsid w:val="00482A5A"/>
    <w:rsid w:val="0049170C"/>
    <w:rsid w:val="00491F7E"/>
    <w:rsid w:val="00494342"/>
    <w:rsid w:val="0049475A"/>
    <w:rsid w:val="00496449"/>
    <w:rsid w:val="00497009"/>
    <w:rsid w:val="004A0AB3"/>
    <w:rsid w:val="004A18C0"/>
    <w:rsid w:val="004A45AF"/>
    <w:rsid w:val="004A4968"/>
    <w:rsid w:val="004B04C3"/>
    <w:rsid w:val="004B2A32"/>
    <w:rsid w:val="004B737C"/>
    <w:rsid w:val="004B7426"/>
    <w:rsid w:val="004C4683"/>
    <w:rsid w:val="004C7BC7"/>
    <w:rsid w:val="004D350B"/>
    <w:rsid w:val="004E57FF"/>
    <w:rsid w:val="004E6760"/>
    <w:rsid w:val="004F2689"/>
    <w:rsid w:val="004F4938"/>
    <w:rsid w:val="004F5CBE"/>
    <w:rsid w:val="005000A1"/>
    <w:rsid w:val="00500BFF"/>
    <w:rsid w:val="005030F7"/>
    <w:rsid w:val="00506F69"/>
    <w:rsid w:val="00507DDF"/>
    <w:rsid w:val="00512909"/>
    <w:rsid w:val="005138F8"/>
    <w:rsid w:val="00514F26"/>
    <w:rsid w:val="005208E5"/>
    <w:rsid w:val="00526B80"/>
    <w:rsid w:val="005304A2"/>
    <w:rsid w:val="00536147"/>
    <w:rsid w:val="00540186"/>
    <w:rsid w:val="00540EF4"/>
    <w:rsid w:val="00547828"/>
    <w:rsid w:val="005526FA"/>
    <w:rsid w:val="0055615F"/>
    <w:rsid w:val="00556684"/>
    <w:rsid w:val="00560417"/>
    <w:rsid w:val="00564FC8"/>
    <w:rsid w:val="00566E9C"/>
    <w:rsid w:val="0057030C"/>
    <w:rsid w:val="005709A7"/>
    <w:rsid w:val="00577374"/>
    <w:rsid w:val="00581F0E"/>
    <w:rsid w:val="0058284E"/>
    <w:rsid w:val="00592554"/>
    <w:rsid w:val="00595BED"/>
    <w:rsid w:val="00596C33"/>
    <w:rsid w:val="005A038B"/>
    <w:rsid w:val="005A186D"/>
    <w:rsid w:val="005A46BA"/>
    <w:rsid w:val="005B19EF"/>
    <w:rsid w:val="005B3384"/>
    <w:rsid w:val="005B4BD1"/>
    <w:rsid w:val="005C2996"/>
    <w:rsid w:val="005C401A"/>
    <w:rsid w:val="005C4695"/>
    <w:rsid w:val="005D065F"/>
    <w:rsid w:val="005D08F6"/>
    <w:rsid w:val="005D1952"/>
    <w:rsid w:val="005D340B"/>
    <w:rsid w:val="005D4EB2"/>
    <w:rsid w:val="005E0186"/>
    <w:rsid w:val="005E2A61"/>
    <w:rsid w:val="005E4F66"/>
    <w:rsid w:val="005E5089"/>
    <w:rsid w:val="005E554A"/>
    <w:rsid w:val="005F1DCF"/>
    <w:rsid w:val="005F1F91"/>
    <w:rsid w:val="005F38E8"/>
    <w:rsid w:val="005F42A8"/>
    <w:rsid w:val="006069C7"/>
    <w:rsid w:val="0060702A"/>
    <w:rsid w:val="0060746E"/>
    <w:rsid w:val="006104F0"/>
    <w:rsid w:val="0061276F"/>
    <w:rsid w:val="00612CA6"/>
    <w:rsid w:val="00613C21"/>
    <w:rsid w:val="00624FB4"/>
    <w:rsid w:val="00625CA2"/>
    <w:rsid w:val="0062709C"/>
    <w:rsid w:val="00631A7D"/>
    <w:rsid w:val="00632E2C"/>
    <w:rsid w:val="006333E8"/>
    <w:rsid w:val="006333F6"/>
    <w:rsid w:val="00637045"/>
    <w:rsid w:val="00642696"/>
    <w:rsid w:val="00642D82"/>
    <w:rsid w:val="00646D16"/>
    <w:rsid w:val="0065129B"/>
    <w:rsid w:val="00652B95"/>
    <w:rsid w:val="00655D20"/>
    <w:rsid w:val="006573B3"/>
    <w:rsid w:val="00662665"/>
    <w:rsid w:val="00662D35"/>
    <w:rsid w:val="00666D5E"/>
    <w:rsid w:val="00667D35"/>
    <w:rsid w:val="006736ED"/>
    <w:rsid w:val="0067550B"/>
    <w:rsid w:val="00690005"/>
    <w:rsid w:val="00690732"/>
    <w:rsid w:val="0069467F"/>
    <w:rsid w:val="006A0D6C"/>
    <w:rsid w:val="006A3018"/>
    <w:rsid w:val="006A3229"/>
    <w:rsid w:val="006A34C3"/>
    <w:rsid w:val="006B68B8"/>
    <w:rsid w:val="006C0E03"/>
    <w:rsid w:val="006C2680"/>
    <w:rsid w:val="006D0AA5"/>
    <w:rsid w:val="006D5126"/>
    <w:rsid w:val="006D5287"/>
    <w:rsid w:val="006D6A39"/>
    <w:rsid w:val="006E4811"/>
    <w:rsid w:val="006E715D"/>
    <w:rsid w:val="006E7D7B"/>
    <w:rsid w:val="006F0E49"/>
    <w:rsid w:val="006F3EBE"/>
    <w:rsid w:val="006F6577"/>
    <w:rsid w:val="00701EFB"/>
    <w:rsid w:val="00706110"/>
    <w:rsid w:val="007108F1"/>
    <w:rsid w:val="007144B1"/>
    <w:rsid w:val="007200AD"/>
    <w:rsid w:val="007203C1"/>
    <w:rsid w:val="00725F60"/>
    <w:rsid w:val="00736288"/>
    <w:rsid w:val="0073652B"/>
    <w:rsid w:val="007379CB"/>
    <w:rsid w:val="00741F91"/>
    <w:rsid w:val="00742AE2"/>
    <w:rsid w:val="00742F2B"/>
    <w:rsid w:val="00743536"/>
    <w:rsid w:val="00745080"/>
    <w:rsid w:val="00745E6A"/>
    <w:rsid w:val="00745FFF"/>
    <w:rsid w:val="00753DA9"/>
    <w:rsid w:val="007574A1"/>
    <w:rsid w:val="0076295E"/>
    <w:rsid w:val="00766EA3"/>
    <w:rsid w:val="007675EB"/>
    <w:rsid w:val="00767E8C"/>
    <w:rsid w:val="0077166F"/>
    <w:rsid w:val="00775011"/>
    <w:rsid w:val="007773C2"/>
    <w:rsid w:val="00781BCA"/>
    <w:rsid w:val="00783714"/>
    <w:rsid w:val="00784140"/>
    <w:rsid w:val="00786BBB"/>
    <w:rsid w:val="00792ACE"/>
    <w:rsid w:val="00795DB3"/>
    <w:rsid w:val="007A3681"/>
    <w:rsid w:val="007A3F07"/>
    <w:rsid w:val="007A42E7"/>
    <w:rsid w:val="007B04B5"/>
    <w:rsid w:val="007B55F8"/>
    <w:rsid w:val="007B5950"/>
    <w:rsid w:val="007C46D6"/>
    <w:rsid w:val="007C6E54"/>
    <w:rsid w:val="007D25D3"/>
    <w:rsid w:val="007D371A"/>
    <w:rsid w:val="007D3C5E"/>
    <w:rsid w:val="007D4CBB"/>
    <w:rsid w:val="007D781A"/>
    <w:rsid w:val="007D7CBC"/>
    <w:rsid w:val="007E26BD"/>
    <w:rsid w:val="007E4252"/>
    <w:rsid w:val="007F227A"/>
    <w:rsid w:val="007F31E0"/>
    <w:rsid w:val="008018EA"/>
    <w:rsid w:val="008023CC"/>
    <w:rsid w:val="00802482"/>
    <w:rsid w:val="00805BB7"/>
    <w:rsid w:val="008114B5"/>
    <w:rsid w:val="0081156B"/>
    <w:rsid w:val="008137D2"/>
    <w:rsid w:val="00813841"/>
    <w:rsid w:val="00815676"/>
    <w:rsid w:val="00816FC6"/>
    <w:rsid w:val="00817D0D"/>
    <w:rsid w:val="00820897"/>
    <w:rsid w:val="00826D61"/>
    <w:rsid w:val="00834233"/>
    <w:rsid w:val="00834DE6"/>
    <w:rsid w:val="00836CEF"/>
    <w:rsid w:val="00845046"/>
    <w:rsid w:val="008501B7"/>
    <w:rsid w:val="00852100"/>
    <w:rsid w:val="00861A2B"/>
    <w:rsid w:val="00864869"/>
    <w:rsid w:val="008661C3"/>
    <w:rsid w:val="00867583"/>
    <w:rsid w:val="008749D6"/>
    <w:rsid w:val="00882C72"/>
    <w:rsid w:val="0089221A"/>
    <w:rsid w:val="00895162"/>
    <w:rsid w:val="00896994"/>
    <w:rsid w:val="008A0468"/>
    <w:rsid w:val="008A136D"/>
    <w:rsid w:val="008A3DF1"/>
    <w:rsid w:val="008A54C7"/>
    <w:rsid w:val="008B46BF"/>
    <w:rsid w:val="008B741A"/>
    <w:rsid w:val="008C08BF"/>
    <w:rsid w:val="008C0B09"/>
    <w:rsid w:val="008C110D"/>
    <w:rsid w:val="008C12B3"/>
    <w:rsid w:val="008C181C"/>
    <w:rsid w:val="008C2776"/>
    <w:rsid w:val="008C3017"/>
    <w:rsid w:val="008C533D"/>
    <w:rsid w:val="008C6148"/>
    <w:rsid w:val="008C6D48"/>
    <w:rsid w:val="008C74E4"/>
    <w:rsid w:val="008D1CE2"/>
    <w:rsid w:val="008D3966"/>
    <w:rsid w:val="008E0C8D"/>
    <w:rsid w:val="008E2265"/>
    <w:rsid w:val="008E6DAA"/>
    <w:rsid w:val="008F375C"/>
    <w:rsid w:val="008F41EC"/>
    <w:rsid w:val="008F4BEF"/>
    <w:rsid w:val="008F5174"/>
    <w:rsid w:val="00902750"/>
    <w:rsid w:val="009045F8"/>
    <w:rsid w:val="00905592"/>
    <w:rsid w:val="00907E52"/>
    <w:rsid w:val="00912746"/>
    <w:rsid w:val="00913329"/>
    <w:rsid w:val="00916F5C"/>
    <w:rsid w:val="0093136F"/>
    <w:rsid w:val="00931BB2"/>
    <w:rsid w:val="00932300"/>
    <w:rsid w:val="0093329D"/>
    <w:rsid w:val="0093412C"/>
    <w:rsid w:val="00934FE4"/>
    <w:rsid w:val="00936E27"/>
    <w:rsid w:val="00943BB4"/>
    <w:rsid w:val="00945F36"/>
    <w:rsid w:val="00947D48"/>
    <w:rsid w:val="00952B72"/>
    <w:rsid w:val="009530E0"/>
    <w:rsid w:val="00954A1E"/>
    <w:rsid w:val="00955CA6"/>
    <w:rsid w:val="00957AF6"/>
    <w:rsid w:val="00964845"/>
    <w:rsid w:val="0096641D"/>
    <w:rsid w:val="00966C54"/>
    <w:rsid w:val="00971E30"/>
    <w:rsid w:val="00972285"/>
    <w:rsid w:val="00972556"/>
    <w:rsid w:val="009729FC"/>
    <w:rsid w:val="00972C92"/>
    <w:rsid w:val="0097341E"/>
    <w:rsid w:val="0097799B"/>
    <w:rsid w:val="009806F2"/>
    <w:rsid w:val="009821F0"/>
    <w:rsid w:val="0098455E"/>
    <w:rsid w:val="009845C2"/>
    <w:rsid w:val="00985150"/>
    <w:rsid w:val="00985FC5"/>
    <w:rsid w:val="009860F0"/>
    <w:rsid w:val="009875DD"/>
    <w:rsid w:val="0099129F"/>
    <w:rsid w:val="00991C6A"/>
    <w:rsid w:val="00992932"/>
    <w:rsid w:val="00994F3D"/>
    <w:rsid w:val="00997FE1"/>
    <w:rsid w:val="009A123B"/>
    <w:rsid w:val="009A4863"/>
    <w:rsid w:val="009A660F"/>
    <w:rsid w:val="009B48CC"/>
    <w:rsid w:val="009B7EFC"/>
    <w:rsid w:val="009C109F"/>
    <w:rsid w:val="009C3640"/>
    <w:rsid w:val="009C5865"/>
    <w:rsid w:val="009C7F18"/>
    <w:rsid w:val="009D5AEB"/>
    <w:rsid w:val="009E0577"/>
    <w:rsid w:val="009E09AA"/>
    <w:rsid w:val="009E0EE7"/>
    <w:rsid w:val="009E5EB4"/>
    <w:rsid w:val="009F55F7"/>
    <w:rsid w:val="009F5660"/>
    <w:rsid w:val="009F6927"/>
    <w:rsid w:val="009F6CC7"/>
    <w:rsid w:val="00A04D75"/>
    <w:rsid w:val="00A0640B"/>
    <w:rsid w:val="00A105A6"/>
    <w:rsid w:val="00A12955"/>
    <w:rsid w:val="00A1309B"/>
    <w:rsid w:val="00A15E24"/>
    <w:rsid w:val="00A2645A"/>
    <w:rsid w:val="00A32391"/>
    <w:rsid w:val="00A343CD"/>
    <w:rsid w:val="00A40B67"/>
    <w:rsid w:val="00A46AC4"/>
    <w:rsid w:val="00A46FB1"/>
    <w:rsid w:val="00A5036A"/>
    <w:rsid w:val="00A521B2"/>
    <w:rsid w:val="00A55F4E"/>
    <w:rsid w:val="00A5715C"/>
    <w:rsid w:val="00A61A13"/>
    <w:rsid w:val="00A62F75"/>
    <w:rsid w:val="00A671DF"/>
    <w:rsid w:val="00A729A9"/>
    <w:rsid w:val="00A72AB0"/>
    <w:rsid w:val="00A72DAB"/>
    <w:rsid w:val="00A742B3"/>
    <w:rsid w:val="00A75AF5"/>
    <w:rsid w:val="00A81B20"/>
    <w:rsid w:val="00A83D56"/>
    <w:rsid w:val="00A85305"/>
    <w:rsid w:val="00A86392"/>
    <w:rsid w:val="00A86743"/>
    <w:rsid w:val="00A86D05"/>
    <w:rsid w:val="00A90914"/>
    <w:rsid w:val="00A94D6C"/>
    <w:rsid w:val="00AA046F"/>
    <w:rsid w:val="00AA2F5D"/>
    <w:rsid w:val="00AA7289"/>
    <w:rsid w:val="00AB0167"/>
    <w:rsid w:val="00AB0B1D"/>
    <w:rsid w:val="00AB4DB2"/>
    <w:rsid w:val="00AB6D67"/>
    <w:rsid w:val="00AC7437"/>
    <w:rsid w:val="00AC7C3B"/>
    <w:rsid w:val="00AD4842"/>
    <w:rsid w:val="00AD72E7"/>
    <w:rsid w:val="00AE1A95"/>
    <w:rsid w:val="00AE31B1"/>
    <w:rsid w:val="00AE3A55"/>
    <w:rsid w:val="00AF14C5"/>
    <w:rsid w:val="00AF45B9"/>
    <w:rsid w:val="00AF7A90"/>
    <w:rsid w:val="00B00CA2"/>
    <w:rsid w:val="00B01791"/>
    <w:rsid w:val="00B03A48"/>
    <w:rsid w:val="00B07968"/>
    <w:rsid w:val="00B128B1"/>
    <w:rsid w:val="00B13B36"/>
    <w:rsid w:val="00B159F3"/>
    <w:rsid w:val="00B15A96"/>
    <w:rsid w:val="00B2363C"/>
    <w:rsid w:val="00B262DC"/>
    <w:rsid w:val="00B3458B"/>
    <w:rsid w:val="00B41753"/>
    <w:rsid w:val="00B42A30"/>
    <w:rsid w:val="00B42D01"/>
    <w:rsid w:val="00B4430C"/>
    <w:rsid w:val="00B44C9E"/>
    <w:rsid w:val="00B44ED4"/>
    <w:rsid w:val="00B4571F"/>
    <w:rsid w:val="00B4627C"/>
    <w:rsid w:val="00B514D0"/>
    <w:rsid w:val="00B51C4A"/>
    <w:rsid w:val="00B522E3"/>
    <w:rsid w:val="00B56A3A"/>
    <w:rsid w:val="00B578B8"/>
    <w:rsid w:val="00B61C65"/>
    <w:rsid w:val="00B679F5"/>
    <w:rsid w:val="00B7168E"/>
    <w:rsid w:val="00B75D99"/>
    <w:rsid w:val="00B819BF"/>
    <w:rsid w:val="00B901BE"/>
    <w:rsid w:val="00B921F5"/>
    <w:rsid w:val="00B92C17"/>
    <w:rsid w:val="00BA108A"/>
    <w:rsid w:val="00BA1BC8"/>
    <w:rsid w:val="00BA41D7"/>
    <w:rsid w:val="00BA489A"/>
    <w:rsid w:val="00BA6D52"/>
    <w:rsid w:val="00BB0515"/>
    <w:rsid w:val="00BB1E44"/>
    <w:rsid w:val="00BB533D"/>
    <w:rsid w:val="00BB5A64"/>
    <w:rsid w:val="00BB694B"/>
    <w:rsid w:val="00BC617E"/>
    <w:rsid w:val="00BD592A"/>
    <w:rsid w:val="00BE3947"/>
    <w:rsid w:val="00BE5254"/>
    <w:rsid w:val="00BE697B"/>
    <w:rsid w:val="00BE740E"/>
    <w:rsid w:val="00BF10E6"/>
    <w:rsid w:val="00BF5EA8"/>
    <w:rsid w:val="00C044E3"/>
    <w:rsid w:val="00C060F3"/>
    <w:rsid w:val="00C07138"/>
    <w:rsid w:val="00C10A5B"/>
    <w:rsid w:val="00C11DD6"/>
    <w:rsid w:val="00C14619"/>
    <w:rsid w:val="00C14FB8"/>
    <w:rsid w:val="00C17DCC"/>
    <w:rsid w:val="00C21BFD"/>
    <w:rsid w:val="00C22C9C"/>
    <w:rsid w:val="00C25BD6"/>
    <w:rsid w:val="00C3482C"/>
    <w:rsid w:val="00C35809"/>
    <w:rsid w:val="00C408C4"/>
    <w:rsid w:val="00C44552"/>
    <w:rsid w:val="00C50889"/>
    <w:rsid w:val="00C51095"/>
    <w:rsid w:val="00C55BB2"/>
    <w:rsid w:val="00C57A67"/>
    <w:rsid w:val="00C605F8"/>
    <w:rsid w:val="00C62597"/>
    <w:rsid w:val="00C64A33"/>
    <w:rsid w:val="00C6552C"/>
    <w:rsid w:val="00C66AEE"/>
    <w:rsid w:val="00C734F0"/>
    <w:rsid w:val="00C74185"/>
    <w:rsid w:val="00C74C61"/>
    <w:rsid w:val="00C76A7B"/>
    <w:rsid w:val="00C772E6"/>
    <w:rsid w:val="00C77765"/>
    <w:rsid w:val="00C80973"/>
    <w:rsid w:val="00C80C97"/>
    <w:rsid w:val="00C849EE"/>
    <w:rsid w:val="00C86DD2"/>
    <w:rsid w:val="00C87C6B"/>
    <w:rsid w:val="00C91FA3"/>
    <w:rsid w:val="00C92095"/>
    <w:rsid w:val="00C92737"/>
    <w:rsid w:val="00C93CD9"/>
    <w:rsid w:val="00C9487C"/>
    <w:rsid w:val="00C965B1"/>
    <w:rsid w:val="00C96EFC"/>
    <w:rsid w:val="00CA0601"/>
    <w:rsid w:val="00CA1365"/>
    <w:rsid w:val="00CA487D"/>
    <w:rsid w:val="00CA4BCD"/>
    <w:rsid w:val="00CB74A5"/>
    <w:rsid w:val="00CC730A"/>
    <w:rsid w:val="00CD7168"/>
    <w:rsid w:val="00CE3315"/>
    <w:rsid w:val="00CE51C4"/>
    <w:rsid w:val="00CE60D6"/>
    <w:rsid w:val="00CE79F1"/>
    <w:rsid w:val="00CF72B2"/>
    <w:rsid w:val="00CF7343"/>
    <w:rsid w:val="00D02D32"/>
    <w:rsid w:val="00D03D07"/>
    <w:rsid w:val="00D075A9"/>
    <w:rsid w:val="00D12CA3"/>
    <w:rsid w:val="00D13E1D"/>
    <w:rsid w:val="00D16AB0"/>
    <w:rsid w:val="00D17286"/>
    <w:rsid w:val="00D2002D"/>
    <w:rsid w:val="00D21573"/>
    <w:rsid w:val="00D2519A"/>
    <w:rsid w:val="00D409F6"/>
    <w:rsid w:val="00D418B8"/>
    <w:rsid w:val="00D455FE"/>
    <w:rsid w:val="00D50390"/>
    <w:rsid w:val="00D50973"/>
    <w:rsid w:val="00D53CBA"/>
    <w:rsid w:val="00D56888"/>
    <w:rsid w:val="00D5700C"/>
    <w:rsid w:val="00D57BB8"/>
    <w:rsid w:val="00D605EE"/>
    <w:rsid w:val="00D61BC2"/>
    <w:rsid w:val="00D65C5D"/>
    <w:rsid w:val="00D70974"/>
    <w:rsid w:val="00D734D9"/>
    <w:rsid w:val="00D7477A"/>
    <w:rsid w:val="00D815A1"/>
    <w:rsid w:val="00D8657D"/>
    <w:rsid w:val="00D868A3"/>
    <w:rsid w:val="00D868B4"/>
    <w:rsid w:val="00D87EF3"/>
    <w:rsid w:val="00DA008B"/>
    <w:rsid w:val="00DA2178"/>
    <w:rsid w:val="00DA541A"/>
    <w:rsid w:val="00DA544B"/>
    <w:rsid w:val="00DA5585"/>
    <w:rsid w:val="00DA5BE5"/>
    <w:rsid w:val="00DA6D86"/>
    <w:rsid w:val="00DA7BD0"/>
    <w:rsid w:val="00DB04FD"/>
    <w:rsid w:val="00DB1A12"/>
    <w:rsid w:val="00DB5184"/>
    <w:rsid w:val="00DC2F44"/>
    <w:rsid w:val="00DC5273"/>
    <w:rsid w:val="00DC5B47"/>
    <w:rsid w:val="00DC6353"/>
    <w:rsid w:val="00DD7618"/>
    <w:rsid w:val="00DD7751"/>
    <w:rsid w:val="00DE17EB"/>
    <w:rsid w:val="00DF1921"/>
    <w:rsid w:val="00E04BB9"/>
    <w:rsid w:val="00E054CB"/>
    <w:rsid w:val="00E12313"/>
    <w:rsid w:val="00E12C59"/>
    <w:rsid w:val="00E152CE"/>
    <w:rsid w:val="00E205EA"/>
    <w:rsid w:val="00E2571F"/>
    <w:rsid w:val="00E26619"/>
    <w:rsid w:val="00E26E65"/>
    <w:rsid w:val="00E32EAE"/>
    <w:rsid w:val="00E333B7"/>
    <w:rsid w:val="00E36213"/>
    <w:rsid w:val="00E36C13"/>
    <w:rsid w:val="00E44BFD"/>
    <w:rsid w:val="00E50744"/>
    <w:rsid w:val="00E52DC2"/>
    <w:rsid w:val="00E57213"/>
    <w:rsid w:val="00E5734E"/>
    <w:rsid w:val="00E57CFA"/>
    <w:rsid w:val="00E61BCD"/>
    <w:rsid w:val="00E623A9"/>
    <w:rsid w:val="00E625BB"/>
    <w:rsid w:val="00E62AAB"/>
    <w:rsid w:val="00E73B4D"/>
    <w:rsid w:val="00E744CA"/>
    <w:rsid w:val="00E81A3C"/>
    <w:rsid w:val="00E85654"/>
    <w:rsid w:val="00E858BE"/>
    <w:rsid w:val="00E86D30"/>
    <w:rsid w:val="00E90796"/>
    <w:rsid w:val="00E9276F"/>
    <w:rsid w:val="00E93332"/>
    <w:rsid w:val="00E9475A"/>
    <w:rsid w:val="00E94811"/>
    <w:rsid w:val="00E97348"/>
    <w:rsid w:val="00EA0D45"/>
    <w:rsid w:val="00EA164B"/>
    <w:rsid w:val="00EA2B66"/>
    <w:rsid w:val="00EA31DF"/>
    <w:rsid w:val="00EA32AE"/>
    <w:rsid w:val="00EA5CAF"/>
    <w:rsid w:val="00EB2EEA"/>
    <w:rsid w:val="00EB4F03"/>
    <w:rsid w:val="00EC1678"/>
    <w:rsid w:val="00EC75FA"/>
    <w:rsid w:val="00ED0973"/>
    <w:rsid w:val="00ED3436"/>
    <w:rsid w:val="00ED5498"/>
    <w:rsid w:val="00ED74F0"/>
    <w:rsid w:val="00EE1355"/>
    <w:rsid w:val="00EE1415"/>
    <w:rsid w:val="00EE3DF3"/>
    <w:rsid w:val="00EE4B90"/>
    <w:rsid w:val="00EE7121"/>
    <w:rsid w:val="00EE7DDE"/>
    <w:rsid w:val="00EF2BFC"/>
    <w:rsid w:val="00EF2C4B"/>
    <w:rsid w:val="00EF7635"/>
    <w:rsid w:val="00F00E0C"/>
    <w:rsid w:val="00F02C18"/>
    <w:rsid w:val="00F066C4"/>
    <w:rsid w:val="00F07AE9"/>
    <w:rsid w:val="00F25DAD"/>
    <w:rsid w:val="00F26239"/>
    <w:rsid w:val="00F26693"/>
    <w:rsid w:val="00F27C4F"/>
    <w:rsid w:val="00F359B8"/>
    <w:rsid w:val="00F3645E"/>
    <w:rsid w:val="00F367B3"/>
    <w:rsid w:val="00F36F66"/>
    <w:rsid w:val="00F37647"/>
    <w:rsid w:val="00F404B0"/>
    <w:rsid w:val="00F4124A"/>
    <w:rsid w:val="00F46523"/>
    <w:rsid w:val="00F50464"/>
    <w:rsid w:val="00F511C9"/>
    <w:rsid w:val="00F524D4"/>
    <w:rsid w:val="00F54AE7"/>
    <w:rsid w:val="00F55A69"/>
    <w:rsid w:val="00F70A16"/>
    <w:rsid w:val="00F7373B"/>
    <w:rsid w:val="00F779C9"/>
    <w:rsid w:val="00F8011B"/>
    <w:rsid w:val="00F83ED5"/>
    <w:rsid w:val="00F8649E"/>
    <w:rsid w:val="00F8696F"/>
    <w:rsid w:val="00F96894"/>
    <w:rsid w:val="00FA6F6F"/>
    <w:rsid w:val="00FB0E72"/>
    <w:rsid w:val="00FB128A"/>
    <w:rsid w:val="00FC1820"/>
    <w:rsid w:val="00FC3B36"/>
    <w:rsid w:val="00FC6AE8"/>
    <w:rsid w:val="00FC789C"/>
    <w:rsid w:val="00FD0BEA"/>
    <w:rsid w:val="00FD2A85"/>
    <w:rsid w:val="00FE51A2"/>
    <w:rsid w:val="00FE5776"/>
    <w:rsid w:val="00FE7617"/>
    <w:rsid w:val="00FE79AA"/>
    <w:rsid w:val="00FF04BE"/>
    <w:rsid w:val="00FF54D8"/>
    <w:rsid w:val="00FF5619"/>
    <w:rsid w:val="00FF62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0CB076"/>
  <w15:chartTrackingRefBased/>
  <w15:docId w15:val="{AC03B4CF-EC17-4A6A-AAA1-F21EE6AFA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00BFF"/>
    <w:pPr>
      <w:spacing w:after="200" w:line="276" w:lineRule="auto"/>
    </w:pPr>
    <w:rPr>
      <w:sz w:val="22"/>
      <w:szCs w:val="22"/>
      <w:lang w:eastAsia="en-US"/>
    </w:rPr>
  </w:style>
  <w:style w:type="paragraph" w:styleId="1">
    <w:name w:val="heading 1"/>
    <w:basedOn w:val="a"/>
    <w:next w:val="a"/>
    <w:link w:val="10"/>
    <w:qFormat/>
    <w:rsid w:val="004A0AB3"/>
    <w:pPr>
      <w:keepNext/>
      <w:spacing w:after="0" w:line="240" w:lineRule="auto"/>
      <w:outlineLvl w:val="0"/>
    </w:pPr>
    <w:rPr>
      <w:rFonts w:ascii="Times New Roman" w:eastAsia="Times New Roman" w:hAnsi="Times New Roman"/>
      <w:b/>
      <w:sz w:val="28"/>
      <w:szCs w:val="20"/>
      <w:lang w:eastAsia="ru-RU"/>
    </w:rPr>
  </w:style>
  <w:style w:type="paragraph" w:styleId="2">
    <w:name w:val="heading 2"/>
    <w:basedOn w:val="a"/>
    <w:next w:val="a"/>
    <w:link w:val="20"/>
    <w:qFormat/>
    <w:rsid w:val="00C25BD6"/>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972285"/>
    <w:pPr>
      <w:keepNext/>
      <w:spacing w:before="240" w:after="60"/>
      <w:outlineLvl w:val="2"/>
    </w:pPr>
    <w:rPr>
      <w:rFonts w:ascii="Arial" w:hAnsi="Arial" w:cs="Arial"/>
      <w:b/>
      <w:bCs/>
      <w:sz w:val="26"/>
      <w:szCs w:val="26"/>
    </w:rPr>
  </w:style>
  <w:style w:type="paragraph" w:styleId="4">
    <w:name w:val="heading 4"/>
    <w:basedOn w:val="a"/>
    <w:next w:val="a"/>
    <w:link w:val="40"/>
    <w:qFormat/>
    <w:rsid w:val="00972285"/>
    <w:pPr>
      <w:keepNext/>
      <w:tabs>
        <w:tab w:val="left" w:pos="720"/>
      </w:tabs>
      <w:spacing w:after="0" w:line="240" w:lineRule="auto"/>
      <w:ind w:firstLine="709"/>
      <w:jc w:val="both"/>
      <w:outlineLvl w:val="3"/>
    </w:pPr>
    <w:rPr>
      <w:rFonts w:ascii="Times New Roman" w:eastAsia="Times New Roman" w:hAnsi="Times New Roman"/>
      <w:b/>
      <w:sz w:val="28"/>
      <w:szCs w:val="24"/>
      <w:lang w:eastAsia="ru-RU"/>
    </w:rPr>
  </w:style>
  <w:style w:type="paragraph" w:styleId="5">
    <w:name w:val="heading 5"/>
    <w:basedOn w:val="a"/>
    <w:next w:val="a"/>
    <w:link w:val="50"/>
    <w:qFormat/>
    <w:rsid w:val="00972285"/>
    <w:pPr>
      <w:keepNext/>
      <w:spacing w:after="0" w:line="240" w:lineRule="auto"/>
      <w:jc w:val="both"/>
      <w:outlineLvl w:val="4"/>
    </w:pPr>
    <w:rPr>
      <w:rFonts w:ascii="Times New Roman" w:eastAsia="Times New Roman" w:hAnsi="Times New Roman"/>
      <w:sz w:val="28"/>
      <w:szCs w:val="24"/>
      <w:lang w:eastAsia="ru-RU"/>
    </w:rPr>
  </w:style>
  <w:style w:type="paragraph" w:styleId="6">
    <w:name w:val="heading 6"/>
    <w:basedOn w:val="a"/>
    <w:next w:val="a"/>
    <w:link w:val="60"/>
    <w:qFormat/>
    <w:rsid w:val="00CF7343"/>
    <w:pPr>
      <w:spacing w:before="240" w:after="60"/>
      <w:outlineLvl w:val="5"/>
    </w:pPr>
    <w:rPr>
      <w:rFonts w:ascii="Times New Roman" w:hAnsi="Times New Roman"/>
      <w:b/>
      <w:bCs/>
    </w:rPr>
  </w:style>
  <w:style w:type="paragraph" w:styleId="7">
    <w:name w:val="heading 7"/>
    <w:basedOn w:val="a"/>
    <w:next w:val="a"/>
    <w:link w:val="70"/>
    <w:qFormat/>
    <w:rsid w:val="00CF7343"/>
    <w:pPr>
      <w:spacing w:before="240" w:after="60"/>
      <w:outlineLvl w:val="6"/>
    </w:pPr>
    <w:rPr>
      <w:rFonts w:ascii="Times New Roman" w:hAnsi="Times New Roman"/>
      <w:sz w:val="24"/>
      <w:szCs w:val="24"/>
    </w:rPr>
  </w:style>
  <w:style w:type="paragraph" w:styleId="8">
    <w:name w:val="heading 8"/>
    <w:basedOn w:val="a"/>
    <w:next w:val="a"/>
    <w:link w:val="80"/>
    <w:qFormat/>
    <w:rsid w:val="00CF7343"/>
    <w:pPr>
      <w:spacing w:before="240" w:after="60"/>
      <w:outlineLvl w:val="7"/>
    </w:pPr>
    <w:rPr>
      <w:rFonts w:ascii="Times New Roman" w:hAnsi="Times New Roman"/>
      <w:i/>
      <w:iCs/>
      <w:sz w:val="24"/>
      <w:szCs w:val="24"/>
    </w:rPr>
  </w:style>
  <w:style w:type="paragraph" w:styleId="9">
    <w:name w:val="heading 9"/>
    <w:basedOn w:val="a"/>
    <w:next w:val="a"/>
    <w:link w:val="90"/>
    <w:qFormat/>
    <w:rsid w:val="00CF7343"/>
    <w:pPr>
      <w:spacing w:before="240" w:after="60"/>
      <w:outlineLvl w:val="8"/>
    </w:pPr>
    <w:rPr>
      <w:rFonts w:ascii="Arial" w:hAnsi="Arial" w:cs="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729FC"/>
    <w:pPr>
      <w:tabs>
        <w:tab w:val="center" w:pos="4677"/>
        <w:tab w:val="right" w:pos="9355"/>
      </w:tabs>
      <w:spacing w:after="0" w:line="240" w:lineRule="auto"/>
    </w:pPr>
  </w:style>
  <w:style w:type="character" w:customStyle="1" w:styleId="a4">
    <w:name w:val="Верхний колонтитул Знак"/>
    <w:basedOn w:val="a0"/>
    <w:link w:val="a3"/>
    <w:rsid w:val="009729FC"/>
  </w:style>
  <w:style w:type="paragraph" w:styleId="a5">
    <w:name w:val="footer"/>
    <w:basedOn w:val="a"/>
    <w:link w:val="a6"/>
    <w:unhideWhenUsed/>
    <w:rsid w:val="009729FC"/>
    <w:pPr>
      <w:tabs>
        <w:tab w:val="center" w:pos="4677"/>
        <w:tab w:val="right" w:pos="9355"/>
      </w:tabs>
      <w:spacing w:after="0" w:line="240" w:lineRule="auto"/>
    </w:pPr>
  </w:style>
  <w:style w:type="character" w:customStyle="1" w:styleId="a6">
    <w:name w:val="Нижний колонтитул Знак"/>
    <w:basedOn w:val="a0"/>
    <w:link w:val="a5"/>
    <w:rsid w:val="009729FC"/>
  </w:style>
  <w:style w:type="paragraph" w:styleId="a7">
    <w:name w:val="Balloon Text"/>
    <w:basedOn w:val="a"/>
    <w:link w:val="a8"/>
    <w:unhideWhenUsed/>
    <w:rsid w:val="009729FC"/>
    <w:pPr>
      <w:spacing w:after="0" w:line="240" w:lineRule="auto"/>
    </w:pPr>
    <w:rPr>
      <w:rFonts w:ascii="Tahoma" w:hAnsi="Tahoma" w:cs="Tahoma"/>
      <w:sz w:val="16"/>
      <w:szCs w:val="16"/>
    </w:rPr>
  </w:style>
  <w:style w:type="character" w:customStyle="1" w:styleId="a8">
    <w:name w:val="Текст выноски Знак"/>
    <w:link w:val="a7"/>
    <w:rsid w:val="009729FC"/>
    <w:rPr>
      <w:rFonts w:ascii="Tahoma" w:hAnsi="Tahoma" w:cs="Tahoma"/>
      <w:sz w:val="16"/>
      <w:szCs w:val="16"/>
    </w:rPr>
  </w:style>
  <w:style w:type="character" w:customStyle="1" w:styleId="10">
    <w:name w:val="Заголовок 1 Знак"/>
    <w:link w:val="1"/>
    <w:rsid w:val="004A0AB3"/>
    <w:rPr>
      <w:rFonts w:ascii="Times New Roman" w:eastAsia="Times New Roman" w:hAnsi="Times New Roman"/>
      <w:b/>
      <w:sz w:val="28"/>
    </w:rPr>
  </w:style>
  <w:style w:type="paragraph" w:styleId="a9">
    <w:name w:val="Body Text"/>
    <w:aliases w:val=" Знак, Знак1 Знак,Знак,Знак1 Знак"/>
    <w:basedOn w:val="a"/>
    <w:link w:val="aa"/>
    <w:rsid w:val="004A0AB3"/>
    <w:pPr>
      <w:spacing w:after="0" w:line="240" w:lineRule="auto"/>
    </w:pPr>
    <w:rPr>
      <w:rFonts w:ascii="Times New Roman" w:eastAsia="Times New Roman" w:hAnsi="Times New Roman"/>
      <w:b/>
      <w:sz w:val="32"/>
      <w:szCs w:val="20"/>
      <w:lang w:eastAsia="ru-RU"/>
    </w:rPr>
  </w:style>
  <w:style w:type="character" w:customStyle="1" w:styleId="aa">
    <w:name w:val="Основной текст Знак"/>
    <w:aliases w:val=" Знак Знак, Знак1 Знак Знак,Знак Знак,Знак1 Знак Знак"/>
    <w:link w:val="a9"/>
    <w:rsid w:val="004A0AB3"/>
    <w:rPr>
      <w:rFonts w:ascii="Times New Roman" w:eastAsia="Times New Roman" w:hAnsi="Times New Roman"/>
      <w:b/>
      <w:sz w:val="32"/>
    </w:rPr>
  </w:style>
  <w:style w:type="character" w:styleId="ab">
    <w:name w:val="Hyperlink"/>
    <w:uiPriority w:val="99"/>
    <w:rsid w:val="00FE79AA"/>
    <w:rPr>
      <w:color w:val="0000FF"/>
      <w:u w:val="single"/>
    </w:rPr>
  </w:style>
  <w:style w:type="character" w:customStyle="1" w:styleId="20">
    <w:name w:val="Заголовок 2 Знак"/>
    <w:link w:val="2"/>
    <w:rsid w:val="00C25BD6"/>
    <w:rPr>
      <w:rFonts w:ascii="Cambria" w:eastAsia="Times New Roman" w:hAnsi="Cambria" w:cs="Times New Roman"/>
      <w:b/>
      <w:bCs/>
      <w:i/>
      <w:iCs/>
      <w:sz w:val="28"/>
      <w:szCs w:val="28"/>
      <w:lang w:eastAsia="en-US"/>
    </w:rPr>
  </w:style>
  <w:style w:type="paragraph" w:styleId="ac">
    <w:name w:val="List Paragraph"/>
    <w:basedOn w:val="a"/>
    <w:uiPriority w:val="34"/>
    <w:qFormat/>
    <w:rsid w:val="00C25BD6"/>
    <w:pPr>
      <w:ind w:left="720"/>
      <w:contextualSpacing/>
    </w:pPr>
  </w:style>
  <w:style w:type="table" w:styleId="ad">
    <w:name w:val="Table Grid"/>
    <w:basedOn w:val="a1"/>
    <w:uiPriority w:val="59"/>
    <w:rsid w:val="00C6259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21">
    <w:name w:val="Body Text 2"/>
    <w:basedOn w:val="a"/>
    <w:link w:val="22"/>
    <w:unhideWhenUsed/>
    <w:rsid w:val="005C401A"/>
    <w:pPr>
      <w:spacing w:after="120" w:line="480" w:lineRule="auto"/>
    </w:pPr>
  </w:style>
  <w:style w:type="character" w:customStyle="1" w:styleId="22">
    <w:name w:val="Основной текст 2 Знак"/>
    <w:link w:val="21"/>
    <w:rsid w:val="005C401A"/>
    <w:rPr>
      <w:sz w:val="22"/>
      <w:szCs w:val="22"/>
      <w:lang w:eastAsia="en-US"/>
    </w:rPr>
  </w:style>
  <w:style w:type="character" w:styleId="ae">
    <w:name w:val="page number"/>
    <w:basedOn w:val="a0"/>
    <w:rsid w:val="005C401A"/>
  </w:style>
  <w:style w:type="paragraph" w:customStyle="1" w:styleId="ConsNormal">
    <w:name w:val="ConsNormal"/>
    <w:rsid w:val="005C401A"/>
    <w:pPr>
      <w:autoSpaceDE w:val="0"/>
      <w:autoSpaceDN w:val="0"/>
      <w:adjustRightInd w:val="0"/>
      <w:ind w:right="19772" w:firstLine="720"/>
    </w:pPr>
    <w:rPr>
      <w:rFonts w:ascii="Arial" w:eastAsia="Times New Roman" w:hAnsi="Arial" w:cs="Arial"/>
    </w:rPr>
  </w:style>
  <w:style w:type="paragraph" w:customStyle="1" w:styleId="11">
    <w:name w:val="Абзац списка1"/>
    <w:basedOn w:val="a"/>
    <w:rsid w:val="00D7477A"/>
    <w:pPr>
      <w:spacing w:after="0" w:line="240" w:lineRule="auto"/>
      <w:ind w:left="720"/>
      <w:contextualSpacing/>
    </w:pPr>
    <w:rPr>
      <w:rFonts w:eastAsia="Times New Roman"/>
    </w:rPr>
  </w:style>
  <w:style w:type="paragraph" w:customStyle="1" w:styleId="ConsPlusNonformat">
    <w:name w:val="ConsPlusNonformat"/>
    <w:rsid w:val="0049170C"/>
    <w:pPr>
      <w:widowControl w:val="0"/>
      <w:autoSpaceDE w:val="0"/>
      <w:autoSpaceDN w:val="0"/>
      <w:adjustRightInd w:val="0"/>
    </w:pPr>
    <w:rPr>
      <w:rFonts w:ascii="Courier New" w:eastAsia="Times New Roman" w:hAnsi="Courier New" w:cs="Courier New"/>
    </w:rPr>
  </w:style>
  <w:style w:type="character" w:customStyle="1" w:styleId="af">
    <w:name w:val="Заголовок Знак"/>
    <w:link w:val="af0"/>
    <w:uiPriority w:val="99"/>
    <w:locked/>
    <w:rsid w:val="00BE740E"/>
    <w:rPr>
      <w:b/>
      <w:bCs/>
      <w:sz w:val="28"/>
      <w:szCs w:val="24"/>
      <w:lang w:val="ru-RU" w:eastAsia="ru-RU" w:bidi="ar-SA"/>
    </w:rPr>
  </w:style>
  <w:style w:type="paragraph" w:styleId="af0">
    <w:name w:val="Title"/>
    <w:basedOn w:val="a"/>
    <w:link w:val="af"/>
    <w:uiPriority w:val="99"/>
    <w:qFormat/>
    <w:rsid w:val="00BE740E"/>
    <w:pPr>
      <w:spacing w:after="0" w:line="240" w:lineRule="auto"/>
      <w:jc w:val="center"/>
    </w:pPr>
    <w:rPr>
      <w:rFonts w:ascii="Times New Roman" w:eastAsia="Times New Roman" w:hAnsi="Times New Roman"/>
      <w:b/>
      <w:bCs/>
      <w:sz w:val="28"/>
      <w:szCs w:val="24"/>
      <w:lang w:eastAsia="ru-RU"/>
    </w:rPr>
  </w:style>
  <w:style w:type="paragraph" w:styleId="af1">
    <w:name w:val="Normal (Web)"/>
    <w:aliases w:val="Обычный (веб)1,Обычный (веб) Знак,Обычный (веб) Знак1,Обычный (веб) Знак Знак,Обычный (Web)1 Знак,Обычный (Web),Обычный (Web)1,Обычный (веб)11,Обычный (веб) Знак Знак Знак,Обычный (веб) Знак Знак Знак Знак Знак"/>
    <w:basedOn w:val="a"/>
    <w:link w:val="23"/>
    <w:uiPriority w:val="99"/>
    <w:rsid w:val="00912746"/>
    <w:pPr>
      <w:spacing w:before="100" w:beforeAutospacing="1" w:after="100" w:afterAutospacing="1" w:line="240" w:lineRule="auto"/>
    </w:pPr>
    <w:rPr>
      <w:rFonts w:ascii="Times New Roman" w:eastAsia="Times New Roman" w:hAnsi="Times New Roman"/>
      <w:sz w:val="24"/>
      <w:szCs w:val="24"/>
      <w:lang w:eastAsia="ru-RU"/>
    </w:rPr>
  </w:style>
  <w:style w:type="paragraph" w:styleId="af2">
    <w:name w:val="Body Text Indent"/>
    <w:aliases w:val="Основной текст 1,Нумерованный список !!"/>
    <w:basedOn w:val="a"/>
    <w:link w:val="af3"/>
    <w:rsid w:val="00CF7343"/>
    <w:pPr>
      <w:spacing w:after="120"/>
      <w:ind w:left="283"/>
    </w:pPr>
  </w:style>
  <w:style w:type="paragraph" w:styleId="24">
    <w:name w:val="Body Text Indent 2"/>
    <w:basedOn w:val="a"/>
    <w:link w:val="25"/>
    <w:rsid w:val="00445456"/>
    <w:pPr>
      <w:spacing w:after="120" w:line="480" w:lineRule="auto"/>
      <w:ind w:left="283"/>
    </w:pPr>
  </w:style>
  <w:style w:type="paragraph" w:styleId="31">
    <w:name w:val="Body Text Indent 3"/>
    <w:basedOn w:val="a"/>
    <w:link w:val="32"/>
    <w:rsid w:val="00445456"/>
    <w:pPr>
      <w:spacing w:after="120"/>
      <w:ind w:left="283"/>
    </w:pPr>
    <w:rPr>
      <w:sz w:val="16"/>
      <w:szCs w:val="16"/>
    </w:rPr>
  </w:style>
  <w:style w:type="paragraph" w:styleId="af4">
    <w:name w:val="Plain Text"/>
    <w:basedOn w:val="a"/>
    <w:semiHidden/>
    <w:rsid w:val="00445456"/>
    <w:pPr>
      <w:spacing w:after="0" w:line="240" w:lineRule="auto"/>
    </w:pPr>
    <w:rPr>
      <w:rFonts w:ascii="Courier New" w:eastAsia="Times New Roman" w:hAnsi="Courier New"/>
      <w:sz w:val="20"/>
      <w:szCs w:val="20"/>
      <w:lang w:eastAsia="ru-RU"/>
    </w:rPr>
  </w:style>
  <w:style w:type="paragraph" w:customStyle="1" w:styleId="12">
    <w:name w:val="Обычный1"/>
    <w:rsid w:val="00445456"/>
    <w:pPr>
      <w:widowControl w:val="0"/>
      <w:spacing w:line="280" w:lineRule="auto"/>
      <w:jc w:val="both"/>
    </w:pPr>
    <w:rPr>
      <w:rFonts w:ascii="Times New Roman" w:eastAsia="Times New Roman" w:hAnsi="Times New Roman"/>
      <w:snapToGrid w:val="0"/>
    </w:rPr>
  </w:style>
  <w:style w:type="paragraph" w:customStyle="1" w:styleId="ConsNonformat">
    <w:name w:val="ConsNonformat"/>
    <w:rsid w:val="00972285"/>
    <w:pPr>
      <w:ind w:right="19772"/>
    </w:pPr>
    <w:rPr>
      <w:rFonts w:ascii="Courier New" w:eastAsia="Times New Roman" w:hAnsi="Courier New"/>
      <w:snapToGrid w:val="0"/>
    </w:rPr>
  </w:style>
  <w:style w:type="paragraph" w:customStyle="1" w:styleId="ConsTitle">
    <w:name w:val="ConsTitle"/>
    <w:rsid w:val="00972285"/>
    <w:pPr>
      <w:ind w:right="19772"/>
    </w:pPr>
    <w:rPr>
      <w:rFonts w:ascii="Arial" w:eastAsia="Times New Roman" w:hAnsi="Arial"/>
      <w:b/>
      <w:snapToGrid w:val="0"/>
      <w:sz w:val="16"/>
    </w:rPr>
  </w:style>
  <w:style w:type="paragraph" w:customStyle="1" w:styleId="ConsPlusNormal">
    <w:name w:val="ConsPlusNormal"/>
    <w:uiPriority w:val="99"/>
    <w:rsid w:val="00972285"/>
    <w:pPr>
      <w:widowControl w:val="0"/>
      <w:autoSpaceDE w:val="0"/>
      <w:autoSpaceDN w:val="0"/>
      <w:adjustRightInd w:val="0"/>
      <w:ind w:firstLine="720"/>
    </w:pPr>
    <w:rPr>
      <w:rFonts w:ascii="Arial" w:eastAsia="Times New Roman" w:hAnsi="Arial" w:cs="Arial"/>
    </w:rPr>
  </w:style>
  <w:style w:type="paragraph" w:styleId="af5">
    <w:name w:val="footnote text"/>
    <w:basedOn w:val="a"/>
    <w:link w:val="af6"/>
    <w:rsid w:val="00972285"/>
    <w:pPr>
      <w:spacing w:after="0" w:line="240" w:lineRule="auto"/>
    </w:pPr>
    <w:rPr>
      <w:rFonts w:ascii="Times New Roman" w:eastAsia="Times New Roman" w:hAnsi="Times New Roman"/>
      <w:sz w:val="20"/>
      <w:szCs w:val="20"/>
      <w:lang w:eastAsia="ru-RU"/>
    </w:rPr>
  </w:style>
  <w:style w:type="character" w:styleId="af7">
    <w:name w:val="footnote reference"/>
    <w:rsid w:val="00972285"/>
    <w:rPr>
      <w:vertAlign w:val="superscript"/>
    </w:rPr>
  </w:style>
  <w:style w:type="paragraph" w:customStyle="1" w:styleId="ConsPlusTitle">
    <w:name w:val="ConsPlusTitle"/>
    <w:rsid w:val="00BB533D"/>
    <w:pPr>
      <w:widowControl w:val="0"/>
      <w:autoSpaceDE w:val="0"/>
      <w:autoSpaceDN w:val="0"/>
    </w:pPr>
    <w:rPr>
      <w:rFonts w:cs="Calibri"/>
      <w:b/>
      <w:sz w:val="22"/>
    </w:rPr>
  </w:style>
  <w:style w:type="paragraph" w:styleId="33">
    <w:name w:val="Body Text 3"/>
    <w:basedOn w:val="a"/>
    <w:link w:val="34"/>
    <w:rsid w:val="00BB533D"/>
    <w:pPr>
      <w:spacing w:after="120" w:line="240" w:lineRule="auto"/>
    </w:pPr>
    <w:rPr>
      <w:rFonts w:ascii="Times New Roman" w:eastAsia="Times New Roman" w:hAnsi="Times New Roman"/>
      <w:sz w:val="16"/>
      <w:szCs w:val="16"/>
      <w:lang w:eastAsia="ru-RU"/>
    </w:rPr>
  </w:style>
  <w:style w:type="paragraph" w:customStyle="1" w:styleId="13">
    <w:name w:val="Без интервала1"/>
    <w:link w:val="NoSpacingChar"/>
    <w:rsid w:val="00BB533D"/>
    <w:rPr>
      <w:rFonts w:eastAsia="Times New Roman"/>
      <w:sz w:val="22"/>
      <w:szCs w:val="22"/>
    </w:rPr>
  </w:style>
  <w:style w:type="paragraph" w:customStyle="1" w:styleId="ConsPlusNormal0">
    <w:name w:val="ConsPlusNormal Знак"/>
    <w:rsid w:val="00DD7618"/>
    <w:pPr>
      <w:widowControl w:val="0"/>
      <w:autoSpaceDE w:val="0"/>
      <w:autoSpaceDN w:val="0"/>
      <w:adjustRightInd w:val="0"/>
      <w:ind w:firstLine="720"/>
    </w:pPr>
    <w:rPr>
      <w:rFonts w:ascii="Arial" w:eastAsia="Times New Roman" w:hAnsi="Arial" w:cs="Arial"/>
    </w:rPr>
  </w:style>
  <w:style w:type="character" w:customStyle="1" w:styleId="81">
    <w:name w:val="Знак Знак8"/>
    <w:locked/>
    <w:rsid w:val="00DD7618"/>
    <w:rPr>
      <w:lang w:val="ru-RU" w:eastAsia="ru-RU" w:bidi="ar-SA"/>
    </w:rPr>
  </w:style>
  <w:style w:type="paragraph" w:customStyle="1" w:styleId="14">
    <w:name w:val="Абзац списка1"/>
    <w:basedOn w:val="a"/>
    <w:rsid w:val="00DD7618"/>
    <w:pPr>
      <w:spacing w:after="0" w:line="240" w:lineRule="auto"/>
      <w:ind w:left="720"/>
    </w:pPr>
    <w:rPr>
      <w:rFonts w:ascii="Times New Roman" w:eastAsia="Times New Roman" w:hAnsi="Times New Roman"/>
      <w:sz w:val="24"/>
      <w:szCs w:val="24"/>
      <w:lang w:eastAsia="ru-RU"/>
    </w:rPr>
  </w:style>
  <w:style w:type="paragraph" w:customStyle="1" w:styleId="western">
    <w:name w:val="western"/>
    <w:basedOn w:val="a"/>
    <w:rsid w:val="00DD7618"/>
    <w:pPr>
      <w:spacing w:before="100" w:beforeAutospacing="1" w:after="0" w:line="240" w:lineRule="auto"/>
      <w:jc w:val="both"/>
    </w:pPr>
    <w:rPr>
      <w:rFonts w:ascii="Times New Roman" w:eastAsia="Times New Roman" w:hAnsi="Times New Roman"/>
      <w:sz w:val="28"/>
      <w:szCs w:val="28"/>
      <w:lang w:eastAsia="ru-RU"/>
    </w:rPr>
  </w:style>
  <w:style w:type="paragraph" w:customStyle="1" w:styleId="consplusnormal1">
    <w:name w:val="consplusnormal"/>
    <w:basedOn w:val="a"/>
    <w:rsid w:val="006D0AA5"/>
    <w:pPr>
      <w:spacing w:before="100" w:beforeAutospacing="1" w:after="100" w:afterAutospacing="1" w:line="240" w:lineRule="auto"/>
    </w:pPr>
    <w:rPr>
      <w:rFonts w:ascii="Times New Roman" w:hAnsi="Times New Roman"/>
      <w:sz w:val="24"/>
      <w:szCs w:val="24"/>
      <w:lang w:eastAsia="ru-RU"/>
    </w:rPr>
  </w:style>
  <w:style w:type="character" w:styleId="af8">
    <w:name w:val="Strong"/>
    <w:uiPriority w:val="22"/>
    <w:qFormat/>
    <w:rsid w:val="006D0AA5"/>
    <w:rPr>
      <w:rFonts w:cs="Times New Roman"/>
      <w:b/>
      <w:bCs/>
    </w:rPr>
  </w:style>
  <w:style w:type="paragraph" w:customStyle="1" w:styleId="Default">
    <w:name w:val="Default"/>
    <w:rsid w:val="006D0AA5"/>
    <w:pPr>
      <w:autoSpaceDE w:val="0"/>
      <w:autoSpaceDN w:val="0"/>
      <w:adjustRightInd w:val="0"/>
    </w:pPr>
    <w:rPr>
      <w:rFonts w:ascii="Times New Roman" w:eastAsia="Times New Roman" w:hAnsi="Times New Roman"/>
      <w:color w:val="000000"/>
      <w:sz w:val="24"/>
      <w:szCs w:val="24"/>
    </w:rPr>
  </w:style>
  <w:style w:type="character" w:customStyle="1" w:styleId="apple-converted-space">
    <w:name w:val="apple-converted-space"/>
    <w:basedOn w:val="a0"/>
    <w:rsid w:val="00753DA9"/>
  </w:style>
  <w:style w:type="paragraph" w:customStyle="1" w:styleId="15">
    <w:name w:val="Обычный1"/>
    <w:rsid w:val="00753DA9"/>
    <w:rPr>
      <w:rFonts w:ascii="Times New Roman" w:eastAsia="Times New Roman" w:hAnsi="Times New Roman"/>
    </w:rPr>
  </w:style>
  <w:style w:type="character" w:customStyle="1" w:styleId="af9">
    <w:name w:val="Гипертекстовая ссылка"/>
    <w:rsid w:val="00753DA9"/>
    <w:rPr>
      <w:b/>
      <w:bCs/>
      <w:color w:val="008000"/>
      <w:sz w:val="20"/>
      <w:szCs w:val="20"/>
      <w:u w:val="single"/>
    </w:rPr>
  </w:style>
  <w:style w:type="paragraph" w:customStyle="1" w:styleId="ConsPlusCell">
    <w:name w:val="ConsPlusCell"/>
    <w:rsid w:val="009E09AA"/>
    <w:pPr>
      <w:widowControl w:val="0"/>
      <w:autoSpaceDE w:val="0"/>
      <w:autoSpaceDN w:val="0"/>
      <w:adjustRightInd w:val="0"/>
    </w:pPr>
    <w:rPr>
      <w:rFonts w:ascii="Arial" w:eastAsia="Times New Roman" w:hAnsi="Arial" w:cs="Arial"/>
    </w:rPr>
  </w:style>
  <w:style w:type="paragraph" w:customStyle="1" w:styleId="16">
    <w:name w:val="Знак Знак Знак Знак Знак Знак1 Знак Знак Знак Знак"/>
    <w:basedOn w:val="a"/>
    <w:rsid w:val="009E09AA"/>
    <w:pPr>
      <w:spacing w:after="0" w:line="240" w:lineRule="auto"/>
    </w:pPr>
    <w:rPr>
      <w:rFonts w:ascii="Verdana" w:eastAsia="Times New Roman" w:hAnsi="Verdana" w:cs="Verdana"/>
      <w:sz w:val="20"/>
      <w:szCs w:val="20"/>
      <w:lang w:val="en-US"/>
    </w:rPr>
  </w:style>
  <w:style w:type="character" w:customStyle="1" w:styleId="afa">
    <w:name w:val="Основной текст_"/>
    <w:link w:val="17"/>
    <w:locked/>
    <w:rsid w:val="009E09AA"/>
    <w:rPr>
      <w:shd w:val="clear" w:color="auto" w:fill="FFFFFF"/>
      <w:lang w:bidi="ar-SA"/>
    </w:rPr>
  </w:style>
  <w:style w:type="paragraph" w:customStyle="1" w:styleId="17">
    <w:name w:val="Основной текст1"/>
    <w:basedOn w:val="a"/>
    <w:link w:val="afa"/>
    <w:rsid w:val="009E09AA"/>
    <w:pPr>
      <w:widowControl w:val="0"/>
      <w:shd w:val="clear" w:color="auto" w:fill="FFFFFF"/>
      <w:spacing w:before="60" w:after="0" w:line="312" w:lineRule="exact"/>
      <w:jc w:val="center"/>
    </w:pPr>
    <w:rPr>
      <w:rFonts w:ascii="Times New Roman" w:eastAsia="Times New Roman" w:hAnsi="Times New Roman"/>
      <w:sz w:val="20"/>
      <w:szCs w:val="20"/>
      <w:shd w:val="clear" w:color="auto" w:fill="FFFFFF"/>
      <w:lang w:eastAsia="ru-RU"/>
    </w:rPr>
  </w:style>
  <w:style w:type="character" w:customStyle="1" w:styleId="3pt">
    <w:name w:val="Основной текст + Интервал 3 pt"/>
    <w:rsid w:val="009E09AA"/>
    <w:rPr>
      <w:rFonts w:ascii="Times New Roman" w:hAnsi="Times New Roman"/>
      <w:color w:val="000000"/>
      <w:spacing w:val="70"/>
      <w:w w:val="100"/>
      <w:position w:val="0"/>
      <w:sz w:val="24"/>
      <w:shd w:val="clear" w:color="auto" w:fill="FFFFFF"/>
      <w:lang w:val="ru-RU" w:eastAsia="ru-RU"/>
    </w:rPr>
  </w:style>
  <w:style w:type="character" w:styleId="afb">
    <w:name w:val="Emphasis"/>
    <w:uiPriority w:val="20"/>
    <w:qFormat/>
    <w:rsid w:val="00A55F4E"/>
    <w:rPr>
      <w:i/>
      <w:iCs/>
    </w:rPr>
  </w:style>
  <w:style w:type="character" w:customStyle="1" w:styleId="search-word">
    <w:name w:val="search-word"/>
    <w:basedOn w:val="a0"/>
    <w:rsid w:val="003E7A92"/>
  </w:style>
  <w:style w:type="character" w:customStyle="1" w:styleId="35">
    <w:name w:val="Основной текст (3)_"/>
    <w:link w:val="36"/>
    <w:rsid w:val="003269F6"/>
    <w:rPr>
      <w:rFonts w:ascii="Lucida Sans Unicode" w:hAnsi="Lucida Sans Unicode"/>
      <w:sz w:val="25"/>
      <w:szCs w:val="25"/>
      <w:lang w:bidi="ar-SA"/>
    </w:rPr>
  </w:style>
  <w:style w:type="character" w:customStyle="1" w:styleId="61">
    <w:name w:val="Основной текст (6)_"/>
    <w:link w:val="62"/>
    <w:rsid w:val="003269F6"/>
    <w:rPr>
      <w:rFonts w:ascii="Lucida Sans Unicode" w:hAnsi="Lucida Sans Unicode"/>
      <w:b/>
      <w:bCs/>
      <w:lang w:bidi="ar-SA"/>
    </w:rPr>
  </w:style>
  <w:style w:type="character" w:customStyle="1" w:styleId="18">
    <w:name w:val="Заголовок №1_"/>
    <w:link w:val="19"/>
    <w:rsid w:val="003269F6"/>
    <w:rPr>
      <w:rFonts w:ascii="Lucida Sans Unicode" w:hAnsi="Lucida Sans Unicode"/>
      <w:b/>
      <w:bCs/>
      <w:lang w:bidi="ar-SA"/>
    </w:rPr>
  </w:style>
  <w:style w:type="character" w:customStyle="1" w:styleId="8pt">
    <w:name w:val="Основной текст + 8 pt"/>
    <w:rsid w:val="003269F6"/>
    <w:rPr>
      <w:rFonts w:ascii="Lucida Sans Unicode" w:hAnsi="Lucida Sans Unicode"/>
      <w:sz w:val="16"/>
      <w:szCs w:val="16"/>
      <w:lang w:eastAsia="en-US" w:bidi="ar-SA"/>
    </w:rPr>
  </w:style>
  <w:style w:type="paragraph" w:customStyle="1" w:styleId="36">
    <w:name w:val="Основной текст (3)"/>
    <w:basedOn w:val="a"/>
    <w:link w:val="35"/>
    <w:rsid w:val="003269F6"/>
    <w:pPr>
      <w:widowControl w:val="0"/>
      <w:shd w:val="clear" w:color="auto" w:fill="FFFFFF"/>
      <w:spacing w:before="420" w:after="0" w:line="667" w:lineRule="exact"/>
      <w:jc w:val="both"/>
    </w:pPr>
    <w:rPr>
      <w:rFonts w:ascii="Lucida Sans Unicode" w:eastAsia="Times New Roman" w:hAnsi="Lucida Sans Unicode"/>
      <w:sz w:val="25"/>
      <w:szCs w:val="25"/>
      <w:lang w:eastAsia="ru-RU"/>
    </w:rPr>
  </w:style>
  <w:style w:type="paragraph" w:customStyle="1" w:styleId="62">
    <w:name w:val="Основной текст (6)"/>
    <w:basedOn w:val="a"/>
    <w:link w:val="61"/>
    <w:rsid w:val="003269F6"/>
    <w:pPr>
      <w:widowControl w:val="0"/>
      <w:shd w:val="clear" w:color="auto" w:fill="FFFFFF"/>
      <w:spacing w:before="840" w:after="0" w:line="278" w:lineRule="exact"/>
      <w:jc w:val="center"/>
    </w:pPr>
    <w:rPr>
      <w:rFonts w:ascii="Lucida Sans Unicode" w:eastAsia="Times New Roman" w:hAnsi="Lucida Sans Unicode"/>
      <w:b/>
      <w:bCs/>
      <w:sz w:val="20"/>
      <w:szCs w:val="20"/>
      <w:lang w:eastAsia="ru-RU"/>
    </w:rPr>
  </w:style>
  <w:style w:type="paragraph" w:customStyle="1" w:styleId="19">
    <w:name w:val="Заголовок №1"/>
    <w:basedOn w:val="a"/>
    <w:link w:val="18"/>
    <w:rsid w:val="003269F6"/>
    <w:pPr>
      <w:widowControl w:val="0"/>
      <w:shd w:val="clear" w:color="auto" w:fill="FFFFFF"/>
      <w:spacing w:after="240" w:line="283" w:lineRule="exact"/>
      <w:ind w:hanging="1380"/>
      <w:outlineLvl w:val="0"/>
    </w:pPr>
    <w:rPr>
      <w:rFonts w:ascii="Lucida Sans Unicode" w:eastAsia="Times New Roman" w:hAnsi="Lucida Sans Unicode"/>
      <w:b/>
      <w:bCs/>
      <w:sz w:val="20"/>
      <w:szCs w:val="20"/>
      <w:lang w:eastAsia="ru-RU"/>
    </w:rPr>
  </w:style>
  <w:style w:type="paragraph" w:customStyle="1" w:styleId="ConsCell">
    <w:name w:val="ConsCell"/>
    <w:rsid w:val="003269F6"/>
    <w:pPr>
      <w:autoSpaceDE w:val="0"/>
      <w:autoSpaceDN w:val="0"/>
      <w:adjustRightInd w:val="0"/>
      <w:ind w:right="19772"/>
    </w:pPr>
    <w:rPr>
      <w:rFonts w:ascii="Arial" w:eastAsia="Times New Roman" w:hAnsi="Arial" w:cs="Arial"/>
    </w:rPr>
  </w:style>
  <w:style w:type="character" w:customStyle="1" w:styleId="26">
    <w:name w:val="Основной текст (2)_"/>
    <w:link w:val="27"/>
    <w:locked/>
    <w:rsid w:val="009845C2"/>
    <w:rPr>
      <w:b/>
      <w:bCs/>
      <w:sz w:val="25"/>
      <w:szCs w:val="25"/>
      <w:lang w:bidi="ar-SA"/>
    </w:rPr>
  </w:style>
  <w:style w:type="paragraph" w:customStyle="1" w:styleId="27">
    <w:name w:val="Основной текст (2)"/>
    <w:basedOn w:val="a"/>
    <w:link w:val="26"/>
    <w:rsid w:val="009845C2"/>
    <w:pPr>
      <w:widowControl w:val="0"/>
      <w:shd w:val="clear" w:color="auto" w:fill="FFFFFF"/>
      <w:spacing w:before="1020" w:after="600" w:line="322" w:lineRule="exact"/>
      <w:jc w:val="center"/>
    </w:pPr>
    <w:rPr>
      <w:rFonts w:ascii="Times New Roman" w:eastAsia="Times New Roman" w:hAnsi="Times New Roman"/>
      <w:b/>
      <w:bCs/>
      <w:sz w:val="25"/>
      <w:szCs w:val="25"/>
      <w:lang w:eastAsia="ru-RU"/>
    </w:rPr>
  </w:style>
  <w:style w:type="character" w:customStyle="1" w:styleId="NoSpacingChar">
    <w:name w:val="No Spacing Char"/>
    <w:link w:val="13"/>
    <w:locked/>
    <w:rsid w:val="000F3009"/>
    <w:rPr>
      <w:rFonts w:ascii="Calibri" w:hAnsi="Calibri"/>
      <w:sz w:val="22"/>
      <w:szCs w:val="22"/>
      <w:lang w:val="ru-RU" w:eastAsia="ru-RU" w:bidi="ar-SA"/>
    </w:rPr>
  </w:style>
  <w:style w:type="paragraph" w:customStyle="1" w:styleId="1a">
    <w:name w:val="Название1"/>
    <w:basedOn w:val="a"/>
    <w:rsid w:val="000F3009"/>
    <w:pPr>
      <w:spacing w:after="0" w:line="240" w:lineRule="auto"/>
      <w:jc w:val="center"/>
    </w:pPr>
    <w:rPr>
      <w:rFonts w:ascii="Arial" w:hAnsi="Arial"/>
      <w:sz w:val="24"/>
      <w:szCs w:val="20"/>
      <w:lang w:eastAsia="ru-RU"/>
    </w:rPr>
  </w:style>
  <w:style w:type="character" w:customStyle="1" w:styleId="23">
    <w:name w:val="Обычный (веб) Знак2"/>
    <w:aliases w:val="Обычный (веб)1 Знак,Обычный (веб) Знак Знак1,Обычный (веб) Знак1 Знак,Обычный (веб) Знак Знак Знак1,Обычный (Web)1 Знак Знак,Обычный (Web) Знак,Обычный (Web)1 Знак1,Обычный (веб)11 Знак,Обычный (веб) Знак Знак Знак Знак"/>
    <w:link w:val="af1"/>
    <w:locked/>
    <w:rsid w:val="000F3009"/>
    <w:rPr>
      <w:sz w:val="24"/>
      <w:szCs w:val="24"/>
      <w:lang w:val="ru-RU" w:eastAsia="ru-RU" w:bidi="ar-SA"/>
    </w:rPr>
  </w:style>
  <w:style w:type="paragraph" w:customStyle="1" w:styleId="s1">
    <w:name w:val="s_1"/>
    <w:basedOn w:val="a"/>
    <w:rsid w:val="000F3009"/>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locked/>
    <w:rsid w:val="000F3009"/>
    <w:rPr>
      <w:b/>
      <w:bCs/>
      <w:sz w:val="28"/>
      <w:szCs w:val="24"/>
      <w:lang w:val="ru-RU" w:eastAsia="ru-RU" w:bidi="ar-SA"/>
    </w:rPr>
  </w:style>
  <w:style w:type="paragraph" w:styleId="28">
    <w:name w:val="toc 2"/>
    <w:basedOn w:val="a"/>
    <w:next w:val="a"/>
    <w:autoRedefine/>
    <w:rsid w:val="000F3009"/>
    <w:pPr>
      <w:tabs>
        <w:tab w:val="right" w:leader="dot" w:pos="10206"/>
      </w:tabs>
      <w:spacing w:after="0" w:line="240" w:lineRule="auto"/>
      <w:ind w:left="284"/>
      <w:jc w:val="center"/>
    </w:pPr>
    <w:rPr>
      <w:rFonts w:ascii="Times New Roman" w:hAnsi="Times New Roman"/>
      <w:noProof/>
      <w:sz w:val="28"/>
      <w:szCs w:val="24"/>
      <w:lang w:eastAsia="ru-RU"/>
    </w:rPr>
  </w:style>
  <w:style w:type="paragraph" w:customStyle="1" w:styleId="-2">
    <w:name w:val="Маркированный список-2"/>
    <w:basedOn w:val="a"/>
    <w:rsid w:val="00D868B4"/>
    <w:pPr>
      <w:numPr>
        <w:numId w:val="2"/>
      </w:numPr>
      <w:tabs>
        <w:tab w:val="clear" w:pos="397"/>
        <w:tab w:val="num" w:pos="567"/>
      </w:tabs>
      <w:autoSpaceDE w:val="0"/>
      <w:autoSpaceDN w:val="0"/>
      <w:adjustRightInd w:val="0"/>
      <w:spacing w:after="60" w:line="240" w:lineRule="auto"/>
      <w:ind w:left="567"/>
      <w:jc w:val="both"/>
    </w:pPr>
    <w:rPr>
      <w:rFonts w:ascii="Times New Roman" w:eastAsia="MS Mincho" w:hAnsi="Times New Roman" w:cs="Arial"/>
      <w:szCs w:val="24"/>
      <w:lang w:eastAsia="ru-RU"/>
    </w:rPr>
  </w:style>
  <w:style w:type="paragraph" w:customStyle="1" w:styleId="-11">
    <w:name w:val="Обычный-11"/>
    <w:basedOn w:val="a"/>
    <w:rsid w:val="00D868B4"/>
    <w:pPr>
      <w:widowControl w:val="0"/>
      <w:spacing w:after="60" w:line="240" w:lineRule="auto"/>
      <w:ind w:firstLine="567"/>
      <w:jc w:val="both"/>
    </w:pPr>
    <w:rPr>
      <w:rFonts w:ascii="Times New Roman" w:eastAsia="Times New Roman" w:hAnsi="Times New Roman"/>
      <w:bCs/>
      <w:szCs w:val="24"/>
      <w:lang w:eastAsia="ru-RU"/>
    </w:rPr>
  </w:style>
  <w:style w:type="paragraph" w:customStyle="1" w:styleId="-3">
    <w:name w:val="Маркированный список-3"/>
    <w:basedOn w:val="a"/>
    <w:rsid w:val="00D868B4"/>
    <w:pPr>
      <w:numPr>
        <w:numId w:val="3"/>
      </w:numPr>
      <w:autoSpaceDE w:val="0"/>
      <w:autoSpaceDN w:val="0"/>
      <w:adjustRightInd w:val="0"/>
      <w:spacing w:after="60" w:line="240" w:lineRule="auto"/>
      <w:jc w:val="both"/>
    </w:pPr>
    <w:rPr>
      <w:rFonts w:ascii="Times New Roman" w:eastAsia="Times New Roman" w:hAnsi="Times New Roman" w:cs="Arial"/>
      <w:szCs w:val="24"/>
      <w:lang w:eastAsia="ru-RU"/>
    </w:rPr>
  </w:style>
  <w:style w:type="paragraph" w:customStyle="1" w:styleId="-1">
    <w:name w:val="Маркированный список-1"/>
    <w:basedOn w:val="a"/>
    <w:rsid w:val="00D868B4"/>
    <w:pPr>
      <w:numPr>
        <w:numId w:val="4"/>
      </w:numPr>
      <w:autoSpaceDE w:val="0"/>
      <w:autoSpaceDN w:val="0"/>
      <w:adjustRightInd w:val="0"/>
      <w:spacing w:after="60" w:line="240" w:lineRule="auto"/>
      <w:jc w:val="both"/>
    </w:pPr>
    <w:rPr>
      <w:rFonts w:ascii="Times New Roman" w:eastAsia="MS Mincho" w:hAnsi="Times New Roman" w:cs="Arial"/>
      <w:szCs w:val="24"/>
      <w:lang w:eastAsia="ru-RU"/>
    </w:rPr>
  </w:style>
  <w:style w:type="paragraph" w:styleId="afc">
    <w:name w:val="No Spacing"/>
    <w:aliases w:val="с интервалом,No Spacing1,No Spacing"/>
    <w:link w:val="afd"/>
    <w:qFormat/>
    <w:rsid w:val="00C93CD9"/>
    <w:pPr>
      <w:ind w:firstLine="709"/>
      <w:jc w:val="both"/>
    </w:pPr>
    <w:rPr>
      <w:sz w:val="22"/>
      <w:szCs w:val="22"/>
      <w:lang w:eastAsia="en-US"/>
    </w:rPr>
  </w:style>
  <w:style w:type="numbering" w:customStyle="1" w:styleId="1b">
    <w:name w:val="Нет списка1"/>
    <w:next w:val="a2"/>
    <w:semiHidden/>
    <w:rsid w:val="00035F48"/>
  </w:style>
  <w:style w:type="numbering" w:customStyle="1" w:styleId="110">
    <w:name w:val="Нет списка11"/>
    <w:next w:val="a2"/>
    <w:semiHidden/>
    <w:rsid w:val="00035F48"/>
  </w:style>
  <w:style w:type="table" w:customStyle="1" w:styleId="1c">
    <w:name w:val="Сетка таблицы1"/>
    <w:basedOn w:val="a1"/>
    <w:next w:val="ad"/>
    <w:rsid w:val="00035F48"/>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e">
    <w:name w:val="Содержимое таблицы"/>
    <w:basedOn w:val="a"/>
    <w:rsid w:val="00CF72B2"/>
    <w:pPr>
      <w:widowControl w:val="0"/>
      <w:suppressLineNumbers/>
      <w:suppressAutoHyphens/>
      <w:spacing w:after="0" w:line="240" w:lineRule="auto"/>
    </w:pPr>
    <w:rPr>
      <w:rFonts w:ascii="Times New Roman" w:eastAsia="Times New Roman" w:hAnsi="Times New Roman"/>
      <w:sz w:val="24"/>
      <w:szCs w:val="20"/>
    </w:rPr>
  </w:style>
  <w:style w:type="numbering" w:customStyle="1" w:styleId="29">
    <w:name w:val="Нет списка2"/>
    <w:next w:val="a2"/>
    <w:semiHidden/>
    <w:rsid w:val="00AF45B9"/>
  </w:style>
  <w:style w:type="character" w:customStyle="1" w:styleId="af6">
    <w:name w:val="Текст сноски Знак"/>
    <w:basedOn w:val="a0"/>
    <w:link w:val="af5"/>
    <w:rsid w:val="00AF45B9"/>
    <w:rPr>
      <w:rFonts w:ascii="Times New Roman" w:eastAsia="Times New Roman" w:hAnsi="Times New Roman"/>
    </w:rPr>
  </w:style>
  <w:style w:type="character" w:customStyle="1" w:styleId="blk">
    <w:name w:val="blk"/>
    <w:basedOn w:val="a0"/>
    <w:rsid w:val="001F4896"/>
  </w:style>
  <w:style w:type="numbering" w:customStyle="1" w:styleId="37">
    <w:name w:val="Нет списка3"/>
    <w:next w:val="a2"/>
    <w:semiHidden/>
    <w:rsid w:val="00373EFC"/>
  </w:style>
  <w:style w:type="numbering" w:customStyle="1" w:styleId="120">
    <w:name w:val="Нет списка12"/>
    <w:next w:val="a2"/>
    <w:semiHidden/>
    <w:rsid w:val="00373EFC"/>
  </w:style>
  <w:style w:type="table" w:customStyle="1" w:styleId="2a">
    <w:name w:val="Сетка таблицы2"/>
    <w:basedOn w:val="a1"/>
    <w:next w:val="ad"/>
    <w:rsid w:val="00373EF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Нет списка4"/>
    <w:next w:val="a2"/>
    <w:semiHidden/>
    <w:rsid w:val="00AE1A95"/>
  </w:style>
  <w:style w:type="paragraph" w:customStyle="1" w:styleId="2b">
    <w:name w:val="Абзац списка2"/>
    <w:basedOn w:val="a"/>
    <w:rsid w:val="00AE1A95"/>
    <w:pPr>
      <w:spacing w:after="0" w:line="240" w:lineRule="auto"/>
      <w:ind w:left="720"/>
      <w:contextualSpacing/>
    </w:pPr>
    <w:rPr>
      <w:rFonts w:ascii="Times New Roman" w:eastAsia="Times New Roman" w:hAnsi="Times New Roman"/>
      <w:sz w:val="24"/>
      <w:szCs w:val="24"/>
      <w:lang w:eastAsia="ru-RU"/>
    </w:rPr>
  </w:style>
  <w:style w:type="paragraph" w:customStyle="1" w:styleId="2c">
    <w:name w:val="Без интервала2"/>
    <w:rsid w:val="00AE1A95"/>
    <w:rPr>
      <w:rFonts w:ascii="Times New Roman" w:hAnsi="Times New Roman"/>
      <w:sz w:val="24"/>
      <w:szCs w:val="24"/>
    </w:rPr>
  </w:style>
  <w:style w:type="paragraph" w:customStyle="1" w:styleId="aff">
    <w:basedOn w:val="a"/>
    <w:next w:val="af0"/>
    <w:link w:val="aff0"/>
    <w:qFormat/>
    <w:rsid w:val="00AE1A95"/>
    <w:pPr>
      <w:spacing w:after="0" w:line="240" w:lineRule="auto"/>
      <w:jc w:val="center"/>
    </w:pPr>
    <w:rPr>
      <w:b/>
      <w:bCs/>
      <w:sz w:val="28"/>
      <w:szCs w:val="24"/>
      <w:lang w:eastAsia="ru-RU"/>
    </w:rPr>
  </w:style>
  <w:style w:type="character" w:customStyle="1" w:styleId="aff0">
    <w:name w:val="Название Знак"/>
    <w:link w:val="aff"/>
    <w:locked/>
    <w:rsid w:val="00AE1A95"/>
    <w:rPr>
      <w:b/>
      <w:bCs/>
      <w:sz w:val="28"/>
      <w:szCs w:val="24"/>
      <w:lang w:val="ru-RU" w:eastAsia="ru-RU" w:bidi="ar-SA"/>
    </w:rPr>
  </w:style>
  <w:style w:type="character" w:customStyle="1" w:styleId="38">
    <w:name w:val="Знак Знак3"/>
    <w:locked/>
    <w:rsid w:val="00AE1A95"/>
    <w:rPr>
      <w:b/>
      <w:bCs/>
      <w:sz w:val="32"/>
      <w:szCs w:val="24"/>
      <w:lang w:val="ru-RU" w:eastAsia="ru-RU" w:bidi="ar-SA"/>
    </w:rPr>
  </w:style>
  <w:style w:type="character" w:customStyle="1" w:styleId="af3">
    <w:name w:val="Основной текст с отступом Знак"/>
    <w:aliases w:val="Основной текст 1 Знак,Нумерованный список !! Знак"/>
    <w:link w:val="af2"/>
    <w:rsid w:val="00AE1A95"/>
    <w:rPr>
      <w:sz w:val="22"/>
      <w:szCs w:val="22"/>
      <w:lang w:eastAsia="en-US"/>
    </w:rPr>
  </w:style>
  <w:style w:type="paragraph" w:customStyle="1" w:styleId="c11">
    <w:name w:val="c11"/>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
    <w:name w:val="c2"/>
    <w:basedOn w:val="a0"/>
    <w:rsid w:val="00B578B8"/>
  </w:style>
  <w:style w:type="paragraph" w:customStyle="1" w:styleId="c5">
    <w:name w:val="c5"/>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3">
    <w:name w:val="c13"/>
    <w:basedOn w:val="a0"/>
    <w:rsid w:val="00B578B8"/>
  </w:style>
  <w:style w:type="character" w:customStyle="1" w:styleId="c6">
    <w:name w:val="c6"/>
    <w:basedOn w:val="a0"/>
    <w:rsid w:val="00B578B8"/>
  </w:style>
  <w:style w:type="paragraph" w:customStyle="1" w:styleId="c0">
    <w:name w:val="c0"/>
    <w:basedOn w:val="a"/>
    <w:rsid w:val="00B578B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B578B8"/>
  </w:style>
  <w:style w:type="character" w:customStyle="1" w:styleId="c3">
    <w:name w:val="c3"/>
    <w:basedOn w:val="a0"/>
    <w:rsid w:val="00B578B8"/>
  </w:style>
  <w:style w:type="character" w:customStyle="1" w:styleId="c4">
    <w:name w:val="c4"/>
    <w:basedOn w:val="a0"/>
    <w:rsid w:val="00B578B8"/>
  </w:style>
  <w:style w:type="character" w:customStyle="1" w:styleId="c9">
    <w:name w:val="c9"/>
    <w:basedOn w:val="a0"/>
    <w:rsid w:val="00B578B8"/>
  </w:style>
  <w:style w:type="character" w:customStyle="1" w:styleId="c12">
    <w:name w:val="c12"/>
    <w:basedOn w:val="a0"/>
    <w:rsid w:val="00B578B8"/>
  </w:style>
  <w:style w:type="character" w:customStyle="1" w:styleId="afd">
    <w:name w:val="Без интервала Знак"/>
    <w:aliases w:val="с интервалом Знак,No Spacing1 Знак,No Spacing Знак"/>
    <w:basedOn w:val="a0"/>
    <w:link w:val="afc"/>
    <w:uiPriority w:val="1"/>
    <w:locked/>
    <w:rsid w:val="00170DAC"/>
    <w:rPr>
      <w:sz w:val="22"/>
      <w:szCs w:val="22"/>
      <w:lang w:eastAsia="en-US"/>
    </w:rPr>
  </w:style>
  <w:style w:type="numbering" w:customStyle="1" w:styleId="51">
    <w:name w:val="Нет списка5"/>
    <w:next w:val="a2"/>
    <w:semiHidden/>
    <w:rsid w:val="0097799B"/>
  </w:style>
  <w:style w:type="table" w:customStyle="1" w:styleId="39">
    <w:name w:val="Сетка таблицы3"/>
    <w:basedOn w:val="a1"/>
    <w:next w:val="ad"/>
    <w:rsid w:val="0097799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a">
    <w:name w:val="Абзац списка3"/>
    <w:basedOn w:val="a"/>
    <w:rsid w:val="0097799B"/>
    <w:pPr>
      <w:spacing w:after="0" w:line="240" w:lineRule="auto"/>
      <w:ind w:left="720"/>
      <w:contextualSpacing/>
    </w:pPr>
    <w:rPr>
      <w:rFonts w:ascii="Times New Roman" w:eastAsia="Times New Roman" w:hAnsi="Times New Roman"/>
      <w:sz w:val="24"/>
      <w:szCs w:val="24"/>
      <w:lang w:eastAsia="ru-RU"/>
    </w:rPr>
  </w:style>
  <w:style w:type="character" w:customStyle="1" w:styleId="3b">
    <w:name w:val="Знак Знак3"/>
    <w:locked/>
    <w:rsid w:val="0097799B"/>
    <w:rPr>
      <w:b/>
      <w:bCs/>
      <w:sz w:val="32"/>
      <w:szCs w:val="24"/>
      <w:lang w:val="ru-RU" w:eastAsia="ru-RU" w:bidi="ar-SA"/>
    </w:rPr>
  </w:style>
  <w:style w:type="character" w:customStyle="1" w:styleId="25">
    <w:name w:val="Основной текст с отступом 2 Знак"/>
    <w:basedOn w:val="a0"/>
    <w:link w:val="24"/>
    <w:rsid w:val="0097799B"/>
    <w:rPr>
      <w:sz w:val="22"/>
      <w:szCs w:val="22"/>
      <w:lang w:eastAsia="en-US"/>
    </w:rPr>
  </w:style>
  <w:style w:type="character" w:customStyle="1" w:styleId="32">
    <w:name w:val="Основной текст с отступом 3 Знак"/>
    <w:link w:val="31"/>
    <w:rsid w:val="0097799B"/>
    <w:rPr>
      <w:sz w:val="16"/>
      <w:szCs w:val="16"/>
      <w:lang w:eastAsia="en-US"/>
    </w:rPr>
  </w:style>
  <w:style w:type="table" w:customStyle="1" w:styleId="42">
    <w:name w:val="Сетка таблицы4"/>
    <w:basedOn w:val="a1"/>
    <w:next w:val="ad"/>
    <w:uiPriority w:val="39"/>
    <w:rsid w:val="00547828"/>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3">
    <w:name w:val="Нет списка6"/>
    <w:next w:val="a2"/>
    <w:semiHidden/>
    <w:rsid w:val="00C74185"/>
  </w:style>
  <w:style w:type="paragraph" w:customStyle="1" w:styleId="p8">
    <w:name w:val="p8"/>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2">
    <w:name w:val="p12"/>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1">
    <w:name w:val="p1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d">
    <w:name w:val="Знак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0">
    <w:name w:val="Заголовок 3 Знак"/>
    <w:link w:val="3"/>
    <w:rsid w:val="00C74185"/>
    <w:rPr>
      <w:rFonts w:ascii="Arial" w:hAnsi="Arial" w:cs="Arial"/>
      <w:b/>
      <w:bCs/>
      <w:sz w:val="26"/>
      <w:szCs w:val="26"/>
      <w:lang w:eastAsia="en-US"/>
    </w:rPr>
  </w:style>
  <w:style w:type="character" w:customStyle="1" w:styleId="40">
    <w:name w:val="Заголовок 4 Знак"/>
    <w:link w:val="4"/>
    <w:rsid w:val="00C74185"/>
    <w:rPr>
      <w:rFonts w:ascii="Times New Roman" w:eastAsia="Times New Roman" w:hAnsi="Times New Roman"/>
      <w:b/>
      <w:sz w:val="28"/>
      <w:szCs w:val="24"/>
    </w:rPr>
  </w:style>
  <w:style w:type="character" w:customStyle="1" w:styleId="50">
    <w:name w:val="Заголовок 5 Знак"/>
    <w:link w:val="5"/>
    <w:rsid w:val="00C74185"/>
    <w:rPr>
      <w:rFonts w:ascii="Times New Roman" w:eastAsia="Times New Roman" w:hAnsi="Times New Roman"/>
      <w:sz w:val="28"/>
      <w:szCs w:val="24"/>
    </w:rPr>
  </w:style>
  <w:style w:type="character" w:customStyle="1" w:styleId="60">
    <w:name w:val="Заголовок 6 Знак"/>
    <w:link w:val="6"/>
    <w:rsid w:val="00C74185"/>
    <w:rPr>
      <w:rFonts w:ascii="Times New Roman" w:hAnsi="Times New Roman"/>
      <w:b/>
      <w:bCs/>
      <w:sz w:val="22"/>
      <w:szCs w:val="22"/>
      <w:lang w:eastAsia="en-US"/>
    </w:rPr>
  </w:style>
  <w:style w:type="character" w:customStyle="1" w:styleId="70">
    <w:name w:val="Заголовок 7 Знак"/>
    <w:link w:val="7"/>
    <w:rsid w:val="00C74185"/>
    <w:rPr>
      <w:rFonts w:ascii="Times New Roman" w:hAnsi="Times New Roman"/>
      <w:sz w:val="24"/>
      <w:szCs w:val="24"/>
      <w:lang w:eastAsia="en-US"/>
    </w:rPr>
  </w:style>
  <w:style w:type="character" w:customStyle="1" w:styleId="80">
    <w:name w:val="Заголовок 8 Знак"/>
    <w:link w:val="8"/>
    <w:rsid w:val="00C74185"/>
    <w:rPr>
      <w:rFonts w:ascii="Times New Roman" w:hAnsi="Times New Roman"/>
      <w:i/>
      <w:iCs/>
      <w:sz w:val="24"/>
      <w:szCs w:val="24"/>
      <w:lang w:eastAsia="en-US"/>
    </w:rPr>
  </w:style>
  <w:style w:type="character" w:customStyle="1" w:styleId="90">
    <w:name w:val="Заголовок 9 Знак"/>
    <w:link w:val="9"/>
    <w:rsid w:val="00C74185"/>
    <w:rPr>
      <w:rFonts w:ascii="Arial" w:hAnsi="Arial" w:cs="Arial"/>
      <w:sz w:val="22"/>
      <w:szCs w:val="22"/>
      <w:lang w:eastAsia="en-US"/>
    </w:rPr>
  </w:style>
  <w:style w:type="numbering" w:customStyle="1" w:styleId="130">
    <w:name w:val="Нет списка13"/>
    <w:next w:val="a2"/>
    <w:semiHidden/>
    <w:rsid w:val="00C74185"/>
  </w:style>
  <w:style w:type="table" w:customStyle="1" w:styleId="52">
    <w:name w:val="Сетка таблицы5"/>
    <w:basedOn w:val="a1"/>
    <w:next w:val="ad"/>
    <w:rsid w:val="00C7418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3">
    <w:name w:val="Style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4">
    <w:name w:val="Style4"/>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5">
    <w:name w:val="Style5"/>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7">
    <w:name w:val="Style7"/>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8">
    <w:name w:val="Style8"/>
    <w:basedOn w:val="a"/>
    <w:rsid w:val="00C74185"/>
    <w:pPr>
      <w:widowControl w:val="0"/>
      <w:autoSpaceDE w:val="0"/>
      <w:autoSpaceDN w:val="0"/>
      <w:adjustRightInd w:val="0"/>
      <w:spacing w:after="0" w:line="278" w:lineRule="exact"/>
      <w:ind w:hanging="326"/>
    </w:pPr>
    <w:rPr>
      <w:rFonts w:ascii="Times New Roman" w:eastAsia="Times New Roman" w:hAnsi="Times New Roman"/>
      <w:sz w:val="24"/>
      <w:szCs w:val="24"/>
      <w:lang w:eastAsia="ru-RU"/>
    </w:rPr>
  </w:style>
  <w:style w:type="paragraph" w:customStyle="1" w:styleId="Style9">
    <w:name w:val="Style9"/>
    <w:basedOn w:val="a"/>
    <w:rsid w:val="00C74185"/>
    <w:pPr>
      <w:widowControl w:val="0"/>
      <w:autoSpaceDE w:val="0"/>
      <w:autoSpaceDN w:val="0"/>
      <w:adjustRightInd w:val="0"/>
      <w:spacing w:after="0" w:line="278" w:lineRule="exact"/>
      <w:ind w:hanging="394"/>
    </w:pPr>
    <w:rPr>
      <w:rFonts w:ascii="Times New Roman" w:eastAsia="Times New Roman" w:hAnsi="Times New Roman"/>
      <w:sz w:val="24"/>
      <w:szCs w:val="24"/>
      <w:lang w:eastAsia="ru-RU"/>
    </w:rPr>
  </w:style>
  <w:style w:type="paragraph" w:customStyle="1" w:styleId="Style10">
    <w:name w:val="Style10"/>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1">
    <w:name w:val="Style11"/>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2">
    <w:name w:val="Style12"/>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3">
    <w:name w:val="Style13"/>
    <w:basedOn w:val="a"/>
    <w:rsid w:val="00C74185"/>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14">
    <w:name w:val="Style14"/>
    <w:basedOn w:val="a"/>
    <w:rsid w:val="00C74185"/>
    <w:pPr>
      <w:widowControl w:val="0"/>
      <w:autoSpaceDE w:val="0"/>
      <w:autoSpaceDN w:val="0"/>
      <w:adjustRightInd w:val="0"/>
      <w:spacing w:after="0" w:line="202" w:lineRule="exact"/>
      <w:ind w:hanging="149"/>
    </w:pPr>
    <w:rPr>
      <w:rFonts w:ascii="Times New Roman" w:eastAsia="Times New Roman" w:hAnsi="Times New Roman"/>
      <w:sz w:val="24"/>
      <w:szCs w:val="24"/>
      <w:lang w:eastAsia="ru-RU"/>
    </w:rPr>
  </w:style>
  <w:style w:type="paragraph" w:customStyle="1" w:styleId="Style15">
    <w:name w:val="Style15"/>
    <w:basedOn w:val="a"/>
    <w:rsid w:val="00C74185"/>
    <w:pPr>
      <w:widowControl w:val="0"/>
      <w:autoSpaceDE w:val="0"/>
      <w:autoSpaceDN w:val="0"/>
      <w:adjustRightInd w:val="0"/>
      <w:spacing w:after="0" w:line="197" w:lineRule="exact"/>
    </w:pPr>
    <w:rPr>
      <w:rFonts w:ascii="Times New Roman" w:eastAsia="Times New Roman" w:hAnsi="Times New Roman"/>
      <w:sz w:val="24"/>
      <w:szCs w:val="24"/>
      <w:lang w:eastAsia="ru-RU"/>
    </w:rPr>
  </w:style>
  <w:style w:type="character" w:customStyle="1" w:styleId="FontStyle17">
    <w:name w:val="Font Style17"/>
    <w:rsid w:val="00C74185"/>
    <w:rPr>
      <w:rFonts w:ascii="Times New Roman" w:hAnsi="Times New Roman" w:cs="Times New Roman"/>
      <w:b/>
      <w:bCs/>
      <w:smallCaps/>
      <w:sz w:val="22"/>
      <w:szCs w:val="22"/>
    </w:rPr>
  </w:style>
  <w:style w:type="character" w:customStyle="1" w:styleId="FontStyle18">
    <w:name w:val="Font Style18"/>
    <w:rsid w:val="00C74185"/>
    <w:rPr>
      <w:rFonts w:ascii="Times New Roman" w:hAnsi="Times New Roman" w:cs="Times New Roman"/>
      <w:sz w:val="22"/>
      <w:szCs w:val="22"/>
    </w:rPr>
  </w:style>
  <w:style w:type="character" w:customStyle="1" w:styleId="FontStyle19">
    <w:name w:val="Font Style19"/>
    <w:rsid w:val="00C74185"/>
    <w:rPr>
      <w:rFonts w:ascii="Times New Roman" w:hAnsi="Times New Roman" w:cs="Times New Roman"/>
      <w:b/>
      <w:bCs/>
      <w:i/>
      <w:iCs/>
      <w:spacing w:val="-30"/>
      <w:sz w:val="26"/>
      <w:szCs w:val="26"/>
    </w:rPr>
  </w:style>
  <w:style w:type="character" w:customStyle="1" w:styleId="FontStyle20">
    <w:name w:val="Font Style20"/>
    <w:rsid w:val="00C74185"/>
    <w:rPr>
      <w:rFonts w:ascii="Times New Roman" w:hAnsi="Times New Roman" w:cs="Times New Roman"/>
      <w:i/>
      <w:iCs/>
      <w:sz w:val="30"/>
      <w:szCs w:val="30"/>
    </w:rPr>
  </w:style>
  <w:style w:type="character" w:customStyle="1" w:styleId="FontStyle21">
    <w:name w:val="Font Style21"/>
    <w:rsid w:val="00C74185"/>
    <w:rPr>
      <w:rFonts w:ascii="Times New Roman" w:hAnsi="Times New Roman" w:cs="Times New Roman"/>
      <w:sz w:val="16"/>
      <w:szCs w:val="16"/>
    </w:rPr>
  </w:style>
  <w:style w:type="character" w:customStyle="1" w:styleId="FontStyle22">
    <w:name w:val="Font Style22"/>
    <w:rsid w:val="00C74185"/>
    <w:rPr>
      <w:rFonts w:ascii="Times New Roman" w:hAnsi="Times New Roman" w:cs="Times New Roman"/>
      <w:b/>
      <w:bCs/>
      <w:i/>
      <w:iCs/>
      <w:sz w:val="18"/>
      <w:szCs w:val="18"/>
    </w:rPr>
  </w:style>
  <w:style w:type="character" w:customStyle="1" w:styleId="FontStyle23">
    <w:name w:val="Font Style23"/>
    <w:rsid w:val="00C74185"/>
    <w:rPr>
      <w:rFonts w:ascii="Times New Roman" w:hAnsi="Times New Roman" w:cs="Times New Roman"/>
      <w:sz w:val="16"/>
      <w:szCs w:val="16"/>
    </w:rPr>
  </w:style>
  <w:style w:type="paragraph" w:customStyle="1" w:styleId="aff1">
    <w:name w:val="Знак Знак Знак Знак Знак Знак"/>
    <w:basedOn w:val="a"/>
    <w:rsid w:val="00C74185"/>
    <w:pPr>
      <w:spacing w:before="100" w:beforeAutospacing="1" w:after="100" w:afterAutospacing="1" w:line="240" w:lineRule="auto"/>
      <w:jc w:val="both"/>
    </w:pPr>
    <w:rPr>
      <w:rFonts w:ascii="Tahoma" w:eastAsia="Times New Roman" w:hAnsi="Tahoma"/>
      <w:sz w:val="20"/>
      <w:szCs w:val="20"/>
      <w:lang w:val="en-US"/>
    </w:rPr>
  </w:style>
  <w:style w:type="paragraph" w:customStyle="1" w:styleId="CharChar1CharChar1CharChar">
    <w:name w:val="Char Char Знак Знак1 Char Char1 Знак Знак Char Char"/>
    <w:basedOn w:val="a"/>
    <w:rsid w:val="00C74185"/>
    <w:pPr>
      <w:autoSpaceDE w:val="0"/>
      <w:autoSpaceDN w:val="0"/>
      <w:spacing w:before="100" w:beforeAutospacing="1" w:after="100" w:afterAutospacing="1" w:line="240" w:lineRule="auto"/>
    </w:pPr>
    <w:rPr>
      <w:rFonts w:ascii="Tahoma" w:eastAsia="Times New Roman" w:hAnsi="Tahoma"/>
      <w:sz w:val="20"/>
      <w:szCs w:val="20"/>
      <w:lang w:val="en-US"/>
    </w:rPr>
  </w:style>
  <w:style w:type="paragraph" w:customStyle="1" w:styleId="1e">
    <w:name w:val="1"/>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34">
    <w:name w:val="Основной текст 3 Знак"/>
    <w:link w:val="33"/>
    <w:rsid w:val="00C74185"/>
    <w:rPr>
      <w:rFonts w:ascii="Times New Roman" w:eastAsia="Times New Roman" w:hAnsi="Times New Roman"/>
      <w:sz w:val="16"/>
      <w:szCs w:val="16"/>
    </w:rPr>
  </w:style>
  <w:style w:type="paragraph" w:customStyle="1" w:styleId="FR1">
    <w:name w:val="FR1"/>
    <w:rsid w:val="00C74185"/>
    <w:pPr>
      <w:widowControl w:val="0"/>
      <w:autoSpaceDE w:val="0"/>
      <w:autoSpaceDN w:val="0"/>
      <w:adjustRightInd w:val="0"/>
      <w:ind w:left="120"/>
    </w:pPr>
    <w:rPr>
      <w:rFonts w:ascii="Arial" w:eastAsia="Times New Roman" w:hAnsi="Arial" w:cs="Arial"/>
      <w:sz w:val="12"/>
      <w:szCs w:val="12"/>
    </w:rPr>
  </w:style>
  <w:style w:type="paragraph" w:customStyle="1" w:styleId="210">
    <w:name w:val="Основной текст с отступом 21"/>
    <w:basedOn w:val="a"/>
    <w:rsid w:val="00C74185"/>
    <w:pPr>
      <w:widowControl w:val="0"/>
      <w:tabs>
        <w:tab w:val="left" w:pos="0"/>
      </w:tabs>
      <w:suppressAutoHyphens/>
      <w:autoSpaceDE w:val="0"/>
      <w:spacing w:after="0" w:line="240" w:lineRule="auto"/>
      <w:ind w:firstLine="426"/>
      <w:jc w:val="both"/>
    </w:pPr>
    <w:rPr>
      <w:rFonts w:ascii="Times New Roman" w:eastAsia="Times New Roman" w:hAnsi="Times New Roman"/>
      <w:sz w:val="24"/>
      <w:szCs w:val="20"/>
      <w:lang w:eastAsia="ar-SA"/>
    </w:rPr>
  </w:style>
  <w:style w:type="paragraph" w:customStyle="1" w:styleId="111">
    <w:name w:val="1 Знак Знак Знак1"/>
    <w:basedOn w:val="a"/>
    <w:rsid w:val="00C74185"/>
    <w:pPr>
      <w:spacing w:before="100" w:beforeAutospacing="1" w:after="100" w:afterAutospacing="1" w:line="240" w:lineRule="auto"/>
    </w:pPr>
    <w:rPr>
      <w:rFonts w:ascii="Tahoma" w:eastAsia="Times New Roman" w:hAnsi="Tahoma"/>
      <w:sz w:val="20"/>
      <w:szCs w:val="20"/>
      <w:lang w:val="en-US"/>
    </w:rPr>
  </w:style>
  <w:style w:type="paragraph" w:customStyle="1" w:styleId="aff2">
    <w:name w:val="НАЧАЛЬНИКУ ЦЕХА СВЯЗИ"/>
    <w:rsid w:val="00C74185"/>
    <w:rPr>
      <w:rFonts w:ascii="Times New Roman" w:eastAsia="Times New Roman" w:hAnsi="Times New Roman"/>
      <w:sz w:val="24"/>
      <w:szCs w:val="24"/>
    </w:rPr>
  </w:style>
  <w:style w:type="paragraph" w:styleId="1f">
    <w:name w:val="toc 1"/>
    <w:basedOn w:val="a"/>
    <w:next w:val="a"/>
    <w:autoRedefine/>
    <w:rsid w:val="00C74185"/>
    <w:pPr>
      <w:spacing w:after="0" w:line="240" w:lineRule="auto"/>
    </w:pPr>
    <w:rPr>
      <w:rFonts w:ascii="Times New Roman" w:eastAsia="Times New Roman" w:hAnsi="Times New Roman"/>
      <w:sz w:val="28"/>
      <w:szCs w:val="28"/>
      <w:lang w:eastAsia="ru-RU"/>
    </w:rPr>
  </w:style>
  <w:style w:type="paragraph" w:styleId="82">
    <w:name w:val="toc 8"/>
    <w:basedOn w:val="a"/>
    <w:next w:val="a"/>
    <w:autoRedefine/>
    <w:rsid w:val="00C74185"/>
    <w:pPr>
      <w:spacing w:after="0" w:line="240" w:lineRule="auto"/>
      <w:ind w:left="1960"/>
    </w:pPr>
    <w:rPr>
      <w:rFonts w:ascii="Times New Roman" w:eastAsia="Times New Roman" w:hAnsi="Times New Roman"/>
      <w:sz w:val="28"/>
      <w:szCs w:val="28"/>
      <w:lang w:eastAsia="ru-RU"/>
    </w:rPr>
  </w:style>
  <w:style w:type="paragraph" w:customStyle="1" w:styleId="aff3">
    <w:name w:val="Комментарий"/>
    <w:basedOn w:val="a"/>
    <w:next w:val="a"/>
    <w:rsid w:val="00C74185"/>
    <w:pPr>
      <w:widowControl w:val="0"/>
      <w:autoSpaceDE w:val="0"/>
      <w:autoSpaceDN w:val="0"/>
      <w:adjustRightInd w:val="0"/>
      <w:spacing w:after="0" w:line="240" w:lineRule="auto"/>
      <w:ind w:left="170"/>
      <w:jc w:val="both"/>
    </w:pPr>
    <w:rPr>
      <w:rFonts w:ascii="Arial" w:eastAsia="Times New Roman" w:hAnsi="Arial"/>
      <w:i/>
      <w:iCs/>
      <w:color w:val="800080"/>
      <w:sz w:val="20"/>
      <w:szCs w:val="20"/>
      <w:lang w:eastAsia="ru-RU"/>
    </w:rPr>
  </w:style>
  <w:style w:type="paragraph" w:customStyle="1" w:styleId="1f0">
    <w:name w:val="Знак Знак Знак1 Знак"/>
    <w:basedOn w:val="a"/>
    <w:rsid w:val="00C74185"/>
    <w:pPr>
      <w:widowControl w:val="0"/>
      <w:adjustRightInd w:val="0"/>
      <w:spacing w:after="160" w:line="240" w:lineRule="exact"/>
      <w:jc w:val="right"/>
    </w:pPr>
    <w:rPr>
      <w:rFonts w:ascii="Times New Roman" w:eastAsia="Times New Roman" w:hAnsi="Times New Roman"/>
      <w:sz w:val="20"/>
      <w:szCs w:val="20"/>
      <w:lang w:val="en-GB"/>
    </w:rPr>
  </w:style>
  <w:style w:type="paragraph" w:customStyle="1" w:styleId="-">
    <w:name w:val="Отделу социально-экономического"/>
    <w:rsid w:val="00C74185"/>
    <w:rPr>
      <w:rFonts w:ascii="Times New Roman" w:eastAsia="Times New Roman" w:hAnsi="Times New Roman"/>
    </w:rPr>
  </w:style>
  <w:style w:type="paragraph" w:customStyle="1" w:styleId="1f1">
    <w:name w:val="1 Знак Знак Знак"/>
    <w:basedOn w:val="a"/>
    <w:rsid w:val="00C74185"/>
    <w:pPr>
      <w:spacing w:before="100" w:beforeAutospacing="1" w:after="100" w:afterAutospacing="1" w:line="240" w:lineRule="auto"/>
    </w:pPr>
    <w:rPr>
      <w:rFonts w:ascii="Tahoma" w:eastAsia="Times New Roman" w:hAnsi="Tahoma"/>
      <w:sz w:val="20"/>
      <w:szCs w:val="20"/>
      <w:lang w:val="en-US"/>
    </w:rPr>
  </w:style>
  <w:style w:type="character" w:customStyle="1" w:styleId="art-postheader">
    <w:name w:val="art-postheader"/>
    <w:rsid w:val="00C74185"/>
  </w:style>
  <w:style w:type="character" w:customStyle="1" w:styleId="art-metadata-icons">
    <w:name w:val="art-metadata-icons"/>
    <w:rsid w:val="00C74185"/>
  </w:style>
  <w:style w:type="paragraph" w:customStyle="1" w:styleId="consplustitle0">
    <w:name w:val="consplustitle"/>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onsplusnonformat0">
    <w:name w:val="consplusnonformat"/>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fr10">
    <w:name w:val="fr1"/>
    <w:basedOn w:val="a"/>
    <w:rsid w:val="00C7418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310">
    <w:name w:val="Основной текст с отступом 31"/>
    <w:basedOn w:val="a"/>
    <w:rsid w:val="00C74185"/>
    <w:pPr>
      <w:suppressAutoHyphens/>
      <w:spacing w:after="0" w:line="240" w:lineRule="auto"/>
      <w:ind w:firstLine="540"/>
      <w:jc w:val="both"/>
    </w:pPr>
    <w:rPr>
      <w:rFonts w:ascii="Times New Roman" w:eastAsia="Times New Roman" w:hAnsi="Times New Roman"/>
      <w:sz w:val="28"/>
      <w:szCs w:val="24"/>
      <w:lang w:eastAsia="ar-SA"/>
    </w:rPr>
  </w:style>
  <w:style w:type="paragraph" w:styleId="HTML">
    <w:name w:val="HTML Preformatted"/>
    <w:basedOn w:val="a"/>
    <w:link w:val="HTML0"/>
    <w:rsid w:val="00C741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C74185"/>
    <w:rPr>
      <w:rFonts w:ascii="Courier New" w:eastAsia="Times New Roman" w:hAnsi="Courier New" w:cs="Courier New"/>
    </w:rPr>
  </w:style>
  <w:style w:type="numbering" w:customStyle="1" w:styleId="71">
    <w:name w:val="Нет списка7"/>
    <w:next w:val="a2"/>
    <w:uiPriority w:val="99"/>
    <w:semiHidden/>
    <w:rsid w:val="0099129F"/>
  </w:style>
  <w:style w:type="numbering" w:customStyle="1" w:styleId="140">
    <w:name w:val="Нет списка14"/>
    <w:next w:val="a2"/>
    <w:semiHidden/>
    <w:rsid w:val="0099129F"/>
  </w:style>
  <w:style w:type="table" w:customStyle="1" w:styleId="64">
    <w:name w:val="Сетка таблицы6"/>
    <w:basedOn w:val="a1"/>
    <w:next w:val="ad"/>
    <w:rsid w:val="0099129F"/>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4">
    <w:name w:val="FollowedHyperlink"/>
    <w:uiPriority w:val="99"/>
    <w:unhideWhenUsed/>
    <w:rsid w:val="0099129F"/>
    <w:rPr>
      <w:color w:val="800080"/>
      <w:u w:val="single"/>
    </w:rPr>
  </w:style>
  <w:style w:type="paragraph" w:customStyle="1" w:styleId="xl190">
    <w:name w:val="xl190"/>
    <w:basedOn w:val="a"/>
    <w:rsid w:val="0099129F"/>
    <w:pPr>
      <w:pBdr>
        <w:bottom w:val="single" w:sz="4" w:space="0" w:color="000000"/>
      </w:pBd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191">
    <w:name w:val="xl19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2">
    <w:name w:val="xl192"/>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193">
    <w:name w:val="xl193"/>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4">
    <w:name w:val="xl194"/>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5">
    <w:name w:val="xl195"/>
    <w:basedOn w:val="a"/>
    <w:rsid w:val="0099129F"/>
    <w:pPr>
      <w:pBdr>
        <w:top w:val="single" w:sz="8"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6">
    <w:name w:val="xl196"/>
    <w:basedOn w:val="a"/>
    <w:rsid w:val="0099129F"/>
    <w:pPr>
      <w:pBdr>
        <w:top w:val="single" w:sz="4" w:space="0" w:color="000000"/>
        <w:left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197">
    <w:name w:val="xl197"/>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198">
    <w:name w:val="xl198"/>
    <w:basedOn w:val="a"/>
    <w:rsid w:val="0099129F"/>
    <w:pP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199">
    <w:name w:val="xl199"/>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0">
    <w:name w:val="xl200"/>
    <w:basedOn w:val="a"/>
    <w:rsid w:val="0099129F"/>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jc w:val="center"/>
      <w:textAlignment w:val="center"/>
    </w:pPr>
    <w:rPr>
      <w:rFonts w:ascii="Arial CYR" w:eastAsia="Times New Roman" w:hAnsi="Arial CYR" w:cs="Arial CYR"/>
      <w:color w:val="000000"/>
      <w:sz w:val="16"/>
      <w:szCs w:val="16"/>
      <w:lang w:eastAsia="ru-RU"/>
    </w:rPr>
  </w:style>
  <w:style w:type="paragraph" w:customStyle="1" w:styleId="xl201">
    <w:name w:val="xl201"/>
    <w:basedOn w:val="a"/>
    <w:rsid w:val="0099129F"/>
    <w:pPr>
      <w:pBdr>
        <w:top w:val="single" w:sz="8" w:space="0" w:color="000000"/>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2">
    <w:name w:val="xl202"/>
    <w:basedOn w:val="a"/>
    <w:rsid w:val="0099129F"/>
    <w:pPr>
      <w:pBdr>
        <w:top w:val="single" w:sz="8" w:space="0" w:color="000000"/>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3">
    <w:name w:val="xl203"/>
    <w:basedOn w:val="a"/>
    <w:rsid w:val="0099129F"/>
    <w:pPr>
      <w:pBdr>
        <w:top w:val="single" w:sz="4" w:space="0" w:color="000000"/>
        <w:left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4">
    <w:name w:val="xl204"/>
    <w:basedOn w:val="a"/>
    <w:rsid w:val="0099129F"/>
    <w:pPr>
      <w:pBdr>
        <w:top w:val="single" w:sz="4" w:space="0" w:color="000000"/>
        <w:left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5">
    <w:name w:val="xl205"/>
    <w:basedOn w:val="a"/>
    <w:rsid w:val="0099129F"/>
    <w:pPr>
      <w:pBdr>
        <w:top w:val="single" w:sz="4" w:space="0" w:color="000000"/>
        <w:left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06">
    <w:name w:val="xl206"/>
    <w:basedOn w:val="a"/>
    <w:rsid w:val="0099129F"/>
    <w:pPr>
      <w:pBdr>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07">
    <w:name w:val="xl207"/>
    <w:basedOn w:val="a"/>
    <w:rsid w:val="0099129F"/>
    <w:pPr>
      <w:pBdr>
        <w:left w:val="single" w:sz="8"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8">
    <w:name w:val="xl208"/>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09">
    <w:name w:val="xl209"/>
    <w:basedOn w:val="a"/>
    <w:rsid w:val="0099129F"/>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0">
    <w:name w:val="xl210"/>
    <w:basedOn w:val="a"/>
    <w:rsid w:val="0099129F"/>
    <w:pPr>
      <w:pBdr>
        <w:left w:val="single" w:sz="4" w:space="0" w:color="000000"/>
        <w:bottom w:val="single" w:sz="4" w:space="0" w:color="000000"/>
        <w:right w:val="single" w:sz="8"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1">
    <w:name w:val="xl211"/>
    <w:basedOn w:val="a"/>
    <w:rsid w:val="0099129F"/>
    <w:pPr>
      <w:pBdr>
        <w:top w:val="single" w:sz="4" w:space="0" w:color="000000"/>
        <w:left w:val="single" w:sz="4" w:space="0" w:color="000000"/>
        <w:bottom w:val="single" w:sz="4" w:space="0" w:color="000000"/>
        <w:right w:val="single" w:sz="8" w:space="0" w:color="000000"/>
      </w:pBdr>
      <w:spacing w:before="100" w:beforeAutospacing="1" w:after="100" w:afterAutospacing="1" w:line="240" w:lineRule="auto"/>
    </w:pPr>
    <w:rPr>
      <w:rFonts w:ascii="Arial CYR" w:eastAsia="Times New Roman" w:hAnsi="Arial CYR" w:cs="Arial CYR"/>
      <w:color w:val="000000"/>
      <w:sz w:val="16"/>
      <w:szCs w:val="16"/>
      <w:lang w:eastAsia="ru-RU"/>
    </w:rPr>
  </w:style>
  <w:style w:type="paragraph" w:customStyle="1" w:styleId="xl212">
    <w:name w:val="xl212"/>
    <w:basedOn w:val="a"/>
    <w:rsid w:val="0099129F"/>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3">
    <w:name w:val="xl213"/>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4">
    <w:name w:val="xl214"/>
    <w:basedOn w:val="a"/>
    <w:rsid w:val="0099129F"/>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right"/>
    </w:pPr>
    <w:rPr>
      <w:rFonts w:ascii="Arial CYR" w:eastAsia="Times New Roman" w:hAnsi="Arial CYR" w:cs="Arial CYR"/>
      <w:color w:val="000000"/>
      <w:sz w:val="16"/>
      <w:szCs w:val="16"/>
      <w:lang w:eastAsia="ru-RU"/>
    </w:rPr>
  </w:style>
  <w:style w:type="paragraph" w:customStyle="1" w:styleId="xl215">
    <w:name w:val="xl215"/>
    <w:basedOn w:val="a"/>
    <w:rsid w:val="0099129F"/>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Arial CYR" w:eastAsia="Times New Roman" w:hAnsi="Arial CYR" w:cs="Arial CYR"/>
      <w:color w:val="000000"/>
      <w:sz w:val="16"/>
      <w:szCs w:val="16"/>
      <w:lang w:eastAsia="ru-RU"/>
    </w:rPr>
  </w:style>
  <w:style w:type="paragraph" w:customStyle="1" w:styleId="xl216">
    <w:name w:val="xl216"/>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7">
    <w:name w:val="xl217"/>
    <w:basedOn w:val="a"/>
    <w:rsid w:val="0099129F"/>
    <w:pPr>
      <w:spacing w:before="100" w:beforeAutospacing="1" w:after="100" w:afterAutospacing="1" w:line="240" w:lineRule="auto"/>
      <w:jc w:val="center"/>
    </w:pPr>
    <w:rPr>
      <w:rFonts w:ascii="Arial CYR" w:eastAsia="Times New Roman" w:hAnsi="Arial CYR" w:cs="Arial CYR"/>
      <w:b/>
      <w:bCs/>
      <w:color w:val="000000"/>
      <w:sz w:val="24"/>
      <w:szCs w:val="24"/>
      <w:lang w:eastAsia="ru-RU"/>
    </w:rPr>
  </w:style>
  <w:style w:type="paragraph" w:customStyle="1" w:styleId="xl218">
    <w:name w:val="xl218"/>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19">
    <w:name w:val="xl219"/>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0">
    <w:name w:val="xl220"/>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paragraph" w:customStyle="1" w:styleId="xl221">
    <w:name w:val="xl221"/>
    <w:basedOn w:val="a"/>
    <w:rsid w:val="0099129F"/>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top"/>
    </w:pPr>
    <w:rPr>
      <w:rFonts w:ascii="Arial CYR" w:eastAsia="Times New Roman" w:hAnsi="Arial CYR" w:cs="Arial CYR"/>
      <w:color w:val="000000"/>
      <w:sz w:val="16"/>
      <w:szCs w:val="16"/>
      <w:lang w:eastAsia="ru-RU"/>
    </w:rPr>
  </w:style>
  <w:style w:type="numbering" w:customStyle="1" w:styleId="83">
    <w:name w:val="Нет списка8"/>
    <w:next w:val="a2"/>
    <w:semiHidden/>
    <w:rsid w:val="005C2996"/>
  </w:style>
  <w:style w:type="table" w:customStyle="1" w:styleId="72">
    <w:name w:val="Сетка таблицы7"/>
    <w:basedOn w:val="a1"/>
    <w:next w:val="ad"/>
    <w:rsid w:val="005C299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50">
    <w:name w:val="Нет списка15"/>
    <w:next w:val="a2"/>
    <w:semiHidden/>
    <w:rsid w:val="005C2996"/>
  </w:style>
  <w:style w:type="numbering" w:customStyle="1" w:styleId="1110">
    <w:name w:val="Нет списка111"/>
    <w:next w:val="a2"/>
    <w:semiHidden/>
    <w:rsid w:val="005C2996"/>
  </w:style>
  <w:style w:type="numbering" w:customStyle="1" w:styleId="91">
    <w:name w:val="Нет списка9"/>
    <w:next w:val="a2"/>
    <w:semiHidden/>
    <w:rsid w:val="00400B33"/>
  </w:style>
  <w:style w:type="table" w:customStyle="1" w:styleId="84">
    <w:name w:val="Сетка таблицы8"/>
    <w:basedOn w:val="a1"/>
    <w:next w:val="ad"/>
    <w:rsid w:val="00400B3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60">
    <w:name w:val="Нет списка16"/>
    <w:next w:val="a2"/>
    <w:semiHidden/>
    <w:rsid w:val="00400B33"/>
  </w:style>
  <w:style w:type="numbering" w:customStyle="1" w:styleId="112">
    <w:name w:val="Нет списка112"/>
    <w:next w:val="a2"/>
    <w:semiHidden/>
    <w:rsid w:val="00400B33"/>
  </w:style>
  <w:style w:type="table" w:customStyle="1" w:styleId="92">
    <w:name w:val="Сетка таблицы9"/>
    <w:basedOn w:val="a1"/>
    <w:next w:val="ad"/>
    <w:uiPriority w:val="39"/>
    <w:rsid w:val="0038753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8502667">
      <w:bodyDiv w:val="1"/>
      <w:marLeft w:val="0"/>
      <w:marRight w:val="0"/>
      <w:marTop w:val="0"/>
      <w:marBottom w:val="0"/>
      <w:divBdr>
        <w:top w:val="none" w:sz="0" w:space="0" w:color="auto"/>
        <w:left w:val="none" w:sz="0" w:space="0" w:color="auto"/>
        <w:bottom w:val="none" w:sz="0" w:space="0" w:color="auto"/>
        <w:right w:val="none" w:sz="0" w:space="0" w:color="auto"/>
      </w:divBdr>
    </w:div>
    <w:div w:id="214895261">
      <w:bodyDiv w:val="1"/>
      <w:marLeft w:val="0"/>
      <w:marRight w:val="0"/>
      <w:marTop w:val="0"/>
      <w:marBottom w:val="0"/>
      <w:divBdr>
        <w:top w:val="none" w:sz="0" w:space="0" w:color="auto"/>
        <w:left w:val="none" w:sz="0" w:space="0" w:color="auto"/>
        <w:bottom w:val="none" w:sz="0" w:space="0" w:color="auto"/>
        <w:right w:val="none" w:sz="0" w:space="0" w:color="auto"/>
      </w:divBdr>
    </w:div>
    <w:div w:id="314795635">
      <w:bodyDiv w:val="1"/>
      <w:marLeft w:val="0"/>
      <w:marRight w:val="0"/>
      <w:marTop w:val="0"/>
      <w:marBottom w:val="0"/>
      <w:divBdr>
        <w:top w:val="none" w:sz="0" w:space="0" w:color="auto"/>
        <w:left w:val="none" w:sz="0" w:space="0" w:color="auto"/>
        <w:bottom w:val="none" w:sz="0" w:space="0" w:color="auto"/>
        <w:right w:val="none" w:sz="0" w:space="0" w:color="auto"/>
      </w:divBdr>
    </w:div>
    <w:div w:id="334308889">
      <w:bodyDiv w:val="1"/>
      <w:marLeft w:val="0"/>
      <w:marRight w:val="0"/>
      <w:marTop w:val="0"/>
      <w:marBottom w:val="0"/>
      <w:divBdr>
        <w:top w:val="none" w:sz="0" w:space="0" w:color="auto"/>
        <w:left w:val="none" w:sz="0" w:space="0" w:color="auto"/>
        <w:bottom w:val="none" w:sz="0" w:space="0" w:color="auto"/>
        <w:right w:val="none" w:sz="0" w:space="0" w:color="auto"/>
      </w:divBdr>
      <w:divsChild>
        <w:div w:id="743726881">
          <w:marLeft w:val="0"/>
          <w:marRight w:val="0"/>
          <w:marTop w:val="0"/>
          <w:marBottom w:val="0"/>
          <w:divBdr>
            <w:top w:val="none" w:sz="0" w:space="0" w:color="auto"/>
            <w:left w:val="none" w:sz="0" w:space="0" w:color="auto"/>
            <w:bottom w:val="none" w:sz="0" w:space="0" w:color="auto"/>
            <w:right w:val="none" w:sz="0" w:space="0" w:color="auto"/>
          </w:divBdr>
        </w:div>
        <w:div w:id="286089641">
          <w:marLeft w:val="0"/>
          <w:marRight w:val="0"/>
          <w:marTop w:val="0"/>
          <w:marBottom w:val="0"/>
          <w:divBdr>
            <w:top w:val="none" w:sz="0" w:space="0" w:color="auto"/>
            <w:left w:val="none" w:sz="0" w:space="0" w:color="auto"/>
            <w:bottom w:val="none" w:sz="0" w:space="0" w:color="auto"/>
            <w:right w:val="none" w:sz="0" w:space="0" w:color="auto"/>
          </w:divBdr>
        </w:div>
        <w:div w:id="619805808">
          <w:marLeft w:val="0"/>
          <w:marRight w:val="0"/>
          <w:marTop w:val="0"/>
          <w:marBottom w:val="0"/>
          <w:divBdr>
            <w:top w:val="none" w:sz="0" w:space="0" w:color="auto"/>
            <w:left w:val="none" w:sz="0" w:space="0" w:color="auto"/>
            <w:bottom w:val="none" w:sz="0" w:space="0" w:color="auto"/>
            <w:right w:val="none" w:sz="0" w:space="0" w:color="auto"/>
          </w:divBdr>
        </w:div>
        <w:div w:id="63532233">
          <w:marLeft w:val="0"/>
          <w:marRight w:val="0"/>
          <w:marTop w:val="0"/>
          <w:marBottom w:val="0"/>
          <w:divBdr>
            <w:top w:val="none" w:sz="0" w:space="0" w:color="auto"/>
            <w:left w:val="none" w:sz="0" w:space="0" w:color="auto"/>
            <w:bottom w:val="none" w:sz="0" w:space="0" w:color="auto"/>
            <w:right w:val="none" w:sz="0" w:space="0" w:color="auto"/>
          </w:divBdr>
          <w:divsChild>
            <w:div w:id="1491675142">
              <w:marLeft w:val="0"/>
              <w:marRight w:val="0"/>
              <w:marTop w:val="0"/>
              <w:marBottom w:val="0"/>
              <w:divBdr>
                <w:top w:val="none" w:sz="0" w:space="0" w:color="auto"/>
                <w:left w:val="none" w:sz="0" w:space="0" w:color="auto"/>
                <w:bottom w:val="none" w:sz="0" w:space="0" w:color="auto"/>
                <w:right w:val="none" w:sz="0" w:space="0" w:color="auto"/>
              </w:divBdr>
              <w:divsChild>
                <w:div w:id="574171471">
                  <w:marLeft w:val="0"/>
                  <w:marRight w:val="0"/>
                  <w:marTop w:val="0"/>
                  <w:marBottom w:val="0"/>
                  <w:divBdr>
                    <w:top w:val="none" w:sz="0" w:space="0" w:color="auto"/>
                    <w:left w:val="none" w:sz="0" w:space="0" w:color="auto"/>
                    <w:bottom w:val="none" w:sz="0" w:space="0" w:color="auto"/>
                    <w:right w:val="none" w:sz="0" w:space="0" w:color="auto"/>
                  </w:divBdr>
                  <w:divsChild>
                    <w:div w:id="1366902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2607057">
      <w:bodyDiv w:val="1"/>
      <w:marLeft w:val="0"/>
      <w:marRight w:val="0"/>
      <w:marTop w:val="0"/>
      <w:marBottom w:val="0"/>
      <w:divBdr>
        <w:top w:val="none" w:sz="0" w:space="0" w:color="auto"/>
        <w:left w:val="none" w:sz="0" w:space="0" w:color="auto"/>
        <w:bottom w:val="none" w:sz="0" w:space="0" w:color="auto"/>
        <w:right w:val="none" w:sz="0" w:space="0" w:color="auto"/>
      </w:divBdr>
    </w:div>
    <w:div w:id="1026564157">
      <w:bodyDiv w:val="1"/>
      <w:marLeft w:val="0"/>
      <w:marRight w:val="0"/>
      <w:marTop w:val="0"/>
      <w:marBottom w:val="0"/>
      <w:divBdr>
        <w:top w:val="none" w:sz="0" w:space="0" w:color="auto"/>
        <w:left w:val="none" w:sz="0" w:space="0" w:color="auto"/>
        <w:bottom w:val="none" w:sz="0" w:space="0" w:color="auto"/>
        <w:right w:val="none" w:sz="0" w:space="0" w:color="auto"/>
      </w:divBdr>
    </w:div>
    <w:div w:id="1119492196">
      <w:bodyDiv w:val="1"/>
      <w:marLeft w:val="0"/>
      <w:marRight w:val="0"/>
      <w:marTop w:val="0"/>
      <w:marBottom w:val="0"/>
      <w:divBdr>
        <w:top w:val="none" w:sz="0" w:space="0" w:color="auto"/>
        <w:left w:val="none" w:sz="0" w:space="0" w:color="auto"/>
        <w:bottom w:val="none" w:sz="0" w:space="0" w:color="auto"/>
        <w:right w:val="none" w:sz="0" w:space="0" w:color="auto"/>
      </w:divBdr>
    </w:div>
    <w:div w:id="1235775882">
      <w:bodyDiv w:val="1"/>
      <w:marLeft w:val="0"/>
      <w:marRight w:val="0"/>
      <w:marTop w:val="0"/>
      <w:marBottom w:val="0"/>
      <w:divBdr>
        <w:top w:val="none" w:sz="0" w:space="0" w:color="auto"/>
        <w:left w:val="none" w:sz="0" w:space="0" w:color="auto"/>
        <w:bottom w:val="none" w:sz="0" w:space="0" w:color="auto"/>
        <w:right w:val="none" w:sz="0" w:space="0" w:color="auto"/>
      </w:divBdr>
    </w:div>
    <w:div w:id="1349986126">
      <w:bodyDiv w:val="1"/>
      <w:marLeft w:val="0"/>
      <w:marRight w:val="0"/>
      <w:marTop w:val="0"/>
      <w:marBottom w:val="0"/>
      <w:divBdr>
        <w:top w:val="none" w:sz="0" w:space="0" w:color="auto"/>
        <w:left w:val="none" w:sz="0" w:space="0" w:color="auto"/>
        <w:bottom w:val="none" w:sz="0" w:space="0" w:color="auto"/>
        <w:right w:val="none" w:sz="0" w:space="0" w:color="auto"/>
      </w:divBdr>
    </w:div>
    <w:div w:id="1534222318">
      <w:bodyDiv w:val="1"/>
      <w:marLeft w:val="0"/>
      <w:marRight w:val="0"/>
      <w:marTop w:val="0"/>
      <w:marBottom w:val="0"/>
      <w:divBdr>
        <w:top w:val="none" w:sz="0" w:space="0" w:color="auto"/>
        <w:left w:val="none" w:sz="0" w:space="0" w:color="auto"/>
        <w:bottom w:val="none" w:sz="0" w:space="0" w:color="auto"/>
        <w:right w:val="none" w:sz="0" w:space="0" w:color="auto"/>
      </w:divBdr>
    </w:div>
    <w:div w:id="1655141059">
      <w:bodyDiv w:val="1"/>
      <w:marLeft w:val="0"/>
      <w:marRight w:val="0"/>
      <w:marTop w:val="0"/>
      <w:marBottom w:val="0"/>
      <w:divBdr>
        <w:top w:val="none" w:sz="0" w:space="0" w:color="auto"/>
        <w:left w:val="none" w:sz="0" w:space="0" w:color="auto"/>
        <w:bottom w:val="none" w:sz="0" w:space="0" w:color="auto"/>
        <w:right w:val="none" w:sz="0" w:space="0" w:color="auto"/>
      </w:divBdr>
    </w:div>
    <w:div w:id="1973559693">
      <w:bodyDiv w:val="1"/>
      <w:marLeft w:val="0"/>
      <w:marRight w:val="0"/>
      <w:marTop w:val="0"/>
      <w:marBottom w:val="0"/>
      <w:divBdr>
        <w:top w:val="none" w:sz="0" w:space="0" w:color="auto"/>
        <w:left w:val="none" w:sz="0" w:space="0" w:color="auto"/>
        <w:bottom w:val="none" w:sz="0" w:space="0" w:color="auto"/>
        <w:right w:val="none" w:sz="0" w:space="0" w:color="auto"/>
      </w:divBdr>
    </w:div>
    <w:div w:id="2074618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suslugi.ru/help/news/2019_08_30_registraciya_samozanyatyh" TargetMode="External"/><Relationship Id="rId18" Type="http://schemas.openxmlformats.org/officeDocument/2006/relationships/hyperlink" Target="https://www.gosuslugi.ru/help/news/2019_09_25_vyplaty_na_detej" TargetMode="External"/><Relationship Id="rId26" Type="http://schemas.openxmlformats.org/officeDocument/2006/relationships/image" Target="media/image9.jpeg"/><Relationship Id="rId39" Type="http://schemas.openxmlformats.org/officeDocument/2006/relationships/image" Target="media/image17.jpeg"/><Relationship Id="rId21" Type="http://schemas.openxmlformats.org/officeDocument/2006/relationships/hyperlink" Target="https://www.gosuslugi.ru/structure/5440100010000074573" TargetMode="External"/><Relationship Id="rId34" Type="http://schemas.openxmlformats.org/officeDocument/2006/relationships/image" Target="media/image14.jpeg"/><Relationship Id="rId42" Type="http://schemas.openxmlformats.org/officeDocument/2006/relationships/image" Target="media/image19.jpeg"/><Relationship Id="rId47" Type="http://schemas.openxmlformats.org/officeDocument/2006/relationships/hyperlink" Target="http://www.russlav.ru/stat/foto_kureniya.html" TargetMode="External"/><Relationship Id="rId50" Type="http://schemas.openxmlformats.org/officeDocument/2006/relationships/hyperlink" Target="http://www.russlav.ru/tabak/vred_kureniya.html" TargetMode="Externa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4.png"/><Relationship Id="rId25" Type="http://schemas.openxmlformats.org/officeDocument/2006/relationships/image" Target="media/image8.jpeg"/><Relationship Id="rId33" Type="http://schemas.openxmlformats.org/officeDocument/2006/relationships/image" Target="http://ugorsk.ru/upload/iblock/dab/123.JPG" TargetMode="External"/><Relationship Id="rId38" Type="http://schemas.openxmlformats.org/officeDocument/2006/relationships/hyperlink" Target="http://shereshevo-school.pruzhany.by/wp-content/uploads/2015/12/ris22122015.jpg" TargetMode="External"/><Relationship Id="rId46" Type="http://schemas.openxmlformats.org/officeDocument/2006/relationships/hyperlink" Target="http://www.russlav.ru/narkotik/heroin.html" TargetMode="External"/><Relationship Id="rId2" Type="http://schemas.openxmlformats.org/officeDocument/2006/relationships/numbering" Target="numbering.xml"/><Relationship Id="rId16"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0" Type="http://schemas.openxmlformats.org/officeDocument/2006/relationships/hyperlink" Target="https://www.gosuslugi.ru/" TargetMode="External"/><Relationship Id="rId29" Type="http://schemas.openxmlformats.org/officeDocument/2006/relationships/image" Target="media/image12.png"/><Relationship Id="rId41" Type="http://schemas.openxmlformats.org/officeDocument/2006/relationships/image" Target="http://takzdorovo-to.ru/upload/iblock/fb7/fb7bcd6764580a079a2f8dd155fcd10d.jpg" TargetMode="External"/><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24" Type="http://schemas.openxmlformats.org/officeDocument/2006/relationships/image" Target="media/image7.jpeg"/><Relationship Id="rId32" Type="http://schemas.openxmlformats.org/officeDocument/2006/relationships/image" Target="media/image13.jpeg"/><Relationship Id="rId37" Type="http://schemas.openxmlformats.org/officeDocument/2006/relationships/image" Target="media/image16.jpeg"/><Relationship Id="rId40" Type="http://schemas.openxmlformats.org/officeDocument/2006/relationships/image" Target="media/image18.jpeg"/><Relationship Id="rId45" Type="http://schemas.openxmlformats.org/officeDocument/2006/relationships/hyperlink" Target="http://www.russlav.ru/tabak/vliyanie-nikotina-na-organizm-cheloveka.html" TargetMode="External"/><Relationship Id="rId53" Type="http://schemas.openxmlformats.org/officeDocument/2006/relationships/hyperlink" Target="http://www.russlav.ru/tabak/kak-brosit-kurit.html" TargetMode="External"/><Relationship Id="rId5" Type="http://schemas.openxmlformats.org/officeDocument/2006/relationships/webSettings" Target="webSettings.xml"/><Relationship Id="rId15" Type="http://schemas.openxmlformats.org/officeDocument/2006/relationships/hyperlink" Target="https://partners.gosuslugi.ru/catalog/esia"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5.jpeg"/><Relationship Id="rId49" Type="http://schemas.openxmlformats.org/officeDocument/2006/relationships/hyperlink" Target="http://www.russlav.ru/stat/pismokyr.html" TargetMode="External"/><Relationship Id="rId10" Type="http://schemas.openxmlformats.org/officeDocument/2006/relationships/image" Target="media/image2.png"/><Relationship Id="rId19" Type="http://schemas.openxmlformats.org/officeDocument/2006/relationships/hyperlink" Target="https://www.facebook.com/new.gosuslugi/?hc_ref=ARRgVchVHMOjdmzYO5q06nXzuDnUhCk5jQjobuCRnUrSvv-43FBedEkcjsQ2fNgZWZM&amp;fref=nf&amp;__xts__%5B0%5D=68.ARBH0GwPh3X8SIyIR5qYhtVLyr9lMH4EWNI-6ED71x8T29tTv-UEfyLMv2gCNpwePeVNjEZY2YCSZR3NoIDhs08OqcEpKp9DqOoiB7cwBXgjaqjZBSHDNrqcteSKpKVTqMGU5IxOH9AAcOyHo-AY64ZvKCnJBpoVO1c3LJXSjQFF3Lv-XB4ZaYjGNFKP5J3rChZ_0oQey8u-xYie-rM57-Noi4jY9qB-78fOYxza71gH-sCWurGXfLqjxPFnLgDQDjRGtDRJ6Y93lfOflk1Rn-Zg0_95lFyQrWtAiHaLzUWVYPFFG4ynhKamhdC-jar1vySkvYIIplg3jDS8ZYE2vu1Pvw&amp;__tn__=kC-R" TargetMode="External"/><Relationship Id="rId31" Type="http://schemas.openxmlformats.org/officeDocument/2006/relationships/chart" Target="charts/chart1.xml"/><Relationship Id="rId44" Type="http://schemas.openxmlformats.org/officeDocument/2006/relationships/hyperlink" Target="http://www.russlav.ru/tabak/sostav-tabachnogo-dima.html" TargetMode="External"/><Relationship Id="rId52" Type="http://schemas.openxmlformats.org/officeDocument/2006/relationships/image" Target="http://img.forums.kg/images/imgbp242056.jpg" TargetMode="External"/><Relationship Id="rId4" Type="http://schemas.openxmlformats.org/officeDocument/2006/relationships/settings" Target="settings.xml"/><Relationship Id="rId9" Type="http://schemas.openxmlformats.org/officeDocument/2006/relationships/hyperlink" Target="https://www.facebook.com/new.gosuslugi/?ref=nf&amp;hc_ref=ARTVQqfQ3SMl_0fcsDGiILVeyE_NB47MqixPl4VpF3OJQ4CpF9WPx86BQb0vqwmLapQ&amp;__xts__%5b0%5d=68.ARDyzCdO2edUJ8Itm8MVdZodLPlA8wTpMU__s1MWvHd9SE4boyprLkzHS5ZI-z3B2wBDuSRhAOIyYyG0rvB4N2sEkLUidN0koQg5DLnI-SulKUiedC_DNBd5-k7VuCf6jNzthANCd4kHnQcs472k6FGDimziJVKue9UNqei9dJg-6y4J9EiUoZEh9XLINd6OED0j1v7mzjAeaRcFsT2em2RyEOBFs_weHpzGvmsM00Ahlnt-Ox3Z5ZQFI5Pv85uJmhpspvs7BjgRXZjBH00TtBwxW8qKc5dmwSBPSdLM95uySbuLd1ljKgBKZpJbd-XcwTUYQorlx8FjCQ8eDOZ5rkh8hQ&amp;__tn__=%3c-R" TargetMode="External"/><Relationship Id="rId14" Type="http://schemas.openxmlformats.org/officeDocument/2006/relationships/hyperlink" Target="https://www.gosuslugi.ru/esia-help" TargetMode="Externa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s://rosreestr.ru" TargetMode="External"/><Relationship Id="rId35" Type="http://schemas.openxmlformats.org/officeDocument/2006/relationships/image" Target="http://75.mchs.gov.ru/upload/site74/document_news/7j1MTzK3fN-big-reduce350.jpg" TargetMode="External"/><Relationship Id="rId43" Type="http://schemas.openxmlformats.org/officeDocument/2006/relationships/image" Target="http://vse-temu.org/wp-content/uploads/2015/03/657954.jpg" TargetMode="External"/><Relationship Id="rId48" Type="http://schemas.openxmlformats.org/officeDocument/2006/relationships/hyperlink" Target="http://www.russlav.ru/tabak/vliyanie_kureniya_na_organizm_cheloveka.html" TargetMode="External"/><Relationship Id="rId56"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0.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0"/>
      <c:rotY val="20"/>
      <c:depthPercent val="100"/>
      <c:rAngAx val="0"/>
    </c:view3D>
    <c:floor>
      <c:thickness val="0"/>
      <c:spPr>
        <a:solidFill>
          <a:schemeClr val="bg2">
            <a:lumMod val="90000"/>
          </a:schemeClr>
        </a:solidFill>
      </c:spPr>
    </c:floor>
    <c:sideWall>
      <c:thickness val="0"/>
    </c:sideWall>
    <c:backWall>
      <c:thickness val="0"/>
    </c:backWall>
    <c:plotArea>
      <c:layout>
        <c:manualLayout>
          <c:layoutTarget val="inner"/>
          <c:xMode val="edge"/>
          <c:yMode val="edge"/>
          <c:x val="0.12244344327156406"/>
          <c:y val="2.8118351501326959E-2"/>
          <c:w val="0.89422262321376522"/>
          <c:h val="0.82705005624296968"/>
        </c:manualLayout>
      </c:layout>
      <c:bar3DChart>
        <c:barDir val="col"/>
        <c:grouping val="clustered"/>
        <c:varyColors val="0"/>
        <c:ser>
          <c:idx val="0"/>
          <c:order val="0"/>
          <c:tx>
            <c:strRef>
              <c:f>Лист1!$B$1</c:f>
              <c:strCache>
                <c:ptCount val="1"/>
                <c:pt idx="0">
                  <c:v>регистрационные действия</c:v>
                </c:pt>
              </c:strCache>
            </c:strRef>
          </c:tx>
          <c:invertIfNegative val="0"/>
          <c:dLbls>
            <c:spPr>
              <a:noFill/>
              <a:ln>
                <a:noFill/>
              </a:ln>
              <a:effectLst/>
            </c:spPr>
            <c:txPr>
              <a:bodyPr/>
              <a:lstStyle/>
              <a:p>
                <a:pPr>
                  <a:defRPr b="1">
                    <a:solidFill>
                      <a:schemeClr val="tx2"/>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кв.</c:v>
                </c:pt>
                <c:pt idx="1">
                  <c:v>2 кв.</c:v>
                </c:pt>
                <c:pt idx="2">
                  <c:v>3 кв.</c:v>
                </c:pt>
              </c:strCache>
            </c:strRef>
          </c:cat>
          <c:val>
            <c:numRef>
              <c:f>Лист1!$B$2:$B$5</c:f>
              <c:numCache>
                <c:formatCode>\О\с\н\о\в\н\о\й</c:formatCode>
                <c:ptCount val="4"/>
                <c:pt idx="0">
                  <c:v>127411</c:v>
                </c:pt>
                <c:pt idx="1">
                  <c:v>133508</c:v>
                </c:pt>
                <c:pt idx="2">
                  <c:v>143267</c:v>
                </c:pt>
              </c:numCache>
            </c:numRef>
          </c:val>
          <c:extLst>
            <c:ext xmlns:c16="http://schemas.microsoft.com/office/drawing/2014/chart" uri="{C3380CC4-5D6E-409C-BE32-E72D297353CC}">
              <c16:uniqueId val="{00000000-5817-4A6E-AA95-9052B01B8917}"/>
            </c:ext>
          </c:extLst>
        </c:ser>
        <c:ser>
          <c:idx val="1"/>
          <c:order val="1"/>
          <c:tx>
            <c:strRef>
              <c:f>Лист1!$C$1</c:f>
              <c:strCache>
                <c:ptCount val="1"/>
                <c:pt idx="0">
                  <c:v>ДДУ</c:v>
                </c:pt>
              </c:strCache>
            </c:strRef>
          </c:tx>
          <c:invertIfNegative val="0"/>
          <c:dLbls>
            <c:dLbl>
              <c:idx val="0"/>
              <c:layout>
                <c:manualLayout>
                  <c:x val="2.3148148148148147E-2"/>
                  <c:y val="-5.555555555555549E-2"/>
                </c:manualLayout>
              </c:layout>
              <c:spPr/>
              <c:txPr>
                <a:bodyPr rot="-900000" vert="horz"/>
                <a:lstStyle/>
                <a:p>
                  <a:pPr>
                    <a:defRPr b="1">
                      <a:solidFill>
                        <a:srgbClr val="C00000"/>
                      </a:solidFill>
                      <a:latin typeface="Arial" pitchFamily="34" charset="0"/>
                      <a:cs typeface="Arial"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817-4A6E-AA95-9052B01B8917}"/>
                </c:ext>
              </c:extLst>
            </c:dLbl>
            <c:dLbl>
              <c:idx val="1"/>
              <c:layout>
                <c:manualLayout>
                  <c:x val="1.6203703703703724E-2"/>
                  <c:y val="-4.7619047619047554E-2"/>
                </c:manualLayout>
              </c:layout>
              <c:spPr/>
              <c:txPr>
                <a:bodyPr rot="-900000"/>
                <a:lstStyle/>
                <a:p>
                  <a:pPr>
                    <a:defRPr b="1">
                      <a:solidFill>
                        <a:srgbClr val="C00000"/>
                      </a:solidFill>
                      <a:latin typeface="Arial" pitchFamily="34" charset="0"/>
                      <a:cs typeface="Arial"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817-4A6E-AA95-9052B01B8917}"/>
                </c:ext>
              </c:extLst>
            </c:dLbl>
            <c:dLbl>
              <c:idx val="2"/>
              <c:layout>
                <c:manualLayout>
                  <c:x val="1.3888888888888911E-2"/>
                  <c:y val="-5.9523809523809507E-2"/>
                </c:manualLayout>
              </c:layout>
              <c:spPr/>
              <c:txPr>
                <a:bodyPr rot="-900000"/>
                <a:lstStyle/>
                <a:p>
                  <a:pPr>
                    <a:defRPr b="1">
                      <a:solidFill>
                        <a:srgbClr val="C00000"/>
                      </a:solidFill>
                      <a:latin typeface="Arial" pitchFamily="34" charset="0"/>
                      <a:cs typeface="Arial"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817-4A6E-AA95-9052B01B8917}"/>
                </c:ext>
              </c:extLst>
            </c:dLbl>
            <c:spPr>
              <a:noFill/>
              <a:ln>
                <a:noFill/>
              </a:ln>
              <a:effectLst/>
            </c:spPr>
            <c:txPr>
              <a:bodyPr rot="-900000"/>
              <a:lstStyle/>
              <a:p>
                <a:pPr>
                  <a:defRPr b="1">
                    <a:solidFill>
                      <a:srgbClr val="C00000"/>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кв.</c:v>
                </c:pt>
                <c:pt idx="1">
                  <c:v>2 кв.</c:v>
                </c:pt>
                <c:pt idx="2">
                  <c:v>3 кв.</c:v>
                </c:pt>
              </c:strCache>
            </c:strRef>
          </c:cat>
          <c:val>
            <c:numRef>
              <c:f>Лист1!$C$2:$C$5</c:f>
              <c:numCache>
                <c:formatCode>\О\с\н\о\в\н\о\й</c:formatCode>
                <c:ptCount val="4"/>
                <c:pt idx="0">
                  <c:v>7012</c:v>
                </c:pt>
                <c:pt idx="1">
                  <c:v>9839</c:v>
                </c:pt>
                <c:pt idx="2">
                  <c:v>5067</c:v>
                </c:pt>
              </c:numCache>
            </c:numRef>
          </c:val>
          <c:extLst>
            <c:ext xmlns:c16="http://schemas.microsoft.com/office/drawing/2014/chart" uri="{C3380CC4-5D6E-409C-BE32-E72D297353CC}">
              <c16:uniqueId val="{00000004-5817-4A6E-AA95-9052B01B8917}"/>
            </c:ext>
          </c:extLst>
        </c:ser>
        <c:ser>
          <c:idx val="2"/>
          <c:order val="2"/>
          <c:tx>
            <c:strRef>
              <c:f>Лист1!$D$1</c:f>
              <c:strCache>
                <c:ptCount val="1"/>
                <c:pt idx="0">
                  <c:v>ипотека</c:v>
                </c:pt>
              </c:strCache>
            </c:strRef>
          </c:tx>
          <c:spPr>
            <a:solidFill>
              <a:srgbClr val="00B050"/>
            </a:solidFill>
          </c:spPr>
          <c:invertIfNegative val="0"/>
          <c:dLbls>
            <c:dLbl>
              <c:idx val="0"/>
              <c:layout>
                <c:manualLayout>
                  <c:x val="3.7037037037037056E-2"/>
                  <c:y val="0"/>
                </c:manualLayout>
              </c:layout>
              <c:spPr/>
              <c:txPr>
                <a:bodyPr rot="-900000"/>
                <a:lstStyle/>
                <a:p>
                  <a:pPr>
                    <a:defRPr b="1">
                      <a:solidFill>
                        <a:srgbClr val="006600"/>
                      </a:solidFill>
                      <a:latin typeface="Arial" pitchFamily="34" charset="0"/>
                      <a:cs typeface="Arial"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817-4A6E-AA95-9052B01B8917}"/>
                </c:ext>
              </c:extLst>
            </c:dLbl>
            <c:dLbl>
              <c:idx val="1"/>
              <c:layout>
                <c:manualLayout>
                  <c:x val="3.0092592592592591E-2"/>
                  <c:y val="3.9682539682539732E-3"/>
                </c:manualLayout>
              </c:layout>
              <c:spPr/>
              <c:txPr>
                <a:bodyPr rot="-900000"/>
                <a:lstStyle/>
                <a:p>
                  <a:pPr>
                    <a:defRPr b="1">
                      <a:solidFill>
                        <a:srgbClr val="006600"/>
                      </a:solidFill>
                      <a:latin typeface="Arial" pitchFamily="34" charset="0"/>
                      <a:cs typeface="Arial"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817-4A6E-AA95-9052B01B8917}"/>
                </c:ext>
              </c:extLst>
            </c:dLbl>
            <c:dLbl>
              <c:idx val="2"/>
              <c:layout>
                <c:manualLayout>
                  <c:x val="5.5555373286672455E-2"/>
                  <c:y val="-3.9682539682538952E-3"/>
                </c:manualLayout>
              </c:layout>
              <c:spPr/>
              <c:txPr>
                <a:bodyPr rot="-900000"/>
                <a:lstStyle/>
                <a:p>
                  <a:pPr>
                    <a:defRPr b="1">
                      <a:solidFill>
                        <a:srgbClr val="006600"/>
                      </a:solidFill>
                      <a:latin typeface="Arial" pitchFamily="34" charset="0"/>
                      <a:cs typeface="Arial" pitchFamily="34"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817-4A6E-AA95-9052B01B8917}"/>
                </c:ext>
              </c:extLst>
            </c:dLbl>
            <c:spPr>
              <a:noFill/>
              <a:ln>
                <a:noFill/>
              </a:ln>
              <a:effectLst/>
            </c:spPr>
            <c:txPr>
              <a:bodyPr rot="-900000"/>
              <a:lstStyle/>
              <a:p>
                <a:pPr>
                  <a:defRPr b="1">
                    <a:solidFill>
                      <a:srgbClr val="006600"/>
                    </a:solidFill>
                    <a:latin typeface="Arial" pitchFamily="34" charset="0"/>
                    <a:cs typeface="Arial" pitchFamily="34"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3"/>
                <c:pt idx="0">
                  <c:v>1 кв.</c:v>
                </c:pt>
                <c:pt idx="1">
                  <c:v>2 кв.</c:v>
                </c:pt>
                <c:pt idx="2">
                  <c:v>3 кв.</c:v>
                </c:pt>
              </c:strCache>
            </c:strRef>
          </c:cat>
          <c:val>
            <c:numRef>
              <c:f>Лист1!$D$2:$D$5</c:f>
              <c:numCache>
                <c:formatCode>\О\с\н\о\в\н\о\й</c:formatCode>
                <c:ptCount val="4"/>
                <c:pt idx="0">
                  <c:v>15553</c:v>
                </c:pt>
                <c:pt idx="1">
                  <c:v>18149</c:v>
                </c:pt>
                <c:pt idx="2">
                  <c:v>18499</c:v>
                </c:pt>
              </c:numCache>
            </c:numRef>
          </c:val>
          <c:extLst>
            <c:ext xmlns:c16="http://schemas.microsoft.com/office/drawing/2014/chart" uri="{C3380CC4-5D6E-409C-BE32-E72D297353CC}">
              <c16:uniqueId val="{00000008-5817-4A6E-AA95-9052B01B8917}"/>
            </c:ext>
          </c:extLst>
        </c:ser>
        <c:dLbls>
          <c:showLegendKey val="0"/>
          <c:showVal val="0"/>
          <c:showCatName val="0"/>
          <c:showSerName val="0"/>
          <c:showPercent val="0"/>
          <c:showBubbleSize val="0"/>
        </c:dLbls>
        <c:gapWidth val="150"/>
        <c:shape val="cylinder"/>
        <c:axId val="117497992"/>
        <c:axId val="1"/>
        <c:axId val="0"/>
      </c:bar3DChart>
      <c:catAx>
        <c:axId val="117497992"/>
        <c:scaling>
          <c:orientation val="minMax"/>
        </c:scaling>
        <c:delete val="0"/>
        <c:axPos val="b"/>
        <c:numFmt formatCode="General" sourceLinked="1"/>
        <c:majorTickMark val="out"/>
        <c:minorTickMark val="none"/>
        <c:tickLblPos val="nextTo"/>
        <c:txPr>
          <a:bodyPr/>
          <a:lstStyle/>
          <a:p>
            <a:pPr>
              <a:defRPr sz="1194" b="1">
                <a:latin typeface="Arial" pitchFamily="34" charset="0"/>
                <a:cs typeface="Arial" pitchFamily="34" charset="0"/>
              </a:defRPr>
            </a:pPr>
            <a:endParaRPr lang="ru-RU"/>
          </a:p>
        </c:txPr>
        <c:crossAx val="1"/>
        <c:crosses val="autoZero"/>
        <c:auto val="1"/>
        <c:lblAlgn val="ctr"/>
        <c:lblOffset val="100"/>
        <c:noMultiLvlLbl val="0"/>
      </c:catAx>
      <c:valAx>
        <c:axId val="1"/>
        <c:scaling>
          <c:orientation val="minMax"/>
        </c:scaling>
        <c:delete val="0"/>
        <c:axPos val="l"/>
        <c:numFmt formatCode="\О\с\н\о\в\н\о\й" sourceLinked="1"/>
        <c:majorTickMark val="out"/>
        <c:minorTickMark val="none"/>
        <c:tickLblPos val="nextTo"/>
        <c:crossAx val="117497992"/>
        <c:crosses val="autoZero"/>
        <c:crossBetween val="between"/>
      </c:valAx>
      <c:spPr>
        <a:noFill/>
        <a:ln w="25279">
          <a:noFill/>
        </a:ln>
      </c:spPr>
    </c:plotArea>
    <c:legend>
      <c:legendPos val="r"/>
      <c:layout>
        <c:manualLayout>
          <c:xMode val="edge"/>
          <c:yMode val="edge"/>
          <c:x val="0.72435897435897445"/>
          <c:y val="0.13649025069637882"/>
          <c:w val="0.27564102564102566"/>
          <c:h val="0.27298050139275765"/>
        </c:manualLayout>
      </c:layout>
      <c:overlay val="0"/>
      <c:txPr>
        <a:bodyPr/>
        <a:lstStyle/>
        <a:p>
          <a:pPr>
            <a:defRPr sz="995">
              <a:latin typeface="Arial" pitchFamily="34" charset="0"/>
              <a:cs typeface="Arial" pitchFamily="34" charset="0"/>
            </a:defRPr>
          </a:pPr>
          <a:endParaRPr lang="ru-RU"/>
        </a:p>
      </c:txPr>
    </c:legend>
    <c:plotVisOnly val="1"/>
    <c:dispBlanksAs val="gap"/>
    <c:showDLblsOverMax val="0"/>
  </c:chart>
  <c:spPr>
    <a:ln>
      <a:noFill/>
    </a:ln>
    <a:scene3d>
      <a:camera prst="orthographicFront"/>
      <a:lightRig rig="threePt" dir="t"/>
    </a:scene3d>
    <a:sp3d/>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EA85C4-971F-4A68-AD34-96D8602C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2554</TotalTime>
  <Pages>1</Pages>
  <Words>14934</Words>
  <Characters>85127</Characters>
  <Application>Microsoft Office Word</Application>
  <DocSecurity>0</DocSecurity>
  <Lines>709</Lines>
  <Paragraphs>199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99862</CharactersWithSpaces>
  <SharedDoc>false</SharedDoc>
  <HLinks>
    <vt:vector size="66" baseType="variant">
      <vt:variant>
        <vt:i4>2556026</vt:i4>
      </vt:variant>
      <vt:variant>
        <vt:i4>0</vt:i4>
      </vt:variant>
      <vt:variant>
        <vt:i4>0</vt:i4>
      </vt:variant>
      <vt:variant>
        <vt:i4>5</vt:i4>
      </vt:variant>
      <vt:variant>
        <vt:lpwstr>http://shereshevo-school.pruzhany.by/wp-content/uploads/2015/12/ris22122015.jpg</vt:lpwstr>
      </vt:variant>
      <vt:variant>
        <vt:lpwstr/>
      </vt:variant>
      <vt:variant>
        <vt:i4>983166</vt:i4>
      </vt:variant>
      <vt:variant>
        <vt:i4>-1</vt:i4>
      </vt:variant>
      <vt:variant>
        <vt:i4>1127</vt:i4>
      </vt:variant>
      <vt:variant>
        <vt:i4>1</vt:i4>
      </vt:variant>
      <vt:variant>
        <vt:lpwstr>http://wqi.info/wp-content/uploads/2014/08/czujnik_czadu.jpg</vt:lpwstr>
      </vt:variant>
      <vt:variant>
        <vt:lpwstr/>
      </vt:variant>
      <vt:variant>
        <vt:i4>3997705</vt:i4>
      </vt:variant>
      <vt:variant>
        <vt:i4>-1</vt:i4>
      </vt:variant>
      <vt:variant>
        <vt:i4>1312</vt:i4>
      </vt:variant>
      <vt:variant>
        <vt:i4>1</vt:i4>
      </vt:variant>
      <vt:variant>
        <vt:lpwstr>http://38.mchs.gov.ru/upload/site68/document_news/H4uMgHHul5-big-reduce350.jpg</vt:lpwstr>
      </vt:variant>
      <vt:variant>
        <vt:lpwstr/>
      </vt:variant>
      <vt:variant>
        <vt:i4>6684762</vt:i4>
      </vt:variant>
      <vt:variant>
        <vt:i4>-1</vt:i4>
      </vt:variant>
      <vt:variant>
        <vt:i4>1324</vt:i4>
      </vt:variant>
      <vt:variant>
        <vt:i4>1</vt:i4>
      </vt:variant>
      <vt:variant>
        <vt:lpwstr>http://t3.gstatic.com/images?q=tbn:ANd9GcSoUjCKq6xQPnR_gvQPDbyGWiGxLcxUG2nakJBRkml4BXKSXlEg</vt:lpwstr>
      </vt:variant>
      <vt:variant>
        <vt:lpwstr/>
      </vt:variant>
      <vt:variant>
        <vt:i4>6291506</vt:i4>
      </vt:variant>
      <vt:variant>
        <vt:i4>-1</vt:i4>
      </vt:variant>
      <vt:variant>
        <vt:i4>1325</vt:i4>
      </vt:variant>
      <vt:variant>
        <vt:i4>1</vt:i4>
      </vt:variant>
      <vt:variant>
        <vt:lpwstr>http://t0.gstatic.com/images?q=tbn:ANd9GcQ3i02o7TpoB6ffW675uutQp2Z-yer15VFGHetoeWiu6WUiDn9F</vt:lpwstr>
      </vt:variant>
      <vt:variant>
        <vt:lpwstr/>
      </vt:variant>
      <vt:variant>
        <vt:i4>8060963</vt:i4>
      </vt:variant>
      <vt:variant>
        <vt:i4>-1</vt:i4>
      </vt:variant>
      <vt:variant>
        <vt:i4>1326</vt:i4>
      </vt:variant>
      <vt:variant>
        <vt:i4>1</vt:i4>
      </vt:variant>
      <vt:variant>
        <vt:lpwstr>http://t2.gstatic.com/images?q=tbn:ANd9GcTFx_N-kcR2cLNXhAdAGZlI7TA-GnJ-_3RHzci1yOln09NJDW-EyA</vt:lpwstr>
      </vt:variant>
      <vt:variant>
        <vt:lpwstr/>
      </vt:variant>
      <vt:variant>
        <vt:i4>3539002</vt:i4>
      </vt:variant>
      <vt:variant>
        <vt:i4>-1</vt:i4>
      </vt:variant>
      <vt:variant>
        <vt:i4>1327</vt:i4>
      </vt:variant>
      <vt:variant>
        <vt:i4>1</vt:i4>
      </vt:variant>
      <vt:variant>
        <vt:lpwstr>http://t2.gstatic.com/images?q=tbn:ANd9GcQ2e7ePLMvAXr9TsmRcEFY47b-G6osPWtPclT6ozGTmpnh1NHop</vt:lpwstr>
      </vt:variant>
      <vt:variant>
        <vt:lpwstr/>
      </vt:variant>
      <vt:variant>
        <vt:i4>6619245</vt:i4>
      </vt:variant>
      <vt:variant>
        <vt:i4>-1</vt:i4>
      </vt:variant>
      <vt:variant>
        <vt:i4>1328</vt:i4>
      </vt:variant>
      <vt:variant>
        <vt:i4>1</vt:i4>
      </vt:variant>
      <vt:variant>
        <vt:lpwstr>http://86sch18-nv.edusite.ru/images/p83_x_5559e7ca.jpg</vt:lpwstr>
      </vt:variant>
      <vt:variant>
        <vt:lpwstr/>
      </vt:variant>
      <vt:variant>
        <vt:i4>6357051</vt:i4>
      </vt:variant>
      <vt:variant>
        <vt:i4>-1</vt:i4>
      </vt:variant>
      <vt:variant>
        <vt:i4>1331</vt:i4>
      </vt:variant>
      <vt:variant>
        <vt:i4>1</vt:i4>
      </vt:variant>
      <vt:variant>
        <vt:lpwstr>http://takzdorovo-to.ru/upload/iblock/fb7/fb7bcd6764580a079a2f8dd155fcd10d.jpg</vt:lpwstr>
      </vt:variant>
      <vt:variant>
        <vt:lpwstr/>
      </vt:variant>
      <vt:variant>
        <vt:i4>655429</vt:i4>
      </vt:variant>
      <vt:variant>
        <vt:i4>-1</vt:i4>
      </vt:variant>
      <vt:variant>
        <vt:i4>1332</vt:i4>
      </vt:variant>
      <vt:variant>
        <vt:i4>1</vt:i4>
      </vt:variant>
      <vt:variant>
        <vt:lpwstr>http://900igr.net/datas/obg/Protiv-narkomanii/0007-007-Otkazatsja-ot-narkotikov-mozhno-tolko-odin-raz-PERVYJ.jpg</vt:lpwstr>
      </vt:variant>
      <vt:variant>
        <vt:lpwstr/>
      </vt:variant>
      <vt:variant>
        <vt:i4>2556026</vt:i4>
      </vt:variant>
      <vt:variant>
        <vt:i4>-1</vt:i4>
      </vt:variant>
      <vt:variant>
        <vt:i4>1333</vt:i4>
      </vt:variant>
      <vt:variant>
        <vt:i4>4</vt:i4>
      </vt:variant>
      <vt:variant>
        <vt:lpwstr>http://shereshevo-school.pruzhany.by/wp-content/uploads/2015/12/ris22122015.jpg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253</cp:revision>
  <cp:lastPrinted>2019-10-22T08:09:00Z</cp:lastPrinted>
  <dcterms:created xsi:type="dcterms:W3CDTF">2018-04-03T08:54:00Z</dcterms:created>
  <dcterms:modified xsi:type="dcterms:W3CDTF">2019-10-22T08:12:00Z</dcterms:modified>
</cp:coreProperties>
</file>