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24427">
        <w:rPr>
          <w:rFonts w:ascii="Monotype Corsiva" w:hAnsi="Monotype Corsiva" w:cs="Courier New"/>
          <w:b/>
          <w:i/>
          <w:sz w:val="28"/>
          <w:szCs w:val="28"/>
        </w:rPr>
        <w:t>4</w:t>
      </w:r>
      <w:r w:rsidR="00357100">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C96600">
        <w:rPr>
          <w:rFonts w:ascii="Monotype Corsiva" w:hAnsi="Monotype Corsiva" w:cs="Courier New"/>
          <w:b/>
          <w:i/>
          <w:sz w:val="28"/>
          <w:szCs w:val="28"/>
        </w:rPr>
        <w:t>2</w:t>
      </w:r>
      <w:r w:rsidR="00357100">
        <w:rPr>
          <w:rFonts w:ascii="Monotype Corsiva" w:hAnsi="Monotype Corsiva" w:cs="Courier New"/>
          <w:b/>
          <w:i/>
          <w:sz w:val="28"/>
          <w:szCs w:val="28"/>
        </w:rPr>
        <w:t>5</w:t>
      </w:r>
      <w:r w:rsidR="000A6C0B">
        <w:rPr>
          <w:rFonts w:ascii="Monotype Corsiva" w:hAnsi="Monotype Corsiva" w:cs="Courier New"/>
          <w:b/>
          <w:i/>
          <w:sz w:val="28"/>
          <w:szCs w:val="28"/>
        </w:rPr>
        <w:t xml:space="preserve"> </w:t>
      </w:r>
      <w:r w:rsidR="005F2EE6">
        <w:rPr>
          <w:rFonts w:ascii="Monotype Corsiva" w:hAnsi="Monotype Corsiva" w:cs="Courier New"/>
          <w:b/>
          <w:i/>
          <w:sz w:val="28"/>
          <w:szCs w:val="28"/>
        </w:rPr>
        <w:t>ноября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96600" w:rsidRDefault="00AF14C5" w:rsidP="009313AE">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9313AE" w:rsidRPr="009313AE" w:rsidRDefault="009313AE" w:rsidP="009313AE">
      <w:pPr>
        <w:spacing w:after="0" w:line="240" w:lineRule="auto"/>
        <w:ind w:left="142"/>
        <w:jc w:val="both"/>
        <w:rPr>
          <w:sz w:val="18"/>
          <w:szCs w:val="18"/>
        </w:rPr>
      </w:pPr>
    </w:p>
    <w:p w:rsidR="00357100" w:rsidRPr="00357100" w:rsidRDefault="00357100" w:rsidP="00357100">
      <w:pPr>
        <w:keepNext/>
        <w:spacing w:after="0" w:line="240" w:lineRule="auto"/>
        <w:jc w:val="center"/>
        <w:outlineLvl w:val="0"/>
        <w:rPr>
          <w:rFonts w:ascii="Times New Roman" w:eastAsia="Times New Roman" w:hAnsi="Times New Roman"/>
          <w:b/>
          <w:sz w:val="24"/>
          <w:szCs w:val="24"/>
          <w:lang w:eastAsia="ru-RU"/>
        </w:rPr>
      </w:pPr>
      <w:r w:rsidRPr="00357100">
        <w:rPr>
          <w:rFonts w:ascii="Times New Roman" w:eastAsia="Times New Roman" w:hAnsi="Times New Roman"/>
          <w:b/>
          <w:sz w:val="24"/>
          <w:szCs w:val="24"/>
          <w:lang w:eastAsia="ru-RU"/>
        </w:rPr>
        <w:t>АДМИНИСТРАЦИЯ ШИРОКОЯРСКОГО СЕЛЬСОВЕТА</w:t>
      </w:r>
    </w:p>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b/>
          <w:sz w:val="24"/>
          <w:szCs w:val="24"/>
          <w:lang w:eastAsia="ru-RU"/>
        </w:rPr>
        <w:t xml:space="preserve">МОШКОВСКОГО </w:t>
      </w:r>
      <w:proofErr w:type="gramStart"/>
      <w:r w:rsidRPr="00357100">
        <w:rPr>
          <w:rFonts w:ascii="Times New Roman" w:eastAsia="Times New Roman" w:hAnsi="Times New Roman"/>
          <w:b/>
          <w:sz w:val="24"/>
          <w:szCs w:val="24"/>
          <w:lang w:eastAsia="ru-RU"/>
        </w:rPr>
        <w:t>РАЙОНА  НОВОСИБИРСКОЙ</w:t>
      </w:r>
      <w:proofErr w:type="gramEnd"/>
      <w:r w:rsidRPr="00357100">
        <w:rPr>
          <w:rFonts w:ascii="Times New Roman" w:eastAsia="Times New Roman" w:hAnsi="Times New Roman"/>
          <w:b/>
          <w:sz w:val="24"/>
          <w:szCs w:val="24"/>
          <w:lang w:eastAsia="ru-RU"/>
        </w:rPr>
        <w:t xml:space="preserve"> ОБЛАСТИ</w:t>
      </w:r>
    </w:p>
    <w:p w:rsidR="00357100" w:rsidRPr="000D53AD" w:rsidRDefault="00357100" w:rsidP="00357100">
      <w:pPr>
        <w:spacing w:after="0" w:line="240" w:lineRule="auto"/>
        <w:rPr>
          <w:rFonts w:ascii="Times New Roman" w:eastAsia="Times New Roman" w:hAnsi="Times New Roman"/>
          <w:b/>
          <w:sz w:val="16"/>
          <w:szCs w:val="16"/>
          <w:lang w:eastAsia="ru-RU"/>
        </w:rPr>
      </w:pPr>
    </w:p>
    <w:p w:rsidR="00357100" w:rsidRPr="00357100" w:rsidRDefault="00357100" w:rsidP="00357100">
      <w:pPr>
        <w:spacing w:after="0" w:line="240" w:lineRule="auto"/>
        <w:jc w:val="center"/>
        <w:rPr>
          <w:rFonts w:ascii="Times New Roman" w:eastAsia="Times New Roman" w:hAnsi="Times New Roman"/>
          <w:b/>
          <w:sz w:val="24"/>
          <w:szCs w:val="24"/>
          <w:lang w:eastAsia="ru-RU"/>
        </w:rPr>
      </w:pPr>
      <w:r w:rsidRPr="00357100">
        <w:rPr>
          <w:rFonts w:ascii="Times New Roman" w:eastAsia="Times New Roman" w:hAnsi="Times New Roman"/>
          <w:b/>
          <w:sz w:val="24"/>
          <w:szCs w:val="24"/>
          <w:lang w:eastAsia="ru-RU"/>
        </w:rPr>
        <w:t>ПОСТАНОВЛЕНИЕ</w:t>
      </w:r>
    </w:p>
    <w:p w:rsidR="00357100" w:rsidRPr="000D53AD" w:rsidRDefault="00357100" w:rsidP="00357100">
      <w:pPr>
        <w:spacing w:after="0" w:line="240" w:lineRule="auto"/>
        <w:jc w:val="center"/>
        <w:rPr>
          <w:rFonts w:ascii="Times New Roman" w:eastAsia="Times New Roman" w:hAnsi="Times New Roman"/>
          <w:sz w:val="16"/>
          <w:szCs w:val="16"/>
          <w:lang w:eastAsia="ru-RU"/>
        </w:rPr>
      </w:pPr>
    </w:p>
    <w:p w:rsidR="00357100" w:rsidRPr="00357100" w:rsidRDefault="00357100" w:rsidP="00357100">
      <w:pPr>
        <w:spacing w:after="0" w:line="240" w:lineRule="auto"/>
        <w:jc w:val="center"/>
        <w:rPr>
          <w:rFonts w:ascii="Times New Roman" w:eastAsia="Times New Roman" w:hAnsi="Times New Roman"/>
          <w:sz w:val="24"/>
          <w:szCs w:val="24"/>
          <w:lang w:eastAsia="ru-RU"/>
        </w:rPr>
      </w:pPr>
      <w:proofErr w:type="gramStart"/>
      <w:r w:rsidRPr="00357100">
        <w:rPr>
          <w:rFonts w:ascii="Times New Roman" w:eastAsia="Times New Roman" w:hAnsi="Times New Roman"/>
          <w:sz w:val="24"/>
          <w:szCs w:val="24"/>
          <w:lang w:eastAsia="ru-RU"/>
        </w:rPr>
        <w:t>от  25.11.2019</w:t>
      </w:r>
      <w:proofErr w:type="gramEnd"/>
      <w:r w:rsidRPr="00357100">
        <w:rPr>
          <w:rFonts w:ascii="Times New Roman" w:eastAsia="Times New Roman" w:hAnsi="Times New Roman"/>
          <w:sz w:val="24"/>
          <w:szCs w:val="24"/>
          <w:lang w:eastAsia="ru-RU"/>
        </w:rPr>
        <w:t xml:space="preserve">            №  107</w:t>
      </w:r>
    </w:p>
    <w:p w:rsidR="00357100" w:rsidRPr="000D53AD" w:rsidRDefault="00357100" w:rsidP="00357100">
      <w:pPr>
        <w:spacing w:after="0" w:line="240" w:lineRule="auto"/>
        <w:jc w:val="center"/>
        <w:rPr>
          <w:rFonts w:ascii="Times New Roman" w:eastAsia="Times New Roman" w:hAnsi="Times New Roman"/>
          <w:sz w:val="16"/>
          <w:szCs w:val="16"/>
          <w:lang w:eastAsia="ru-RU"/>
        </w:rPr>
      </w:pPr>
    </w:p>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 xml:space="preserve">Об утверждении Плана проведения акции «Безопасный лёд» на территории </w:t>
      </w:r>
      <w:r w:rsidR="000D53AD">
        <w:rPr>
          <w:rFonts w:ascii="Times New Roman" w:eastAsia="Times New Roman" w:hAnsi="Times New Roman"/>
          <w:sz w:val="24"/>
          <w:szCs w:val="24"/>
          <w:lang w:eastAsia="ru-RU"/>
        </w:rPr>
        <w:t xml:space="preserve">                      </w:t>
      </w:r>
      <w:r w:rsidRPr="00357100">
        <w:rPr>
          <w:rFonts w:ascii="Times New Roman" w:eastAsia="Times New Roman" w:hAnsi="Times New Roman"/>
          <w:sz w:val="24"/>
          <w:szCs w:val="24"/>
          <w:lang w:eastAsia="ru-RU"/>
        </w:rPr>
        <w:t xml:space="preserve">Широкоярского сельсовета Мошковского района   Новосибирской области </w:t>
      </w:r>
      <w:r w:rsidR="000D53AD">
        <w:rPr>
          <w:rFonts w:ascii="Times New Roman" w:eastAsia="Times New Roman" w:hAnsi="Times New Roman"/>
          <w:sz w:val="24"/>
          <w:szCs w:val="24"/>
          <w:lang w:eastAsia="ru-RU"/>
        </w:rPr>
        <w:t xml:space="preserve">                                                 </w:t>
      </w:r>
      <w:r w:rsidRPr="00357100">
        <w:rPr>
          <w:rFonts w:ascii="Times New Roman" w:eastAsia="Times New Roman" w:hAnsi="Times New Roman"/>
          <w:sz w:val="24"/>
          <w:szCs w:val="24"/>
          <w:lang w:eastAsia="ru-RU"/>
        </w:rPr>
        <w:t>в 2019-2020 годах</w:t>
      </w:r>
    </w:p>
    <w:p w:rsidR="00357100" w:rsidRPr="000D53AD" w:rsidRDefault="000D53AD" w:rsidP="00357100">
      <w:pPr>
        <w:spacing w:after="0" w:line="240" w:lineRule="auto"/>
        <w:rPr>
          <w:rFonts w:ascii="Times New Roman" w:eastAsia="Times New Roman" w:hAnsi="Times New Roman"/>
          <w:sz w:val="16"/>
          <w:szCs w:val="16"/>
          <w:lang w:eastAsia="ru-RU"/>
        </w:rPr>
      </w:pPr>
      <w:r>
        <w:rPr>
          <w:rFonts w:ascii="Times New Roman" w:eastAsia="Times New Roman" w:hAnsi="Times New Roman"/>
          <w:sz w:val="24"/>
          <w:szCs w:val="24"/>
          <w:lang w:eastAsia="ru-RU"/>
        </w:rPr>
        <w:t xml:space="preserve">              </w:t>
      </w:r>
    </w:p>
    <w:p w:rsidR="00357100" w:rsidRPr="00357100" w:rsidRDefault="00357100" w:rsidP="00357100">
      <w:pPr>
        <w:spacing w:after="0" w:line="240" w:lineRule="auto"/>
        <w:jc w:val="both"/>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 xml:space="preserve">           В соответствии с Федеральным законом от 06.10.2003 № 131-ФЗ «Об общих принципах организации местного самоуправления в Российской Федерации», на основании постановления Правительства Новосибирской области от 10.11.2014 № 445 «Об утверждении Правил охраны жизни людей на водных объектах в Новосибирской области», руководствуясь организационно-методическими рекомендациями по подготовке и проведению акции «Безопасный лед» на территории Новосибирской области, утвержденными решением КЧС и ОПБ Правительства Новосибирской области от 16.11.2018 № 31 в зимний период 2019-2020 годов, в целях профилактической и организационной работы по обеспечению безопасности людей, недопущения несчастных случаев и происшествий, гибели и травматизма людей на водных объектах на территории поселения, </w:t>
      </w:r>
    </w:p>
    <w:p w:rsidR="00357100" w:rsidRPr="00357100" w:rsidRDefault="00357100" w:rsidP="00357100">
      <w:pPr>
        <w:spacing w:after="0" w:line="240" w:lineRule="auto"/>
        <w:jc w:val="both"/>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ПОСТАНОВЛЯЮ:</w:t>
      </w:r>
    </w:p>
    <w:p w:rsidR="00357100" w:rsidRPr="00357100" w:rsidRDefault="00357100" w:rsidP="00357100">
      <w:pPr>
        <w:spacing w:after="0" w:line="240" w:lineRule="auto"/>
        <w:jc w:val="both"/>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ab/>
        <w:t>1. Утвердить прилагаемый План проведения акции «Безопасный лёд» на территории Широкоярского сельсовета Мошковского района   Новосибирской области в 2019-2020 годах.</w:t>
      </w:r>
    </w:p>
    <w:p w:rsidR="00357100" w:rsidRPr="00357100" w:rsidRDefault="00357100" w:rsidP="00357100">
      <w:pPr>
        <w:spacing w:after="0" w:line="240" w:lineRule="auto"/>
        <w:jc w:val="both"/>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357100" w:rsidRPr="00357100" w:rsidRDefault="00357100" w:rsidP="00357100">
      <w:pPr>
        <w:spacing w:after="0" w:line="240" w:lineRule="auto"/>
        <w:jc w:val="both"/>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357100" w:rsidRPr="000D53AD" w:rsidRDefault="00357100" w:rsidP="00357100">
      <w:pPr>
        <w:spacing w:after="0" w:line="240" w:lineRule="auto"/>
        <w:jc w:val="both"/>
        <w:rPr>
          <w:rFonts w:ascii="Times New Roman" w:eastAsia="Times New Roman" w:hAnsi="Times New Roman"/>
          <w:sz w:val="16"/>
          <w:szCs w:val="16"/>
          <w:lang w:eastAsia="ru-RU"/>
        </w:rPr>
      </w:pPr>
    </w:p>
    <w:p w:rsidR="00357100" w:rsidRPr="00357100" w:rsidRDefault="00357100" w:rsidP="00357100">
      <w:pPr>
        <w:spacing w:after="0" w:line="240" w:lineRule="auto"/>
        <w:jc w:val="both"/>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Глава Широкоярского сельсовета</w:t>
      </w:r>
    </w:p>
    <w:p w:rsid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 xml:space="preserve">Мошковского района Новосибирской области                                       </w:t>
      </w:r>
      <w:r w:rsidR="000D53AD">
        <w:rPr>
          <w:rFonts w:ascii="Times New Roman" w:eastAsia="Times New Roman" w:hAnsi="Times New Roman"/>
          <w:sz w:val="24"/>
          <w:szCs w:val="24"/>
          <w:lang w:eastAsia="ru-RU"/>
        </w:rPr>
        <w:t xml:space="preserve">                        </w:t>
      </w:r>
      <w:proofErr w:type="spellStart"/>
      <w:r w:rsidR="000D53AD">
        <w:rPr>
          <w:rFonts w:ascii="Times New Roman" w:eastAsia="Times New Roman" w:hAnsi="Times New Roman"/>
          <w:sz w:val="24"/>
          <w:szCs w:val="24"/>
          <w:lang w:eastAsia="ru-RU"/>
        </w:rPr>
        <w:t>А.М.Шашлов</w:t>
      </w:r>
      <w:proofErr w:type="spellEnd"/>
    </w:p>
    <w:p w:rsidR="000D53AD" w:rsidRDefault="000D53AD" w:rsidP="00357100">
      <w:pPr>
        <w:spacing w:after="0" w:line="240" w:lineRule="auto"/>
        <w:rPr>
          <w:rFonts w:ascii="Times New Roman" w:eastAsia="Times New Roman" w:hAnsi="Times New Roman"/>
          <w:sz w:val="24"/>
          <w:szCs w:val="24"/>
          <w:lang w:eastAsia="ru-RU"/>
        </w:rPr>
      </w:pPr>
    </w:p>
    <w:p w:rsidR="000D53AD" w:rsidRPr="00357100" w:rsidRDefault="000D53AD" w:rsidP="000D53AD">
      <w:pPr>
        <w:spacing w:after="0" w:line="240" w:lineRule="auto"/>
        <w:jc w:val="right"/>
        <w:rPr>
          <w:rFonts w:ascii="Times New Roman" w:hAnsi="Times New Roman"/>
          <w:sz w:val="24"/>
          <w:szCs w:val="24"/>
        </w:rPr>
      </w:pPr>
      <w:r w:rsidRPr="00357100">
        <w:rPr>
          <w:rFonts w:ascii="Times New Roman" w:hAnsi="Times New Roman"/>
          <w:sz w:val="24"/>
          <w:szCs w:val="24"/>
        </w:rPr>
        <w:t>УТВЕРЖДЕН</w:t>
      </w:r>
    </w:p>
    <w:p w:rsidR="000D53AD" w:rsidRPr="00357100" w:rsidRDefault="000D53AD" w:rsidP="000D53AD">
      <w:pPr>
        <w:spacing w:after="0" w:line="240" w:lineRule="auto"/>
        <w:jc w:val="right"/>
        <w:rPr>
          <w:rFonts w:ascii="Times New Roman" w:hAnsi="Times New Roman"/>
          <w:sz w:val="24"/>
          <w:szCs w:val="24"/>
        </w:rPr>
      </w:pPr>
      <w:r w:rsidRPr="00357100">
        <w:rPr>
          <w:rFonts w:ascii="Times New Roman" w:hAnsi="Times New Roman"/>
          <w:sz w:val="24"/>
          <w:szCs w:val="24"/>
        </w:rPr>
        <w:t>Постановлением администрации</w:t>
      </w:r>
    </w:p>
    <w:p w:rsidR="000D53AD" w:rsidRPr="00357100" w:rsidRDefault="000D53AD" w:rsidP="000D53AD">
      <w:pPr>
        <w:spacing w:after="0" w:line="240" w:lineRule="auto"/>
        <w:jc w:val="right"/>
        <w:rPr>
          <w:rFonts w:ascii="Times New Roman" w:hAnsi="Times New Roman"/>
          <w:sz w:val="24"/>
          <w:szCs w:val="24"/>
        </w:rPr>
      </w:pPr>
      <w:r w:rsidRPr="00357100">
        <w:rPr>
          <w:rFonts w:ascii="Times New Roman" w:hAnsi="Times New Roman"/>
          <w:sz w:val="24"/>
          <w:szCs w:val="24"/>
        </w:rPr>
        <w:t xml:space="preserve"> Широкоярского сельсовета</w:t>
      </w:r>
    </w:p>
    <w:p w:rsidR="000D53AD" w:rsidRPr="00357100" w:rsidRDefault="000D53AD" w:rsidP="000D53AD">
      <w:pPr>
        <w:spacing w:after="0" w:line="240" w:lineRule="auto"/>
        <w:jc w:val="right"/>
        <w:rPr>
          <w:rFonts w:ascii="Times New Roman" w:hAnsi="Times New Roman"/>
          <w:sz w:val="24"/>
          <w:szCs w:val="24"/>
        </w:rPr>
      </w:pPr>
      <w:r w:rsidRPr="00357100">
        <w:rPr>
          <w:rFonts w:ascii="Times New Roman" w:hAnsi="Times New Roman"/>
          <w:sz w:val="24"/>
          <w:szCs w:val="24"/>
        </w:rPr>
        <w:t xml:space="preserve"> Мошковского района</w:t>
      </w:r>
    </w:p>
    <w:p w:rsidR="000D53AD" w:rsidRPr="00357100" w:rsidRDefault="000D53AD" w:rsidP="000D53AD">
      <w:pPr>
        <w:spacing w:after="0" w:line="240" w:lineRule="auto"/>
        <w:jc w:val="right"/>
        <w:rPr>
          <w:rFonts w:ascii="Times New Roman" w:hAnsi="Times New Roman"/>
          <w:sz w:val="24"/>
          <w:szCs w:val="24"/>
        </w:rPr>
      </w:pPr>
      <w:r w:rsidRPr="00357100">
        <w:rPr>
          <w:rFonts w:ascii="Times New Roman" w:hAnsi="Times New Roman"/>
          <w:sz w:val="24"/>
          <w:szCs w:val="24"/>
        </w:rPr>
        <w:t>Новосибирской области</w:t>
      </w:r>
    </w:p>
    <w:p w:rsidR="000D53AD" w:rsidRDefault="000D53AD" w:rsidP="000D53AD">
      <w:pPr>
        <w:spacing w:after="0" w:line="240" w:lineRule="auto"/>
        <w:jc w:val="right"/>
        <w:rPr>
          <w:rFonts w:ascii="Times New Roman" w:hAnsi="Times New Roman"/>
          <w:sz w:val="24"/>
          <w:szCs w:val="24"/>
        </w:rPr>
      </w:pPr>
      <w:r w:rsidRPr="00357100">
        <w:rPr>
          <w:rFonts w:ascii="Times New Roman" w:hAnsi="Times New Roman"/>
          <w:sz w:val="24"/>
          <w:szCs w:val="24"/>
        </w:rPr>
        <w:t>от 25.11.2019 № 107</w:t>
      </w:r>
    </w:p>
    <w:p w:rsidR="000D53AD" w:rsidRDefault="000D53AD" w:rsidP="000D53AD">
      <w:pPr>
        <w:spacing w:after="0" w:line="240" w:lineRule="auto"/>
        <w:jc w:val="right"/>
        <w:rPr>
          <w:rFonts w:ascii="Times New Roman" w:hAnsi="Times New Roman"/>
          <w:sz w:val="24"/>
          <w:szCs w:val="24"/>
        </w:rPr>
      </w:pPr>
    </w:p>
    <w:p w:rsidR="000D53AD" w:rsidRDefault="000D53AD" w:rsidP="000D53AD">
      <w:pPr>
        <w:spacing w:after="0" w:line="240" w:lineRule="auto"/>
        <w:jc w:val="right"/>
        <w:rPr>
          <w:rFonts w:ascii="Times New Roman" w:hAnsi="Times New Roman"/>
          <w:sz w:val="24"/>
          <w:szCs w:val="24"/>
        </w:rPr>
      </w:pPr>
    </w:p>
    <w:p w:rsidR="000D53AD" w:rsidRPr="00357100" w:rsidRDefault="000D53AD" w:rsidP="000D53AD">
      <w:pPr>
        <w:spacing w:after="0" w:line="240" w:lineRule="auto"/>
        <w:jc w:val="right"/>
        <w:rPr>
          <w:rFonts w:ascii="Times New Roman" w:hAnsi="Times New Roman"/>
          <w:sz w:val="24"/>
          <w:szCs w:val="24"/>
        </w:rPr>
      </w:pPr>
      <w:r w:rsidRPr="00357100">
        <w:rPr>
          <w:rFonts w:ascii="Times New Roman" w:hAnsi="Times New Roman"/>
          <w:sz w:val="24"/>
          <w:szCs w:val="24"/>
        </w:rPr>
        <w:t xml:space="preserve"> </w:t>
      </w:r>
    </w:p>
    <w:p w:rsidR="000D53AD" w:rsidRPr="00357100" w:rsidRDefault="000D53AD" w:rsidP="00357100">
      <w:pPr>
        <w:spacing w:after="0" w:line="240" w:lineRule="auto"/>
        <w:rPr>
          <w:rFonts w:ascii="Times New Roman" w:eastAsia="Times New Roman" w:hAnsi="Times New Roman"/>
          <w:sz w:val="24"/>
          <w:szCs w:val="24"/>
          <w:lang w:eastAsia="ru-RU"/>
        </w:rPr>
        <w:sectPr w:rsidR="000D53AD" w:rsidRPr="00357100" w:rsidSect="00357100">
          <w:headerReference w:type="even" r:id="rId9"/>
          <w:footerReference w:type="even" r:id="rId10"/>
          <w:footerReference w:type="default" r:id="rId11"/>
          <w:pgSz w:w="11906" w:h="16838"/>
          <w:pgMar w:top="1134" w:right="567" w:bottom="1134" w:left="1418" w:header="720" w:footer="720" w:gutter="0"/>
          <w:cols w:space="720"/>
          <w:titlePg/>
        </w:sectPr>
      </w:pPr>
    </w:p>
    <w:p w:rsidR="00357100" w:rsidRPr="000D53AD" w:rsidRDefault="00357100" w:rsidP="000D53AD">
      <w:pPr>
        <w:spacing w:after="0" w:line="240" w:lineRule="auto"/>
        <w:jc w:val="center"/>
        <w:rPr>
          <w:rFonts w:ascii="Times New Roman" w:eastAsia="Times New Roman" w:hAnsi="Times New Roman"/>
          <w:b/>
          <w:bCs/>
          <w:sz w:val="24"/>
          <w:szCs w:val="24"/>
          <w:lang w:eastAsia="ru-RU"/>
        </w:rPr>
      </w:pPr>
      <w:r w:rsidRPr="00357100">
        <w:rPr>
          <w:rFonts w:ascii="Times New Roman" w:eastAsia="Times New Roman" w:hAnsi="Times New Roman"/>
          <w:b/>
          <w:bCs/>
          <w:sz w:val="24"/>
          <w:szCs w:val="24"/>
          <w:lang w:eastAsia="ru-RU"/>
        </w:rPr>
        <w:lastRenderedPageBreak/>
        <w:t>ПЛАН</w:t>
      </w:r>
    </w:p>
    <w:p w:rsidR="00357100" w:rsidRPr="00357100" w:rsidRDefault="00357100" w:rsidP="00357100">
      <w:pPr>
        <w:spacing w:after="0" w:line="240" w:lineRule="auto"/>
        <w:jc w:val="center"/>
        <w:rPr>
          <w:rFonts w:ascii="Times New Roman" w:eastAsia="Times New Roman" w:hAnsi="Times New Roman"/>
          <w:b/>
          <w:bCs/>
          <w:sz w:val="24"/>
          <w:szCs w:val="24"/>
          <w:lang w:eastAsia="ru-RU"/>
        </w:rPr>
      </w:pPr>
      <w:r w:rsidRPr="00357100">
        <w:rPr>
          <w:rFonts w:ascii="Times New Roman" w:eastAsia="Times New Roman" w:hAnsi="Times New Roman"/>
          <w:b/>
          <w:bCs/>
          <w:sz w:val="24"/>
          <w:szCs w:val="24"/>
          <w:lang w:eastAsia="ru-RU"/>
        </w:rPr>
        <w:t xml:space="preserve">проведения акции «Безопасный лёд» на территории Широкоярского сельсовета </w:t>
      </w:r>
    </w:p>
    <w:p w:rsidR="00357100" w:rsidRPr="000D53AD"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b/>
          <w:bCs/>
          <w:sz w:val="24"/>
          <w:szCs w:val="24"/>
          <w:lang w:eastAsia="ru-RU"/>
        </w:rPr>
        <w:t>Мошковского района   Новосибирской области</w:t>
      </w:r>
      <w:r w:rsidRPr="00357100">
        <w:rPr>
          <w:rFonts w:ascii="Times New Roman" w:eastAsia="Times New Roman" w:hAnsi="Times New Roman"/>
          <w:sz w:val="24"/>
          <w:szCs w:val="24"/>
          <w:lang w:eastAsia="ru-RU"/>
        </w:rPr>
        <w:t xml:space="preserve"> </w:t>
      </w:r>
      <w:r w:rsidRPr="00357100">
        <w:rPr>
          <w:rFonts w:ascii="Times New Roman" w:eastAsia="Times New Roman" w:hAnsi="Times New Roman"/>
          <w:b/>
          <w:bCs/>
          <w:sz w:val="24"/>
          <w:szCs w:val="24"/>
          <w:lang w:eastAsia="ru-RU"/>
        </w:rPr>
        <w:t>в 2019-</w:t>
      </w:r>
      <w:proofErr w:type="gramStart"/>
      <w:r w:rsidRPr="00357100">
        <w:rPr>
          <w:rFonts w:ascii="Times New Roman" w:eastAsia="Times New Roman" w:hAnsi="Times New Roman"/>
          <w:b/>
          <w:bCs/>
          <w:sz w:val="24"/>
          <w:szCs w:val="24"/>
          <w:lang w:eastAsia="ru-RU"/>
        </w:rPr>
        <w:t>2020  годах</w:t>
      </w:r>
      <w:proofErr w:type="gramEnd"/>
      <w:r w:rsidRPr="00357100">
        <w:rPr>
          <w:rFonts w:ascii="Times New Roman" w:eastAsia="Times New Roman" w:hAnsi="Times New Roman"/>
          <w:b/>
          <w:bCs/>
          <w:sz w:val="24"/>
          <w:szCs w:val="24"/>
          <w:lang w:eastAsia="ru-RU"/>
        </w:rPr>
        <w:t> </w:t>
      </w:r>
    </w:p>
    <w:tbl>
      <w:tblPr>
        <w:tblW w:w="101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66"/>
        <w:gridCol w:w="3662"/>
        <w:gridCol w:w="1985"/>
        <w:gridCol w:w="2268"/>
        <w:gridCol w:w="1417"/>
      </w:tblGrid>
      <w:tr w:rsidR="00357100" w:rsidRPr="00357100" w:rsidTr="00357100">
        <w:trPr>
          <w:tblCellSpacing w:w="0" w:type="dxa"/>
        </w:trPr>
        <w:tc>
          <w:tcPr>
            <w:tcW w:w="866"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 xml:space="preserve">№ </w:t>
            </w:r>
          </w:p>
          <w:p w:rsidR="00357100" w:rsidRPr="00357100" w:rsidRDefault="00357100" w:rsidP="00357100">
            <w:pPr>
              <w:spacing w:after="0" w:line="240" w:lineRule="auto"/>
              <w:jc w:val="center"/>
              <w:rPr>
                <w:rFonts w:ascii="Times New Roman" w:eastAsia="Times New Roman" w:hAnsi="Times New Roman"/>
                <w:sz w:val="24"/>
                <w:szCs w:val="24"/>
                <w:lang w:eastAsia="ru-RU"/>
              </w:rPr>
            </w:pPr>
          </w:p>
        </w:tc>
        <w:tc>
          <w:tcPr>
            <w:tcW w:w="3662"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Мероприятия</w:t>
            </w:r>
          </w:p>
        </w:tc>
        <w:tc>
          <w:tcPr>
            <w:tcW w:w="1985"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Время проведения</w:t>
            </w:r>
          </w:p>
        </w:tc>
        <w:tc>
          <w:tcPr>
            <w:tcW w:w="2268"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Исполнители</w:t>
            </w:r>
          </w:p>
        </w:tc>
        <w:tc>
          <w:tcPr>
            <w:tcW w:w="1417"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Отметка о выполнении</w:t>
            </w:r>
          </w:p>
        </w:tc>
      </w:tr>
      <w:tr w:rsidR="00357100" w:rsidRPr="00357100" w:rsidTr="00357100">
        <w:trPr>
          <w:tblCellSpacing w:w="0" w:type="dxa"/>
        </w:trPr>
        <w:tc>
          <w:tcPr>
            <w:tcW w:w="866"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1</w:t>
            </w:r>
          </w:p>
        </w:tc>
        <w:tc>
          <w:tcPr>
            <w:tcW w:w="3662"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hAnsi="Times New Roman"/>
                <w:sz w:val="24"/>
                <w:szCs w:val="24"/>
              </w:rPr>
            </w:pPr>
            <w:r w:rsidRPr="00357100">
              <w:rPr>
                <w:rFonts w:ascii="Times New Roman" w:hAnsi="Times New Roman"/>
                <w:sz w:val="24"/>
                <w:szCs w:val="24"/>
              </w:rPr>
              <w:t>Проведение заседания КЧС и ПБ администрации по вопросам подготовки и осуществления мероприятий по обеспечению безопасности людей на водных объектах на территории Широкоярского сельсовета в  период  с ноября 2019 по март 2020 год</w:t>
            </w:r>
          </w:p>
        </w:tc>
        <w:tc>
          <w:tcPr>
            <w:tcW w:w="1985"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до 25 ноября</w:t>
            </w:r>
          </w:p>
          <w:p w:rsidR="00357100" w:rsidRPr="00357100" w:rsidRDefault="00357100" w:rsidP="00357100">
            <w:pPr>
              <w:spacing w:after="0" w:line="240" w:lineRule="auto"/>
              <w:jc w:val="center"/>
              <w:rPr>
                <w:rFonts w:ascii="Times New Roman" w:eastAsia="Times New Roman" w:hAnsi="Times New Roman"/>
                <w:sz w:val="24"/>
                <w:szCs w:val="24"/>
                <w:lang w:eastAsia="ru-RU"/>
              </w:rPr>
            </w:pPr>
          </w:p>
        </w:tc>
        <w:tc>
          <w:tcPr>
            <w:tcW w:w="2268"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hAnsi="Times New Roman"/>
                <w:sz w:val="24"/>
                <w:szCs w:val="24"/>
              </w:rPr>
              <w:t>Председатель и члены КЧС и ПБ</w:t>
            </w:r>
          </w:p>
        </w:tc>
        <w:tc>
          <w:tcPr>
            <w:tcW w:w="1417"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p>
        </w:tc>
      </w:tr>
      <w:tr w:rsidR="00357100" w:rsidRPr="00357100" w:rsidTr="00357100">
        <w:trPr>
          <w:tblCellSpacing w:w="0" w:type="dxa"/>
        </w:trPr>
        <w:tc>
          <w:tcPr>
            <w:tcW w:w="866"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2</w:t>
            </w:r>
          </w:p>
        </w:tc>
        <w:tc>
          <w:tcPr>
            <w:tcW w:w="3662"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Организация и проведение акции «Безопасный лед» на территории муниципального образования в осенне-зимний период</w:t>
            </w:r>
          </w:p>
        </w:tc>
        <w:tc>
          <w:tcPr>
            <w:tcW w:w="1985"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25.11-01.12.2019, 23.12.-29.12.2019, 27.01.-02.02.2020, 24.02.-01.03.2020, 23.03.-29.03.2020</w:t>
            </w:r>
          </w:p>
        </w:tc>
        <w:tc>
          <w:tcPr>
            <w:tcW w:w="2268"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hAnsi="Times New Roman"/>
                <w:sz w:val="24"/>
                <w:szCs w:val="24"/>
              </w:rPr>
              <w:t>Председатель и члены КЧС и ПБ МО во взаимодействии с МКУ «Центр защиты населения» Мошковского района</w:t>
            </w:r>
          </w:p>
        </w:tc>
        <w:tc>
          <w:tcPr>
            <w:tcW w:w="1417"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p>
        </w:tc>
      </w:tr>
      <w:tr w:rsidR="00357100" w:rsidRPr="00357100" w:rsidTr="00357100">
        <w:trPr>
          <w:tblCellSpacing w:w="0" w:type="dxa"/>
        </w:trPr>
        <w:tc>
          <w:tcPr>
            <w:tcW w:w="866"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3</w:t>
            </w:r>
          </w:p>
        </w:tc>
        <w:tc>
          <w:tcPr>
            <w:tcW w:w="3662"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В период проведения акции   «Безопасный лед» ежедневное патрулирование водных объектов, проверок выхода людей  на лёд водных объектов</w:t>
            </w:r>
          </w:p>
        </w:tc>
        <w:tc>
          <w:tcPr>
            <w:tcW w:w="1985"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Ноябрь-декабрь, январь- март</w:t>
            </w:r>
          </w:p>
        </w:tc>
        <w:tc>
          <w:tcPr>
            <w:tcW w:w="2268"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hAnsi="Times New Roman"/>
                <w:sz w:val="24"/>
                <w:szCs w:val="24"/>
              </w:rPr>
              <w:t>Администрация МО во взаимодействии с МКУ «Центр защиты населения» Мошковского района</w:t>
            </w:r>
          </w:p>
        </w:tc>
        <w:tc>
          <w:tcPr>
            <w:tcW w:w="1417"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p>
        </w:tc>
      </w:tr>
      <w:tr w:rsidR="00357100" w:rsidRPr="00357100" w:rsidTr="00357100">
        <w:trPr>
          <w:tblCellSpacing w:w="0" w:type="dxa"/>
        </w:trPr>
        <w:tc>
          <w:tcPr>
            <w:tcW w:w="866"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4</w:t>
            </w:r>
          </w:p>
        </w:tc>
        <w:tc>
          <w:tcPr>
            <w:tcW w:w="3662"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В местах массового выхода людей на лёд провести профилактическую работу с населением, в части информирования о правилах поведения людей на водных объектах в зимний период, разъясняя гражданам об опасности и запрете пересечения водоемов по льду, с распространениям памяток буклетов</w:t>
            </w:r>
          </w:p>
        </w:tc>
        <w:tc>
          <w:tcPr>
            <w:tcW w:w="1985"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Ноябрь-декабрь, январь- март</w:t>
            </w:r>
          </w:p>
        </w:tc>
        <w:tc>
          <w:tcPr>
            <w:tcW w:w="2268"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hAnsi="Times New Roman"/>
                <w:sz w:val="24"/>
                <w:szCs w:val="24"/>
              </w:rPr>
              <w:t>Администрация МО во взаимодействии с МКУ «Центр защиты населения» Мошковского района</w:t>
            </w:r>
          </w:p>
        </w:tc>
        <w:tc>
          <w:tcPr>
            <w:tcW w:w="1417"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p>
        </w:tc>
      </w:tr>
      <w:tr w:rsidR="00357100" w:rsidRPr="00357100" w:rsidTr="00357100">
        <w:trPr>
          <w:tblCellSpacing w:w="0" w:type="dxa"/>
        </w:trPr>
        <w:tc>
          <w:tcPr>
            <w:tcW w:w="866"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p>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5</w:t>
            </w:r>
          </w:p>
        </w:tc>
        <w:tc>
          <w:tcPr>
            <w:tcW w:w="3662"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Организация и осуществление контроля за принятием необходимых мер по обеспечению безопасности людей в местах массового (неорганизованного) отдыха на водных объектах поселения (установка предупреждающих (запрещающих) знаков безопасности</w:t>
            </w:r>
          </w:p>
        </w:tc>
        <w:tc>
          <w:tcPr>
            <w:tcW w:w="1985"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Ноябрь-декабрь, январь- март</w:t>
            </w:r>
          </w:p>
        </w:tc>
        <w:tc>
          <w:tcPr>
            <w:tcW w:w="2268"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hAnsi="Times New Roman"/>
                <w:sz w:val="24"/>
                <w:szCs w:val="24"/>
              </w:rPr>
              <w:t>Администрация МО во взаимодействии с МКУ «Центр защиты населения» Мошковского района</w:t>
            </w:r>
          </w:p>
        </w:tc>
        <w:tc>
          <w:tcPr>
            <w:tcW w:w="1417"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p>
        </w:tc>
      </w:tr>
      <w:tr w:rsidR="00357100" w:rsidRPr="00357100" w:rsidTr="00357100">
        <w:trPr>
          <w:trHeight w:val="1180"/>
          <w:tblCellSpacing w:w="0" w:type="dxa"/>
        </w:trPr>
        <w:tc>
          <w:tcPr>
            <w:tcW w:w="866"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p>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6</w:t>
            </w:r>
          </w:p>
        </w:tc>
        <w:tc>
          <w:tcPr>
            <w:tcW w:w="3662"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Размещение «Уголков безопасности на воде в осеннее- зимний период» в образовательных  учреждениях, расположенных на территории поселения</w:t>
            </w:r>
          </w:p>
        </w:tc>
        <w:tc>
          <w:tcPr>
            <w:tcW w:w="1985"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Ноябрь-декабрь, январь- март</w:t>
            </w:r>
          </w:p>
        </w:tc>
        <w:tc>
          <w:tcPr>
            <w:tcW w:w="2268"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hAnsi="Times New Roman"/>
                <w:sz w:val="24"/>
                <w:szCs w:val="24"/>
              </w:rPr>
            </w:pPr>
            <w:r w:rsidRPr="00357100">
              <w:rPr>
                <w:rFonts w:ascii="Times New Roman" w:hAnsi="Times New Roman"/>
                <w:sz w:val="24"/>
                <w:szCs w:val="24"/>
              </w:rPr>
              <w:t>Руководители ОУ</w:t>
            </w:r>
          </w:p>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hAnsi="Times New Roman"/>
                <w:sz w:val="24"/>
                <w:szCs w:val="24"/>
              </w:rPr>
              <w:t>( по согласованию)</w:t>
            </w:r>
          </w:p>
        </w:tc>
        <w:tc>
          <w:tcPr>
            <w:tcW w:w="1417"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p>
        </w:tc>
      </w:tr>
      <w:tr w:rsidR="00357100" w:rsidRPr="00357100" w:rsidTr="00357100">
        <w:trPr>
          <w:trHeight w:val="490"/>
          <w:tblCellSpacing w:w="0" w:type="dxa"/>
        </w:trPr>
        <w:tc>
          <w:tcPr>
            <w:tcW w:w="866"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lastRenderedPageBreak/>
              <w:t>7</w:t>
            </w:r>
          </w:p>
        </w:tc>
        <w:tc>
          <w:tcPr>
            <w:tcW w:w="3662"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Пропаганда правил поведения людей на воде и льду путем публикаций в периодическом печатном издании» Вестник Широкоярского сельсовета» и на сайте администрации Широкоярского сельсовета, подготовка и распространение плакатов, памяток, листовок</w:t>
            </w:r>
          </w:p>
        </w:tc>
        <w:tc>
          <w:tcPr>
            <w:tcW w:w="1985"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rPr>
                <w:rFonts w:ascii="Times New Roman" w:eastAsia="Times New Roman" w:hAnsi="Times New Roman"/>
                <w:sz w:val="24"/>
                <w:szCs w:val="24"/>
                <w:lang w:eastAsia="ru-RU"/>
              </w:rPr>
            </w:pPr>
            <w:r w:rsidRPr="00357100">
              <w:rPr>
                <w:rFonts w:ascii="Times New Roman" w:eastAsia="Times New Roman" w:hAnsi="Times New Roman"/>
                <w:sz w:val="24"/>
                <w:szCs w:val="24"/>
                <w:lang w:eastAsia="ru-RU"/>
              </w:rPr>
              <w:t>Ноябрь-декабрь, январь- март</w:t>
            </w:r>
          </w:p>
        </w:tc>
        <w:tc>
          <w:tcPr>
            <w:tcW w:w="2268"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hAnsi="Times New Roman"/>
                <w:sz w:val="24"/>
                <w:szCs w:val="24"/>
              </w:rPr>
            </w:pPr>
            <w:r w:rsidRPr="00357100">
              <w:rPr>
                <w:rFonts w:ascii="Times New Roman" w:hAnsi="Times New Roman"/>
                <w:sz w:val="24"/>
                <w:szCs w:val="24"/>
              </w:rPr>
              <w:t>Глава Широкоярского сельсовета члены КЧС и ПБ, заместитель главы администрации, ответственный специалист администрации</w:t>
            </w:r>
          </w:p>
        </w:tc>
        <w:tc>
          <w:tcPr>
            <w:tcW w:w="1417" w:type="dxa"/>
            <w:tcBorders>
              <w:top w:val="outset" w:sz="6" w:space="0" w:color="auto"/>
              <w:left w:val="outset" w:sz="6" w:space="0" w:color="auto"/>
              <w:bottom w:val="outset" w:sz="6" w:space="0" w:color="auto"/>
              <w:right w:val="outset" w:sz="6" w:space="0" w:color="auto"/>
            </w:tcBorders>
            <w:hideMark/>
          </w:tcPr>
          <w:p w:rsidR="00357100" w:rsidRPr="00357100" w:rsidRDefault="00357100" w:rsidP="00357100">
            <w:pPr>
              <w:spacing w:after="0" w:line="240" w:lineRule="auto"/>
              <w:jc w:val="center"/>
              <w:rPr>
                <w:rFonts w:ascii="Times New Roman" w:eastAsia="Times New Roman" w:hAnsi="Times New Roman"/>
                <w:sz w:val="24"/>
                <w:szCs w:val="24"/>
                <w:lang w:eastAsia="ru-RU"/>
              </w:rPr>
            </w:pPr>
          </w:p>
        </w:tc>
      </w:tr>
    </w:tbl>
    <w:p w:rsidR="00357100" w:rsidRPr="000D53AD" w:rsidRDefault="00357100" w:rsidP="000D53AD">
      <w:pPr>
        <w:spacing w:after="0" w:line="240" w:lineRule="auto"/>
        <w:rPr>
          <w:rFonts w:ascii="Times New Roman" w:eastAsia="Times New Roman" w:hAnsi="Times New Roman"/>
          <w:sz w:val="24"/>
          <w:szCs w:val="24"/>
          <w:lang w:eastAsia="ru-RU"/>
        </w:rPr>
      </w:pPr>
    </w:p>
    <w:p w:rsidR="00357100" w:rsidRPr="000D53AD" w:rsidRDefault="00357100" w:rsidP="000D53AD">
      <w:pPr>
        <w:keepNext/>
        <w:spacing w:after="0" w:line="240" w:lineRule="auto"/>
        <w:jc w:val="center"/>
        <w:outlineLvl w:val="0"/>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СОВЕТ ДЕПУТАТОВ ШИРОКОЯРСКОГО СЕЛЬСОВЕТА</w:t>
      </w: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МОШКОВСКОГО РАЙОНА НОВОСИБИРСКОЙ ОБЛАСТИ</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пятого созыва</w:t>
      </w:r>
    </w:p>
    <w:p w:rsidR="00357100" w:rsidRPr="000D53AD"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РЕШЕНИЕ</w:t>
      </w:r>
      <w:r w:rsidRPr="000D53AD">
        <w:rPr>
          <w:rFonts w:ascii="Times New Roman" w:eastAsia="Times New Roman" w:hAnsi="Times New Roman"/>
          <w:sz w:val="24"/>
          <w:szCs w:val="24"/>
          <w:lang w:eastAsia="ru-RU"/>
        </w:rPr>
        <w:t xml:space="preserve">  </w:t>
      </w: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тридцать восьмой сессии</w:t>
      </w:r>
    </w:p>
    <w:p w:rsidR="00357100" w:rsidRPr="000D53AD"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от 22.11.2019                                                                                                              </w:t>
      </w:r>
      <w:r w:rsidR="000D53AD">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 xml:space="preserve"> № 216  </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п. Широкий Яр</w:t>
      </w:r>
    </w:p>
    <w:p w:rsidR="00357100" w:rsidRPr="000D53AD"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autoSpaceDE w:val="0"/>
        <w:autoSpaceDN w:val="0"/>
        <w:adjustRightInd w:val="0"/>
        <w:spacing w:after="0" w:line="240" w:lineRule="auto"/>
        <w:jc w:val="center"/>
        <w:rPr>
          <w:rFonts w:ascii="Times New Roman" w:eastAsia="Times New Roman" w:hAnsi="Times New Roman"/>
          <w:bCs/>
          <w:sz w:val="24"/>
          <w:szCs w:val="24"/>
          <w:lang w:eastAsia="ru-RU"/>
        </w:rPr>
      </w:pPr>
      <w:r w:rsidRPr="000D53AD">
        <w:rPr>
          <w:rFonts w:ascii="Times New Roman" w:eastAsia="Times New Roman" w:hAnsi="Times New Roman"/>
          <w:bCs/>
          <w:sz w:val="24"/>
          <w:szCs w:val="24"/>
          <w:lang w:eastAsia="ru-RU"/>
        </w:rPr>
        <w:t>О проекте бюджета Широкоярского сельсовета Мошковского района                                                           Новосибирской области на 2020 год и плановый период 2021 и 2022 годов</w:t>
      </w:r>
    </w:p>
    <w:p w:rsidR="00357100" w:rsidRPr="000D53AD" w:rsidRDefault="00357100" w:rsidP="000D53AD">
      <w:pPr>
        <w:spacing w:after="0" w:line="240" w:lineRule="auto"/>
        <w:jc w:val="both"/>
        <w:rPr>
          <w:rFonts w:ascii="Times New Roman" w:eastAsia="Times New Roman" w:hAnsi="Times New Roman"/>
          <w:sz w:val="16"/>
          <w:szCs w:val="16"/>
          <w:lang w:eastAsia="ru-RU"/>
        </w:rPr>
      </w:pP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на основании Бюджетного кодекса Российской Федерации,  Приказа Министерства финансов Российской Федерации от 01.07.2013 № 65н «Об утверждении Указаний о порядке применения бюджетной классификации Российской Федерации», Положения «О бюджетном процессе Широкоярского сельсовета Мошковского района Новосибирской области» от 24.03.2017 № 87,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r w:rsidRPr="000D53AD">
        <w:rPr>
          <w:rFonts w:ascii="Times New Roman" w:eastAsia="Times New Roman" w:hAnsi="Times New Roman"/>
          <w:sz w:val="24"/>
          <w:szCs w:val="24"/>
          <w:u w:val="single"/>
          <w:lang w:eastAsia="ru-RU"/>
        </w:rPr>
        <w:t xml:space="preserve"> </w:t>
      </w:r>
    </w:p>
    <w:p w:rsidR="00357100" w:rsidRPr="000D53AD" w:rsidRDefault="00357100" w:rsidP="000D53AD">
      <w:pPr>
        <w:autoSpaceDE w:val="0"/>
        <w:autoSpaceDN w:val="0"/>
        <w:adjustRightInd w:val="0"/>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РЕШИЛ:</w:t>
      </w:r>
    </w:p>
    <w:p w:rsidR="00357100" w:rsidRPr="000D53AD" w:rsidRDefault="00357100" w:rsidP="000D53AD">
      <w:pPr>
        <w:autoSpaceDE w:val="0"/>
        <w:autoSpaceDN w:val="0"/>
        <w:adjustRightInd w:val="0"/>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 Предложить прилагаемый проект решения о бюджете Широкоярского сельсовета Мошковского района Новосибирской области на 2020 год и плановый период 2021 и 2022 годов и вынести на рассмотрение публичных слушаний.</w:t>
      </w:r>
    </w:p>
    <w:p w:rsidR="00357100" w:rsidRPr="000D53AD" w:rsidRDefault="00357100" w:rsidP="000D53AD">
      <w:pPr>
        <w:autoSpaceDE w:val="0"/>
        <w:autoSpaceDN w:val="0"/>
        <w:adjustRightInd w:val="0"/>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2. Провести публичные слушания по проекту бюджета Широкоярского сельсовета Мошковского района Новосибирской области на 2020 год и плановый период 2021 и 2022 годов 13 декабря 2019 года в 14.00 в помещении Широкоярского КДО.</w:t>
      </w:r>
    </w:p>
    <w:p w:rsidR="00357100" w:rsidRPr="000D53AD" w:rsidRDefault="00357100" w:rsidP="000D53AD">
      <w:pPr>
        <w:autoSpaceDE w:val="0"/>
        <w:autoSpaceDN w:val="0"/>
        <w:adjustRightInd w:val="0"/>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 xml:space="preserve">3. Организацию публичных слушаний возложить на постоянную комиссию Совета депутатов по бюджету, налоговой и финансово-кредитной </w:t>
      </w:r>
      <w:proofErr w:type="gramStart"/>
      <w:r w:rsidRPr="000D53AD">
        <w:rPr>
          <w:rFonts w:ascii="Times New Roman" w:eastAsia="Times New Roman" w:hAnsi="Times New Roman"/>
          <w:sz w:val="24"/>
          <w:szCs w:val="24"/>
          <w:lang w:eastAsia="ru-RU"/>
        </w:rPr>
        <w:t>политике  (</w:t>
      </w:r>
      <w:proofErr w:type="gramEnd"/>
      <w:r w:rsidRPr="000D53AD">
        <w:rPr>
          <w:rFonts w:ascii="Times New Roman" w:eastAsia="Times New Roman" w:hAnsi="Times New Roman"/>
          <w:sz w:val="24"/>
          <w:szCs w:val="24"/>
          <w:lang w:eastAsia="ru-RU"/>
        </w:rPr>
        <w:t>Тихонова В.Н.).</w:t>
      </w:r>
    </w:p>
    <w:p w:rsidR="00357100" w:rsidRPr="000D53AD" w:rsidRDefault="00357100" w:rsidP="000D53AD">
      <w:pPr>
        <w:autoSpaceDE w:val="0"/>
        <w:autoSpaceDN w:val="0"/>
        <w:adjustRightInd w:val="0"/>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 xml:space="preserve">4. Назначить председательствующим на публичных слушаниях </w:t>
      </w:r>
      <w:proofErr w:type="spellStart"/>
      <w:r w:rsidRPr="000D53AD">
        <w:rPr>
          <w:rFonts w:ascii="Times New Roman" w:eastAsia="Times New Roman" w:hAnsi="Times New Roman"/>
          <w:sz w:val="24"/>
          <w:szCs w:val="24"/>
          <w:lang w:eastAsia="ru-RU"/>
        </w:rPr>
        <w:t>Старинскую</w:t>
      </w:r>
      <w:proofErr w:type="spellEnd"/>
      <w:r w:rsidRPr="000D53AD">
        <w:rPr>
          <w:rFonts w:ascii="Times New Roman" w:eastAsia="Times New Roman" w:hAnsi="Times New Roman"/>
          <w:sz w:val="24"/>
          <w:szCs w:val="24"/>
          <w:lang w:eastAsia="ru-RU"/>
        </w:rPr>
        <w:t xml:space="preserve"> А.Л. – председателя Совета депутатов.</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5. Контроль за исполнением настоящего решения возложить на постоянную комиссию Совета депутатов по бюджету, налоговой и финансово-кредитной политике (Тихонову В.Н.).</w:t>
      </w:r>
    </w:p>
    <w:p w:rsidR="00357100" w:rsidRPr="000D53AD" w:rsidRDefault="00357100" w:rsidP="000D53AD">
      <w:pPr>
        <w:autoSpaceDE w:val="0"/>
        <w:autoSpaceDN w:val="0"/>
        <w:adjustRightInd w:val="0"/>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6. Опубликовать настоящее решение в периодическом печатном издании «Вестник Широкоярского сельсовета».</w:t>
      </w:r>
    </w:p>
    <w:p w:rsidR="000D53AD" w:rsidRDefault="000D53AD" w:rsidP="000D53AD">
      <w:pPr>
        <w:spacing w:after="0" w:line="240" w:lineRule="auto"/>
        <w:jc w:val="both"/>
        <w:rPr>
          <w:rFonts w:ascii="Times New Roman" w:eastAsia="Times New Roman" w:hAnsi="Times New Roman"/>
          <w:sz w:val="24"/>
          <w:szCs w:val="24"/>
          <w:lang w:eastAsia="ru-RU"/>
        </w:rPr>
      </w:pP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Глава Широкоярского сельсовета</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Мошковского района Новосибирской области                                           </w:t>
      </w:r>
      <w:r w:rsidR="000D53AD">
        <w:rPr>
          <w:rFonts w:ascii="Times New Roman" w:eastAsia="Times New Roman" w:hAnsi="Times New Roman"/>
          <w:sz w:val="24"/>
          <w:szCs w:val="24"/>
          <w:lang w:eastAsia="ru-RU"/>
        </w:rPr>
        <w:t xml:space="preserve">                          </w:t>
      </w:r>
      <w:proofErr w:type="spellStart"/>
      <w:r w:rsidRPr="000D53AD">
        <w:rPr>
          <w:rFonts w:ascii="Times New Roman" w:eastAsia="Times New Roman" w:hAnsi="Times New Roman"/>
          <w:sz w:val="24"/>
          <w:szCs w:val="24"/>
          <w:lang w:eastAsia="ru-RU"/>
        </w:rPr>
        <w:t>А.М.Шашлов</w:t>
      </w:r>
      <w:proofErr w:type="spellEnd"/>
    </w:p>
    <w:p w:rsidR="000D53AD" w:rsidRDefault="000D53AD" w:rsidP="000D53AD">
      <w:pPr>
        <w:spacing w:after="0" w:line="240" w:lineRule="auto"/>
        <w:jc w:val="both"/>
        <w:rPr>
          <w:rFonts w:ascii="Times New Roman" w:eastAsia="Times New Roman" w:hAnsi="Times New Roman"/>
          <w:sz w:val="24"/>
          <w:szCs w:val="24"/>
          <w:lang w:eastAsia="ru-RU"/>
        </w:rPr>
      </w:pP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Председатель Совета депутатов </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Широкоярского сельсовета</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Мошковского района Новосибирской области                                      </w:t>
      </w:r>
      <w:r w:rsidR="000D53AD">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 xml:space="preserve"> </w:t>
      </w:r>
      <w:proofErr w:type="spellStart"/>
      <w:r w:rsidRPr="000D53AD">
        <w:rPr>
          <w:rFonts w:ascii="Times New Roman" w:eastAsia="Times New Roman" w:hAnsi="Times New Roman"/>
          <w:sz w:val="24"/>
          <w:szCs w:val="24"/>
          <w:lang w:eastAsia="ru-RU"/>
        </w:rPr>
        <w:t>А.Л.Старинская</w:t>
      </w:r>
      <w:proofErr w:type="spellEnd"/>
    </w:p>
    <w:p w:rsidR="00357100" w:rsidRPr="000D53AD" w:rsidRDefault="00357100" w:rsidP="000D53AD">
      <w:pPr>
        <w:spacing w:after="0" w:line="240" w:lineRule="auto"/>
        <w:rPr>
          <w:rFonts w:ascii="Times New Roman" w:eastAsia="Times New Roman" w:hAnsi="Times New Roman"/>
          <w:sz w:val="24"/>
          <w:szCs w:val="24"/>
          <w:lang w:eastAsia="ru-RU"/>
        </w:rPr>
      </w:pPr>
    </w:p>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7"/>
      </w:tblGrid>
      <w:tr w:rsidR="00357100" w:rsidRPr="000D53AD" w:rsidTr="00357100">
        <w:tblPrEx>
          <w:tblCellMar>
            <w:top w:w="0" w:type="dxa"/>
            <w:bottom w:w="0" w:type="dxa"/>
          </w:tblCellMar>
        </w:tblPrEx>
        <w:trPr>
          <w:trHeight w:val="180"/>
        </w:trPr>
        <w:tc>
          <w:tcPr>
            <w:tcW w:w="5467" w:type="dxa"/>
            <w:tcBorders>
              <w:top w:val="nil"/>
              <w:left w:val="nil"/>
              <w:bottom w:val="nil"/>
              <w:right w:val="nil"/>
            </w:tcBorders>
          </w:tcPr>
          <w:p w:rsidR="00357100" w:rsidRPr="000D53AD" w:rsidRDefault="00357100" w:rsidP="000D53AD">
            <w:pPr>
              <w:autoSpaceDE w:val="0"/>
              <w:autoSpaceDN w:val="0"/>
              <w:adjustRightInd w:val="0"/>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lastRenderedPageBreak/>
              <w:t>Проект</w:t>
            </w:r>
          </w:p>
          <w:p w:rsidR="00357100" w:rsidRPr="000D53AD" w:rsidRDefault="00357100" w:rsidP="000D53AD">
            <w:pPr>
              <w:autoSpaceDE w:val="0"/>
              <w:autoSpaceDN w:val="0"/>
              <w:adjustRightInd w:val="0"/>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к решению Совета депутатов                  Широкоярского сельсовета Мошковского района Новосибирской области «О проекте бюджета Широкоярского сельсовета Мошковского района Новосибирской области на 2020 год и пла</w:t>
            </w:r>
            <w:r w:rsidR="000D53AD">
              <w:rPr>
                <w:rFonts w:ascii="Times New Roman" w:eastAsia="Times New Roman" w:hAnsi="Times New Roman"/>
                <w:sz w:val="24"/>
                <w:szCs w:val="24"/>
                <w:lang w:eastAsia="ru-RU"/>
              </w:rPr>
              <w:t>новый период 2021 и 2022 годов» от 22.11.2019  № 216</w:t>
            </w:r>
            <w:r w:rsidRPr="000D53AD">
              <w:rPr>
                <w:rFonts w:ascii="Times New Roman" w:eastAsia="Times New Roman" w:hAnsi="Times New Roman"/>
                <w:sz w:val="24"/>
                <w:szCs w:val="24"/>
                <w:lang w:eastAsia="ru-RU"/>
              </w:rPr>
              <w:tab/>
            </w:r>
          </w:p>
        </w:tc>
      </w:tr>
    </w:tbl>
    <w:p w:rsidR="00357100" w:rsidRPr="000D53AD" w:rsidRDefault="00357100" w:rsidP="000D53AD">
      <w:pPr>
        <w:spacing w:after="0" w:line="240" w:lineRule="auto"/>
        <w:jc w:val="center"/>
        <w:rPr>
          <w:rFonts w:ascii="Times New Roman" w:eastAsia="Times New Roman" w:hAnsi="Times New Roman"/>
          <w:sz w:val="24"/>
          <w:szCs w:val="24"/>
          <w:lang w:eastAsia="ru-RU"/>
        </w:rPr>
      </w:pP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 xml:space="preserve">             П Р О Е К Т   Б Ю Д Ж Е Т А</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              </w:t>
      </w:r>
      <w:r w:rsidRPr="000D53AD">
        <w:rPr>
          <w:rFonts w:ascii="Times New Roman" w:eastAsia="Times New Roman" w:hAnsi="Times New Roman"/>
          <w:b/>
          <w:sz w:val="24"/>
          <w:szCs w:val="24"/>
          <w:lang w:eastAsia="ru-RU"/>
        </w:rPr>
        <w:t xml:space="preserve">  </w:t>
      </w:r>
      <w:r w:rsidRPr="000D53AD">
        <w:rPr>
          <w:rFonts w:ascii="Times New Roman" w:eastAsia="Times New Roman" w:hAnsi="Times New Roman"/>
          <w:sz w:val="24"/>
          <w:szCs w:val="24"/>
          <w:lang w:eastAsia="ru-RU"/>
        </w:rPr>
        <w:t xml:space="preserve"> </w:t>
      </w:r>
      <w:r w:rsidRPr="000D53AD">
        <w:rPr>
          <w:rFonts w:ascii="Times New Roman" w:eastAsia="Times New Roman" w:hAnsi="Times New Roman"/>
          <w:b/>
          <w:sz w:val="24"/>
          <w:szCs w:val="24"/>
          <w:lang w:eastAsia="ru-RU"/>
        </w:rPr>
        <w:t>Широкоярского сельсовета Мошковского района Новосибирской области</w:t>
      </w:r>
      <w:r w:rsidR="000D53AD">
        <w:rPr>
          <w:rFonts w:ascii="Times New Roman" w:eastAsia="Times New Roman" w:hAnsi="Times New Roman"/>
          <w:b/>
          <w:sz w:val="24"/>
          <w:szCs w:val="24"/>
          <w:lang w:eastAsia="ru-RU"/>
        </w:rPr>
        <w:t xml:space="preserve">                                </w:t>
      </w:r>
      <w:r w:rsidRPr="000D53AD">
        <w:rPr>
          <w:rFonts w:ascii="Times New Roman" w:eastAsia="Times New Roman" w:hAnsi="Times New Roman"/>
          <w:b/>
          <w:sz w:val="24"/>
          <w:szCs w:val="24"/>
          <w:lang w:eastAsia="ru-RU"/>
        </w:rPr>
        <w:t xml:space="preserve"> на 2020 год и</w:t>
      </w:r>
      <w:r w:rsidRPr="000D53AD">
        <w:rPr>
          <w:rFonts w:ascii="Times New Roman" w:eastAsia="Times New Roman" w:hAnsi="Times New Roman"/>
          <w:sz w:val="24"/>
          <w:szCs w:val="24"/>
          <w:lang w:eastAsia="ru-RU"/>
        </w:rPr>
        <w:t xml:space="preserve"> </w:t>
      </w:r>
      <w:r w:rsidRPr="000D53AD">
        <w:rPr>
          <w:rFonts w:ascii="Times New Roman" w:eastAsia="Times New Roman" w:hAnsi="Times New Roman"/>
          <w:b/>
          <w:sz w:val="24"/>
          <w:szCs w:val="24"/>
          <w:lang w:eastAsia="ru-RU"/>
        </w:rPr>
        <w:t>плановый период 2021 и 2022 годов</w:t>
      </w:r>
    </w:p>
    <w:p w:rsidR="00357100" w:rsidRPr="000D53AD" w:rsidRDefault="00357100" w:rsidP="000D53AD">
      <w:pPr>
        <w:spacing w:after="0" w:line="240" w:lineRule="auto"/>
        <w:rPr>
          <w:rFonts w:ascii="Times New Roman" w:eastAsia="Times New Roman" w:hAnsi="Times New Roman"/>
          <w:sz w:val="16"/>
          <w:szCs w:val="16"/>
          <w:lang w:eastAsia="ru-RU"/>
        </w:rPr>
      </w:pPr>
      <w:r w:rsidRPr="000D53AD">
        <w:rPr>
          <w:rFonts w:ascii="Times New Roman" w:eastAsia="Times New Roman" w:hAnsi="Times New Roman"/>
          <w:sz w:val="24"/>
          <w:szCs w:val="24"/>
          <w:lang w:eastAsia="ru-RU"/>
        </w:rPr>
        <w:t xml:space="preserve">              </w:t>
      </w:r>
    </w:p>
    <w:p w:rsidR="00357100" w:rsidRPr="000D53AD" w:rsidRDefault="00357100" w:rsidP="000D53AD">
      <w:pPr>
        <w:spacing w:after="0" w:line="240" w:lineRule="auto"/>
        <w:jc w:val="both"/>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 xml:space="preserve">             Статья 1. Основные характеристики бюджета Широкоярского сельсовета Мошковского района Новосибирской области на 2020 год и плановый период 2021 и 2022 годов</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 xml:space="preserve">             </w:t>
      </w:r>
      <w:r w:rsidRPr="000D53AD">
        <w:rPr>
          <w:rFonts w:ascii="Times New Roman" w:eastAsia="Times New Roman" w:hAnsi="Times New Roman"/>
          <w:sz w:val="24"/>
          <w:szCs w:val="24"/>
          <w:lang w:eastAsia="ru-RU"/>
        </w:rPr>
        <w:t>1. Утвердить основные характеристики бюджета Широкоярского сельсовета Мошковского района Новосибирской области на 2020 год:</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             1) прогнозируемый общий объем доходов бюджета Широкоярского сельсовета Мошковского района в сумме 11310,0 тыс. рублей, в том числе объем безвозмездных поступлений в сумме 9225,9 тыс. рублей, из них объем межбюджетных трансфертов, получаемых из других бюджетов бюджетной системы Российской Федерации в сумме 9225,9 тыс. рублей, в том числе объем субсидий, субвенций и иных межбюджетных трансфертов, имеющих целевое назначение, в сумме 3378,1 тыс. рублей;</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             2) общий объем расходов бюджета Широкоярского сельсовета Мошковского района в сумме 11414,2 тыс. рублей;</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             3) дефицит бюджета Широкоярского сельсовета Мошковского района в сумме 104,2 тыс. рублей.</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              2. Утвердить основные характеристики бюджета Широкоярского сельсовета Мошковского района на 2021 и 2022 год:</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              1) прогнозируемый общий объем доходов бюджета  Широкоярского сельсовета Мошковского района на 2021 год в сумме 8268,0 тыс. рублей, в том числе  объем безвозмездных поступлений в сумме 6172,0 тыс. рублей, из них  объем межбюджетных трансфертов получаемых из других бюджетов бюджетной системы Российской Федерации в сумме 6172,0 тыс. рублей, в том числе объем субсидий, субвенций и иных межбюджетных трансфертов, имеющих целевое назначение, в сумме 1420,7 тыс. рублей; и на 2022 год в сумме 7014,5 тыс. рублей, в том числе  объем безвозмездных поступлений в сумме 4896,4 тыс. рублей, из них  объем межбюджетных трансфертов получаемых из других бюджетов бюджетной системы 4896,4 тыс. рублей, в том числе объем субсидий, субвенций и иных межбюджетных трансфертов, имеющих целевое назначение, в сумме 1125,0 тыс. рублей;</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               2) общий объем расходов бюджета   Широкоярского сельсовета Мошковского района на 2021 год в сумме 8372,8 тыс. рублей, в том числе условно утвержденные расходы в сумме 173,81 тыс. рублей, и на 2022 год в сумме 7120,4 тыс. рублей, в том числе условно утвержденные расходы в сумме 299,78 тыс. рублей;</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               3) дефицит бюджета Широкоярского сельсовета Мошковского района на 2021 г. в сумме 104,8 тыс. рублей, на 2022</w:t>
      </w:r>
      <w:r w:rsidR="000D53AD">
        <w:rPr>
          <w:rFonts w:ascii="Times New Roman" w:eastAsia="Times New Roman" w:hAnsi="Times New Roman"/>
          <w:sz w:val="24"/>
          <w:szCs w:val="24"/>
          <w:lang w:eastAsia="ru-RU"/>
        </w:rPr>
        <w:t xml:space="preserve"> год в сумме 105,9 тыс. рублей.</w:t>
      </w:r>
    </w:p>
    <w:p w:rsidR="00357100" w:rsidRPr="000D53AD" w:rsidRDefault="00357100" w:rsidP="000D53AD">
      <w:pPr>
        <w:spacing w:after="0" w:line="240" w:lineRule="auto"/>
        <w:ind w:firstLine="720"/>
        <w:jc w:val="both"/>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Статья 2. Главные администраторы доходов бюджета Широкоярского сельсовета Мошковского района и главные администраторы источников финансирования дефицита бюджета Широкоярского сельсовета</w:t>
      </w:r>
      <w:r w:rsidRPr="000D53AD">
        <w:rPr>
          <w:rFonts w:ascii="Times New Roman" w:eastAsia="Times New Roman" w:hAnsi="Times New Roman"/>
          <w:sz w:val="24"/>
          <w:szCs w:val="24"/>
          <w:lang w:eastAsia="ru-RU"/>
        </w:rPr>
        <w:t xml:space="preserve"> </w:t>
      </w:r>
      <w:r w:rsidRPr="000D53AD">
        <w:rPr>
          <w:rFonts w:ascii="Times New Roman" w:eastAsia="Times New Roman" w:hAnsi="Times New Roman"/>
          <w:b/>
          <w:sz w:val="24"/>
          <w:szCs w:val="24"/>
          <w:lang w:eastAsia="ru-RU"/>
        </w:rPr>
        <w:t xml:space="preserve">Мошковского района </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 xml:space="preserve">1. Утвердить перечень главных администраторов доходов бюджета Широкоярского сельсовета Мошковского района в 2020 году и плановом периоде 2021 и 2022 годов согласно </w:t>
      </w:r>
      <w:r w:rsidRPr="000D53AD">
        <w:rPr>
          <w:rFonts w:ascii="Times New Roman" w:eastAsia="Times New Roman" w:hAnsi="Times New Roman"/>
          <w:sz w:val="24"/>
          <w:szCs w:val="24"/>
          <w:u w:val="single"/>
          <w:lang w:eastAsia="ru-RU"/>
        </w:rPr>
        <w:t xml:space="preserve">приложению 1 </w:t>
      </w:r>
      <w:r w:rsidRPr="000D53AD">
        <w:rPr>
          <w:rFonts w:ascii="Times New Roman" w:eastAsia="Times New Roman" w:hAnsi="Times New Roman"/>
          <w:sz w:val="24"/>
          <w:szCs w:val="24"/>
          <w:lang w:eastAsia="ru-RU"/>
        </w:rPr>
        <w:t>к бюджету Широкоярского сельсовета Мошковского района, в том числе:</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 xml:space="preserve">1) Перечень главных администраторов налоговых и неналоговых доходов бюджета Широкоярского сельсовета, согласно таблицы 1;   </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2) Перечень главных администраторов безвозмездных поступлений согласно таблицы 2;</w:t>
      </w:r>
    </w:p>
    <w:p w:rsidR="00357100" w:rsidRPr="000D53AD" w:rsidRDefault="00357100" w:rsidP="000D53AD">
      <w:pPr>
        <w:spacing w:after="0" w:line="240" w:lineRule="auto"/>
        <w:jc w:val="both"/>
        <w:rPr>
          <w:rFonts w:ascii="Times New Roman" w:eastAsia="Times New Roman" w:hAnsi="Times New Roman"/>
          <w:bCs/>
          <w:sz w:val="24"/>
          <w:szCs w:val="24"/>
          <w:lang w:eastAsia="ru-RU"/>
        </w:rPr>
      </w:pPr>
      <w:r w:rsidRPr="000D53AD">
        <w:rPr>
          <w:rFonts w:ascii="Times New Roman" w:eastAsia="Times New Roman" w:hAnsi="Times New Roman"/>
          <w:sz w:val="24"/>
          <w:szCs w:val="24"/>
          <w:lang w:eastAsia="ru-RU"/>
        </w:rPr>
        <w:lastRenderedPageBreak/>
        <w:tab/>
        <w:t>2. Утвердить п</w:t>
      </w:r>
      <w:r w:rsidRPr="000D53AD">
        <w:rPr>
          <w:rFonts w:ascii="Times New Roman" w:eastAsia="Times New Roman" w:hAnsi="Times New Roman"/>
          <w:bCs/>
          <w:sz w:val="24"/>
          <w:szCs w:val="24"/>
          <w:lang w:eastAsia="ru-RU"/>
        </w:rPr>
        <w:t xml:space="preserve">еречень главных администраторов источников финансирования дефицита бюджета Широкоярского сельсовета согласно </w:t>
      </w:r>
      <w:r w:rsidRPr="000D53AD">
        <w:rPr>
          <w:rFonts w:ascii="Times New Roman" w:eastAsia="Times New Roman" w:hAnsi="Times New Roman"/>
          <w:bCs/>
          <w:sz w:val="24"/>
          <w:szCs w:val="24"/>
          <w:u w:val="single"/>
          <w:lang w:eastAsia="ru-RU"/>
        </w:rPr>
        <w:t>приложению 2</w:t>
      </w:r>
      <w:r w:rsidRPr="000D53AD">
        <w:rPr>
          <w:rFonts w:ascii="Times New Roman" w:eastAsia="Times New Roman" w:hAnsi="Times New Roman"/>
          <w:bCs/>
          <w:sz w:val="24"/>
          <w:szCs w:val="24"/>
          <w:lang w:eastAsia="ru-RU"/>
        </w:rPr>
        <w:t xml:space="preserve"> к бю</w:t>
      </w:r>
      <w:r w:rsidR="000D53AD">
        <w:rPr>
          <w:rFonts w:ascii="Times New Roman" w:eastAsia="Times New Roman" w:hAnsi="Times New Roman"/>
          <w:bCs/>
          <w:sz w:val="24"/>
          <w:szCs w:val="24"/>
          <w:lang w:eastAsia="ru-RU"/>
        </w:rPr>
        <w:t>джету Широкоярского сельсовета.</w:t>
      </w:r>
    </w:p>
    <w:p w:rsidR="00357100" w:rsidRPr="000D53AD" w:rsidRDefault="00357100" w:rsidP="000D53AD">
      <w:pPr>
        <w:tabs>
          <w:tab w:val="left" w:pos="840"/>
        </w:tabs>
        <w:spacing w:after="0" w:line="240" w:lineRule="auto"/>
        <w:ind w:firstLine="735"/>
        <w:jc w:val="both"/>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 xml:space="preserve">Статья 3. Формирование доходов бюджета Широкоярского сельсовета Мошковского района </w:t>
      </w:r>
    </w:p>
    <w:p w:rsidR="00357100" w:rsidRPr="000D53AD" w:rsidRDefault="00357100" w:rsidP="000D53AD">
      <w:pPr>
        <w:widowControl w:val="0"/>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 Установить, что доходы местного бюджета на 2020 год и плановый период 2021 и 2022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пеней и штрафов по ним, неналоговых доходов, а также за счет безвозмездных поступлений, согласно приложению к бюджету.</w:t>
      </w:r>
    </w:p>
    <w:p w:rsidR="00357100" w:rsidRPr="000D53AD" w:rsidRDefault="00357100" w:rsidP="000D53AD">
      <w:pPr>
        <w:widowControl w:val="0"/>
        <w:spacing w:after="0" w:line="240" w:lineRule="auto"/>
        <w:ind w:firstLine="709"/>
        <w:jc w:val="both"/>
        <w:rPr>
          <w:rFonts w:ascii="Times New Roman" w:eastAsia="Times New Roman" w:hAnsi="Times New Roman"/>
          <w:b/>
          <w:sz w:val="24"/>
          <w:szCs w:val="24"/>
          <w:lang w:eastAsia="ru-RU"/>
        </w:rPr>
      </w:pPr>
      <w:r w:rsidRPr="000D53AD">
        <w:rPr>
          <w:rFonts w:ascii="Times New Roman" w:eastAsia="Times New Roman" w:hAnsi="Times New Roman"/>
          <w:sz w:val="24"/>
          <w:szCs w:val="24"/>
          <w:lang w:eastAsia="ru-RU"/>
        </w:rPr>
        <w:t>2. Установить, что унитарные предприятия Широкоярского сельсовета осуществляют перечисления в местный бюджет в размере 10 % прибыли, остающейся после уплаты налогов и иных обязательных платежей. Перечисления части прибыли в местный бюджет унитарными предприятиями Широкоярского сельсовета производятся по итогам работы за год в течение 20 дней после предоставления отчетности по налогу на прибыль в налоговые органы по месту постановки на учет.</w:t>
      </w:r>
      <w:r w:rsidR="000D53AD">
        <w:rPr>
          <w:rFonts w:ascii="Times New Roman" w:eastAsia="Times New Roman" w:hAnsi="Times New Roman"/>
          <w:b/>
          <w:sz w:val="24"/>
          <w:szCs w:val="24"/>
          <w:lang w:eastAsia="ru-RU"/>
        </w:rPr>
        <w:t xml:space="preserve">   </w:t>
      </w:r>
    </w:p>
    <w:p w:rsidR="00357100" w:rsidRPr="000D53AD" w:rsidRDefault="00357100" w:rsidP="000D53AD">
      <w:pPr>
        <w:tabs>
          <w:tab w:val="left" w:pos="933"/>
          <w:tab w:val="left" w:pos="1460"/>
          <w:tab w:val="center" w:pos="4960"/>
        </w:tabs>
        <w:spacing w:after="0" w:line="240" w:lineRule="auto"/>
        <w:ind w:firstLine="936"/>
        <w:jc w:val="both"/>
        <w:rPr>
          <w:rFonts w:ascii="Times New Roman" w:eastAsia="Times New Roman" w:hAnsi="Times New Roman"/>
          <w:b/>
          <w:bCs/>
          <w:sz w:val="24"/>
          <w:szCs w:val="24"/>
          <w:lang w:eastAsia="ru-RU"/>
        </w:rPr>
      </w:pPr>
      <w:r w:rsidRPr="000D53AD">
        <w:rPr>
          <w:rFonts w:ascii="Times New Roman" w:eastAsia="Times New Roman" w:hAnsi="Times New Roman"/>
          <w:b/>
          <w:sz w:val="24"/>
          <w:szCs w:val="24"/>
          <w:lang w:eastAsia="ru-RU"/>
        </w:rPr>
        <w:t>Статья 4. Нормативы распределения доходов</w:t>
      </w:r>
    </w:p>
    <w:p w:rsidR="00357100" w:rsidRPr="000D53AD" w:rsidRDefault="00357100" w:rsidP="000D53AD">
      <w:pPr>
        <w:tabs>
          <w:tab w:val="left" w:pos="933"/>
          <w:tab w:val="left" w:pos="1460"/>
          <w:tab w:val="center" w:pos="4960"/>
        </w:tabs>
        <w:spacing w:after="0" w:line="240" w:lineRule="auto"/>
        <w:ind w:firstLine="936"/>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Утвердить неустановленные бюджетным законодательством Российской Федерации нормативы распределения доходов на 2020 год   и плановый период 2021 и 2022 годов согласно </w:t>
      </w:r>
      <w:r w:rsidRPr="000D53AD">
        <w:rPr>
          <w:rFonts w:ascii="Times New Roman" w:eastAsia="Times New Roman" w:hAnsi="Times New Roman"/>
          <w:sz w:val="24"/>
          <w:szCs w:val="24"/>
          <w:u w:val="single"/>
          <w:lang w:eastAsia="ru-RU"/>
        </w:rPr>
        <w:t>приложению 3</w:t>
      </w:r>
      <w:r w:rsidRPr="000D53AD">
        <w:rPr>
          <w:rFonts w:ascii="Times New Roman" w:eastAsia="Times New Roman" w:hAnsi="Times New Roman"/>
          <w:sz w:val="24"/>
          <w:szCs w:val="24"/>
          <w:lang w:eastAsia="ru-RU"/>
        </w:rPr>
        <w:t xml:space="preserve"> к бюдже</w:t>
      </w:r>
      <w:r w:rsidR="000D53AD">
        <w:rPr>
          <w:rFonts w:ascii="Times New Roman" w:eastAsia="Times New Roman" w:hAnsi="Times New Roman"/>
          <w:sz w:val="24"/>
          <w:szCs w:val="24"/>
          <w:lang w:eastAsia="ru-RU"/>
        </w:rPr>
        <w:t xml:space="preserve">ту Широкоярского сельсовета.   </w:t>
      </w:r>
    </w:p>
    <w:p w:rsidR="00357100" w:rsidRPr="000D53AD" w:rsidRDefault="00357100" w:rsidP="000D53AD">
      <w:pPr>
        <w:tabs>
          <w:tab w:val="left" w:pos="709"/>
          <w:tab w:val="left" w:pos="851"/>
        </w:tabs>
        <w:spacing w:after="0" w:line="240" w:lineRule="auto"/>
        <w:ind w:firstLine="709"/>
        <w:jc w:val="both"/>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Статья 5.  Бюджетные ассигнования бюджета Широкоярского сельсовета</w:t>
      </w:r>
      <w:r w:rsidR="000D53AD">
        <w:rPr>
          <w:rFonts w:ascii="Times New Roman" w:eastAsia="Times New Roman" w:hAnsi="Times New Roman"/>
          <w:b/>
          <w:sz w:val="24"/>
          <w:szCs w:val="24"/>
          <w:lang w:eastAsia="ru-RU"/>
        </w:rPr>
        <w:t xml:space="preserve">                                         </w:t>
      </w:r>
      <w:r w:rsidRPr="000D53AD">
        <w:rPr>
          <w:rFonts w:ascii="Times New Roman" w:eastAsia="Times New Roman" w:hAnsi="Times New Roman"/>
          <w:b/>
          <w:sz w:val="24"/>
          <w:szCs w:val="24"/>
          <w:lang w:eastAsia="ru-RU"/>
        </w:rPr>
        <w:t xml:space="preserve">                        </w:t>
      </w:r>
      <w:r w:rsidR="000D53AD">
        <w:rPr>
          <w:rFonts w:ascii="Times New Roman" w:eastAsia="Times New Roman" w:hAnsi="Times New Roman"/>
          <w:b/>
          <w:sz w:val="24"/>
          <w:szCs w:val="24"/>
          <w:lang w:eastAsia="ru-RU"/>
        </w:rPr>
        <w:tab/>
      </w:r>
      <w:r w:rsidRPr="000D53AD">
        <w:rPr>
          <w:rFonts w:ascii="Times New Roman" w:eastAsia="Times New Roman" w:hAnsi="Times New Roman"/>
          <w:b/>
          <w:sz w:val="24"/>
          <w:szCs w:val="24"/>
          <w:lang w:eastAsia="ru-RU"/>
        </w:rPr>
        <w:t>на 2020 год и плановый период 2021 и 2022 годов</w:t>
      </w:r>
    </w:p>
    <w:p w:rsidR="00357100" w:rsidRPr="000D53AD" w:rsidRDefault="00357100" w:rsidP="000D53AD">
      <w:pPr>
        <w:tabs>
          <w:tab w:val="left" w:pos="709"/>
          <w:tab w:val="left" w:pos="851"/>
        </w:tabs>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 Утвердить в пределах общего объема расходов, установленного статьей 1 настоящего решения, распределение бюджетных ассигнований:</w:t>
      </w:r>
    </w:p>
    <w:p w:rsidR="00357100" w:rsidRPr="000D53AD" w:rsidRDefault="00357100" w:rsidP="000D53AD">
      <w:pPr>
        <w:tabs>
          <w:tab w:val="left" w:pos="709"/>
          <w:tab w:val="left" w:pos="851"/>
        </w:tabs>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1)  по разделам, подразделам, целевым статьям (муниципальным программам </w:t>
      </w:r>
      <w:proofErr w:type="gramStart"/>
      <w:r w:rsidRPr="000D53AD">
        <w:rPr>
          <w:rFonts w:ascii="Times New Roman" w:eastAsia="Times New Roman" w:hAnsi="Times New Roman"/>
          <w:sz w:val="24"/>
          <w:szCs w:val="24"/>
          <w:lang w:eastAsia="ru-RU"/>
        </w:rPr>
        <w:t>и  непрограммным</w:t>
      </w:r>
      <w:proofErr w:type="gramEnd"/>
      <w:r w:rsidRPr="000D53AD">
        <w:rPr>
          <w:rFonts w:ascii="Times New Roman" w:eastAsia="Times New Roman" w:hAnsi="Times New Roman"/>
          <w:sz w:val="24"/>
          <w:szCs w:val="24"/>
          <w:lang w:eastAsia="ru-RU"/>
        </w:rPr>
        <w:t xml:space="preserve"> направлениям деятельности), группам (группам и подгруппам) видов расходов классификации расходов бюджета Широкоярского сельсовета на 2020 год и плановый период 2021-2022 годов согласно </w:t>
      </w:r>
      <w:r w:rsidRPr="000D53AD">
        <w:rPr>
          <w:rFonts w:ascii="Times New Roman" w:eastAsia="Times New Roman" w:hAnsi="Times New Roman"/>
          <w:sz w:val="24"/>
          <w:szCs w:val="24"/>
          <w:u w:val="single"/>
          <w:lang w:eastAsia="ru-RU"/>
        </w:rPr>
        <w:t>приложению 4</w:t>
      </w:r>
      <w:r w:rsidRPr="000D53AD">
        <w:rPr>
          <w:rFonts w:ascii="Times New Roman" w:eastAsia="Times New Roman" w:hAnsi="Times New Roman"/>
          <w:sz w:val="24"/>
          <w:szCs w:val="24"/>
          <w:lang w:eastAsia="ru-RU"/>
        </w:rPr>
        <w:t xml:space="preserve"> к бюджету </w:t>
      </w:r>
      <w:r w:rsidRPr="000D53AD">
        <w:rPr>
          <w:rFonts w:ascii="Times New Roman" w:eastAsia="Times New Roman" w:hAnsi="Times New Roman"/>
          <w:bCs/>
          <w:sz w:val="24"/>
          <w:szCs w:val="24"/>
          <w:lang w:eastAsia="ru-RU"/>
        </w:rPr>
        <w:t>Широкоярского сельсовета</w:t>
      </w:r>
      <w:r w:rsidRPr="000D53AD">
        <w:rPr>
          <w:rFonts w:ascii="Times New Roman" w:eastAsia="Times New Roman" w:hAnsi="Times New Roman"/>
          <w:sz w:val="24"/>
          <w:szCs w:val="24"/>
          <w:lang w:eastAsia="ru-RU"/>
        </w:rPr>
        <w:t>.</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2.</w:t>
      </w:r>
      <w:r w:rsidRPr="000D53AD">
        <w:rPr>
          <w:rFonts w:ascii="Times New Roman" w:eastAsia="Times New Roman" w:hAnsi="Times New Roman"/>
          <w:b/>
          <w:sz w:val="24"/>
          <w:szCs w:val="24"/>
          <w:lang w:eastAsia="ru-RU"/>
        </w:rPr>
        <w:t xml:space="preserve">  </w:t>
      </w:r>
      <w:r w:rsidRPr="000D53AD">
        <w:rPr>
          <w:rFonts w:ascii="Times New Roman" w:eastAsia="Times New Roman" w:hAnsi="Times New Roman"/>
          <w:sz w:val="24"/>
          <w:szCs w:val="24"/>
          <w:lang w:eastAsia="ru-RU"/>
        </w:rPr>
        <w:t xml:space="preserve">Утвердить ведомственную структуру расходов бюджета Широкоярского сельсовета на 2020 год и плановый период 2021 и 2022 годов согласно </w:t>
      </w:r>
      <w:r w:rsidRPr="000D53AD">
        <w:rPr>
          <w:rFonts w:ascii="Times New Roman" w:eastAsia="Times New Roman" w:hAnsi="Times New Roman"/>
          <w:sz w:val="24"/>
          <w:szCs w:val="24"/>
          <w:u w:val="single"/>
          <w:lang w:eastAsia="ru-RU"/>
        </w:rPr>
        <w:t>приложению 5</w:t>
      </w:r>
      <w:r w:rsidRPr="000D53AD">
        <w:rPr>
          <w:rFonts w:ascii="Times New Roman" w:eastAsia="Times New Roman" w:hAnsi="Times New Roman"/>
          <w:sz w:val="24"/>
          <w:szCs w:val="24"/>
          <w:lang w:eastAsia="ru-RU"/>
        </w:rPr>
        <w:t xml:space="preserve"> к бюджету.</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3. Утвердить общий объем бюджетных ассигнований, направляемых на исполнение публичных нормативных обязательств на 2020 год в сумме 0,00 тыс. рублей, на 2021 год в сумме 0,00 тыс. рублей, на 2022 год в сумме 0,00 тыс. рублей. </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4. Установить, что субсидии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учреждениями, предоставляются в случаях, предусмотренных федеральным законодательством и (или) законодательством Новосибирской области, а также местными нормативно-правовыми актами и принимаемыми в соответствии с ними муниципальными правовыми актами (порядками) местной администрации, регулирующие предоставление субсидий из местного бюджета,  и в пределах бюджетных ассигнований, предусмотренных ведомственной структурой расходов бюджета Широкоярского сельсовета на 2020 год и на плановый период 2021-2022 годов по соответствующим целевым статьям и виду расходов согласно приложению 5 к настоящему решению в порядке, установленном администрацией Широкоярского сельсовета Мошковского района Новосибирской области.</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5.  Установить, что на 2020 год и плановый период 2021– 2022 годов за счет средств бюджета Широкоярского сельсовета оказываются муниципальные услуги (выполняются работы) в соответствии с перечнем, объемом и нормативами затрат (стоимостью) муниципальных услуг (работ), утвержденных администрацией Широкоярского сельсовета. Выполнение администрацией Широкоярского сельсовета муниципальных услуг (работ) осуществляется в соответствии с порядком формирования муниципального задания, установленным администрацией Широкоярского сельсовета. </w:t>
      </w:r>
    </w:p>
    <w:p w:rsidR="00357100" w:rsidRPr="000D53AD" w:rsidRDefault="00357100" w:rsidP="000D53AD">
      <w:pPr>
        <w:spacing w:after="0" w:line="240" w:lineRule="auto"/>
        <w:ind w:firstLine="709"/>
        <w:jc w:val="both"/>
        <w:rPr>
          <w:rFonts w:ascii="Times New Roman" w:eastAsia="Times New Roman" w:hAnsi="Times New Roman"/>
          <w:b/>
          <w:sz w:val="24"/>
          <w:szCs w:val="24"/>
          <w:lang w:eastAsia="ru-RU"/>
        </w:rPr>
      </w:pPr>
    </w:p>
    <w:p w:rsidR="00357100" w:rsidRPr="000D53AD" w:rsidRDefault="00357100" w:rsidP="000D53AD">
      <w:pPr>
        <w:spacing w:after="0" w:line="240" w:lineRule="auto"/>
        <w:ind w:firstLine="709"/>
        <w:jc w:val="both"/>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lastRenderedPageBreak/>
        <w:t>Статья 6. Источники финансирования дефицита бюджета Широкоярского сельсовета на 2020 год и плановый период 2021- 2022 годов</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Установить источники внутреннего финансирования дефицита бюджета   Широкоярского сельсовета на 2020 год и плановый период 2021 и 2022 годов в соответствии с </w:t>
      </w:r>
      <w:r w:rsidRPr="000D53AD">
        <w:rPr>
          <w:rFonts w:ascii="Times New Roman" w:eastAsia="Times New Roman" w:hAnsi="Times New Roman"/>
          <w:sz w:val="24"/>
          <w:szCs w:val="24"/>
          <w:u w:val="single"/>
          <w:lang w:eastAsia="ru-RU"/>
        </w:rPr>
        <w:t>приложением 6</w:t>
      </w:r>
      <w:r w:rsidRPr="000D53AD">
        <w:rPr>
          <w:rFonts w:ascii="Times New Roman" w:eastAsia="Times New Roman" w:hAnsi="Times New Roman"/>
          <w:sz w:val="24"/>
          <w:szCs w:val="24"/>
          <w:lang w:eastAsia="ru-RU"/>
        </w:rPr>
        <w:t xml:space="preserve"> </w:t>
      </w:r>
      <w:r w:rsidR="000D53AD">
        <w:rPr>
          <w:rFonts w:ascii="Times New Roman" w:eastAsia="Times New Roman" w:hAnsi="Times New Roman"/>
          <w:sz w:val="24"/>
          <w:szCs w:val="24"/>
          <w:lang w:eastAsia="ru-RU"/>
        </w:rPr>
        <w:t xml:space="preserve">к бюджету.           </w:t>
      </w:r>
    </w:p>
    <w:p w:rsidR="00357100" w:rsidRPr="000D53AD" w:rsidRDefault="00357100" w:rsidP="000D53AD">
      <w:pPr>
        <w:tabs>
          <w:tab w:val="left" w:pos="0"/>
        </w:tabs>
        <w:spacing w:after="0" w:line="240" w:lineRule="auto"/>
        <w:ind w:firstLine="709"/>
        <w:jc w:val="both"/>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Статья 7. Особенности учета средств, поступающих во временное распоряжение Широкоярского сельсовета</w:t>
      </w:r>
    </w:p>
    <w:p w:rsidR="00357100" w:rsidRPr="000D53AD" w:rsidRDefault="00357100" w:rsidP="000D53AD">
      <w:pPr>
        <w:tabs>
          <w:tab w:val="left" w:pos="0"/>
        </w:tabs>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Установить, что средства, поступающие во временное распоряжение Широкоярского сельсовета, учитываются на отдельном расчетном счете, открытом на админист</w:t>
      </w:r>
      <w:r w:rsidR="000D53AD">
        <w:rPr>
          <w:rFonts w:ascii="Times New Roman" w:eastAsia="Times New Roman" w:hAnsi="Times New Roman"/>
          <w:sz w:val="24"/>
          <w:szCs w:val="24"/>
          <w:lang w:eastAsia="ru-RU"/>
        </w:rPr>
        <w:t>рацию Широкоярского сельсовета.</w:t>
      </w:r>
    </w:p>
    <w:p w:rsidR="00357100" w:rsidRPr="000D53AD" w:rsidRDefault="00357100" w:rsidP="000D53AD">
      <w:pPr>
        <w:spacing w:after="0" w:line="240" w:lineRule="auto"/>
        <w:ind w:firstLine="709"/>
        <w:jc w:val="both"/>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Статья 8. Муниципальные внутренние заимствования</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 xml:space="preserve"> </w:t>
      </w:r>
      <w:r w:rsidRPr="000D53AD">
        <w:rPr>
          <w:rFonts w:ascii="Times New Roman" w:eastAsia="Times New Roman" w:hAnsi="Times New Roman"/>
          <w:sz w:val="24"/>
          <w:szCs w:val="24"/>
          <w:lang w:eastAsia="ru-RU"/>
        </w:rPr>
        <w:t>1.</w:t>
      </w:r>
      <w:r w:rsidRPr="000D53AD">
        <w:rPr>
          <w:rFonts w:ascii="Times New Roman" w:eastAsia="Times New Roman" w:hAnsi="Times New Roman"/>
          <w:b/>
          <w:sz w:val="24"/>
          <w:szCs w:val="24"/>
          <w:lang w:eastAsia="ru-RU"/>
        </w:rPr>
        <w:t xml:space="preserve"> </w:t>
      </w:r>
      <w:r w:rsidRPr="000D53AD">
        <w:rPr>
          <w:rFonts w:ascii="Times New Roman" w:eastAsia="Times New Roman" w:hAnsi="Times New Roman"/>
          <w:sz w:val="24"/>
          <w:szCs w:val="24"/>
          <w:lang w:eastAsia="ru-RU"/>
        </w:rPr>
        <w:t xml:space="preserve">Утвердить программу муниципальных внутренних заимствований Широкоярского сельсовета на 2020 год и плановый период 2021 и 2022 годов в соответствии с </w:t>
      </w:r>
      <w:r w:rsidRPr="000D53AD">
        <w:rPr>
          <w:rFonts w:ascii="Times New Roman" w:eastAsia="Times New Roman" w:hAnsi="Times New Roman"/>
          <w:sz w:val="24"/>
          <w:szCs w:val="24"/>
          <w:u w:val="single"/>
          <w:lang w:eastAsia="ru-RU"/>
        </w:rPr>
        <w:t>приложением 7</w:t>
      </w:r>
      <w:r w:rsidR="000D53AD">
        <w:rPr>
          <w:rFonts w:ascii="Times New Roman" w:eastAsia="Times New Roman" w:hAnsi="Times New Roman"/>
          <w:sz w:val="24"/>
          <w:szCs w:val="24"/>
          <w:lang w:eastAsia="ru-RU"/>
        </w:rPr>
        <w:t xml:space="preserve"> к бюджету.     </w:t>
      </w:r>
    </w:p>
    <w:p w:rsidR="00357100" w:rsidRPr="000D53AD" w:rsidRDefault="00357100" w:rsidP="000D53AD">
      <w:pPr>
        <w:spacing w:after="0" w:line="240" w:lineRule="auto"/>
        <w:ind w:firstLine="709"/>
        <w:jc w:val="both"/>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Статья 9.  Муниципальный внутренний долг Широкоярского сельсовета                             и расходы на его обслуживание</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w:t>
      </w:r>
      <w:r w:rsidRPr="000D53AD">
        <w:rPr>
          <w:rFonts w:ascii="Times New Roman" w:eastAsia="Times New Roman" w:hAnsi="Times New Roman"/>
          <w:b/>
          <w:sz w:val="24"/>
          <w:szCs w:val="24"/>
          <w:lang w:eastAsia="ru-RU"/>
        </w:rPr>
        <w:t xml:space="preserve"> </w:t>
      </w:r>
      <w:r w:rsidRPr="000D53AD">
        <w:rPr>
          <w:rFonts w:ascii="Times New Roman" w:eastAsia="Times New Roman" w:hAnsi="Times New Roman"/>
          <w:sz w:val="24"/>
          <w:szCs w:val="24"/>
          <w:lang w:eastAsia="ru-RU"/>
        </w:rPr>
        <w:t xml:space="preserve">Установить верхний предел муниципального внутреннего долга на 1 января 2021 года в размере 0,0  тыс. руб., в том числе верхний предел долга по муниципальным гарантиям Широкоярского сельсовета в сумме 0,0 тыс. руб.; на 1 января 2022 года в размере 0,0 тыс. руб., в том числе верхний предел долга по муниципальным гарантиям Широкоярского сельсовета в сумме  0,0 тыс. руб.; на 1 января 2023 года в размере 0,0 тыс. руб., в том числе верхний предел долга по муниципальным гарантиям Широкоярского сельсовета в сумме 0,0 тыс. руб.  в соответствии с </w:t>
      </w:r>
      <w:r w:rsidRPr="000D53AD">
        <w:rPr>
          <w:rFonts w:ascii="Times New Roman" w:eastAsia="Times New Roman" w:hAnsi="Times New Roman"/>
          <w:sz w:val="24"/>
          <w:szCs w:val="24"/>
          <w:u w:val="single"/>
          <w:lang w:eastAsia="ru-RU"/>
        </w:rPr>
        <w:t>приложением 8</w:t>
      </w:r>
      <w:r w:rsidRPr="000D53AD">
        <w:rPr>
          <w:rFonts w:ascii="Times New Roman" w:eastAsia="Times New Roman" w:hAnsi="Times New Roman"/>
          <w:sz w:val="24"/>
          <w:szCs w:val="24"/>
          <w:lang w:eastAsia="ru-RU"/>
        </w:rPr>
        <w:t xml:space="preserve"> «Программа муниципальные гарантии Широкоярского</w:t>
      </w:r>
      <w:r w:rsidRPr="000D53AD">
        <w:rPr>
          <w:rFonts w:ascii="Times New Roman" w:eastAsia="Times New Roman" w:hAnsi="Times New Roman"/>
          <w:b/>
          <w:sz w:val="24"/>
          <w:szCs w:val="24"/>
          <w:lang w:eastAsia="ru-RU"/>
        </w:rPr>
        <w:t xml:space="preserve"> </w:t>
      </w:r>
      <w:r w:rsidRPr="000D53AD">
        <w:rPr>
          <w:rFonts w:ascii="Times New Roman" w:eastAsia="Times New Roman" w:hAnsi="Times New Roman"/>
          <w:sz w:val="24"/>
          <w:szCs w:val="24"/>
          <w:lang w:eastAsia="ru-RU"/>
        </w:rPr>
        <w:t>сельсовета</w:t>
      </w:r>
      <w:r w:rsidRPr="000D53AD">
        <w:rPr>
          <w:rFonts w:ascii="Times New Roman" w:eastAsia="Times New Roman" w:hAnsi="Times New Roman"/>
          <w:b/>
          <w:sz w:val="24"/>
          <w:szCs w:val="24"/>
          <w:lang w:eastAsia="ru-RU"/>
        </w:rPr>
        <w:t xml:space="preserve"> </w:t>
      </w:r>
      <w:r w:rsidRPr="000D53AD">
        <w:rPr>
          <w:rFonts w:ascii="Times New Roman" w:eastAsia="Times New Roman" w:hAnsi="Times New Roman"/>
          <w:sz w:val="24"/>
          <w:szCs w:val="24"/>
          <w:lang w:eastAsia="ru-RU"/>
        </w:rPr>
        <w:t>в валюте Российской Федерации на 2020 год и плановый период 2021- 2022 годов».</w:t>
      </w:r>
    </w:p>
    <w:p w:rsidR="00357100" w:rsidRPr="000D53AD" w:rsidRDefault="00357100" w:rsidP="000D53A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2. Установить предельный объем расходов местного бюджета на обслуживание муниципального долга Широкоярского сельсовета на 2020 год в сумме 521,02 тыс. рублей, на 2021 год в сумме 524,0 тыс. рублей и на 2022 го</w:t>
      </w:r>
      <w:r w:rsidR="000D53AD">
        <w:rPr>
          <w:rFonts w:ascii="Times New Roman" w:eastAsia="Times New Roman" w:hAnsi="Times New Roman"/>
          <w:sz w:val="24"/>
          <w:szCs w:val="24"/>
          <w:lang w:eastAsia="ru-RU"/>
        </w:rPr>
        <w:t>д в сумме 529,52   тыс. рублей.</w:t>
      </w:r>
    </w:p>
    <w:p w:rsidR="00357100" w:rsidRPr="000D53AD" w:rsidRDefault="00357100" w:rsidP="000D53AD">
      <w:pPr>
        <w:widowControl w:val="0"/>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 xml:space="preserve">Статья 10. Резервный фонд администрации Широкоярского сельсовета   </w:t>
      </w:r>
    </w:p>
    <w:p w:rsidR="00357100" w:rsidRPr="000D53AD" w:rsidRDefault="00357100" w:rsidP="000D53A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Установить предельный объем резервного фонда администрации Широкоярского сельсовета   на 2020 год в сумме 1,0 тыс. руб.; на 2021 год в сумме 1,0 тыс. руб.; на</w:t>
      </w:r>
      <w:r w:rsidR="000D53AD">
        <w:rPr>
          <w:rFonts w:ascii="Times New Roman" w:eastAsia="Times New Roman" w:hAnsi="Times New Roman"/>
          <w:sz w:val="24"/>
          <w:szCs w:val="24"/>
          <w:lang w:eastAsia="ru-RU"/>
        </w:rPr>
        <w:t xml:space="preserve"> 2022 год в сумме 1,0 тыс. руб.</w:t>
      </w: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          </w:t>
      </w:r>
      <w:r w:rsidRPr="000D53AD">
        <w:rPr>
          <w:rFonts w:ascii="Times New Roman" w:eastAsia="Times New Roman" w:hAnsi="Times New Roman"/>
          <w:b/>
          <w:sz w:val="24"/>
          <w:szCs w:val="24"/>
          <w:lang w:eastAsia="ru-RU"/>
        </w:rPr>
        <w:t>Статья 11. Дорожный фонд администрации Широкоярского сельсовета</w:t>
      </w:r>
      <w:r w:rsidRPr="000D53AD">
        <w:rPr>
          <w:rFonts w:ascii="Times New Roman" w:eastAsia="Times New Roman" w:hAnsi="Times New Roman"/>
          <w:sz w:val="24"/>
          <w:szCs w:val="24"/>
          <w:lang w:eastAsia="ru-RU"/>
        </w:rPr>
        <w:t xml:space="preserve"> Мошковского района Новосибирской области</w:t>
      </w: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 xml:space="preserve">1. Утвердить объем бюджетных ассигнований дорожного фонда администрации Широкоярского сельсовета Мошковского района Новосибирской области: </w:t>
      </w: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 на 2020 год в сумме 2098,7 тыс. рублей;</w:t>
      </w: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2) на 2021 год в сумме 2116,2 тыс. рублей;</w:t>
      </w: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3) на 2022 год в сумме 1875,7 тыс. рублей;</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2. Установить, что источниками   формирования дорожного фонда администрации Широкоярского сельсовета Мошковского района Новосибирской области являются субсидии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и доходы от акцизов на автомобильный бензин, прямогонный бензин, дизельное топливо, моторные масла для дизельных и (или) карбюраторных (</w:t>
      </w:r>
      <w:proofErr w:type="spellStart"/>
      <w:r w:rsidRPr="000D53AD">
        <w:rPr>
          <w:rFonts w:ascii="Times New Roman" w:eastAsia="Times New Roman" w:hAnsi="Times New Roman"/>
          <w:sz w:val="24"/>
          <w:szCs w:val="24"/>
          <w:lang w:eastAsia="ru-RU"/>
        </w:rPr>
        <w:t>инжекторных</w:t>
      </w:r>
      <w:proofErr w:type="spellEnd"/>
      <w:r w:rsidRPr="000D53AD">
        <w:rPr>
          <w:rFonts w:ascii="Times New Roman" w:eastAsia="Times New Roman" w:hAnsi="Times New Roman"/>
          <w:sz w:val="24"/>
          <w:szCs w:val="24"/>
          <w:lang w:eastAsia="ru-RU"/>
        </w:rPr>
        <w:t>) двигателей, собственные доходы бюджета Широкоярского сельсовета.</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Статья 12. Перечень муниципальных программ</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Утвердить Перечень муниципальных программ, предусмотренных к финансированию из бюджета Широкоярского сельсовета на 2020 год и плановый период 2021 - 2022 годах согласно </w:t>
      </w:r>
      <w:r w:rsidRPr="000D53AD">
        <w:rPr>
          <w:rFonts w:ascii="Times New Roman" w:eastAsia="Times New Roman" w:hAnsi="Times New Roman"/>
          <w:sz w:val="24"/>
          <w:szCs w:val="24"/>
          <w:u w:val="single"/>
          <w:lang w:eastAsia="ru-RU"/>
        </w:rPr>
        <w:t xml:space="preserve">приложению 9 </w:t>
      </w:r>
      <w:r w:rsidR="000D53AD">
        <w:rPr>
          <w:rFonts w:ascii="Times New Roman" w:eastAsia="Times New Roman" w:hAnsi="Times New Roman"/>
          <w:sz w:val="24"/>
          <w:szCs w:val="24"/>
          <w:lang w:eastAsia="ru-RU"/>
        </w:rPr>
        <w:t xml:space="preserve">к бюджету. </w:t>
      </w:r>
    </w:p>
    <w:p w:rsidR="00357100" w:rsidRPr="000D53AD" w:rsidRDefault="00357100" w:rsidP="000D53AD">
      <w:pPr>
        <w:spacing w:after="0" w:line="240" w:lineRule="auto"/>
        <w:ind w:firstLine="709"/>
        <w:jc w:val="both"/>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Статья 13. Иные межбюджетные трансферты в бюджет Мошковского района из бюджета Широкоярского сельсовета Мошковского района</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 Утвердить объем иных межбюджетных трансфертов, предоставляемых бюджету Мошковского района из бюджета Широкоярского сельсовета:</w:t>
      </w:r>
    </w:p>
    <w:p w:rsidR="00357100" w:rsidRPr="000D53AD" w:rsidRDefault="00357100" w:rsidP="000D53AD">
      <w:pPr>
        <w:spacing w:after="0" w:line="240" w:lineRule="auto"/>
        <w:ind w:hanging="142"/>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lastRenderedPageBreak/>
        <w:t>1)  на 2020 год в сумме 72,41 тыс. рублей;</w:t>
      </w:r>
    </w:p>
    <w:p w:rsidR="00357100" w:rsidRPr="000D53AD" w:rsidRDefault="00357100" w:rsidP="000D53AD">
      <w:pPr>
        <w:spacing w:after="0" w:line="240" w:lineRule="auto"/>
        <w:ind w:hanging="142"/>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2)  на 2021 год в сумме 65,21 тыс. рублей;</w:t>
      </w:r>
    </w:p>
    <w:p w:rsidR="00357100" w:rsidRPr="000D53AD" w:rsidRDefault="00357100" w:rsidP="000D53AD">
      <w:pPr>
        <w:spacing w:after="0" w:line="240" w:lineRule="auto"/>
        <w:ind w:hanging="142"/>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3)  на 2022 год в сумме 65,21 тыс. рублей.</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2. Утвердить распределение иных межбюджетных трансфертов из бюджета поселения в бюджет   Мошковского района согласно </w:t>
      </w:r>
      <w:r w:rsidRPr="000D53AD">
        <w:rPr>
          <w:rFonts w:ascii="Times New Roman" w:eastAsia="Times New Roman" w:hAnsi="Times New Roman"/>
          <w:sz w:val="24"/>
          <w:szCs w:val="24"/>
          <w:u w:val="single"/>
          <w:lang w:eastAsia="ru-RU"/>
        </w:rPr>
        <w:t>приложения № 10</w:t>
      </w:r>
      <w:r w:rsidRPr="000D53AD">
        <w:rPr>
          <w:rFonts w:ascii="Times New Roman" w:eastAsia="Times New Roman" w:hAnsi="Times New Roman"/>
          <w:sz w:val="24"/>
          <w:szCs w:val="24"/>
          <w:lang w:eastAsia="ru-RU"/>
        </w:rPr>
        <w:t>:</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 на осуществление деятельности на исполнение переданных полномочий контрольно-счетного органа из бюджета поселения в бюджет Мошковского района;</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2) на осуществление деятельности на исполнение переданных полномочий из бюджета поселения в бюджет Мошковского района по закупкам товаров, работ и услуг в части определения поставщиков (подрядчиков, исполнителей) для заказчиков муниципальных образований Мошковского района.</w:t>
      </w:r>
    </w:p>
    <w:p w:rsidR="00357100" w:rsidRPr="000D53AD" w:rsidRDefault="00357100" w:rsidP="000D53AD">
      <w:pPr>
        <w:spacing w:after="0" w:line="240" w:lineRule="auto"/>
        <w:ind w:firstLine="709"/>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Стать</w:t>
      </w:r>
      <w:r w:rsidR="000D53AD">
        <w:rPr>
          <w:rFonts w:ascii="Times New Roman" w:eastAsia="Times New Roman" w:hAnsi="Times New Roman"/>
          <w:b/>
          <w:sz w:val="24"/>
          <w:szCs w:val="24"/>
          <w:lang w:eastAsia="ru-RU"/>
        </w:rPr>
        <w:t xml:space="preserve">я 14. </w:t>
      </w:r>
      <w:proofErr w:type="spellStart"/>
      <w:r w:rsidR="000D53AD">
        <w:rPr>
          <w:rFonts w:ascii="Times New Roman" w:eastAsia="Times New Roman" w:hAnsi="Times New Roman"/>
          <w:b/>
          <w:sz w:val="24"/>
          <w:szCs w:val="24"/>
          <w:lang w:eastAsia="ru-RU"/>
        </w:rPr>
        <w:t>Софинансирование</w:t>
      </w:r>
      <w:proofErr w:type="spellEnd"/>
      <w:r w:rsidR="000D53AD">
        <w:rPr>
          <w:rFonts w:ascii="Times New Roman" w:eastAsia="Times New Roman" w:hAnsi="Times New Roman"/>
          <w:b/>
          <w:sz w:val="24"/>
          <w:szCs w:val="24"/>
          <w:lang w:eastAsia="ru-RU"/>
        </w:rPr>
        <w:t xml:space="preserve"> расходов</w:t>
      </w:r>
    </w:p>
    <w:p w:rsidR="00357100" w:rsidRPr="000D53AD" w:rsidRDefault="00357100" w:rsidP="000D53AD">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0D53AD">
        <w:rPr>
          <w:rFonts w:ascii="Times New Roman" w:eastAsia="Times New Roman" w:hAnsi="Times New Roman"/>
          <w:sz w:val="24"/>
          <w:szCs w:val="24"/>
          <w:lang w:eastAsia="ru-RU"/>
        </w:rPr>
        <w:t xml:space="preserve">Установить, что средства бюджета Широкоярского сельсовета, </w:t>
      </w:r>
      <w:r w:rsidRPr="000D53AD">
        <w:rPr>
          <w:rFonts w:ascii="Times New Roman" w:eastAsia="Times New Roman" w:hAnsi="Times New Roman"/>
          <w:sz w:val="24"/>
          <w:szCs w:val="24"/>
        </w:rPr>
        <w:t xml:space="preserve">предусмотренные на условиях </w:t>
      </w:r>
      <w:proofErr w:type="spellStart"/>
      <w:r w:rsidRPr="000D53AD">
        <w:rPr>
          <w:rFonts w:ascii="Times New Roman" w:eastAsia="Times New Roman" w:hAnsi="Times New Roman"/>
          <w:sz w:val="24"/>
          <w:szCs w:val="24"/>
        </w:rPr>
        <w:t>софинансирования</w:t>
      </w:r>
      <w:proofErr w:type="spellEnd"/>
      <w:r w:rsidRPr="000D53AD">
        <w:rPr>
          <w:rFonts w:ascii="Times New Roman" w:eastAsia="Times New Roman" w:hAnsi="Times New Roman"/>
          <w:sz w:val="24"/>
          <w:szCs w:val="24"/>
        </w:rPr>
        <w:t xml:space="preserve"> расходов, осуществляемых за счет средств местного бюджета, расходуются в соответствии с нормативами </w:t>
      </w:r>
      <w:proofErr w:type="spellStart"/>
      <w:r w:rsidRPr="000D53AD">
        <w:rPr>
          <w:rFonts w:ascii="Times New Roman" w:eastAsia="Times New Roman" w:hAnsi="Times New Roman"/>
          <w:sz w:val="24"/>
          <w:szCs w:val="24"/>
        </w:rPr>
        <w:t>софинансирования</w:t>
      </w:r>
      <w:proofErr w:type="spellEnd"/>
      <w:r w:rsidRPr="000D53AD">
        <w:rPr>
          <w:rFonts w:ascii="Times New Roman" w:eastAsia="Times New Roman" w:hAnsi="Times New Roman"/>
          <w:sz w:val="24"/>
          <w:szCs w:val="24"/>
        </w:rPr>
        <w:t xml:space="preserve"> расходов, установленными</w:t>
      </w:r>
      <w:r w:rsidRPr="000D53AD">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rPr>
        <w:t>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с администрацией Мошковског</w:t>
      </w:r>
      <w:r w:rsidR="000D53AD">
        <w:rPr>
          <w:rFonts w:ascii="Times New Roman" w:eastAsia="Times New Roman" w:hAnsi="Times New Roman"/>
          <w:sz w:val="24"/>
          <w:szCs w:val="24"/>
        </w:rPr>
        <w:t>о района Новосибирской области.</w:t>
      </w:r>
    </w:p>
    <w:p w:rsidR="00357100" w:rsidRPr="000D53AD" w:rsidRDefault="00357100" w:rsidP="000D53AD">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0D53AD">
        <w:rPr>
          <w:rFonts w:ascii="Times New Roman" w:eastAsia="Times New Roman" w:hAnsi="Times New Roman"/>
          <w:b/>
          <w:sz w:val="24"/>
          <w:szCs w:val="24"/>
        </w:rPr>
        <w:t>Статья 15. Особенности заключения и оплаты договоров (муниципальных контрактов)</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1. Установить, что администрация Широкоярского сельсовета Мошковского района Новосибирской области при заключении договоров (муниципальных контрактов) вправе предусматривать авансовые платежи:</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1) в размере 100 процентов суммы договора (муниципального контракта) – по договорам (муниципальным контрактам):</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а) о предоставлении услуг связи, услуг проживания в гостиницах;</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б) о подписке на печатные издания и об их приобретении;</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в) об обучении на курсах повышения квалификации;</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г) приобретение авиа- и железнодорожных билетов, билетов для проезда на общественном транспорте, путевок на санаторно-курортное лечение;</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д) страхование;</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е) подлежащим оплате за счет средств, полученной от иной приносящей доход деятельности;</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ж) аренды;</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з) по оплате услуг по зачислению денежных средств (социальных выплат и пособий) на счета физических лиц;</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и) об оплате нотариальных действий и иных услуг, оказываемых при осуществлении нотариальных действий.</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2) в размере 90 процентов суммы договора (муниципального контракта) по договорам (муниципальным контрактам) об осуществлении технологического присоединения к электрическим сетям;</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 xml:space="preserve">3) в размере 20 процентов суммы договора (муниципальным контракта), если иное не предусмотрено федеральным законодательством, - по остальным договорам (муниципальным контрактам); </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4) в размере 100 процентов цены договора (муниципального контракта) – по распоряжению администрации Широкоярского</w:t>
      </w:r>
      <w:r w:rsidR="000D53AD">
        <w:rPr>
          <w:rFonts w:ascii="Times New Roman" w:eastAsia="Times New Roman" w:hAnsi="Times New Roman"/>
          <w:sz w:val="24"/>
          <w:szCs w:val="24"/>
          <w:lang w:eastAsia="ar-SA"/>
        </w:rPr>
        <w:t xml:space="preserve"> сельсовета Мошковского района.</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b/>
          <w:sz w:val="24"/>
          <w:szCs w:val="24"/>
          <w:lang w:eastAsia="ar-SA"/>
        </w:rPr>
      </w:pPr>
      <w:r w:rsidRPr="000D53AD">
        <w:rPr>
          <w:rFonts w:ascii="Times New Roman" w:eastAsia="Times New Roman" w:hAnsi="Times New Roman"/>
          <w:b/>
          <w:sz w:val="24"/>
          <w:szCs w:val="24"/>
        </w:rPr>
        <w:t xml:space="preserve">Статья    16. Возврат остатков субсидий, </w:t>
      </w:r>
      <w:r w:rsidRPr="000D53AD">
        <w:rPr>
          <w:rFonts w:ascii="Times New Roman" w:eastAsia="Times New Roman" w:hAnsi="Times New Roman"/>
          <w:b/>
          <w:sz w:val="24"/>
          <w:szCs w:val="24"/>
          <w:lang w:eastAsia="ar-SA"/>
        </w:rPr>
        <w:t>предоставленных из бюджета района муниципальными учреждениям Мошковского района Новосибирской области на финансовое обеспечение выполнения муниципального задания, в бюджет района</w:t>
      </w:r>
    </w:p>
    <w:p w:rsidR="00357100" w:rsidRPr="000D53AD" w:rsidRDefault="00357100" w:rsidP="000D53AD">
      <w:pPr>
        <w:tabs>
          <w:tab w:val="left" w:pos="7320"/>
        </w:tabs>
        <w:suppressAutoHyphens/>
        <w:spacing w:after="0" w:line="240" w:lineRule="auto"/>
        <w:ind w:firstLine="851"/>
        <w:rPr>
          <w:rFonts w:ascii="Times New Roman" w:eastAsia="Times New Roman" w:hAnsi="Times New Roman"/>
          <w:sz w:val="24"/>
          <w:szCs w:val="24"/>
          <w:lang w:eastAsia="ar-SA"/>
        </w:rPr>
      </w:pPr>
      <w:r w:rsidRPr="000D53AD">
        <w:rPr>
          <w:rFonts w:ascii="Times New Roman" w:eastAsia="Times New Roman" w:hAnsi="Times New Roman"/>
          <w:sz w:val="24"/>
          <w:szCs w:val="24"/>
          <w:lang w:eastAsia="ar-SA"/>
        </w:rPr>
        <w:t xml:space="preserve"> Остатки неиспользованных в текущем финансовом году субсидий, предоставленных из бюджета района муниципальным бюджетным учреждениям Мошковского района Новосибирской области, муниципальным автономным учреждениям Мошковского района Новосибирской  области на финансовое обеспечение выполнения ими муниципального задания, в очередном финансовом году подлежат возврату указанными учреждениями в бюджет района в объеме, </w:t>
      </w:r>
      <w:r w:rsidRPr="000D53AD">
        <w:rPr>
          <w:rFonts w:ascii="Times New Roman" w:eastAsia="Times New Roman" w:hAnsi="Times New Roman"/>
          <w:sz w:val="24"/>
          <w:szCs w:val="24"/>
          <w:lang w:eastAsia="ar-SA"/>
        </w:rPr>
        <w:lastRenderedPageBreak/>
        <w:t>соответствующем не достигнутым показателям муниципального задания такими учреждениями, в порядке, установленном администрацией Мошковског</w:t>
      </w:r>
      <w:r w:rsidR="000D53AD">
        <w:rPr>
          <w:rFonts w:ascii="Times New Roman" w:eastAsia="Times New Roman" w:hAnsi="Times New Roman"/>
          <w:sz w:val="24"/>
          <w:szCs w:val="24"/>
          <w:lang w:eastAsia="ar-SA"/>
        </w:rPr>
        <w:t>о района Новосибирской области.</w:t>
      </w:r>
    </w:p>
    <w:p w:rsidR="00357100" w:rsidRPr="000D53AD" w:rsidRDefault="00357100" w:rsidP="000D53AD">
      <w:pPr>
        <w:widowControl w:val="0"/>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53AD">
        <w:rPr>
          <w:rFonts w:ascii="Times New Roman" w:eastAsia="Times New Roman" w:hAnsi="Times New Roman"/>
          <w:b/>
          <w:sz w:val="24"/>
          <w:szCs w:val="24"/>
          <w:lang w:eastAsia="ru-RU"/>
        </w:rPr>
        <w:t xml:space="preserve">Статья 17. </w:t>
      </w:r>
      <w:r w:rsidRPr="000D53AD">
        <w:rPr>
          <w:rFonts w:ascii="Times New Roman" w:eastAsia="Times New Roman" w:hAnsi="Times New Roman"/>
          <w:b/>
          <w:bCs/>
          <w:sz w:val="24"/>
          <w:szCs w:val="24"/>
          <w:lang w:eastAsia="ru-RU"/>
        </w:rPr>
        <w:t xml:space="preserve">Особенности исполнения бюджета </w:t>
      </w:r>
      <w:r w:rsidRPr="000D53AD">
        <w:rPr>
          <w:rFonts w:ascii="Times New Roman" w:eastAsia="Times New Roman" w:hAnsi="Times New Roman"/>
          <w:b/>
          <w:sz w:val="24"/>
          <w:szCs w:val="24"/>
          <w:lang w:eastAsia="ru-RU"/>
        </w:rPr>
        <w:t>Широкоярского   сельсовета в 2020 г</w:t>
      </w:r>
      <w:r w:rsidRPr="000D53AD">
        <w:rPr>
          <w:rFonts w:ascii="Times New Roman" w:eastAsia="Times New Roman" w:hAnsi="Times New Roman"/>
          <w:b/>
          <w:bCs/>
          <w:sz w:val="24"/>
          <w:szCs w:val="24"/>
          <w:lang w:eastAsia="ru-RU"/>
        </w:rPr>
        <w:t>оду</w:t>
      </w:r>
    </w:p>
    <w:p w:rsidR="00357100" w:rsidRPr="000D53AD" w:rsidRDefault="00357100" w:rsidP="000D53AD">
      <w:pPr>
        <w:spacing w:after="0" w:line="240" w:lineRule="auto"/>
        <w:ind w:firstLine="709"/>
        <w:jc w:val="both"/>
        <w:rPr>
          <w:rFonts w:ascii="Times New Roman" w:hAnsi="Times New Roman"/>
          <w:sz w:val="24"/>
          <w:szCs w:val="24"/>
        </w:rPr>
      </w:pPr>
      <w:r w:rsidRPr="000D53AD">
        <w:rPr>
          <w:rFonts w:ascii="Times New Roman" w:hAnsi="Times New Roman"/>
          <w:sz w:val="24"/>
          <w:szCs w:val="24"/>
        </w:rPr>
        <w:t>Установить в соответствии с пунктом 3 статьи 217 Бюджетного кодекса Российской Федерации следующие основания для внесения в 2020 году изменений в показатели сводной бюджетной росписи местного бюджета, связанным с особенностями исполнения местного бюджета:</w:t>
      </w:r>
    </w:p>
    <w:p w:rsidR="00357100" w:rsidRPr="000D53AD" w:rsidRDefault="00357100" w:rsidP="000D53AD">
      <w:pPr>
        <w:spacing w:after="0" w:line="240" w:lineRule="auto"/>
        <w:ind w:firstLine="709"/>
        <w:jc w:val="both"/>
        <w:rPr>
          <w:rFonts w:ascii="Times New Roman" w:hAnsi="Times New Roman"/>
          <w:sz w:val="24"/>
          <w:szCs w:val="24"/>
        </w:rPr>
      </w:pPr>
      <w:r w:rsidRPr="000D53AD">
        <w:rPr>
          <w:rFonts w:ascii="Times New Roman" w:hAnsi="Times New Roman"/>
          <w:sz w:val="24"/>
          <w:szCs w:val="24"/>
        </w:rPr>
        <w:t>1) изменение бюджетной классификации расходов местного бюджета без изменения целевого направления расходования бюджетных средств при изменении установленного порядка применения бюджетной классификации, установленной Министерством финансов Российской Федерации и администрацией Мошковского района;</w:t>
      </w:r>
    </w:p>
    <w:p w:rsidR="00357100" w:rsidRPr="000D53AD" w:rsidRDefault="00357100" w:rsidP="000D53AD">
      <w:pPr>
        <w:spacing w:after="0" w:line="240" w:lineRule="auto"/>
        <w:ind w:firstLine="709"/>
        <w:jc w:val="both"/>
        <w:rPr>
          <w:rFonts w:ascii="Times New Roman" w:hAnsi="Times New Roman"/>
          <w:sz w:val="24"/>
          <w:szCs w:val="24"/>
        </w:rPr>
      </w:pPr>
      <w:r w:rsidRPr="000D53AD">
        <w:rPr>
          <w:rFonts w:ascii="Times New Roman" w:hAnsi="Times New Roman"/>
          <w:sz w:val="24"/>
          <w:szCs w:val="24"/>
        </w:rPr>
        <w:t xml:space="preserve"> 2) перераспределение бюджетных ассигнований между разделами, подразделами и целевыми статьями расходов классификации расходов бюджетов в случае реорганизации муниципального учреждения;</w:t>
      </w:r>
    </w:p>
    <w:p w:rsidR="00357100" w:rsidRPr="000D53AD" w:rsidRDefault="00357100" w:rsidP="000D53AD">
      <w:pPr>
        <w:spacing w:after="0" w:line="240" w:lineRule="auto"/>
        <w:ind w:firstLine="709"/>
        <w:jc w:val="both"/>
        <w:rPr>
          <w:rFonts w:ascii="Times New Roman" w:hAnsi="Times New Roman"/>
          <w:sz w:val="24"/>
          <w:szCs w:val="24"/>
        </w:rPr>
      </w:pPr>
      <w:r w:rsidRPr="000D53AD">
        <w:rPr>
          <w:rFonts w:ascii="Times New Roman" w:hAnsi="Times New Roman"/>
          <w:sz w:val="24"/>
          <w:szCs w:val="24"/>
        </w:rPr>
        <w:t>3) перераспределение бюджетных ассигнований между разделами, подразделами, целевыми статьями и видами расходов классификации расходов бюджетов для уплаты штрафов (в том числе административных), пеней (в том числе за несвоевреме</w:t>
      </w:r>
      <w:r w:rsidR="000D53AD">
        <w:rPr>
          <w:rFonts w:ascii="Times New Roman" w:hAnsi="Times New Roman"/>
          <w:sz w:val="24"/>
          <w:szCs w:val="24"/>
        </w:rPr>
        <w:t>нную уплату налогов и сборов).</w:t>
      </w:r>
      <w:r w:rsidR="000D53AD">
        <w:rPr>
          <w:rFonts w:ascii="Times New Roman" w:hAnsi="Times New Roman"/>
          <w:sz w:val="24"/>
          <w:szCs w:val="24"/>
        </w:rPr>
        <w:tab/>
      </w:r>
      <w:r w:rsidRPr="000D53AD">
        <w:rPr>
          <w:rFonts w:ascii="Times New Roman" w:hAnsi="Times New Roman"/>
          <w:sz w:val="24"/>
          <w:szCs w:val="24"/>
        </w:rPr>
        <w:t xml:space="preserve">          </w:t>
      </w:r>
    </w:p>
    <w:p w:rsidR="00357100" w:rsidRPr="000D53AD" w:rsidRDefault="00357100" w:rsidP="000D53AD">
      <w:pPr>
        <w:tabs>
          <w:tab w:val="center" w:pos="5457"/>
        </w:tabs>
        <w:spacing w:after="0" w:line="240" w:lineRule="auto"/>
        <w:ind w:firstLine="709"/>
        <w:rPr>
          <w:rFonts w:ascii="Times New Roman" w:hAnsi="Times New Roman"/>
          <w:b/>
          <w:sz w:val="24"/>
          <w:szCs w:val="24"/>
        </w:rPr>
      </w:pPr>
      <w:r w:rsidRPr="000D53AD">
        <w:rPr>
          <w:rFonts w:ascii="Times New Roman" w:hAnsi="Times New Roman"/>
          <w:b/>
          <w:sz w:val="24"/>
          <w:szCs w:val="24"/>
        </w:rPr>
        <w:t>Статья 18.  Вступление в силу настоящего Решения</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hAnsi="Times New Roman"/>
          <w:sz w:val="24"/>
          <w:szCs w:val="24"/>
        </w:rPr>
        <w:t>Настоящее решение вступает в силу с 1 января 2020 года.</w:t>
      </w:r>
    </w:p>
    <w:p w:rsidR="00357100" w:rsidRPr="000D53AD" w:rsidRDefault="00357100" w:rsidP="000D53AD">
      <w:pPr>
        <w:spacing w:after="0" w:line="240" w:lineRule="auto"/>
        <w:rPr>
          <w:rFonts w:ascii="Times New Roman" w:eastAsia="Times New Roman" w:hAnsi="Times New Roman"/>
          <w:sz w:val="24"/>
          <w:szCs w:val="24"/>
          <w:lang w:eastAsia="ru-RU"/>
        </w:rPr>
      </w:pPr>
    </w:p>
    <w:p w:rsidR="00357100" w:rsidRPr="000D53AD" w:rsidRDefault="00357100" w:rsidP="000D53AD">
      <w:pPr>
        <w:keepNext/>
        <w:spacing w:after="0" w:line="240" w:lineRule="auto"/>
        <w:jc w:val="center"/>
        <w:outlineLvl w:val="0"/>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СОВЕТ ДЕПУТАТОВ ШИРОКОЯРСКОГО СЕЛЬСОВЕТА</w:t>
      </w: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МОШКОВСКОГО РАЙОНА НОВОСИБИРСКОЙ ОБЛАСТИ</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пятого созыва</w:t>
      </w:r>
    </w:p>
    <w:p w:rsidR="00357100" w:rsidRPr="000D53AD"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РЕШЕНИЕ</w:t>
      </w:r>
      <w:r w:rsidRPr="000D53AD">
        <w:rPr>
          <w:rFonts w:ascii="Times New Roman" w:eastAsia="Times New Roman" w:hAnsi="Times New Roman"/>
          <w:sz w:val="24"/>
          <w:szCs w:val="24"/>
          <w:lang w:eastAsia="ru-RU"/>
        </w:rPr>
        <w:t xml:space="preserve">  </w:t>
      </w: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тридцать восьмой сессии</w:t>
      </w:r>
    </w:p>
    <w:p w:rsidR="00357100" w:rsidRPr="000D53AD"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rPr>
          <w:rFonts w:ascii="Times New Roman" w:eastAsia="Times New Roman" w:hAnsi="Times New Roman"/>
          <w:sz w:val="24"/>
          <w:szCs w:val="24"/>
          <w:lang w:eastAsia="ru-RU"/>
        </w:rPr>
      </w:pPr>
      <w:proofErr w:type="gramStart"/>
      <w:r w:rsidRPr="000D53AD">
        <w:rPr>
          <w:rFonts w:ascii="Times New Roman" w:eastAsia="Times New Roman" w:hAnsi="Times New Roman"/>
          <w:sz w:val="24"/>
          <w:szCs w:val="24"/>
          <w:lang w:eastAsia="ru-RU"/>
        </w:rPr>
        <w:t>от  22.11.2019</w:t>
      </w:r>
      <w:proofErr w:type="gramEnd"/>
      <w:r w:rsidRPr="000D53AD">
        <w:rPr>
          <w:rFonts w:ascii="Times New Roman" w:eastAsia="Times New Roman" w:hAnsi="Times New Roman"/>
          <w:sz w:val="24"/>
          <w:szCs w:val="24"/>
          <w:lang w:eastAsia="ru-RU"/>
        </w:rPr>
        <w:t xml:space="preserve">                                                                                                             </w:t>
      </w:r>
      <w:r w:rsidR="000D53AD">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 xml:space="preserve"> № 218 </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п. Широкий Яр</w:t>
      </w:r>
    </w:p>
    <w:p w:rsidR="00357100" w:rsidRPr="000D53AD"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 xml:space="preserve">О передаче части полномочий администрации Мошковского района                                  Новосибирской области в сфере закупок товаров, работ, услуг для                                       обеспечения муниципальных нужд </w:t>
      </w:r>
    </w:p>
    <w:p w:rsidR="00357100" w:rsidRPr="000D53AD" w:rsidRDefault="00357100" w:rsidP="000D53AD">
      <w:pPr>
        <w:spacing w:after="0" w:line="240" w:lineRule="auto"/>
        <w:jc w:val="center"/>
        <w:rPr>
          <w:rFonts w:ascii="Times New Roman" w:eastAsia="Times New Roman" w:hAnsi="Times New Roman"/>
          <w:sz w:val="16"/>
          <w:szCs w:val="16"/>
          <w:lang w:eastAsia="ru-RU"/>
        </w:rPr>
      </w:pP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РЕШИЛ:</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1. Администрации Широкоярского сельсовета Мошковского района Новосибирской области передать администрации Мошковского района Новосибирской области осуществление своих полномочий в сфере закупок товаров, работ, услуг для обеспечения муниципальных нужд в части определения поставщиков (подрядчиков, исполнителей) для заказчиков муниципального образования </w:t>
      </w:r>
      <w:proofErr w:type="spellStart"/>
      <w:r w:rsidRPr="000D53AD">
        <w:rPr>
          <w:rFonts w:ascii="Times New Roman" w:eastAsia="Times New Roman" w:hAnsi="Times New Roman"/>
          <w:sz w:val="24"/>
          <w:szCs w:val="24"/>
          <w:lang w:eastAsia="ru-RU"/>
        </w:rPr>
        <w:t>Широкоярский</w:t>
      </w:r>
      <w:proofErr w:type="spellEnd"/>
      <w:r w:rsidRPr="000D53AD">
        <w:rPr>
          <w:rFonts w:ascii="Times New Roman" w:eastAsia="Times New Roman" w:hAnsi="Times New Roman"/>
          <w:sz w:val="24"/>
          <w:szCs w:val="24"/>
          <w:lang w:eastAsia="ru-RU"/>
        </w:rPr>
        <w:t xml:space="preserve"> сельсовет способами, предусмотренными Федеральным законом от 05.04.2013 № 44-ФЗ «О контрактной системе в сфере закупок товаров, работ, услуг для обеспечения государственных и муниципальных нужд», за исключением закупок, осуществляемых у единственного поставщика (подрядчика, исполнителя).</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2. Перечислить из бюджета Широкоярского сельсовета Мошковского района Новосибирской области в бюджет Мошковского района Новосибирской области межбюджетные трансферты на осуществление передаваемых полномочий на 2020 год в сумме 7200,00 (семь тысяч двести) рублей 00 копеек.</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3. Рекомендовать главе Широкоярского сельсовета Мошковского района Новосибирской области заключить Соглашение с администрацией Мошковского района Новосибирской области о </w:t>
      </w:r>
      <w:r w:rsidRPr="000D53AD">
        <w:rPr>
          <w:rFonts w:ascii="Times New Roman" w:eastAsia="Times New Roman" w:hAnsi="Times New Roman"/>
          <w:sz w:val="24"/>
          <w:szCs w:val="24"/>
          <w:lang w:eastAsia="ru-RU"/>
        </w:rPr>
        <w:lastRenderedPageBreak/>
        <w:t xml:space="preserve">передаче им осуществления своих полномочий в части определения поставщиков (подрядчиков, исполнителей) для заказчиков муниципального образования </w:t>
      </w:r>
      <w:proofErr w:type="spellStart"/>
      <w:r w:rsidRPr="000D53AD">
        <w:rPr>
          <w:rFonts w:ascii="Times New Roman" w:eastAsia="Times New Roman" w:hAnsi="Times New Roman"/>
          <w:sz w:val="24"/>
          <w:szCs w:val="24"/>
          <w:lang w:eastAsia="ru-RU"/>
        </w:rPr>
        <w:t>Широкоярский</w:t>
      </w:r>
      <w:proofErr w:type="spellEnd"/>
      <w:r w:rsidRPr="000D53AD">
        <w:rPr>
          <w:rFonts w:ascii="Times New Roman" w:eastAsia="Times New Roman" w:hAnsi="Times New Roman"/>
          <w:sz w:val="24"/>
          <w:szCs w:val="24"/>
          <w:lang w:eastAsia="ru-RU"/>
        </w:rPr>
        <w:t xml:space="preserve"> сельсовет способами, предусмотренными Федеральным законом от 05.04.2013 № 44-ФЗ «О контрактной системе в сфере закупок товаров, работ, услуг для обеспечения государственных и муниципальных нужд», за исключением закупок, осуществляемых у единственного поставщика (подрядчика, исполнителя).</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4. Опубликовать настоящее решение в периодическом печатном издании «Вестник Широкоярского сельсовета».</w:t>
      </w:r>
    </w:p>
    <w:p w:rsidR="00357100" w:rsidRPr="000D53AD" w:rsidRDefault="00357100" w:rsidP="000D53AD">
      <w:pPr>
        <w:spacing w:after="0" w:line="240" w:lineRule="auto"/>
        <w:ind w:firstLine="709"/>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5. Контроль за исполнением настоящего решения возложить на постоянную комиссию Совета депутатов по бюджету, налоговой и финансово-кредитной политике (Тихонова В.Н.).</w:t>
      </w:r>
    </w:p>
    <w:p w:rsidR="00357100" w:rsidRPr="000D53AD" w:rsidRDefault="00357100" w:rsidP="000D53AD">
      <w:pPr>
        <w:spacing w:after="0" w:line="240" w:lineRule="auto"/>
        <w:jc w:val="both"/>
        <w:rPr>
          <w:rFonts w:ascii="Times New Roman" w:eastAsia="Times New Roman" w:hAnsi="Times New Roman"/>
          <w:sz w:val="16"/>
          <w:szCs w:val="16"/>
          <w:lang w:eastAsia="ru-RU"/>
        </w:rPr>
      </w:pP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Глава Широкоярского сельсовета </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Мошковского района Новосибирской области                                           </w:t>
      </w:r>
      <w:r w:rsidR="000D53AD">
        <w:rPr>
          <w:rFonts w:ascii="Times New Roman" w:eastAsia="Times New Roman" w:hAnsi="Times New Roman"/>
          <w:sz w:val="24"/>
          <w:szCs w:val="24"/>
          <w:lang w:eastAsia="ru-RU"/>
        </w:rPr>
        <w:t xml:space="preserve">                         </w:t>
      </w:r>
      <w:proofErr w:type="spellStart"/>
      <w:r w:rsidRPr="000D53AD">
        <w:rPr>
          <w:rFonts w:ascii="Times New Roman" w:eastAsia="Times New Roman" w:hAnsi="Times New Roman"/>
          <w:sz w:val="24"/>
          <w:szCs w:val="24"/>
          <w:lang w:eastAsia="ru-RU"/>
        </w:rPr>
        <w:t>А.М.Шашлов</w:t>
      </w:r>
      <w:proofErr w:type="spellEnd"/>
    </w:p>
    <w:p w:rsidR="00357100" w:rsidRPr="000D53AD" w:rsidRDefault="00357100" w:rsidP="000D53AD">
      <w:pPr>
        <w:spacing w:after="0" w:line="240" w:lineRule="auto"/>
        <w:jc w:val="both"/>
        <w:rPr>
          <w:rFonts w:ascii="Times New Roman" w:eastAsia="Times New Roman" w:hAnsi="Times New Roman"/>
          <w:sz w:val="16"/>
          <w:szCs w:val="16"/>
          <w:lang w:eastAsia="ru-RU"/>
        </w:rPr>
      </w:pP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Председатель Совета депутатов </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Широкоярского сельсовета</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Мошковского района Новосибирской области                                       </w:t>
      </w:r>
      <w:r w:rsidR="000D53AD">
        <w:rPr>
          <w:rFonts w:ascii="Times New Roman" w:eastAsia="Times New Roman" w:hAnsi="Times New Roman"/>
          <w:sz w:val="24"/>
          <w:szCs w:val="24"/>
          <w:lang w:eastAsia="ru-RU"/>
        </w:rPr>
        <w:t xml:space="preserve">                         </w:t>
      </w:r>
      <w:proofErr w:type="spellStart"/>
      <w:r w:rsidRPr="000D53AD">
        <w:rPr>
          <w:rFonts w:ascii="Times New Roman" w:eastAsia="Times New Roman" w:hAnsi="Times New Roman"/>
          <w:sz w:val="24"/>
          <w:szCs w:val="24"/>
          <w:lang w:eastAsia="ru-RU"/>
        </w:rPr>
        <w:t>А.Л.Старинская</w:t>
      </w:r>
      <w:proofErr w:type="spellEnd"/>
    </w:p>
    <w:p w:rsidR="00357100" w:rsidRPr="000D53AD" w:rsidRDefault="00357100" w:rsidP="000D53AD">
      <w:pPr>
        <w:spacing w:after="0" w:line="240" w:lineRule="auto"/>
        <w:rPr>
          <w:rFonts w:ascii="Times New Roman" w:eastAsia="Times New Roman" w:hAnsi="Times New Roman"/>
          <w:sz w:val="24"/>
          <w:szCs w:val="24"/>
          <w:lang w:eastAsia="ru-RU"/>
        </w:rPr>
      </w:pPr>
    </w:p>
    <w:p w:rsidR="00357100" w:rsidRPr="000D53AD" w:rsidRDefault="00357100" w:rsidP="000D53AD">
      <w:pPr>
        <w:keepNext/>
        <w:spacing w:after="0" w:line="240" w:lineRule="auto"/>
        <w:jc w:val="center"/>
        <w:outlineLvl w:val="0"/>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СОВЕТ ДЕПУТАТОВ ШИРОКОЯРСКОГО СЕЛЬСОВЕТА</w:t>
      </w: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МОШКОВСКОГО РАЙОНА НОВОСИБИРСКОЙ ОБЛАСТИ</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пятого созыва</w:t>
      </w:r>
    </w:p>
    <w:p w:rsidR="00357100" w:rsidRPr="000D53AD"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РЕШЕНИЕ</w:t>
      </w:r>
      <w:r w:rsidRPr="000D53AD">
        <w:rPr>
          <w:rFonts w:ascii="Times New Roman" w:eastAsia="Times New Roman" w:hAnsi="Times New Roman"/>
          <w:sz w:val="24"/>
          <w:szCs w:val="24"/>
          <w:lang w:eastAsia="ru-RU"/>
        </w:rPr>
        <w:t xml:space="preserve">  </w:t>
      </w: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тридцать восьмой сессии</w:t>
      </w:r>
    </w:p>
    <w:p w:rsidR="00357100" w:rsidRPr="000D53AD"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rPr>
          <w:rFonts w:ascii="Times New Roman" w:eastAsia="Times New Roman" w:hAnsi="Times New Roman"/>
          <w:sz w:val="24"/>
          <w:szCs w:val="24"/>
          <w:lang w:eastAsia="ru-RU"/>
        </w:rPr>
      </w:pPr>
      <w:proofErr w:type="gramStart"/>
      <w:r w:rsidRPr="000D53AD">
        <w:rPr>
          <w:rFonts w:ascii="Times New Roman" w:eastAsia="Times New Roman" w:hAnsi="Times New Roman"/>
          <w:sz w:val="24"/>
          <w:szCs w:val="24"/>
          <w:lang w:eastAsia="ru-RU"/>
        </w:rPr>
        <w:t>от  22.11.2019</w:t>
      </w:r>
      <w:proofErr w:type="gramEnd"/>
      <w:r w:rsidRPr="000D53AD">
        <w:rPr>
          <w:rFonts w:ascii="Times New Roman" w:eastAsia="Times New Roman" w:hAnsi="Times New Roman"/>
          <w:sz w:val="24"/>
          <w:szCs w:val="24"/>
          <w:lang w:eastAsia="ru-RU"/>
        </w:rPr>
        <w:t xml:space="preserve">                                                                                                              </w:t>
      </w:r>
      <w:r w:rsidR="000D53AD">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 xml:space="preserve"> № 219</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п. Широкий Яр</w:t>
      </w:r>
    </w:p>
    <w:p w:rsidR="00357100" w:rsidRPr="000D53AD"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О внесении изменений в решение четырнадцатой сессии Совета депутатов </w:t>
      </w:r>
      <w:r w:rsidR="000D53AD">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 xml:space="preserve">Широкоярского сельсовета Мошковского района Новосибирской области </w:t>
      </w:r>
      <w:r w:rsidR="0096548B">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 xml:space="preserve">от 17.02.2017 № 81 «Об утверждении Положения об оплате труда выборных </w:t>
      </w:r>
      <w:r w:rsidR="0096548B">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 xml:space="preserve">должностных лиц, осуществляющих свои полномочия на постоянной основе,  </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муниципальных служащих администрации Широкоярского сельсовета </w:t>
      </w:r>
      <w:r w:rsidR="0096548B">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Мошковского района Новосибирской области»</w:t>
      </w:r>
    </w:p>
    <w:p w:rsidR="00357100" w:rsidRPr="0096548B" w:rsidRDefault="0096548B" w:rsidP="0096548B">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24"/>
          <w:szCs w:val="24"/>
          <w:lang w:eastAsia="ru-RU"/>
        </w:rPr>
        <w:t xml:space="preserve">                             </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На основании постановления Губернатора Новосибирской области от 15.10.2019 № 249-ДСП, руководствуясь Уставом Широкоярского сельсовета Мошковского района Новосибирской области,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РЕШИЛ:</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 Внести в решение четырнадцатой сессии Совета депутатов Широкоярского сельсовета Мошковского района Новосибирской области от 17.02.2017 № 81 «Об утверждении Положения об оплате труда выборных должностных лиц, осуществляющих свои полномочия на постоянной основе, муниципальных служащих администрации Широкоярского сельсовета Мошковского района Новосибирской области» следующие изменения:</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1.1. Абзац 2 пункта 2 части 2 изложить в следующей редакции:</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 xml:space="preserve">«ДВ = </w:t>
      </w:r>
      <w:proofErr w:type="spellStart"/>
      <w:r w:rsidRPr="000D53AD">
        <w:rPr>
          <w:rFonts w:ascii="Times New Roman" w:eastAsia="Times New Roman" w:hAnsi="Times New Roman"/>
          <w:sz w:val="24"/>
          <w:szCs w:val="24"/>
          <w:lang w:eastAsia="ru-RU"/>
        </w:rPr>
        <w:t>БДОхК</w:t>
      </w:r>
      <w:proofErr w:type="spellEnd"/>
      <w:r w:rsidRPr="000D53AD">
        <w:rPr>
          <w:rFonts w:ascii="Times New Roman" w:eastAsia="Times New Roman" w:hAnsi="Times New Roman"/>
          <w:sz w:val="24"/>
          <w:szCs w:val="24"/>
          <w:lang w:eastAsia="ru-RU"/>
        </w:rPr>
        <w:t xml:space="preserve">, где </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БДО – размер должностного оклада по должности государственной гражданской службы Новосибирской области «специалист» в размере 2608 рублей;».</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1.2. Абзац 2 пункта 2 части 3 изложить в следующей редакции:</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 xml:space="preserve">«ДВ = </w:t>
      </w:r>
      <w:proofErr w:type="spellStart"/>
      <w:r w:rsidRPr="000D53AD">
        <w:rPr>
          <w:rFonts w:ascii="Times New Roman" w:eastAsia="Times New Roman" w:hAnsi="Times New Roman"/>
          <w:sz w:val="24"/>
          <w:szCs w:val="24"/>
          <w:lang w:eastAsia="ru-RU"/>
        </w:rPr>
        <w:t>БДОхК</w:t>
      </w:r>
      <w:proofErr w:type="spellEnd"/>
      <w:r w:rsidRPr="000D53AD">
        <w:rPr>
          <w:rFonts w:ascii="Times New Roman" w:eastAsia="Times New Roman" w:hAnsi="Times New Roman"/>
          <w:sz w:val="24"/>
          <w:szCs w:val="24"/>
          <w:lang w:eastAsia="ru-RU"/>
        </w:rPr>
        <w:t xml:space="preserve">, где </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БДО – размер должностного оклада по должности государственной гражданской службы Новосибирской области «специалист» в размере 2608 рублей;».</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1.3. Пункт 4 части 3 изложить в следующей редакции:</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lastRenderedPageBreak/>
        <w:tab/>
        <w:t>«4. Ежемесячная надбавка за классный чин устанавливается муниципальным служащим персонально в соответствии с замещаемой должностью муниципальной службы в пределах группы должностей муниципальной службы, а также с учетом профессионального уровня и продолжительности муниципальной службы в замещаемой должности муниципальной службы в следующих размерах:</w:t>
      </w:r>
    </w:p>
    <w:p w:rsidR="00357100" w:rsidRPr="000D53AD" w:rsidRDefault="00357100" w:rsidP="000D53AD">
      <w:pPr>
        <w:spacing w:after="0" w:line="240" w:lineRule="auto"/>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6"/>
        <w:gridCol w:w="3580"/>
      </w:tblGrid>
      <w:tr w:rsidR="00357100" w:rsidRPr="000D53AD" w:rsidTr="00357100">
        <w:tc>
          <w:tcPr>
            <w:tcW w:w="6771"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Классный чин</w:t>
            </w:r>
          </w:p>
        </w:tc>
        <w:tc>
          <w:tcPr>
            <w:tcW w:w="3650" w:type="dxa"/>
            <w:shd w:val="clear" w:color="auto" w:fill="auto"/>
          </w:tcPr>
          <w:p w:rsidR="00357100" w:rsidRPr="000D53AD" w:rsidRDefault="0096548B" w:rsidP="000D53A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Норматив ежемесячной надбавки </w:t>
            </w:r>
            <w:r w:rsidR="00357100" w:rsidRPr="000D53AD">
              <w:rPr>
                <w:rFonts w:ascii="Times New Roman" w:eastAsia="Times New Roman" w:hAnsi="Times New Roman"/>
                <w:sz w:val="24"/>
                <w:szCs w:val="24"/>
                <w:lang w:eastAsia="ru-RU"/>
              </w:rPr>
              <w:t>(руб.)</w:t>
            </w:r>
          </w:p>
        </w:tc>
      </w:tr>
      <w:tr w:rsidR="00357100" w:rsidRPr="000D53AD" w:rsidTr="00357100">
        <w:tc>
          <w:tcPr>
            <w:tcW w:w="6771" w:type="dxa"/>
            <w:shd w:val="clear" w:color="auto" w:fill="auto"/>
          </w:tcPr>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1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p>
        </w:tc>
      </w:tr>
      <w:tr w:rsidR="00357100" w:rsidRPr="000D53AD" w:rsidTr="00357100">
        <w:tc>
          <w:tcPr>
            <w:tcW w:w="6771" w:type="dxa"/>
            <w:shd w:val="clear" w:color="auto" w:fill="auto"/>
          </w:tcPr>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Советник муниципальной службы   1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1356</w:t>
            </w:r>
          </w:p>
        </w:tc>
      </w:tr>
      <w:tr w:rsidR="00357100" w:rsidRPr="000D53AD" w:rsidTr="00357100">
        <w:tc>
          <w:tcPr>
            <w:tcW w:w="6771" w:type="dxa"/>
            <w:shd w:val="clear" w:color="auto" w:fill="auto"/>
          </w:tcPr>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Референт муниципальной службы   1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1173</w:t>
            </w:r>
          </w:p>
        </w:tc>
      </w:tr>
      <w:tr w:rsidR="00357100" w:rsidRPr="000D53AD" w:rsidTr="00357100">
        <w:tc>
          <w:tcPr>
            <w:tcW w:w="6771" w:type="dxa"/>
            <w:shd w:val="clear" w:color="auto" w:fill="auto"/>
          </w:tcPr>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Секретарь муниципальной службы  1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1010</w:t>
            </w:r>
          </w:p>
        </w:tc>
      </w:tr>
      <w:tr w:rsidR="00357100" w:rsidRPr="000D53AD" w:rsidTr="00357100">
        <w:tc>
          <w:tcPr>
            <w:tcW w:w="6771" w:type="dxa"/>
            <w:shd w:val="clear" w:color="auto" w:fill="auto"/>
          </w:tcPr>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2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p>
        </w:tc>
      </w:tr>
      <w:tr w:rsidR="00357100" w:rsidRPr="000D53AD" w:rsidTr="00357100">
        <w:tc>
          <w:tcPr>
            <w:tcW w:w="6771" w:type="dxa"/>
            <w:shd w:val="clear" w:color="auto" w:fill="auto"/>
          </w:tcPr>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Советник муниципальной службы   2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1292</w:t>
            </w:r>
          </w:p>
        </w:tc>
      </w:tr>
      <w:tr w:rsidR="00357100" w:rsidRPr="000D53AD" w:rsidTr="00357100">
        <w:tc>
          <w:tcPr>
            <w:tcW w:w="6771" w:type="dxa"/>
            <w:shd w:val="clear" w:color="auto" w:fill="auto"/>
          </w:tcPr>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Референт муниципальной службы   2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1119</w:t>
            </w:r>
          </w:p>
        </w:tc>
      </w:tr>
      <w:tr w:rsidR="00357100" w:rsidRPr="000D53AD" w:rsidTr="00357100">
        <w:tc>
          <w:tcPr>
            <w:tcW w:w="6771" w:type="dxa"/>
            <w:shd w:val="clear" w:color="auto" w:fill="auto"/>
          </w:tcPr>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Секретарь муниципальной службы  2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956</w:t>
            </w:r>
          </w:p>
        </w:tc>
      </w:tr>
      <w:tr w:rsidR="00357100" w:rsidRPr="000D53AD" w:rsidTr="00357100">
        <w:tc>
          <w:tcPr>
            <w:tcW w:w="6771" w:type="dxa"/>
            <w:shd w:val="clear" w:color="auto" w:fill="auto"/>
          </w:tcPr>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3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p>
        </w:tc>
      </w:tr>
      <w:tr w:rsidR="00357100" w:rsidRPr="000D53AD" w:rsidTr="00357100">
        <w:tc>
          <w:tcPr>
            <w:tcW w:w="6771" w:type="dxa"/>
            <w:shd w:val="clear" w:color="auto" w:fill="auto"/>
          </w:tcPr>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Советник муниципальной службы    3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1232</w:t>
            </w:r>
          </w:p>
        </w:tc>
      </w:tr>
      <w:tr w:rsidR="00357100" w:rsidRPr="000D53AD" w:rsidTr="00357100">
        <w:tc>
          <w:tcPr>
            <w:tcW w:w="6771" w:type="dxa"/>
            <w:shd w:val="clear" w:color="auto" w:fill="auto"/>
          </w:tcPr>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Референт муниципальной службы    3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1064</w:t>
            </w:r>
          </w:p>
        </w:tc>
      </w:tr>
      <w:tr w:rsidR="00357100" w:rsidRPr="000D53AD" w:rsidTr="00357100">
        <w:tc>
          <w:tcPr>
            <w:tcW w:w="6771" w:type="dxa"/>
            <w:shd w:val="clear" w:color="auto" w:fill="auto"/>
          </w:tcPr>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Секретарь муниципальной службы   3 класса</w:t>
            </w:r>
          </w:p>
        </w:tc>
        <w:tc>
          <w:tcPr>
            <w:tcW w:w="3650" w:type="dxa"/>
            <w:shd w:val="clear" w:color="auto" w:fill="auto"/>
          </w:tcPr>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785</w:t>
            </w:r>
          </w:p>
        </w:tc>
      </w:tr>
    </w:tbl>
    <w:p w:rsidR="00357100" w:rsidRPr="0096548B" w:rsidRDefault="00357100" w:rsidP="000D53AD">
      <w:pPr>
        <w:spacing w:after="0" w:line="240" w:lineRule="auto"/>
        <w:jc w:val="both"/>
        <w:rPr>
          <w:rFonts w:ascii="Times New Roman" w:eastAsia="Times New Roman" w:hAnsi="Times New Roman"/>
          <w:sz w:val="16"/>
          <w:szCs w:val="16"/>
          <w:lang w:eastAsia="ru-RU"/>
        </w:rPr>
      </w:pP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2. Опубликовать настоящее решение в периодическом печатном издании «Вестник Широкоярского сельсовета».</w:t>
      </w:r>
    </w:p>
    <w:p w:rsidR="00357100" w:rsidRPr="000D53AD" w:rsidRDefault="00357100" w:rsidP="000D53AD">
      <w:pPr>
        <w:tabs>
          <w:tab w:val="left" w:pos="709"/>
        </w:tabs>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3. Действие настоящего решения распространяется на правоотношения, возникшие с 1 октября 2019 года.</w:t>
      </w:r>
    </w:p>
    <w:p w:rsidR="00357100" w:rsidRPr="0096548B"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Глава Широкоярского сельсовета </w:t>
      </w: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Мошковского района Новосибирской области                                           </w:t>
      </w:r>
      <w:r w:rsidR="0096548B">
        <w:rPr>
          <w:rFonts w:ascii="Times New Roman" w:eastAsia="Times New Roman" w:hAnsi="Times New Roman"/>
          <w:sz w:val="24"/>
          <w:szCs w:val="24"/>
          <w:lang w:eastAsia="ru-RU"/>
        </w:rPr>
        <w:t xml:space="preserve">                        </w:t>
      </w:r>
      <w:proofErr w:type="spellStart"/>
      <w:r w:rsidRPr="000D53AD">
        <w:rPr>
          <w:rFonts w:ascii="Times New Roman" w:eastAsia="Times New Roman" w:hAnsi="Times New Roman"/>
          <w:sz w:val="24"/>
          <w:szCs w:val="24"/>
          <w:lang w:eastAsia="ru-RU"/>
        </w:rPr>
        <w:t>А.М.Шашлов</w:t>
      </w:r>
      <w:proofErr w:type="spellEnd"/>
    </w:p>
    <w:p w:rsidR="00357100" w:rsidRPr="0096548B"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Председатель Совета депутатов</w:t>
      </w: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Широкоярского сельсовета</w:t>
      </w: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Мошковского района Новосибирской области                                       </w:t>
      </w:r>
      <w:r w:rsidR="0096548B">
        <w:rPr>
          <w:rFonts w:ascii="Times New Roman" w:eastAsia="Times New Roman" w:hAnsi="Times New Roman"/>
          <w:sz w:val="24"/>
          <w:szCs w:val="24"/>
          <w:lang w:eastAsia="ru-RU"/>
        </w:rPr>
        <w:t xml:space="preserve">                        </w:t>
      </w:r>
      <w:proofErr w:type="spellStart"/>
      <w:r w:rsidRPr="000D53AD">
        <w:rPr>
          <w:rFonts w:ascii="Times New Roman" w:eastAsia="Times New Roman" w:hAnsi="Times New Roman"/>
          <w:sz w:val="24"/>
          <w:szCs w:val="24"/>
          <w:lang w:eastAsia="ru-RU"/>
        </w:rPr>
        <w:t>А.Л.Старинская</w:t>
      </w:r>
      <w:proofErr w:type="spellEnd"/>
    </w:p>
    <w:p w:rsidR="00357100" w:rsidRPr="000D53AD" w:rsidRDefault="00357100" w:rsidP="000D53AD">
      <w:pPr>
        <w:spacing w:after="0" w:line="240" w:lineRule="auto"/>
        <w:rPr>
          <w:rFonts w:ascii="Times New Roman" w:eastAsia="Times New Roman" w:hAnsi="Times New Roman"/>
          <w:sz w:val="24"/>
          <w:szCs w:val="24"/>
          <w:lang w:eastAsia="ru-RU"/>
        </w:rPr>
      </w:pPr>
    </w:p>
    <w:p w:rsidR="00357100" w:rsidRPr="000D53AD" w:rsidRDefault="00357100" w:rsidP="000D53AD">
      <w:pPr>
        <w:pStyle w:val="1"/>
        <w:jc w:val="center"/>
        <w:rPr>
          <w:b w:val="0"/>
          <w:sz w:val="24"/>
          <w:szCs w:val="24"/>
        </w:rPr>
      </w:pPr>
      <w:r w:rsidRPr="000D53AD">
        <w:rPr>
          <w:sz w:val="24"/>
          <w:szCs w:val="24"/>
        </w:rPr>
        <w:t>СОВЕТ ДЕПУТАТОВ ШИРОКОЯРСКОГО СЕЛЬСОВЕТА</w:t>
      </w:r>
    </w:p>
    <w:p w:rsidR="00357100" w:rsidRPr="000D53AD" w:rsidRDefault="00357100" w:rsidP="000D53AD">
      <w:pPr>
        <w:spacing w:after="0" w:line="240" w:lineRule="auto"/>
        <w:jc w:val="center"/>
        <w:rPr>
          <w:rFonts w:ascii="Times New Roman" w:hAnsi="Times New Roman"/>
          <w:b/>
          <w:sz w:val="24"/>
          <w:szCs w:val="24"/>
        </w:rPr>
      </w:pPr>
      <w:r w:rsidRPr="000D53AD">
        <w:rPr>
          <w:rFonts w:ascii="Times New Roman" w:hAnsi="Times New Roman"/>
          <w:b/>
          <w:sz w:val="24"/>
          <w:szCs w:val="24"/>
        </w:rPr>
        <w:t>МОШКОВСКОГО РАЙОНА НОВОСИБИРСКОЙ ОБЛАСТИ</w:t>
      </w:r>
    </w:p>
    <w:p w:rsidR="00357100" w:rsidRPr="000D53AD" w:rsidRDefault="00357100" w:rsidP="000D53AD">
      <w:pPr>
        <w:spacing w:after="0" w:line="240" w:lineRule="auto"/>
        <w:jc w:val="center"/>
        <w:rPr>
          <w:rFonts w:ascii="Times New Roman" w:hAnsi="Times New Roman"/>
          <w:sz w:val="24"/>
          <w:szCs w:val="24"/>
        </w:rPr>
      </w:pPr>
      <w:r w:rsidRPr="000D53AD">
        <w:rPr>
          <w:rFonts w:ascii="Times New Roman" w:hAnsi="Times New Roman"/>
          <w:b/>
          <w:sz w:val="24"/>
          <w:szCs w:val="24"/>
        </w:rPr>
        <w:t>пятого созыва</w:t>
      </w:r>
    </w:p>
    <w:p w:rsidR="00357100" w:rsidRPr="0096548B" w:rsidRDefault="00357100" w:rsidP="000D53AD">
      <w:pPr>
        <w:spacing w:after="0" w:line="240" w:lineRule="auto"/>
        <w:rPr>
          <w:rFonts w:ascii="Times New Roman" w:hAnsi="Times New Roman"/>
          <w:sz w:val="16"/>
          <w:szCs w:val="16"/>
        </w:rPr>
      </w:pPr>
    </w:p>
    <w:p w:rsidR="00357100" w:rsidRPr="000D53AD" w:rsidRDefault="00357100" w:rsidP="000D53AD">
      <w:pPr>
        <w:spacing w:after="0" w:line="240" w:lineRule="auto"/>
        <w:jc w:val="center"/>
        <w:rPr>
          <w:rFonts w:ascii="Times New Roman" w:hAnsi="Times New Roman"/>
          <w:b/>
          <w:sz w:val="24"/>
          <w:szCs w:val="24"/>
        </w:rPr>
      </w:pPr>
      <w:r w:rsidRPr="000D53AD">
        <w:rPr>
          <w:rFonts w:ascii="Times New Roman" w:hAnsi="Times New Roman"/>
          <w:b/>
          <w:sz w:val="24"/>
          <w:szCs w:val="24"/>
        </w:rPr>
        <w:t>РЕШЕНИЕ</w:t>
      </w:r>
    </w:p>
    <w:p w:rsidR="00357100" w:rsidRPr="000D53AD" w:rsidRDefault="00357100" w:rsidP="000D53AD">
      <w:pPr>
        <w:spacing w:after="0" w:line="240" w:lineRule="auto"/>
        <w:jc w:val="center"/>
        <w:rPr>
          <w:rFonts w:ascii="Times New Roman" w:hAnsi="Times New Roman"/>
          <w:sz w:val="24"/>
          <w:szCs w:val="24"/>
        </w:rPr>
      </w:pPr>
      <w:r w:rsidRPr="000D53AD">
        <w:rPr>
          <w:rFonts w:ascii="Times New Roman" w:hAnsi="Times New Roman"/>
          <w:b/>
          <w:sz w:val="24"/>
          <w:szCs w:val="24"/>
        </w:rPr>
        <w:t>тридцать восьмой сессии</w:t>
      </w:r>
      <w:r w:rsidRPr="000D53AD">
        <w:rPr>
          <w:rFonts w:ascii="Times New Roman" w:hAnsi="Times New Roman"/>
          <w:sz w:val="24"/>
          <w:szCs w:val="24"/>
        </w:rPr>
        <w:t xml:space="preserve">  </w:t>
      </w:r>
    </w:p>
    <w:p w:rsidR="00357100" w:rsidRPr="0096548B" w:rsidRDefault="00357100" w:rsidP="000D53AD">
      <w:pPr>
        <w:spacing w:after="0" w:line="240" w:lineRule="auto"/>
        <w:rPr>
          <w:rFonts w:ascii="Times New Roman" w:hAnsi="Times New Roman"/>
          <w:sz w:val="16"/>
          <w:szCs w:val="16"/>
        </w:rPr>
      </w:pPr>
    </w:p>
    <w:p w:rsidR="00357100" w:rsidRPr="000D53AD" w:rsidRDefault="00357100" w:rsidP="000D53AD">
      <w:pPr>
        <w:spacing w:after="0" w:line="240" w:lineRule="auto"/>
        <w:rPr>
          <w:rFonts w:ascii="Times New Roman" w:hAnsi="Times New Roman"/>
          <w:sz w:val="24"/>
          <w:szCs w:val="24"/>
        </w:rPr>
      </w:pPr>
      <w:r w:rsidRPr="000D53AD">
        <w:rPr>
          <w:rFonts w:ascii="Times New Roman" w:hAnsi="Times New Roman"/>
          <w:sz w:val="24"/>
          <w:szCs w:val="24"/>
        </w:rPr>
        <w:t xml:space="preserve">от 22.11.2019                                                                                                            </w:t>
      </w:r>
      <w:r w:rsidR="0096548B">
        <w:rPr>
          <w:rFonts w:ascii="Times New Roman" w:hAnsi="Times New Roman"/>
          <w:sz w:val="24"/>
          <w:szCs w:val="24"/>
        </w:rPr>
        <w:t xml:space="preserve">                           </w:t>
      </w:r>
      <w:r w:rsidRPr="000D53AD">
        <w:rPr>
          <w:rFonts w:ascii="Times New Roman" w:hAnsi="Times New Roman"/>
          <w:sz w:val="24"/>
          <w:szCs w:val="24"/>
        </w:rPr>
        <w:t>№ 220</w:t>
      </w:r>
    </w:p>
    <w:p w:rsidR="00357100" w:rsidRPr="000D53AD" w:rsidRDefault="00357100" w:rsidP="000D53AD">
      <w:pPr>
        <w:spacing w:after="0" w:line="240" w:lineRule="auto"/>
        <w:jc w:val="center"/>
        <w:rPr>
          <w:rFonts w:ascii="Times New Roman" w:hAnsi="Times New Roman"/>
          <w:sz w:val="24"/>
          <w:szCs w:val="24"/>
        </w:rPr>
      </w:pPr>
      <w:r w:rsidRPr="000D53AD">
        <w:rPr>
          <w:rFonts w:ascii="Times New Roman" w:hAnsi="Times New Roman"/>
          <w:sz w:val="24"/>
          <w:szCs w:val="24"/>
        </w:rPr>
        <w:t>п. Широкий Яр</w:t>
      </w:r>
    </w:p>
    <w:p w:rsidR="00357100" w:rsidRPr="0096548B" w:rsidRDefault="00357100" w:rsidP="000D53AD">
      <w:pPr>
        <w:spacing w:after="0" w:line="240" w:lineRule="auto"/>
        <w:rPr>
          <w:rFonts w:ascii="Times New Roman" w:hAnsi="Times New Roman"/>
          <w:sz w:val="16"/>
          <w:szCs w:val="16"/>
        </w:rPr>
      </w:pPr>
      <w:r w:rsidRPr="000D53AD">
        <w:rPr>
          <w:rFonts w:ascii="Times New Roman" w:hAnsi="Times New Roman"/>
          <w:sz w:val="24"/>
          <w:szCs w:val="24"/>
        </w:rPr>
        <w:t xml:space="preserve">                                                     </w:t>
      </w:r>
    </w:p>
    <w:p w:rsidR="00357100" w:rsidRPr="000D53AD" w:rsidRDefault="00357100" w:rsidP="000D53AD">
      <w:pPr>
        <w:spacing w:after="0" w:line="240" w:lineRule="auto"/>
        <w:jc w:val="center"/>
        <w:rPr>
          <w:rFonts w:ascii="Times New Roman" w:hAnsi="Times New Roman"/>
          <w:sz w:val="24"/>
          <w:szCs w:val="24"/>
        </w:rPr>
      </w:pPr>
      <w:r w:rsidRPr="000D53AD">
        <w:rPr>
          <w:rFonts w:ascii="Times New Roman" w:hAnsi="Times New Roman"/>
          <w:sz w:val="24"/>
          <w:szCs w:val="24"/>
        </w:rPr>
        <w:t xml:space="preserve">О внесении изменений в решение тридцатой сессии Совета депутатов </w:t>
      </w:r>
      <w:r w:rsidR="0096548B">
        <w:rPr>
          <w:rFonts w:ascii="Times New Roman" w:hAnsi="Times New Roman"/>
          <w:sz w:val="24"/>
          <w:szCs w:val="24"/>
        </w:rPr>
        <w:t xml:space="preserve">                                           </w:t>
      </w:r>
      <w:r w:rsidRPr="000D53AD">
        <w:rPr>
          <w:rFonts w:ascii="Times New Roman" w:hAnsi="Times New Roman"/>
          <w:sz w:val="24"/>
          <w:szCs w:val="24"/>
        </w:rPr>
        <w:t>Широкоярского сельсовета Мошковского района Новосибирской области</w:t>
      </w:r>
      <w:r w:rsidR="0096548B">
        <w:rPr>
          <w:rFonts w:ascii="Times New Roman" w:hAnsi="Times New Roman"/>
          <w:sz w:val="24"/>
          <w:szCs w:val="24"/>
        </w:rPr>
        <w:t xml:space="preserve">                                    </w:t>
      </w:r>
      <w:r w:rsidRPr="000D53AD">
        <w:rPr>
          <w:rFonts w:ascii="Times New Roman" w:hAnsi="Times New Roman"/>
          <w:sz w:val="24"/>
          <w:szCs w:val="24"/>
        </w:rPr>
        <w:t xml:space="preserve">                             от 25.12.2018 № 180 «О бюджете Широкоярского сельсовета Мошковского района</w:t>
      </w:r>
      <w:r w:rsidR="0096548B">
        <w:rPr>
          <w:rFonts w:ascii="Times New Roman" w:hAnsi="Times New Roman"/>
          <w:sz w:val="24"/>
          <w:szCs w:val="24"/>
        </w:rPr>
        <w:t xml:space="preserve">                                  </w:t>
      </w:r>
      <w:r w:rsidRPr="000D53AD">
        <w:rPr>
          <w:rFonts w:ascii="Times New Roman" w:hAnsi="Times New Roman"/>
          <w:sz w:val="24"/>
          <w:szCs w:val="24"/>
        </w:rPr>
        <w:t xml:space="preserve"> Новосибирской области на 2019 год и плановый период 2020 и 2021 годов»</w:t>
      </w:r>
    </w:p>
    <w:p w:rsidR="00357100" w:rsidRPr="0096548B" w:rsidRDefault="00357100" w:rsidP="000D53AD">
      <w:pPr>
        <w:spacing w:after="0" w:line="240" w:lineRule="auto"/>
        <w:rPr>
          <w:rFonts w:ascii="Times New Roman" w:hAnsi="Times New Roman"/>
          <w:sz w:val="16"/>
          <w:szCs w:val="16"/>
        </w:rPr>
      </w:pPr>
    </w:p>
    <w:p w:rsidR="00357100" w:rsidRPr="000D53AD" w:rsidRDefault="00357100" w:rsidP="000D53AD">
      <w:pPr>
        <w:pStyle w:val="ConsNormal"/>
        <w:ind w:right="0" w:firstLine="851"/>
        <w:jc w:val="both"/>
        <w:rPr>
          <w:rFonts w:ascii="Times New Roman" w:hAnsi="Times New Roman" w:cs="Times New Roman"/>
          <w:sz w:val="24"/>
          <w:szCs w:val="24"/>
        </w:rPr>
      </w:pPr>
      <w:r w:rsidRPr="000D53AD">
        <w:rPr>
          <w:rFonts w:ascii="Times New Roman" w:hAnsi="Times New Roman" w:cs="Times New Roman"/>
          <w:sz w:val="24"/>
          <w:szCs w:val="24"/>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руководствуясь Уставом </w:t>
      </w:r>
      <w:r w:rsidRPr="000D53AD">
        <w:rPr>
          <w:rFonts w:ascii="Times New Roman" w:hAnsi="Times New Roman" w:cs="Times New Roman"/>
          <w:sz w:val="24"/>
          <w:szCs w:val="24"/>
        </w:rPr>
        <w:lastRenderedPageBreak/>
        <w:t>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 xml:space="preserve">РЕШИЛ: </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ab/>
        <w:t xml:space="preserve">1. Внести в </w:t>
      </w:r>
      <w:proofErr w:type="gramStart"/>
      <w:r w:rsidRPr="000D53AD">
        <w:rPr>
          <w:rFonts w:ascii="Times New Roman" w:hAnsi="Times New Roman"/>
          <w:sz w:val="24"/>
          <w:szCs w:val="24"/>
        </w:rPr>
        <w:t>решение  тридцатой</w:t>
      </w:r>
      <w:proofErr w:type="gramEnd"/>
      <w:r w:rsidRPr="000D53AD">
        <w:rPr>
          <w:rFonts w:ascii="Times New Roman" w:hAnsi="Times New Roman"/>
          <w:sz w:val="24"/>
          <w:szCs w:val="24"/>
        </w:rPr>
        <w:t xml:space="preserve"> сессии Совета депутатов Широкоярского сельсовета Мошковского района Новосибирской области от 25.12.2018 № 180                     «О бюджете  Широкоярского сельсовета Мошковского района  на 2019 год и плановый период 2020 и 2021 годов» (с изменениями, внесенными решениями Совета депутатов Широкоярского сельсовета от 26.02.2019 № 197, от 26.07.2019 № 208, от 20.09.2019 № 212) следующие изменения:</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 xml:space="preserve">           1) пункт 1 часть 1 статьи 1 изложить в новой редакции:    </w:t>
      </w:r>
    </w:p>
    <w:p w:rsidR="00357100" w:rsidRPr="000D53AD" w:rsidRDefault="00357100" w:rsidP="000D53AD">
      <w:pPr>
        <w:spacing w:after="0" w:line="240" w:lineRule="auto"/>
        <w:jc w:val="both"/>
        <w:rPr>
          <w:rFonts w:ascii="Times New Roman" w:hAnsi="Times New Roman"/>
          <w:b/>
          <w:bCs/>
          <w:sz w:val="24"/>
          <w:szCs w:val="24"/>
        </w:rPr>
      </w:pPr>
      <w:r w:rsidRPr="000D53AD">
        <w:rPr>
          <w:rFonts w:ascii="Times New Roman" w:hAnsi="Times New Roman"/>
          <w:sz w:val="24"/>
          <w:szCs w:val="24"/>
        </w:rPr>
        <w:tab/>
        <w:t>«1) прогнозируемый общий объем доходов бюджета Широкоярского сельсовета в сумме 11625,10</w:t>
      </w:r>
      <w:r w:rsidRPr="000D53AD">
        <w:rPr>
          <w:rFonts w:ascii="Times New Roman" w:hAnsi="Times New Roman"/>
          <w:b/>
          <w:sz w:val="24"/>
          <w:szCs w:val="24"/>
        </w:rPr>
        <w:t xml:space="preserve"> </w:t>
      </w:r>
      <w:r w:rsidRPr="000D53AD">
        <w:rPr>
          <w:rFonts w:ascii="Times New Roman" w:hAnsi="Times New Roman"/>
          <w:sz w:val="24"/>
          <w:szCs w:val="24"/>
        </w:rPr>
        <w:t>тыс. рублей, в том числе объем безвозмездных поступлений в сумме 9772,74 тыс. руб., из них общий объем межбюджетных трансфертов, получаемых от других бюджетов бюджетной системы Российской</w:t>
      </w:r>
      <w:r w:rsidRPr="000D53AD">
        <w:rPr>
          <w:rFonts w:ascii="Times New Roman" w:hAnsi="Times New Roman"/>
          <w:sz w:val="24"/>
          <w:szCs w:val="24"/>
        </w:rPr>
        <w:tab/>
        <w:t xml:space="preserve"> Федерации в сумме</w:t>
      </w:r>
      <w:r w:rsidRPr="000D53AD">
        <w:rPr>
          <w:rFonts w:ascii="Times New Roman" w:hAnsi="Times New Roman"/>
          <w:b/>
          <w:sz w:val="24"/>
          <w:szCs w:val="24"/>
        </w:rPr>
        <w:t xml:space="preserve"> </w:t>
      </w:r>
      <w:r w:rsidRPr="000D53AD">
        <w:rPr>
          <w:rFonts w:ascii="Times New Roman" w:hAnsi="Times New Roman"/>
          <w:sz w:val="24"/>
          <w:szCs w:val="24"/>
        </w:rPr>
        <w:t>9682,18 тыс. рублей, в том числе объем субвенций и иных межбюджетных трансфертов, имеющих целевое назначение, в сумме 4512,88 тыс. руб.;</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 xml:space="preserve">           2) в пункте 1 части 2 статьи 1 цифры «12816,58» заменить на цифры «12867,88»;</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 xml:space="preserve">           2. Утвердить в новой редакции:</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 xml:space="preserve">           1)  Приложение 4 «Распределение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бюджета Широкоярского сельсовета на 2019 год и плановый период 2020-2021 годов»;</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ab/>
        <w:t>2) Приложение 5 «Ведомственная структура расходов бюджета Широкоярского сельсовета на 2019 год и плановый период 2020-2021 годов»;</w:t>
      </w:r>
    </w:p>
    <w:p w:rsidR="00357100" w:rsidRPr="000D53AD" w:rsidRDefault="0096548B" w:rsidP="000D53AD">
      <w:pPr>
        <w:spacing w:after="0" w:line="240" w:lineRule="auto"/>
        <w:jc w:val="both"/>
        <w:rPr>
          <w:rFonts w:ascii="Times New Roman" w:hAnsi="Times New Roman"/>
          <w:sz w:val="24"/>
          <w:szCs w:val="24"/>
        </w:rPr>
      </w:pPr>
      <w:r>
        <w:rPr>
          <w:rFonts w:ascii="Times New Roman" w:hAnsi="Times New Roman"/>
          <w:sz w:val="24"/>
          <w:szCs w:val="24"/>
        </w:rPr>
        <w:t xml:space="preserve">          3) </w:t>
      </w:r>
      <w:proofErr w:type="gramStart"/>
      <w:r w:rsidR="00357100" w:rsidRPr="000D53AD">
        <w:rPr>
          <w:rFonts w:ascii="Times New Roman" w:hAnsi="Times New Roman"/>
          <w:sz w:val="24"/>
          <w:szCs w:val="24"/>
        </w:rPr>
        <w:t>Приложение  6</w:t>
      </w:r>
      <w:proofErr w:type="gramEnd"/>
      <w:r w:rsidR="00357100" w:rsidRPr="000D53AD">
        <w:rPr>
          <w:rFonts w:ascii="Times New Roman" w:hAnsi="Times New Roman"/>
          <w:sz w:val="24"/>
          <w:szCs w:val="24"/>
        </w:rPr>
        <w:t xml:space="preserve"> «Источники внутреннего финансирования дефицита бюджета  Широкоярского сельсовета на 2019 год и плановый период 2020-2021 годов».</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ab/>
        <w:t>3. Контроль за исполнением настоящего решения возложить на постоянную комиссию Совета депутатов по бюджету, финансам, налогам и собственности (Тихонова В.Н.)</w:t>
      </w:r>
    </w:p>
    <w:p w:rsidR="00357100" w:rsidRPr="0096548B" w:rsidRDefault="00357100" w:rsidP="000D53AD">
      <w:pPr>
        <w:spacing w:after="0" w:line="240" w:lineRule="auto"/>
        <w:jc w:val="both"/>
        <w:rPr>
          <w:rFonts w:ascii="Times New Roman" w:hAnsi="Times New Roman"/>
          <w:sz w:val="16"/>
          <w:szCs w:val="16"/>
        </w:rPr>
      </w:pP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 xml:space="preserve">Глава Широкоярского сельсовета                                         </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 xml:space="preserve">Мошковского района Новосибирской области                                       </w:t>
      </w:r>
      <w:r w:rsidR="0096548B">
        <w:rPr>
          <w:rFonts w:ascii="Times New Roman" w:hAnsi="Times New Roman"/>
          <w:sz w:val="24"/>
          <w:szCs w:val="24"/>
        </w:rPr>
        <w:t xml:space="preserve">                             </w:t>
      </w:r>
      <w:proofErr w:type="spellStart"/>
      <w:r w:rsidRPr="000D53AD">
        <w:rPr>
          <w:rFonts w:ascii="Times New Roman" w:hAnsi="Times New Roman"/>
          <w:sz w:val="24"/>
          <w:szCs w:val="24"/>
        </w:rPr>
        <w:t>А.М.Шашлов</w:t>
      </w:r>
      <w:proofErr w:type="spellEnd"/>
    </w:p>
    <w:p w:rsidR="00357100" w:rsidRPr="0096548B" w:rsidRDefault="00357100" w:rsidP="000D53AD">
      <w:pPr>
        <w:spacing w:after="0" w:line="240" w:lineRule="auto"/>
        <w:jc w:val="both"/>
        <w:rPr>
          <w:rFonts w:ascii="Times New Roman" w:hAnsi="Times New Roman"/>
          <w:sz w:val="16"/>
          <w:szCs w:val="16"/>
        </w:rPr>
      </w:pP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 xml:space="preserve">Председатель Совета депутатов                                           </w:t>
      </w:r>
    </w:p>
    <w:p w:rsidR="00357100" w:rsidRPr="000D53AD" w:rsidRDefault="00357100" w:rsidP="000D53AD">
      <w:pPr>
        <w:spacing w:after="0" w:line="240" w:lineRule="auto"/>
        <w:jc w:val="both"/>
        <w:rPr>
          <w:rFonts w:ascii="Times New Roman" w:hAnsi="Times New Roman"/>
          <w:sz w:val="24"/>
          <w:szCs w:val="24"/>
        </w:rPr>
      </w:pPr>
      <w:proofErr w:type="gramStart"/>
      <w:r w:rsidRPr="000D53AD">
        <w:rPr>
          <w:rFonts w:ascii="Times New Roman" w:hAnsi="Times New Roman"/>
          <w:sz w:val="24"/>
          <w:szCs w:val="24"/>
        </w:rPr>
        <w:t>Широкоярского  сельсовета</w:t>
      </w:r>
      <w:proofErr w:type="gramEnd"/>
      <w:r w:rsidRPr="000D53AD">
        <w:rPr>
          <w:rFonts w:ascii="Times New Roman" w:hAnsi="Times New Roman"/>
          <w:sz w:val="24"/>
          <w:szCs w:val="24"/>
        </w:rPr>
        <w:t xml:space="preserve"> </w:t>
      </w:r>
    </w:p>
    <w:p w:rsidR="00357100" w:rsidRPr="000D53AD" w:rsidRDefault="00357100" w:rsidP="000D53AD">
      <w:pPr>
        <w:spacing w:after="0" w:line="240" w:lineRule="auto"/>
        <w:jc w:val="both"/>
        <w:rPr>
          <w:rFonts w:ascii="Times New Roman" w:hAnsi="Times New Roman"/>
          <w:sz w:val="24"/>
          <w:szCs w:val="24"/>
        </w:rPr>
      </w:pPr>
      <w:r w:rsidRPr="000D53AD">
        <w:rPr>
          <w:rFonts w:ascii="Times New Roman" w:hAnsi="Times New Roman"/>
          <w:sz w:val="24"/>
          <w:szCs w:val="24"/>
        </w:rPr>
        <w:t xml:space="preserve">Мошковского района Новосибирской области                                   </w:t>
      </w:r>
      <w:r w:rsidR="0096548B">
        <w:rPr>
          <w:rFonts w:ascii="Times New Roman" w:hAnsi="Times New Roman"/>
          <w:sz w:val="24"/>
          <w:szCs w:val="24"/>
        </w:rPr>
        <w:t xml:space="preserve">                             </w:t>
      </w:r>
      <w:proofErr w:type="spellStart"/>
      <w:r w:rsidRPr="000D53AD">
        <w:rPr>
          <w:rFonts w:ascii="Times New Roman" w:hAnsi="Times New Roman"/>
          <w:sz w:val="24"/>
          <w:szCs w:val="24"/>
        </w:rPr>
        <w:t>А.Л.Старинская</w:t>
      </w:r>
      <w:proofErr w:type="spellEnd"/>
    </w:p>
    <w:p w:rsidR="00357100" w:rsidRPr="000D53AD" w:rsidRDefault="00357100" w:rsidP="000D53AD">
      <w:pPr>
        <w:spacing w:after="0" w:line="240" w:lineRule="auto"/>
        <w:jc w:val="both"/>
        <w:rPr>
          <w:rFonts w:ascii="Times New Roman" w:hAnsi="Times New Roman"/>
          <w:sz w:val="24"/>
          <w:szCs w:val="24"/>
        </w:rPr>
      </w:pPr>
    </w:p>
    <w:p w:rsidR="00357100" w:rsidRPr="000D53AD" w:rsidRDefault="00357100" w:rsidP="000D53AD">
      <w:pPr>
        <w:keepNext/>
        <w:spacing w:after="0" w:line="240" w:lineRule="auto"/>
        <w:jc w:val="center"/>
        <w:outlineLvl w:val="0"/>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СОВЕТ ДЕПУТАТОВ ШИРОКОЯРСКОГО СЕЛЬСОВЕТА</w:t>
      </w: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МОШКОВСКОГО РАЙОНА НОВОСИБИРСКОЙ ОБЛАСТИ</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пятого созыва</w:t>
      </w:r>
    </w:p>
    <w:p w:rsidR="00357100" w:rsidRPr="0096548B"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b/>
          <w:sz w:val="24"/>
          <w:szCs w:val="24"/>
          <w:lang w:eastAsia="ru-RU"/>
        </w:rPr>
        <w:t>РЕШЕНИЕ</w:t>
      </w:r>
      <w:r w:rsidRPr="000D53AD">
        <w:rPr>
          <w:rFonts w:ascii="Times New Roman" w:eastAsia="Times New Roman" w:hAnsi="Times New Roman"/>
          <w:sz w:val="24"/>
          <w:szCs w:val="24"/>
          <w:lang w:eastAsia="ru-RU"/>
        </w:rPr>
        <w:t xml:space="preserve">  </w:t>
      </w:r>
    </w:p>
    <w:p w:rsidR="00357100" w:rsidRPr="000D53AD" w:rsidRDefault="00357100" w:rsidP="000D53AD">
      <w:pPr>
        <w:spacing w:after="0" w:line="240" w:lineRule="auto"/>
        <w:jc w:val="center"/>
        <w:rPr>
          <w:rFonts w:ascii="Times New Roman" w:eastAsia="Times New Roman" w:hAnsi="Times New Roman"/>
          <w:b/>
          <w:sz w:val="24"/>
          <w:szCs w:val="24"/>
          <w:lang w:eastAsia="ru-RU"/>
        </w:rPr>
      </w:pPr>
      <w:r w:rsidRPr="000D53AD">
        <w:rPr>
          <w:rFonts w:ascii="Times New Roman" w:eastAsia="Times New Roman" w:hAnsi="Times New Roman"/>
          <w:b/>
          <w:sz w:val="24"/>
          <w:szCs w:val="24"/>
          <w:lang w:eastAsia="ru-RU"/>
        </w:rPr>
        <w:t>тридцать восьмой сессии</w:t>
      </w:r>
    </w:p>
    <w:p w:rsidR="00357100" w:rsidRPr="0096548B" w:rsidRDefault="00357100" w:rsidP="000D53AD">
      <w:pPr>
        <w:spacing w:after="0" w:line="240" w:lineRule="auto"/>
        <w:rPr>
          <w:rFonts w:ascii="Times New Roman" w:eastAsia="Times New Roman" w:hAnsi="Times New Roman"/>
          <w:sz w:val="16"/>
          <w:szCs w:val="16"/>
          <w:lang w:eastAsia="ru-RU"/>
        </w:rPr>
      </w:pPr>
    </w:p>
    <w:p w:rsidR="00357100" w:rsidRPr="000D53AD" w:rsidRDefault="00357100" w:rsidP="000D53AD">
      <w:pPr>
        <w:spacing w:after="0" w:line="240" w:lineRule="auto"/>
        <w:rPr>
          <w:rFonts w:ascii="Times New Roman" w:eastAsia="Times New Roman" w:hAnsi="Times New Roman"/>
          <w:sz w:val="24"/>
          <w:szCs w:val="24"/>
          <w:lang w:eastAsia="ru-RU"/>
        </w:rPr>
      </w:pPr>
      <w:proofErr w:type="gramStart"/>
      <w:r w:rsidRPr="000D53AD">
        <w:rPr>
          <w:rFonts w:ascii="Times New Roman" w:eastAsia="Times New Roman" w:hAnsi="Times New Roman"/>
          <w:sz w:val="24"/>
          <w:szCs w:val="24"/>
          <w:lang w:eastAsia="ru-RU"/>
        </w:rPr>
        <w:t>от  22.11.2019</w:t>
      </w:r>
      <w:proofErr w:type="gramEnd"/>
      <w:r w:rsidRPr="000D53AD">
        <w:rPr>
          <w:rFonts w:ascii="Times New Roman" w:eastAsia="Times New Roman" w:hAnsi="Times New Roman"/>
          <w:sz w:val="24"/>
          <w:szCs w:val="24"/>
          <w:lang w:eastAsia="ru-RU"/>
        </w:rPr>
        <w:t xml:space="preserve">                                                                                                          </w:t>
      </w:r>
      <w:r w:rsidR="0096548B">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 xml:space="preserve"> № 221</w:t>
      </w:r>
    </w:p>
    <w:p w:rsidR="00357100" w:rsidRPr="000D53AD" w:rsidRDefault="00357100" w:rsidP="000D53AD">
      <w:pPr>
        <w:spacing w:after="0" w:line="240" w:lineRule="auto"/>
        <w:jc w:val="center"/>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п. Широкий Яр</w:t>
      </w:r>
    </w:p>
    <w:p w:rsidR="00357100" w:rsidRPr="0096548B" w:rsidRDefault="00357100" w:rsidP="000D53AD">
      <w:pPr>
        <w:spacing w:after="0" w:line="240" w:lineRule="auto"/>
        <w:rPr>
          <w:rFonts w:ascii="Times New Roman" w:eastAsia="Times New Roman" w:hAnsi="Times New Roman"/>
          <w:sz w:val="16"/>
          <w:szCs w:val="16"/>
          <w:lang w:eastAsia="ru-RU"/>
        </w:rPr>
      </w:pPr>
    </w:p>
    <w:p w:rsidR="00357100" w:rsidRPr="0096548B" w:rsidRDefault="00357100" w:rsidP="000D53AD">
      <w:pPr>
        <w:spacing w:after="0" w:line="240" w:lineRule="auto"/>
        <w:jc w:val="center"/>
        <w:rPr>
          <w:rFonts w:ascii="Times New Roman" w:eastAsia="Times New Roman" w:hAnsi="Times New Roman"/>
          <w:sz w:val="24"/>
          <w:szCs w:val="24"/>
          <w:lang w:eastAsia="ru-RU"/>
        </w:rPr>
      </w:pPr>
      <w:r w:rsidRPr="0096548B">
        <w:rPr>
          <w:rFonts w:ascii="Times New Roman" w:eastAsia="Times New Roman" w:hAnsi="Times New Roman"/>
          <w:sz w:val="24"/>
          <w:szCs w:val="24"/>
          <w:lang w:eastAsia="ru-RU"/>
        </w:rPr>
        <w:t xml:space="preserve">О внесении изменений в решение двадцать третьей сессии Совета депутатов </w:t>
      </w:r>
      <w:r w:rsidR="0096548B">
        <w:rPr>
          <w:rFonts w:ascii="Times New Roman" w:eastAsia="Times New Roman" w:hAnsi="Times New Roman"/>
          <w:sz w:val="24"/>
          <w:szCs w:val="24"/>
          <w:lang w:eastAsia="ru-RU"/>
        </w:rPr>
        <w:t xml:space="preserve">                           </w:t>
      </w:r>
      <w:r w:rsidRPr="0096548B">
        <w:rPr>
          <w:rFonts w:ascii="Times New Roman" w:eastAsia="Times New Roman" w:hAnsi="Times New Roman"/>
          <w:sz w:val="24"/>
          <w:szCs w:val="24"/>
          <w:lang w:eastAsia="ru-RU"/>
        </w:rPr>
        <w:t xml:space="preserve">Широкоярского сельсовета Мошковского района Новосибирской области </w:t>
      </w:r>
      <w:r w:rsidR="0096548B">
        <w:rPr>
          <w:rFonts w:ascii="Times New Roman" w:eastAsia="Times New Roman" w:hAnsi="Times New Roman"/>
          <w:sz w:val="24"/>
          <w:szCs w:val="24"/>
          <w:lang w:eastAsia="ru-RU"/>
        </w:rPr>
        <w:t xml:space="preserve">                                                        </w:t>
      </w:r>
      <w:r w:rsidRPr="0096548B">
        <w:rPr>
          <w:rFonts w:ascii="Times New Roman" w:eastAsia="Times New Roman" w:hAnsi="Times New Roman"/>
          <w:sz w:val="24"/>
          <w:szCs w:val="24"/>
          <w:lang w:eastAsia="ru-RU"/>
        </w:rPr>
        <w:t xml:space="preserve">от 16.02.2018 № 143 «Об определении налоговых ставок, порядка и сроков </w:t>
      </w:r>
      <w:r w:rsidR="0096548B">
        <w:rPr>
          <w:rFonts w:ascii="Times New Roman" w:eastAsia="Times New Roman" w:hAnsi="Times New Roman"/>
          <w:sz w:val="24"/>
          <w:szCs w:val="24"/>
          <w:lang w:eastAsia="ru-RU"/>
        </w:rPr>
        <w:t xml:space="preserve">                                            </w:t>
      </w:r>
      <w:r w:rsidRPr="0096548B">
        <w:rPr>
          <w:rFonts w:ascii="Times New Roman" w:eastAsia="Times New Roman" w:hAnsi="Times New Roman"/>
          <w:sz w:val="24"/>
          <w:szCs w:val="24"/>
          <w:lang w:eastAsia="ru-RU"/>
        </w:rPr>
        <w:t>уплаты земельного налога на территории Широкоярского сельсовета</w:t>
      </w:r>
    </w:p>
    <w:p w:rsidR="00357100" w:rsidRPr="0096548B" w:rsidRDefault="00357100" w:rsidP="000D53AD">
      <w:pPr>
        <w:spacing w:after="0" w:line="240" w:lineRule="auto"/>
        <w:jc w:val="center"/>
        <w:rPr>
          <w:rFonts w:ascii="Times New Roman" w:eastAsia="Times New Roman" w:hAnsi="Times New Roman"/>
          <w:sz w:val="24"/>
          <w:szCs w:val="24"/>
          <w:lang w:eastAsia="ru-RU"/>
        </w:rPr>
      </w:pPr>
      <w:r w:rsidRPr="0096548B">
        <w:rPr>
          <w:rFonts w:ascii="Times New Roman" w:eastAsia="Times New Roman" w:hAnsi="Times New Roman"/>
          <w:sz w:val="24"/>
          <w:szCs w:val="24"/>
          <w:lang w:eastAsia="ru-RU"/>
        </w:rPr>
        <w:t>Мошковского района Новосибирской области»</w:t>
      </w:r>
    </w:p>
    <w:p w:rsidR="00357100" w:rsidRPr="0096548B" w:rsidRDefault="00357100" w:rsidP="000D53AD">
      <w:pPr>
        <w:autoSpaceDE w:val="0"/>
        <w:autoSpaceDN w:val="0"/>
        <w:adjustRightInd w:val="0"/>
        <w:spacing w:after="0" w:line="240" w:lineRule="auto"/>
        <w:ind w:firstLine="851"/>
        <w:jc w:val="both"/>
        <w:rPr>
          <w:rFonts w:ascii="Times New Roman" w:eastAsia="Times New Roman" w:hAnsi="Times New Roman"/>
          <w:sz w:val="16"/>
          <w:szCs w:val="16"/>
          <w:lang w:eastAsia="ru-RU"/>
        </w:rPr>
      </w:pPr>
    </w:p>
    <w:p w:rsidR="00357100" w:rsidRPr="000D53AD" w:rsidRDefault="00357100" w:rsidP="000D53AD">
      <w:pPr>
        <w:autoSpaceDE w:val="0"/>
        <w:autoSpaceDN w:val="0"/>
        <w:adjustRightInd w:val="0"/>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 xml:space="preserve">В соответствии с Федеральным законом от 06.10.2003 № 131-ФЗ «Об общих принципах организации местного самоуправления в Российской Федерации», на основании Налогового кодекса Российской Федерации, в целях приведения настоящего решения в соответствие с Налоговым кодексом Российской Федерации, руководствуясь Уставом Широкоярского сельсовета </w:t>
      </w:r>
      <w:r w:rsidRPr="000D53AD">
        <w:rPr>
          <w:rFonts w:ascii="Times New Roman" w:eastAsia="Times New Roman" w:hAnsi="Times New Roman"/>
          <w:sz w:val="24"/>
          <w:szCs w:val="24"/>
          <w:lang w:eastAsia="ru-RU"/>
        </w:rPr>
        <w:lastRenderedPageBreak/>
        <w:t>Мошковского района Новосибирской области, Совет депутатов Широкоярского сельсовета Мошковского района Новосибирской области</w:t>
      </w:r>
    </w:p>
    <w:p w:rsidR="00357100"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РЕШИЛ:</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 Внести в решение двадцать третьей сессии Совета депутатов Широкоярского сельсовета Мошковского района Новосибирской области от 16.02.2018 № 143 «Об определении налоговых ставок, порядка и сроков уплаты земельного налога на территории Широкоярского сельсовета Мошковского района Новосибирской области» следующие изменения:</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1.1. Часть 3 настоящего решения - исключить.</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1.2. Часть 4 настоящего решения - исключить.</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1.3. В пункте 4 приложения к настоящему решению категорию земель «земельные участки, занятые кладбищами, полигонами ТБО» - исключить.</w:t>
      </w:r>
    </w:p>
    <w:p w:rsidR="00357100" w:rsidRPr="000D53AD" w:rsidRDefault="00357100" w:rsidP="000D53AD">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2. Опубликовать настоящее решение в периодическом печатном издании «Вестник Широкоярского сельсовета».</w:t>
      </w:r>
    </w:p>
    <w:p w:rsidR="00357100" w:rsidRPr="000D53AD" w:rsidRDefault="00357100" w:rsidP="000D53AD">
      <w:pPr>
        <w:autoSpaceDE w:val="0"/>
        <w:autoSpaceDN w:val="0"/>
        <w:adjustRightInd w:val="0"/>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ab/>
        <w:t>3. Решение вступает в силу не ранее, чем по истечении одного месяца со дня его официального опубликования и не ранее 1-го числа очередного налогового периода.</w:t>
      </w:r>
    </w:p>
    <w:p w:rsidR="00357100" w:rsidRPr="0096548B" w:rsidRDefault="00357100" w:rsidP="000D53AD">
      <w:pPr>
        <w:spacing w:after="0" w:line="240" w:lineRule="auto"/>
        <w:jc w:val="both"/>
        <w:rPr>
          <w:rFonts w:ascii="Times New Roman" w:eastAsia="Times New Roman" w:hAnsi="Times New Roman"/>
          <w:sz w:val="16"/>
          <w:szCs w:val="16"/>
          <w:lang w:eastAsia="ru-RU"/>
        </w:rPr>
      </w:pP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Глава Широкоярского сельсовета</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Мошковского района Новосибирской области                                       </w:t>
      </w:r>
      <w:r w:rsidR="0096548B">
        <w:rPr>
          <w:rFonts w:ascii="Times New Roman" w:eastAsia="Times New Roman" w:hAnsi="Times New Roman"/>
          <w:sz w:val="24"/>
          <w:szCs w:val="24"/>
          <w:lang w:eastAsia="ru-RU"/>
        </w:rPr>
        <w:t xml:space="preserve">                             </w:t>
      </w:r>
      <w:proofErr w:type="spellStart"/>
      <w:r w:rsidRPr="000D53AD">
        <w:rPr>
          <w:rFonts w:ascii="Times New Roman" w:eastAsia="Times New Roman" w:hAnsi="Times New Roman"/>
          <w:sz w:val="24"/>
          <w:szCs w:val="24"/>
          <w:lang w:eastAsia="ru-RU"/>
        </w:rPr>
        <w:t>А.М.Шашлов</w:t>
      </w:r>
      <w:proofErr w:type="spellEnd"/>
    </w:p>
    <w:p w:rsidR="00357100" w:rsidRPr="0096548B" w:rsidRDefault="00357100" w:rsidP="000D53AD">
      <w:pPr>
        <w:spacing w:after="0" w:line="240" w:lineRule="auto"/>
        <w:jc w:val="both"/>
        <w:rPr>
          <w:rFonts w:ascii="Times New Roman" w:eastAsia="Times New Roman" w:hAnsi="Times New Roman"/>
          <w:sz w:val="16"/>
          <w:szCs w:val="16"/>
          <w:lang w:eastAsia="ru-RU"/>
        </w:rPr>
      </w:pP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Председатель Совета депутатов</w:t>
      </w:r>
    </w:p>
    <w:p w:rsidR="00357100" w:rsidRPr="000D53AD" w:rsidRDefault="00357100" w:rsidP="000D53AD">
      <w:pPr>
        <w:spacing w:after="0" w:line="240" w:lineRule="auto"/>
        <w:jc w:val="both"/>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Широкоярского сельсовета </w:t>
      </w:r>
    </w:p>
    <w:p w:rsidR="000D53AD" w:rsidRPr="000D53AD" w:rsidRDefault="00357100" w:rsidP="000D53AD">
      <w:pPr>
        <w:spacing w:after="0" w:line="240" w:lineRule="auto"/>
        <w:rPr>
          <w:rFonts w:ascii="Times New Roman" w:eastAsia="Times New Roman" w:hAnsi="Times New Roman"/>
          <w:sz w:val="24"/>
          <w:szCs w:val="24"/>
          <w:lang w:eastAsia="ru-RU"/>
        </w:rPr>
      </w:pPr>
      <w:r w:rsidRPr="000D53AD">
        <w:rPr>
          <w:rFonts w:ascii="Times New Roman" w:eastAsia="Times New Roman" w:hAnsi="Times New Roman"/>
          <w:sz w:val="24"/>
          <w:szCs w:val="24"/>
          <w:lang w:eastAsia="ru-RU"/>
        </w:rPr>
        <w:t xml:space="preserve">Мошковского района Новосибирской области                                  </w:t>
      </w:r>
      <w:r w:rsidR="0096548B">
        <w:rPr>
          <w:rFonts w:ascii="Times New Roman" w:eastAsia="Times New Roman" w:hAnsi="Times New Roman"/>
          <w:sz w:val="24"/>
          <w:szCs w:val="24"/>
          <w:lang w:eastAsia="ru-RU"/>
        </w:rPr>
        <w:t xml:space="preserve">                            </w:t>
      </w:r>
      <w:r w:rsidRPr="000D53AD">
        <w:rPr>
          <w:rFonts w:ascii="Times New Roman" w:eastAsia="Times New Roman" w:hAnsi="Times New Roman"/>
          <w:sz w:val="24"/>
          <w:szCs w:val="24"/>
          <w:lang w:eastAsia="ru-RU"/>
        </w:rPr>
        <w:t xml:space="preserve"> </w:t>
      </w:r>
      <w:proofErr w:type="spellStart"/>
      <w:r w:rsidRPr="000D53AD">
        <w:rPr>
          <w:rFonts w:ascii="Times New Roman" w:eastAsia="Times New Roman" w:hAnsi="Times New Roman"/>
          <w:sz w:val="24"/>
          <w:szCs w:val="24"/>
          <w:lang w:eastAsia="ru-RU"/>
        </w:rPr>
        <w:t>А.Л.Старинская</w:t>
      </w:r>
      <w:proofErr w:type="spellEnd"/>
    </w:p>
    <w:p w:rsidR="000D53AD" w:rsidRDefault="000D53AD" w:rsidP="00357100">
      <w:pPr>
        <w:spacing w:after="0" w:line="240" w:lineRule="auto"/>
        <w:rPr>
          <w:rFonts w:ascii="Times New Roman" w:eastAsia="Times New Roman" w:hAnsi="Times New Roman"/>
          <w:sz w:val="28"/>
          <w:szCs w:val="20"/>
          <w:lang w:eastAsia="ru-RU"/>
        </w:rPr>
      </w:pPr>
    </w:p>
    <w:p w:rsidR="000D53AD" w:rsidRPr="000D53AD" w:rsidRDefault="000D53AD" w:rsidP="0096548B">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sidRPr="000D53AD">
        <w:rPr>
          <w:rFonts w:ascii="Times New Roman" w:hAnsi="Times New Roman"/>
          <w:b/>
          <w:bCs/>
          <w:sz w:val="24"/>
          <w:szCs w:val="24"/>
          <w:lang w:eastAsia="ru-RU"/>
        </w:rPr>
        <w:t>ИЗВЕЩЕНИЕ</w:t>
      </w:r>
    </w:p>
    <w:p w:rsidR="000D53AD" w:rsidRPr="000D53AD" w:rsidRDefault="000D53AD" w:rsidP="0096548B">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sidRPr="000D53AD">
        <w:rPr>
          <w:rFonts w:ascii="Times New Roman" w:hAnsi="Times New Roman"/>
          <w:b/>
          <w:bCs/>
          <w:sz w:val="24"/>
          <w:szCs w:val="24"/>
          <w:lang w:eastAsia="ru-RU"/>
        </w:rPr>
        <w:t>о проведении публичных слушаний</w:t>
      </w:r>
    </w:p>
    <w:p w:rsidR="000D53AD" w:rsidRPr="000D53AD" w:rsidRDefault="000D53AD" w:rsidP="0096548B">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16"/>
          <w:szCs w:val="16"/>
          <w:lang w:eastAsia="ru-RU"/>
        </w:rPr>
      </w:pPr>
    </w:p>
    <w:p w:rsidR="000D53AD" w:rsidRPr="000D53AD" w:rsidRDefault="000D53AD" w:rsidP="0096548B">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sidRPr="000D53AD">
        <w:rPr>
          <w:rFonts w:ascii="Times New Roman" w:hAnsi="Times New Roman"/>
          <w:b/>
          <w:bCs/>
          <w:sz w:val="24"/>
          <w:szCs w:val="24"/>
          <w:lang w:eastAsia="ru-RU"/>
        </w:rPr>
        <w:tab/>
      </w:r>
      <w:r w:rsidRPr="000D53AD">
        <w:rPr>
          <w:rFonts w:ascii="Times New Roman" w:hAnsi="Times New Roman"/>
          <w:bCs/>
          <w:sz w:val="24"/>
          <w:szCs w:val="24"/>
          <w:lang w:eastAsia="ru-RU"/>
        </w:rPr>
        <w:t>1</w:t>
      </w:r>
      <w:r w:rsidR="0096548B">
        <w:rPr>
          <w:rFonts w:ascii="Times New Roman" w:hAnsi="Times New Roman"/>
          <w:bCs/>
          <w:sz w:val="24"/>
          <w:szCs w:val="24"/>
          <w:lang w:eastAsia="ru-RU"/>
        </w:rPr>
        <w:t>3</w:t>
      </w:r>
      <w:r w:rsidRPr="000D53AD">
        <w:rPr>
          <w:rFonts w:ascii="Times New Roman" w:hAnsi="Times New Roman"/>
          <w:bCs/>
          <w:sz w:val="24"/>
          <w:szCs w:val="24"/>
          <w:lang w:eastAsia="ru-RU"/>
        </w:rPr>
        <w:t xml:space="preserve"> декабря 201</w:t>
      </w:r>
      <w:r w:rsidR="0096548B">
        <w:rPr>
          <w:rFonts w:ascii="Times New Roman" w:hAnsi="Times New Roman"/>
          <w:bCs/>
          <w:sz w:val="24"/>
          <w:szCs w:val="24"/>
          <w:lang w:eastAsia="ru-RU"/>
        </w:rPr>
        <w:t>9</w:t>
      </w:r>
      <w:r w:rsidRPr="000D53AD">
        <w:rPr>
          <w:rFonts w:ascii="Times New Roman" w:hAnsi="Times New Roman"/>
          <w:bCs/>
          <w:sz w:val="24"/>
          <w:szCs w:val="24"/>
          <w:lang w:eastAsia="ru-RU"/>
        </w:rPr>
        <w:t xml:space="preserve"> года в 14.00 час. в помещении Широкоярского КДО будут проведены публичные слушания по обсуждению проекта муниципального правового акта:</w:t>
      </w:r>
    </w:p>
    <w:p w:rsidR="000D53AD" w:rsidRPr="000D53AD" w:rsidRDefault="000D53AD" w:rsidP="0096548B">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sidRPr="000D53AD">
        <w:rPr>
          <w:rFonts w:ascii="Times New Roman" w:hAnsi="Times New Roman"/>
          <w:bCs/>
          <w:sz w:val="24"/>
          <w:szCs w:val="24"/>
          <w:lang w:eastAsia="ru-RU"/>
        </w:rPr>
        <w:tab/>
        <w:t>О бюджете Широкоярского сельсовета Мошковского района Новосибирской области на 20</w:t>
      </w:r>
      <w:r w:rsidR="0096548B">
        <w:rPr>
          <w:rFonts w:ascii="Times New Roman" w:hAnsi="Times New Roman"/>
          <w:bCs/>
          <w:sz w:val="24"/>
          <w:szCs w:val="24"/>
          <w:lang w:eastAsia="ru-RU"/>
        </w:rPr>
        <w:t>20</w:t>
      </w:r>
      <w:r w:rsidRPr="000D53AD">
        <w:rPr>
          <w:rFonts w:ascii="Times New Roman" w:hAnsi="Times New Roman"/>
          <w:bCs/>
          <w:sz w:val="24"/>
          <w:szCs w:val="24"/>
          <w:lang w:eastAsia="ru-RU"/>
        </w:rPr>
        <w:t xml:space="preserve"> год и плановый период 20</w:t>
      </w:r>
      <w:r w:rsidR="0096548B">
        <w:rPr>
          <w:rFonts w:ascii="Times New Roman" w:hAnsi="Times New Roman"/>
          <w:bCs/>
          <w:sz w:val="24"/>
          <w:szCs w:val="24"/>
          <w:lang w:eastAsia="ru-RU"/>
        </w:rPr>
        <w:t>21</w:t>
      </w:r>
      <w:r w:rsidRPr="000D53AD">
        <w:rPr>
          <w:rFonts w:ascii="Times New Roman" w:hAnsi="Times New Roman"/>
          <w:bCs/>
          <w:sz w:val="24"/>
          <w:szCs w:val="24"/>
          <w:lang w:eastAsia="ru-RU"/>
        </w:rPr>
        <w:t xml:space="preserve"> и 202</w:t>
      </w:r>
      <w:r w:rsidR="0096548B">
        <w:rPr>
          <w:rFonts w:ascii="Times New Roman" w:hAnsi="Times New Roman"/>
          <w:bCs/>
          <w:sz w:val="24"/>
          <w:szCs w:val="24"/>
          <w:lang w:eastAsia="ru-RU"/>
        </w:rPr>
        <w:t>2</w:t>
      </w:r>
      <w:r w:rsidRPr="000D53AD">
        <w:rPr>
          <w:rFonts w:ascii="Times New Roman" w:hAnsi="Times New Roman"/>
          <w:bCs/>
          <w:sz w:val="24"/>
          <w:szCs w:val="24"/>
          <w:lang w:eastAsia="ru-RU"/>
        </w:rPr>
        <w:t xml:space="preserve"> годов.</w:t>
      </w:r>
    </w:p>
    <w:p w:rsidR="00D052B5" w:rsidRPr="0096548B" w:rsidRDefault="000D53AD" w:rsidP="0096548B">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sidRPr="000D53AD">
        <w:rPr>
          <w:rFonts w:ascii="Times New Roman" w:hAnsi="Times New Roman"/>
          <w:bCs/>
          <w:sz w:val="24"/>
          <w:szCs w:val="24"/>
          <w:lang w:eastAsia="ru-RU"/>
        </w:rPr>
        <w:tab/>
        <w:t>Для участия в обсуждении проекта приглашаются все желающие жители Широкоярского сельсовета.</w:t>
      </w:r>
      <w:r w:rsidR="00357100" w:rsidRPr="00357100">
        <w:rPr>
          <w:rFonts w:ascii="Times New Roman" w:eastAsia="Times New Roman" w:hAnsi="Times New Roman"/>
          <w:sz w:val="28"/>
          <w:szCs w:val="20"/>
          <w:lang w:eastAsia="ru-RU"/>
        </w:rPr>
        <w:t xml:space="preserve">           </w:t>
      </w:r>
      <w:r w:rsidR="00357100" w:rsidRPr="00357100">
        <w:rPr>
          <w:rFonts w:ascii="Times New Roman" w:eastAsia="Times New Roman" w:hAnsi="Times New Roman"/>
          <w:sz w:val="24"/>
          <w:szCs w:val="24"/>
          <w:lang w:eastAsia="ru-RU"/>
        </w:rPr>
        <w:t xml:space="preserve">                                                                                                                                                                                                                                                                                                                 </w:t>
      </w:r>
      <w:r w:rsidR="0096548B">
        <w:rPr>
          <w:rFonts w:ascii="Times New Roman" w:eastAsia="Times New Roman" w:hAnsi="Times New Roman"/>
          <w:sz w:val="24"/>
          <w:szCs w:val="24"/>
          <w:lang w:eastAsia="ru-RU"/>
        </w:rPr>
        <w:t xml:space="preserve">                               </w:t>
      </w:r>
    </w:p>
    <w:p w:rsidR="0096548B" w:rsidRDefault="0096548B" w:rsidP="00387532">
      <w:pPr>
        <w:spacing w:after="0" w:line="240" w:lineRule="auto"/>
        <w:jc w:val="center"/>
        <w:rPr>
          <w:rFonts w:ascii="Times New Roman" w:eastAsia="Times New Roman" w:hAnsi="Times New Roman"/>
          <w:b/>
          <w:i/>
          <w:sz w:val="28"/>
          <w:szCs w:val="28"/>
          <w:lang w:eastAsia="ru-RU"/>
        </w:rPr>
      </w:pP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lastRenderedPageBreak/>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0C2F0A" w:rsidRPr="006E0FB9" w:rsidRDefault="00403E26" w:rsidP="006573B3">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5F2EE6" w:rsidRPr="000C2F0A" w:rsidRDefault="00403E26" w:rsidP="000C2F0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224427" w:rsidRPr="00224427" w:rsidRDefault="00224427" w:rsidP="00224427">
      <w:pPr>
        <w:shd w:val="clear" w:color="auto" w:fill="FFFFFF"/>
        <w:spacing w:after="0" w:line="240" w:lineRule="auto"/>
        <w:ind w:right="120"/>
        <w:jc w:val="both"/>
        <w:rPr>
          <w:rFonts w:ascii="inherit" w:eastAsia="Times New Roman" w:hAnsi="inherit"/>
          <w:color w:val="1C1E21"/>
          <w:sz w:val="18"/>
          <w:szCs w:val="18"/>
          <w:lang w:eastAsia="ru-RU"/>
        </w:rPr>
      </w:pPr>
    </w:p>
    <w:p w:rsidR="00224427" w:rsidRPr="00307925" w:rsidRDefault="00224427" w:rsidP="00224427">
      <w:pPr>
        <w:shd w:val="clear" w:color="auto" w:fill="FFFFFF"/>
        <w:spacing w:after="0" w:line="240" w:lineRule="auto"/>
        <w:ind w:right="120"/>
        <w:jc w:val="both"/>
        <w:rPr>
          <w:rFonts w:ascii="inherit" w:eastAsia="Times New Roman" w:hAnsi="inherit" w:cs="Helvetica"/>
          <w:b/>
          <w:bCs/>
          <w:color w:val="616770"/>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5760" behindDoc="1" locked="0" layoutInCell="1" allowOverlap="1" wp14:anchorId="05F6F986" wp14:editId="6ECF3031">
            <wp:simplePos x="0" y="0"/>
            <wp:positionH relativeFrom="column">
              <wp:posOffset>164009</wp:posOffset>
            </wp:positionH>
            <wp:positionV relativeFrom="paragraph">
              <wp:posOffset>41084</wp:posOffset>
            </wp:positionV>
            <wp:extent cx="931653" cy="931653"/>
            <wp:effectExtent l="0" t="0" r="1905" b="1905"/>
            <wp:wrapTight wrapText="bothSides">
              <wp:wrapPolygon edited="0">
                <wp:start x="0" y="0"/>
                <wp:lineTo x="0" y="21202"/>
                <wp:lineTo x="21202" y="21202"/>
                <wp:lineTo x="21202" y="0"/>
                <wp:lineTo x="0" y="0"/>
              </wp:wrapPolygon>
            </wp:wrapTight>
            <wp:docPr id="24" name="Рисунок 24" descr="https://scontent-arn2-1.xx.fbcdn.net/v/t1.0-1/p50x50/11745565_947731108623208_8680768354327537917_n.png?_nc_cat=108&amp;_nc_ht=scontent-arn2-1.xx&amp;oh=5439a0afebfc0d1706e403867f0652d0&amp;oe=5D7CD816">
              <a:hlinkClick xmlns:a="http://schemas.openxmlformats.org/drawingml/2006/main" r:id="rId1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12" tgtFrame="&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1653" cy="931653"/>
                    </a:xfrm>
                    <a:prstGeom prst="rect">
                      <a:avLst/>
                    </a:prstGeom>
                    <a:noFill/>
                    <a:ln>
                      <a:noFill/>
                    </a:ln>
                  </pic:spPr>
                </pic:pic>
              </a:graphicData>
            </a:graphic>
          </wp:anchor>
        </w:drawing>
      </w:r>
      <w:r w:rsidRPr="00307925">
        <w:rPr>
          <w:rFonts w:ascii="inherit" w:eastAsia="Times New Roman" w:hAnsi="inherit"/>
          <w:color w:val="1C1E21"/>
          <w:sz w:val="24"/>
          <w:szCs w:val="24"/>
          <w:lang w:eastAsia="ru-RU"/>
        </w:rPr>
        <w:fldChar w:fldCharType="begin"/>
      </w:r>
      <w:r w:rsidRPr="00307925">
        <w:rPr>
          <w:rFonts w:ascii="inherit" w:eastAsia="Times New Roman" w:hAnsi="inherit"/>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Pr="00307925">
        <w:rPr>
          <w:rFonts w:ascii="inherit" w:eastAsia="Times New Roman" w:hAnsi="inherit"/>
          <w:color w:val="1C1E21"/>
          <w:sz w:val="24"/>
          <w:szCs w:val="24"/>
          <w:lang w:eastAsia="ru-RU"/>
        </w:rPr>
        <w:fldChar w:fldCharType="separate"/>
      </w:r>
      <w:hyperlink r:id="rId14" w:history="1">
        <w:r w:rsidRPr="00307925">
          <w:rPr>
            <w:rFonts w:ascii="inherit" w:eastAsia="Times New Roman" w:hAnsi="inherit" w:cs="Helvetica"/>
            <w:b/>
            <w:bCs/>
            <w:color w:val="385898"/>
            <w:sz w:val="24"/>
            <w:szCs w:val="24"/>
            <w:u w:val="single"/>
            <w:lang w:eastAsia="ru-RU"/>
          </w:rPr>
          <w:t>Портал Госуслуг РФ</w:t>
        </w:r>
      </w:hyperlink>
    </w:p>
    <w:p w:rsidR="00224427" w:rsidRPr="00307925" w:rsidRDefault="00224427" w:rsidP="00224427">
      <w:pPr>
        <w:shd w:val="clear" w:color="auto" w:fill="FFFFFF"/>
        <w:spacing w:after="0" w:line="240" w:lineRule="auto"/>
        <w:ind w:right="120" w:firstLine="709"/>
        <w:jc w:val="both"/>
        <w:rPr>
          <w:rFonts w:ascii="Times New Roman" w:eastAsia="Times New Roman" w:hAnsi="Times New Roman"/>
          <w:sz w:val="24"/>
          <w:szCs w:val="24"/>
          <w:lang w:eastAsia="ru-RU"/>
        </w:rPr>
      </w:pP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inherit" w:eastAsia="Times New Roman" w:hAnsi="inherit"/>
          <w:color w:val="1C1E21"/>
          <w:sz w:val="24"/>
          <w:szCs w:val="24"/>
          <w:lang w:eastAsia="ru-RU"/>
        </w:rPr>
        <w:fldChar w:fldCharType="end"/>
      </w:r>
      <w:r w:rsidRPr="00307925">
        <w:rPr>
          <w:rFonts w:ascii="Times New Roman" w:eastAsia="Times New Roman" w:hAnsi="Times New Roman"/>
          <w:color w:val="1C1E21"/>
          <w:sz w:val="24"/>
          <w:szCs w:val="24"/>
          <w:lang w:eastAsia="ru-RU"/>
        </w:rPr>
        <w:t xml:space="preserve">До </w:t>
      </w:r>
      <w:r w:rsidRPr="00307925">
        <w:rPr>
          <w:rFonts w:ascii="Times New Roman" w:eastAsia="Times New Roman" w:hAnsi="Times New Roman"/>
          <w:b/>
          <w:color w:val="C00000"/>
          <w:sz w:val="24"/>
          <w:szCs w:val="24"/>
          <w:lang w:eastAsia="ru-RU"/>
        </w:rPr>
        <w:t>2 декабря</w:t>
      </w:r>
      <w:r w:rsidRPr="00307925">
        <w:rPr>
          <w:rFonts w:ascii="Times New Roman" w:eastAsia="Times New Roman" w:hAnsi="Times New Roman"/>
          <w:color w:val="C00000"/>
          <w:sz w:val="24"/>
          <w:szCs w:val="24"/>
          <w:lang w:eastAsia="ru-RU"/>
        </w:rPr>
        <w:t xml:space="preserve"> </w:t>
      </w:r>
      <w:r w:rsidRPr="00307925">
        <w:rPr>
          <w:rFonts w:ascii="Times New Roman" w:eastAsia="Times New Roman" w:hAnsi="Times New Roman"/>
          <w:color w:val="1C1E21"/>
          <w:sz w:val="24"/>
          <w:szCs w:val="24"/>
          <w:lang w:eastAsia="ru-RU"/>
        </w:rPr>
        <w:t>нужно заплатить им</w:t>
      </w:r>
      <w:r w:rsidR="00307925">
        <w:rPr>
          <w:rFonts w:ascii="Times New Roman" w:eastAsia="Times New Roman" w:hAnsi="Times New Roman"/>
          <w:color w:val="1C1E21"/>
          <w:sz w:val="24"/>
          <w:szCs w:val="24"/>
          <w:lang w:eastAsia="ru-RU"/>
        </w:rPr>
        <w:t>ущественные налоги за 2018 год:</w:t>
      </w: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noProof/>
          <w:sz w:val="24"/>
          <w:szCs w:val="24"/>
          <w:lang w:eastAsia="ru-RU"/>
        </w:rPr>
        <w:drawing>
          <wp:inline distT="0" distB="0" distL="0" distR="0">
            <wp:extent cx="345116" cy="2926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61" cy="293714"/>
                    </a:xfrm>
                    <a:prstGeom prst="rect">
                      <a:avLst/>
                    </a:prstGeom>
                    <a:noFill/>
                    <a:ln>
                      <a:noFill/>
                    </a:ln>
                  </pic:spPr>
                </pic:pic>
              </a:graphicData>
            </a:graphic>
          </wp:inline>
        </w:drawing>
      </w:r>
      <w:r w:rsidRPr="00307925">
        <w:rPr>
          <w:rFonts w:ascii="Times New Roman" w:eastAsia="Times New Roman" w:hAnsi="Times New Roman"/>
          <w:color w:val="1C1E21"/>
          <w:sz w:val="24"/>
          <w:szCs w:val="24"/>
          <w:lang w:eastAsia="ru-RU"/>
        </w:rPr>
        <w:t xml:space="preserve"> налог на имущество</w:t>
      </w:r>
    </w:p>
    <w:p w:rsidR="00224427" w:rsidRPr="00307925" w:rsidRDefault="00307925" w:rsidP="00224427">
      <w:pPr>
        <w:shd w:val="clear" w:color="auto" w:fill="FFFFFF"/>
        <w:spacing w:after="0" w:line="240" w:lineRule="auto"/>
        <w:rPr>
          <w:rFonts w:eastAsia="Times New Roman" w:cs="Segoe UI Symbol"/>
          <w:color w:val="1C1E21"/>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7808" behindDoc="1" locked="0" layoutInCell="1" allowOverlap="1" wp14:anchorId="583FA3D7" wp14:editId="1C7D5A1B">
            <wp:simplePos x="0" y="0"/>
            <wp:positionH relativeFrom="column">
              <wp:posOffset>1323340</wp:posOffset>
            </wp:positionH>
            <wp:positionV relativeFrom="paragraph">
              <wp:posOffset>273050</wp:posOffset>
            </wp:positionV>
            <wp:extent cx="190500" cy="200025"/>
            <wp:effectExtent l="0" t="0" r="0" b="9525"/>
            <wp:wrapTight wrapText="bothSides">
              <wp:wrapPolygon edited="0">
                <wp:start x="0" y="0"/>
                <wp:lineTo x="0" y="20571"/>
                <wp:lineTo x="19440" y="20571"/>
                <wp:lineTo x="1944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14:sizeRelH relativeFrom="margin">
              <wp14:pctWidth>0</wp14:pctWidth>
            </wp14:sizeRelH>
            <wp14:sizeRelV relativeFrom="margin">
              <wp14:pctHeight>0</wp14:pctHeight>
            </wp14:sizeRelV>
          </wp:anchor>
        </w:drawing>
      </w:r>
      <w:r w:rsidRPr="00307925">
        <w:rPr>
          <w:rFonts w:ascii="Times New Roman" w:eastAsia="Times New Roman" w:hAnsi="Times New Roman"/>
          <w:noProof/>
          <w:sz w:val="24"/>
          <w:szCs w:val="24"/>
          <w:lang w:eastAsia="ru-RU"/>
        </w:rPr>
        <w:drawing>
          <wp:anchor distT="0" distB="0" distL="114300" distR="114300" simplePos="0" relativeHeight="251766784" behindDoc="1" locked="0" layoutInCell="1" allowOverlap="1" wp14:anchorId="36C0F578" wp14:editId="2395CF2B">
            <wp:simplePos x="0" y="0"/>
            <wp:positionH relativeFrom="column">
              <wp:posOffset>1305081</wp:posOffset>
            </wp:positionH>
            <wp:positionV relativeFrom="paragraph">
              <wp:posOffset>13275</wp:posOffset>
            </wp:positionV>
            <wp:extent cx="209550" cy="218281"/>
            <wp:effectExtent l="0" t="0" r="0" b="0"/>
            <wp:wrapTight wrapText="bothSides">
              <wp:wrapPolygon edited="0">
                <wp:start x="0" y="0"/>
                <wp:lineTo x="0" y="18892"/>
                <wp:lineTo x="19636" y="18892"/>
                <wp:lineTo x="1963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9550" cy="218281"/>
                    </a:xfrm>
                    <a:prstGeom prst="rect">
                      <a:avLst/>
                    </a:prstGeom>
                  </pic:spPr>
                </pic:pic>
              </a:graphicData>
            </a:graphic>
          </wp:anchor>
        </w:drawing>
      </w:r>
      <w:r w:rsidR="00224427" w:rsidRPr="00307925">
        <w:rPr>
          <w:rFonts w:ascii="Times New Roman" w:eastAsia="Times New Roman" w:hAnsi="Times New Roman"/>
          <w:color w:val="1C1E21"/>
          <w:sz w:val="24"/>
          <w:szCs w:val="24"/>
          <w:lang w:eastAsia="ru-RU"/>
        </w:rPr>
        <w:t xml:space="preserve"> земельный налог</w:t>
      </w:r>
      <w:r w:rsidR="00224427" w:rsidRPr="00307925">
        <w:rPr>
          <w:rFonts w:ascii="Times New Roman" w:eastAsia="Times New Roman" w:hAnsi="Times New Roman"/>
          <w:color w:val="1C1E21"/>
          <w:sz w:val="24"/>
          <w:szCs w:val="24"/>
          <w:lang w:eastAsia="ru-RU"/>
        </w:rPr>
        <w:br/>
      </w:r>
      <w:r>
        <w:rPr>
          <w:rFonts w:eastAsia="Times New Roman" w:cs="Segoe UI Symbol"/>
          <w:color w:val="1C1E21"/>
          <w:sz w:val="24"/>
          <w:szCs w:val="24"/>
          <w:lang w:eastAsia="ru-RU"/>
        </w:rPr>
        <w:t xml:space="preserve">                          </w:t>
      </w:r>
      <w:r w:rsidR="00224427" w:rsidRPr="00307925">
        <w:rPr>
          <w:rFonts w:eastAsia="Times New Roman" w:cs="Segoe UI Symbol"/>
          <w:color w:val="1C1E21"/>
          <w:sz w:val="24"/>
          <w:szCs w:val="24"/>
          <w:lang w:eastAsia="ru-RU"/>
        </w:rPr>
        <w:t xml:space="preserve"> </w:t>
      </w:r>
      <w:r w:rsidR="00224427" w:rsidRPr="00307925">
        <w:rPr>
          <w:rFonts w:ascii="Times New Roman" w:eastAsia="Times New Roman" w:hAnsi="Times New Roman"/>
          <w:color w:val="1C1E21"/>
          <w:sz w:val="24"/>
          <w:szCs w:val="24"/>
          <w:lang w:eastAsia="ru-RU"/>
        </w:rPr>
        <w:t>транспортный налог</w:t>
      </w:r>
    </w:p>
    <w:p w:rsidR="00224427" w:rsidRPr="00307925" w:rsidRDefault="00224427" w:rsidP="00224427">
      <w:pPr>
        <w:shd w:val="clear" w:color="auto" w:fill="FFFFFF"/>
        <w:spacing w:after="90" w:line="240" w:lineRule="auto"/>
        <w:rPr>
          <w:rFonts w:ascii="Times New Roman" w:eastAsia="Times New Roman" w:hAnsi="Times New Roman"/>
          <w:color w:val="1C1E21"/>
          <w:sz w:val="16"/>
          <w:szCs w:val="16"/>
          <w:lang w:eastAsia="ru-RU"/>
        </w:rPr>
      </w:pPr>
    </w:p>
    <w:p w:rsidR="00224427" w:rsidRPr="00307925" w:rsidRDefault="00224427" w:rsidP="00224427">
      <w:pPr>
        <w:shd w:val="clear" w:color="auto" w:fill="FFFFFF"/>
        <w:spacing w:after="90" w:line="240" w:lineRule="auto"/>
        <w:jc w:val="both"/>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lastRenderedPageBreak/>
        <w:tab/>
        <w:t>Суммы указаны в налоговых уведомлениях, которые приходят по почте или в личный кабинет на сайте nalog.ru. В 2019 году есть несколько важных изменений, которые влияют на расчет налога и размер платежей.</w:t>
      </w:r>
    </w:p>
    <w:p w:rsidR="00224427" w:rsidRPr="00307925" w:rsidRDefault="00224427" w:rsidP="00224427">
      <w:pPr>
        <w:shd w:val="clear" w:color="auto" w:fill="FFFFFF"/>
        <w:spacing w:before="90" w:after="90" w:line="240" w:lineRule="auto"/>
        <w:rPr>
          <w:rFonts w:ascii="Times New Roman" w:eastAsia="Times New Roman" w:hAnsi="Times New Roman"/>
          <w:b/>
          <w:sz w:val="24"/>
          <w:szCs w:val="24"/>
          <w:u w:val="single"/>
          <w:lang w:eastAsia="ru-RU"/>
        </w:rPr>
      </w:pPr>
      <w:r w:rsidRPr="00307925">
        <w:rPr>
          <w:rFonts w:ascii="Times New Roman" w:eastAsia="Times New Roman" w:hAnsi="Times New Roman"/>
          <w:b/>
          <w:sz w:val="24"/>
          <w:szCs w:val="24"/>
          <w:lang w:eastAsia="ru-RU"/>
        </w:rPr>
        <w:tab/>
      </w:r>
      <w:r w:rsidRPr="00307925">
        <w:rPr>
          <w:rFonts w:ascii="Times New Roman" w:eastAsia="Times New Roman" w:hAnsi="Times New Roman"/>
          <w:b/>
          <w:sz w:val="24"/>
          <w:szCs w:val="24"/>
          <w:u w:val="single"/>
          <w:lang w:eastAsia="ru-RU"/>
        </w:rPr>
        <w:t>Вот главное:</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1. Заполненные квитанции больше не присылают.</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2. У многодетных есть новые льготы.</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3. Льготные объекты можно выбирать до 31 декабря текущего года.</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4. Рост налогов ограничили - не больше 10% в год.</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5. Платить налоги можно одной суммой и заранее.</w:t>
      </w:r>
    </w:p>
    <w:p w:rsid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 xml:space="preserve">Платите имущественные налоги по </w:t>
      </w:r>
    </w:p>
    <w:p w:rsidR="00307925" w:rsidRDefault="00307925" w:rsidP="00307925">
      <w:pPr>
        <w:shd w:val="clear" w:color="auto" w:fill="FFFFFF"/>
        <w:spacing w:after="0" w:line="240" w:lineRule="auto"/>
        <w:rPr>
          <w:rFonts w:ascii="Times New Roman" w:eastAsia="Times New Roman" w:hAnsi="Times New Roman"/>
          <w:color w:val="1C1E21"/>
          <w:sz w:val="24"/>
          <w:szCs w:val="24"/>
          <w:lang w:eastAsia="ru-RU"/>
        </w:rPr>
      </w:pPr>
    </w:p>
    <w:p w:rsidR="00224427" w:rsidRPr="00587BCC" w:rsidRDefault="00307925" w:rsidP="00307925">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color w:val="1C1E21"/>
          <w:sz w:val="24"/>
          <w:szCs w:val="24"/>
          <w:lang w:eastAsia="ru-RU"/>
        </w:rPr>
        <w:tab/>
      </w:r>
      <w:r w:rsidR="00224427" w:rsidRPr="00307925">
        <w:rPr>
          <w:rFonts w:ascii="Times New Roman" w:eastAsia="Times New Roman" w:hAnsi="Times New Roman"/>
          <w:color w:val="1C1E21"/>
          <w:sz w:val="24"/>
          <w:szCs w:val="24"/>
          <w:lang w:eastAsia="ru-RU"/>
        </w:rPr>
        <w:t xml:space="preserve">УИН на </w:t>
      </w:r>
      <w:proofErr w:type="spellStart"/>
      <w:r w:rsidR="00224427" w:rsidRPr="00307925">
        <w:rPr>
          <w:rFonts w:ascii="Times New Roman" w:eastAsia="Times New Roman" w:hAnsi="Times New Roman"/>
          <w:color w:val="1C1E21"/>
          <w:sz w:val="24"/>
          <w:szCs w:val="24"/>
          <w:lang w:eastAsia="ru-RU"/>
        </w:rPr>
        <w:t>Госуслугах</w:t>
      </w:r>
      <w:proofErr w:type="spellEnd"/>
      <w:r w:rsidR="00224427" w:rsidRPr="00307925">
        <w:rPr>
          <w:rFonts w:ascii="Times New Roman" w:eastAsia="Times New Roman" w:hAnsi="Times New Roman"/>
          <w:color w:val="1C1E21"/>
          <w:sz w:val="24"/>
          <w:szCs w:val="24"/>
          <w:lang w:eastAsia="ru-RU"/>
        </w:rPr>
        <w:t>. Это быстро, удобно и без комиссии: </w:t>
      </w:r>
      <w:hyperlink r:id="rId18" w:tgtFrame="_blank" w:history="1">
        <w:r w:rsidR="00224427" w:rsidRPr="00587BCC">
          <w:rPr>
            <w:rFonts w:ascii="Times New Roman" w:eastAsia="Times New Roman" w:hAnsi="Times New Roman"/>
            <w:sz w:val="24"/>
            <w:szCs w:val="24"/>
            <w:u w:val="single"/>
            <w:lang w:eastAsia="ru-RU"/>
          </w:rPr>
          <w:t>https://oplata.gosuslugi.ru/</w:t>
        </w:r>
      </w:hyperlink>
    </w:p>
    <w:p w:rsidR="00224427" w:rsidRPr="00587BCC" w:rsidRDefault="00224427" w:rsidP="00307925">
      <w:pPr>
        <w:shd w:val="clear" w:color="auto" w:fill="FFFFFF"/>
        <w:spacing w:after="0" w:line="240" w:lineRule="auto"/>
        <w:rPr>
          <w:rFonts w:ascii="Times New Roman" w:eastAsia="Times New Roman" w:hAnsi="Times New Roman"/>
          <w:sz w:val="24"/>
          <w:szCs w:val="24"/>
          <w:u w:val="single"/>
          <w:lang w:eastAsia="ru-RU"/>
        </w:rPr>
      </w:pPr>
      <w:r w:rsidRPr="00587BCC">
        <w:rPr>
          <w:rFonts w:ascii="Times New Roman" w:eastAsia="Times New Roman" w:hAnsi="Times New Roman"/>
          <w:sz w:val="24"/>
          <w:szCs w:val="24"/>
          <w:lang w:eastAsia="ru-RU"/>
        </w:rPr>
        <w:tab/>
        <w:t xml:space="preserve">Подробнее об изменениях в налоговом </w:t>
      </w:r>
      <w:r w:rsidR="00307925" w:rsidRPr="00587BCC">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кодексе: </w:t>
      </w:r>
      <w:hyperlink r:id="rId19" w:tgtFrame="_blank" w:history="1">
        <w:r w:rsidRPr="00587BCC">
          <w:rPr>
            <w:rFonts w:ascii="Times New Roman" w:eastAsia="Times New Roman" w:hAnsi="Times New Roman"/>
            <w:sz w:val="24"/>
            <w:szCs w:val="24"/>
            <w:u w:val="single"/>
            <w:lang w:eastAsia="ru-RU"/>
          </w:rPr>
          <w:t>https://www.gosuslugi.ru/help/news/2019_10_25_nalog_2019</w:t>
        </w:r>
      </w:hyperlink>
    </w:p>
    <w:p w:rsidR="00587BCC" w:rsidRPr="00587BCC" w:rsidRDefault="00587BCC" w:rsidP="00587BCC">
      <w:pPr>
        <w:shd w:val="clear" w:color="auto" w:fill="FFFFFF"/>
        <w:spacing w:after="0" w:line="240" w:lineRule="auto"/>
        <w:jc w:val="center"/>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w:t>
      </w:r>
    </w:p>
    <w:p w:rsidR="00587BCC" w:rsidRPr="006573B3" w:rsidRDefault="00307925" w:rsidP="00587BCC">
      <w:pPr>
        <w:shd w:val="clear" w:color="auto" w:fill="FFFFFF"/>
        <w:spacing w:after="0" w:line="240" w:lineRule="auto"/>
        <w:jc w:val="both"/>
        <w:textAlignment w:val="center"/>
        <w:outlineLvl w:val="4"/>
        <w:rPr>
          <w:rFonts w:ascii="Times New Roman" w:eastAsia="Times New Roman" w:hAnsi="Times New Roman"/>
          <w:color w:val="1C1E21"/>
          <w:sz w:val="24"/>
          <w:szCs w:val="24"/>
          <w:lang w:eastAsia="ru-RU"/>
        </w:rPr>
      </w:pPr>
      <w:r>
        <w:rPr>
          <w:rFonts w:ascii="Times New Roman" w:eastAsia="Times New Roman" w:hAnsi="Times New Roman"/>
          <w:sz w:val="28"/>
          <w:szCs w:val="28"/>
          <w:lang w:eastAsia="zh-CN"/>
        </w:rPr>
        <w:t xml:space="preserve"> </w:t>
      </w:r>
      <w:r w:rsidR="00587BCC">
        <w:rPr>
          <w:rFonts w:ascii="Times New Roman" w:hAnsi="Times New Roman"/>
          <w:noProof/>
          <w:sz w:val="28"/>
          <w:szCs w:val="28"/>
          <w:lang w:eastAsia="ru-RU"/>
        </w:rPr>
        <w:drawing>
          <wp:anchor distT="0" distB="0" distL="114300" distR="114300" simplePos="0" relativeHeight="251770880" behindDoc="1" locked="0" layoutInCell="1" allowOverlap="1" wp14:anchorId="3E184E52" wp14:editId="45817DF9">
            <wp:simplePos x="0" y="0"/>
            <wp:positionH relativeFrom="column">
              <wp:posOffset>86995</wp:posOffset>
            </wp:positionH>
            <wp:positionV relativeFrom="paragraph">
              <wp:posOffset>0</wp:posOffset>
            </wp:positionV>
            <wp:extent cx="945515" cy="767715"/>
            <wp:effectExtent l="0" t="0" r="6985" b="0"/>
            <wp:wrapTight wrapText="bothSides">
              <wp:wrapPolygon edited="0">
                <wp:start x="0" y="0"/>
                <wp:lineTo x="0" y="20903"/>
                <wp:lineTo x="21324" y="20903"/>
                <wp:lineTo x="213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5515" cy="767715"/>
                    </a:xfrm>
                    <a:prstGeom prst="rect">
                      <a:avLst/>
                    </a:prstGeom>
                    <a:noFill/>
                  </pic:spPr>
                </pic:pic>
              </a:graphicData>
            </a:graphic>
            <wp14:sizeRelH relativeFrom="margin">
              <wp14:pctWidth>0</wp14:pctWidth>
            </wp14:sizeRelH>
            <wp14:sizeRelV relativeFrom="margin">
              <wp14:pctHeight>0</wp14:pctHeight>
            </wp14:sizeRelV>
          </wp:anchor>
        </w:drawing>
      </w:r>
      <w:hyperlink r:id="rId21" w:history="1">
        <w:r w:rsidR="00587BCC" w:rsidRPr="006573B3">
          <w:rPr>
            <w:rFonts w:ascii="Times New Roman" w:eastAsia="Times New Roman" w:hAnsi="Times New Roman"/>
            <w:b/>
            <w:bCs/>
            <w:color w:val="385898"/>
            <w:sz w:val="24"/>
            <w:szCs w:val="24"/>
            <w:u w:val="single"/>
            <w:lang w:eastAsia="ru-RU"/>
          </w:rPr>
          <w:t xml:space="preserve">Портал </w:t>
        </w:r>
        <w:proofErr w:type="spellStart"/>
        <w:r w:rsidR="00587BCC" w:rsidRPr="006573B3">
          <w:rPr>
            <w:rFonts w:ascii="Times New Roman" w:eastAsia="Times New Roman" w:hAnsi="Times New Roman"/>
            <w:b/>
            <w:bCs/>
            <w:color w:val="385898"/>
            <w:sz w:val="24"/>
            <w:szCs w:val="24"/>
            <w:u w:val="single"/>
            <w:lang w:eastAsia="ru-RU"/>
          </w:rPr>
          <w:t>Госуслуг</w:t>
        </w:r>
        <w:proofErr w:type="spellEnd"/>
        <w:r w:rsidR="00587BCC" w:rsidRPr="006573B3">
          <w:rPr>
            <w:rFonts w:ascii="Times New Roman" w:eastAsia="Times New Roman" w:hAnsi="Times New Roman"/>
            <w:b/>
            <w:bCs/>
            <w:color w:val="385898"/>
            <w:sz w:val="24"/>
            <w:szCs w:val="24"/>
            <w:u w:val="single"/>
            <w:lang w:eastAsia="ru-RU"/>
          </w:rPr>
          <w:t xml:space="preserve"> РФ</w:t>
        </w:r>
      </w:hyperlink>
    </w:p>
    <w:p w:rsidR="003E69A3" w:rsidRPr="00587BCC" w:rsidRDefault="003E69A3" w:rsidP="00307925">
      <w:pPr>
        <w:spacing w:after="0" w:line="240" w:lineRule="auto"/>
        <w:ind w:firstLine="709"/>
        <w:jc w:val="both"/>
        <w:rPr>
          <w:rFonts w:ascii="Times New Roman" w:eastAsia="Times New Roman" w:hAnsi="Times New Roman"/>
          <w:sz w:val="16"/>
          <w:szCs w:val="16"/>
          <w:lang w:eastAsia="zh-CN"/>
        </w:rPr>
      </w:pPr>
    </w:p>
    <w:p w:rsidR="00587BCC" w:rsidRPr="00587BCC" w:rsidRDefault="00587BCC" w:rsidP="00587BCC">
      <w:pPr>
        <w:spacing w:after="0" w:line="240" w:lineRule="auto"/>
        <w:rPr>
          <w:rFonts w:ascii="Times New Roman" w:hAnsi="Times New Roman"/>
          <w:b/>
          <w:sz w:val="24"/>
          <w:szCs w:val="24"/>
        </w:rPr>
      </w:pPr>
      <w:r w:rsidRPr="00587BCC">
        <w:rPr>
          <w:rFonts w:ascii="Times New Roman" w:hAnsi="Times New Roman"/>
          <w:b/>
          <w:sz w:val="24"/>
          <w:szCs w:val="24"/>
        </w:rPr>
        <w:t>Как оплатить налоги?</w:t>
      </w:r>
    </w:p>
    <w:p w:rsidR="00587BCC" w:rsidRPr="00587BCC" w:rsidRDefault="00587BCC" w:rsidP="00587BCC">
      <w:pPr>
        <w:spacing w:after="0" w:line="240" w:lineRule="auto"/>
        <w:jc w:val="both"/>
        <w:rPr>
          <w:rFonts w:ascii="Times New Roman" w:hAnsi="Times New Roman"/>
          <w:i/>
          <w:sz w:val="24"/>
          <w:szCs w:val="24"/>
        </w:rPr>
      </w:pPr>
      <w:r w:rsidRPr="00587BCC">
        <w:rPr>
          <w:rFonts w:ascii="Times New Roman" w:hAnsi="Times New Roman"/>
          <w:i/>
          <w:sz w:val="24"/>
          <w:szCs w:val="24"/>
        </w:rPr>
        <w:t xml:space="preserve">Через личный кабинет налогоплательщика. </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 xml:space="preserve">В личный кабинет на сайте nalog.ru можно войти по учетной записи </w:t>
      </w:r>
      <w:proofErr w:type="spellStart"/>
      <w:r w:rsidRPr="00587BCC">
        <w:rPr>
          <w:rFonts w:ascii="Times New Roman" w:hAnsi="Times New Roman"/>
          <w:sz w:val="24"/>
          <w:szCs w:val="24"/>
        </w:rPr>
        <w:t>Госуслуг</w:t>
      </w:r>
      <w:proofErr w:type="spellEnd"/>
      <w:r w:rsidRPr="00587BCC">
        <w:rPr>
          <w:rFonts w:ascii="Times New Roman" w:hAnsi="Times New Roman"/>
          <w:sz w:val="24"/>
          <w:szCs w:val="24"/>
        </w:rPr>
        <w:t>. Чтобы оплатить налог, нажмите на оранжевую кнопку «Оплатить» → «Через сайт кредитной организации» → «</w:t>
      </w:r>
      <w:proofErr w:type="spellStart"/>
      <w:r w:rsidRPr="00587BCC">
        <w:rPr>
          <w:rFonts w:ascii="Times New Roman" w:hAnsi="Times New Roman"/>
          <w:sz w:val="24"/>
          <w:szCs w:val="24"/>
        </w:rPr>
        <w:t>Госуслуги</w:t>
      </w:r>
      <w:proofErr w:type="spellEnd"/>
      <w:r w:rsidRPr="00587BCC">
        <w:rPr>
          <w:rFonts w:ascii="Times New Roman" w:hAnsi="Times New Roman"/>
          <w:sz w:val="24"/>
          <w:szCs w:val="24"/>
        </w:rPr>
        <w:t>». Авторизуйтесь и оплатите налог в один клик.</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 xml:space="preserve">По УИН с авторизацией на </w:t>
      </w:r>
      <w:proofErr w:type="spellStart"/>
      <w:r w:rsidRPr="00587BCC">
        <w:rPr>
          <w:rFonts w:ascii="Times New Roman" w:hAnsi="Times New Roman"/>
          <w:b/>
          <w:i/>
          <w:sz w:val="24"/>
          <w:szCs w:val="24"/>
        </w:rPr>
        <w:t>Госуслугах</w:t>
      </w:r>
      <w:proofErr w:type="spellEnd"/>
    </w:p>
    <w:p w:rsid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Укажите УИН конкретного платежа в специальном поле. УИН находится в таблице со штрих-кодами под данными о каждом налоге. Авторизуйтесь, чтобы не указывать данные карты. Реквизиты заполняются автоматически — останется только подтвердить платеж.</w:t>
      </w:r>
    </w:p>
    <w:p w:rsidR="00587BCC" w:rsidRPr="00587BCC" w:rsidRDefault="00587BCC" w:rsidP="00587BCC">
      <w:pPr>
        <w:spacing w:after="0" w:line="240" w:lineRule="auto"/>
        <w:jc w:val="center"/>
        <w:rPr>
          <w:rFonts w:ascii="Times New Roman" w:hAnsi="Times New Roman"/>
          <w:b/>
          <w:i/>
          <w:sz w:val="24"/>
          <w:szCs w:val="24"/>
        </w:rPr>
      </w:pPr>
      <w:r>
        <w:rPr>
          <w:rFonts w:ascii="Times New Roman" w:hAnsi="Times New Roman"/>
          <w:b/>
          <w:i/>
          <w:sz w:val="24"/>
          <w:szCs w:val="24"/>
        </w:rPr>
        <w:t xml:space="preserve">По УИН без авторизации на </w:t>
      </w:r>
      <w:proofErr w:type="spellStart"/>
      <w:r>
        <w:rPr>
          <w:rFonts w:ascii="Times New Roman" w:hAnsi="Times New Roman"/>
          <w:b/>
          <w:i/>
          <w:sz w:val="24"/>
          <w:szCs w:val="24"/>
        </w:rPr>
        <w:t>Госуслугах</w:t>
      </w:r>
      <w:proofErr w:type="spellEnd"/>
    </w:p>
    <w:p w:rsidR="00587BCC" w:rsidRPr="00587BCC" w:rsidRDefault="00587BCC" w:rsidP="00587BCC">
      <w:pPr>
        <w:spacing w:after="0" w:line="240" w:lineRule="auto"/>
        <w:jc w:val="both"/>
        <w:rPr>
          <w:rFonts w:ascii="Times New Roman" w:hAnsi="Times New Roman"/>
          <w:sz w:val="24"/>
          <w:szCs w:val="24"/>
        </w:rPr>
      </w:pPr>
      <w:r w:rsidRPr="00224427">
        <w:rPr>
          <w:rFonts w:ascii="Times New Roman" w:eastAsia="Times New Roman" w:hAnsi="Times New Roman"/>
          <w:noProof/>
          <w:sz w:val="28"/>
          <w:szCs w:val="28"/>
          <w:lang w:eastAsia="ru-RU"/>
        </w:rPr>
        <w:drawing>
          <wp:anchor distT="0" distB="0" distL="114300" distR="114300" simplePos="0" relativeHeight="251768832" behindDoc="1" locked="0" layoutInCell="1" allowOverlap="1" wp14:anchorId="11CDDFE3" wp14:editId="2212BDA4">
            <wp:simplePos x="0" y="0"/>
            <wp:positionH relativeFrom="column">
              <wp:posOffset>2976245</wp:posOffset>
            </wp:positionH>
            <wp:positionV relativeFrom="paragraph">
              <wp:posOffset>429332</wp:posOffset>
            </wp:positionV>
            <wp:extent cx="3599180" cy="1889125"/>
            <wp:effectExtent l="0" t="0" r="1270" b="0"/>
            <wp:wrapTight wrapText="bothSides">
              <wp:wrapPolygon edited="0">
                <wp:start x="0" y="0"/>
                <wp:lineTo x="0" y="21346"/>
                <wp:lineTo x="21493" y="21346"/>
                <wp:lineTo x="21493" y="0"/>
                <wp:lineTo x="0" y="0"/>
              </wp:wrapPolygon>
            </wp:wrapTight>
            <wp:docPr id="27" name="Рисунок 27" descr="C:\Users\404-Lapshina\Desktop\72872480_2680998771963091_3033580081709580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4-Lapshina\Desktop\72872480_2680998771963091_3033580081709580288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918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 xml:space="preserve">Если нет подтвержденной учетной записи на </w:t>
      </w:r>
      <w:proofErr w:type="spellStart"/>
      <w:r w:rsidRPr="00587BCC">
        <w:rPr>
          <w:rFonts w:ascii="Times New Roman" w:eastAsia="Times New Roman" w:hAnsi="Times New Roman"/>
          <w:sz w:val="24"/>
          <w:szCs w:val="24"/>
          <w:lang w:eastAsia="ru-RU"/>
        </w:rPr>
        <w:t>Госуслугах</w:t>
      </w:r>
      <w:proofErr w:type="spellEnd"/>
      <w:r w:rsidRPr="00587BCC">
        <w:rPr>
          <w:rFonts w:ascii="Times New Roman" w:eastAsia="Times New Roman" w:hAnsi="Times New Roman"/>
          <w:sz w:val="24"/>
          <w:szCs w:val="24"/>
          <w:lang w:eastAsia="ru-RU"/>
        </w:rPr>
        <w:t xml:space="preserve"> или хотите оплатить налоги за других людей, платите без авторизации. Укажите ФИО и адрес электронной почты, чтобы получить квитанцию.</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 xml:space="preserve">На портале </w:t>
      </w:r>
      <w:proofErr w:type="spellStart"/>
      <w:r w:rsidRPr="00587BCC">
        <w:rPr>
          <w:rFonts w:ascii="Times New Roman" w:hAnsi="Times New Roman"/>
          <w:b/>
          <w:i/>
          <w:sz w:val="24"/>
          <w:szCs w:val="24"/>
        </w:rPr>
        <w:t>Госуслуг</w:t>
      </w:r>
      <w:proofErr w:type="spellEnd"/>
      <w:r w:rsidRPr="00587BCC">
        <w:rPr>
          <w:rFonts w:ascii="Times New Roman" w:hAnsi="Times New Roman"/>
          <w:b/>
          <w:i/>
          <w:sz w:val="24"/>
          <w:szCs w:val="24"/>
        </w:rPr>
        <w:t xml:space="preserve"> нельзя проверить начисленные налоги</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 xml:space="preserve">Налоговые уведомления приходят по почте или в личный кабинет налогоплательщика на сайте nalog.ru. Текущие начисления имущественных налогов не отражаются на портале </w:t>
      </w:r>
      <w:proofErr w:type="spellStart"/>
      <w:r w:rsidRPr="00587BCC">
        <w:rPr>
          <w:rFonts w:ascii="Times New Roman" w:hAnsi="Times New Roman"/>
          <w:sz w:val="24"/>
          <w:szCs w:val="24"/>
        </w:rPr>
        <w:t>Госуслуг</w:t>
      </w:r>
      <w:proofErr w:type="spellEnd"/>
      <w:r w:rsidRPr="00587BCC">
        <w:rPr>
          <w:rFonts w:ascii="Times New Roman" w:hAnsi="Times New Roman"/>
          <w:sz w:val="24"/>
          <w:szCs w:val="24"/>
        </w:rPr>
        <w:t>. Они появятся в личном кабинете, только если превратятся в задолженность — то есть после 2 декабря.</w:t>
      </w:r>
    </w:p>
    <w:p w:rsidR="00587BCC" w:rsidRDefault="00587BCC" w:rsidP="00B93776">
      <w:pPr>
        <w:spacing w:after="0" w:line="240" w:lineRule="auto"/>
        <w:jc w:val="both"/>
        <w:rPr>
          <w:rFonts w:ascii="Times New Roman" w:hAnsi="Times New Roman"/>
          <w:b/>
          <w:i/>
          <w:sz w:val="24"/>
          <w:szCs w:val="24"/>
        </w:rPr>
      </w:pPr>
      <w:r w:rsidRPr="00587BCC">
        <w:rPr>
          <w:rFonts w:ascii="Times New Roman" w:hAnsi="Times New Roman"/>
          <w:b/>
          <w:i/>
          <w:sz w:val="24"/>
          <w:szCs w:val="24"/>
        </w:rPr>
        <w:tab/>
        <w:t xml:space="preserve">При оплате налогов на </w:t>
      </w:r>
      <w:proofErr w:type="spellStart"/>
      <w:r w:rsidRPr="00587BCC">
        <w:rPr>
          <w:rFonts w:ascii="Times New Roman" w:hAnsi="Times New Roman"/>
          <w:b/>
          <w:i/>
          <w:sz w:val="24"/>
          <w:szCs w:val="24"/>
        </w:rPr>
        <w:t>Госуслугах</w:t>
      </w:r>
      <w:proofErr w:type="spellEnd"/>
      <w:r w:rsidRPr="00587BCC">
        <w:rPr>
          <w:rFonts w:ascii="Times New Roman" w:hAnsi="Times New Roman"/>
          <w:b/>
          <w:i/>
          <w:sz w:val="24"/>
          <w:szCs w:val="24"/>
        </w:rPr>
        <w:t xml:space="preserve"> нет комиссии, а платеж проходит моментально. Еще несколько дней понадобится, чтобы его учли в лицевом счете.</w:t>
      </w:r>
    </w:p>
    <w:p w:rsidR="00B93776" w:rsidRPr="00B93776" w:rsidRDefault="00B93776" w:rsidP="00B93776">
      <w:pPr>
        <w:spacing w:after="0" w:line="240" w:lineRule="auto"/>
        <w:jc w:val="center"/>
        <w:rPr>
          <w:rFonts w:ascii="Times New Roman" w:hAnsi="Times New Roman"/>
          <w:b/>
          <w:i/>
          <w:sz w:val="28"/>
          <w:szCs w:val="28"/>
        </w:rPr>
      </w:pPr>
      <w:r>
        <w:rPr>
          <w:rFonts w:ascii="Times New Roman" w:hAnsi="Times New Roman"/>
          <w:b/>
          <w:i/>
          <w:sz w:val="24"/>
          <w:szCs w:val="24"/>
        </w:rPr>
        <w:t>*****</w:t>
      </w:r>
    </w:p>
    <w:p w:rsidR="00587BCC" w:rsidRPr="00587BCC" w:rsidRDefault="00587BCC" w:rsidP="00587BCC">
      <w:pPr>
        <w:spacing w:after="0" w:line="240" w:lineRule="auto"/>
        <w:rPr>
          <w:rFonts w:ascii="Times New Roman" w:hAnsi="Times New Roman"/>
          <w:sz w:val="28"/>
          <w:szCs w:val="28"/>
        </w:rPr>
      </w:pPr>
      <w:r w:rsidRPr="00587BCC">
        <w:rPr>
          <w:rFonts w:ascii="Times New Roman" w:hAnsi="Times New Roman"/>
          <w:noProof/>
          <w:sz w:val="28"/>
          <w:szCs w:val="28"/>
          <w:lang w:eastAsia="ru-RU"/>
        </w:rPr>
        <w:drawing>
          <wp:anchor distT="0" distB="0" distL="114300" distR="114300" simplePos="0" relativeHeight="251773952" behindDoc="1" locked="0" layoutInCell="1" allowOverlap="1" wp14:anchorId="519CB9D9" wp14:editId="049295FF">
            <wp:simplePos x="0" y="0"/>
            <wp:positionH relativeFrom="column">
              <wp:posOffset>-4445</wp:posOffset>
            </wp:positionH>
            <wp:positionV relativeFrom="paragraph">
              <wp:posOffset>-1270</wp:posOffset>
            </wp:positionV>
            <wp:extent cx="1146175" cy="1146175"/>
            <wp:effectExtent l="0" t="0" r="0" b="0"/>
            <wp:wrapTight wrapText="bothSides">
              <wp:wrapPolygon edited="0">
                <wp:start x="9334" y="718"/>
                <wp:lineTo x="3231" y="3590"/>
                <wp:lineTo x="1436" y="5026"/>
                <wp:lineTo x="1077" y="12924"/>
                <wp:lineTo x="3949" y="18668"/>
                <wp:lineTo x="5385" y="20104"/>
                <wp:lineTo x="5744" y="20822"/>
                <wp:lineTo x="7539" y="20822"/>
                <wp:lineTo x="14719" y="20104"/>
                <wp:lineTo x="17232" y="19745"/>
                <wp:lineTo x="17591" y="18668"/>
                <wp:lineTo x="20104" y="14001"/>
                <wp:lineTo x="19386" y="5385"/>
                <wp:lineTo x="17232" y="3590"/>
                <wp:lineTo x="11488" y="718"/>
                <wp:lineTo x="9334" y="718"/>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margin">
              <wp14:pctWidth>0</wp14:pctWidth>
            </wp14:sizeRelH>
            <wp14:sizeRelV relativeFrom="margin">
              <wp14:pctHeight>0</wp14:pctHeight>
            </wp14:sizeRelV>
          </wp:anchor>
        </w:drawing>
      </w:r>
    </w:p>
    <w:p w:rsidR="00587BCC" w:rsidRPr="00587BCC" w:rsidRDefault="00587BCC" w:rsidP="000C2F0A">
      <w:pPr>
        <w:spacing w:after="0" w:line="240" w:lineRule="auto"/>
        <w:jc w:val="center"/>
        <w:rPr>
          <w:rFonts w:ascii="Times New Roman" w:hAnsi="Times New Roman"/>
          <w:b/>
          <w:i/>
          <w:sz w:val="28"/>
          <w:szCs w:val="28"/>
        </w:rPr>
      </w:pPr>
      <w:r w:rsidRPr="00587BCC">
        <w:rPr>
          <w:rFonts w:ascii="Times New Roman" w:hAnsi="Times New Roman"/>
          <w:b/>
          <w:i/>
          <w:sz w:val="28"/>
          <w:szCs w:val="28"/>
        </w:rPr>
        <w:t>Какие льготы по имущественным налогам положены пенсионерам?</w:t>
      </w:r>
    </w:p>
    <w:p w:rsidR="00587BCC" w:rsidRPr="00587BCC" w:rsidRDefault="000C2F0A" w:rsidP="00587BCC">
      <w:pPr>
        <w:spacing w:after="0" w:line="240" w:lineRule="auto"/>
        <w:jc w:val="both"/>
        <w:rPr>
          <w:rFonts w:ascii="Times New Roman" w:eastAsia="Times New Roman" w:hAnsi="Times New Roman"/>
          <w:sz w:val="24"/>
          <w:szCs w:val="24"/>
          <w:lang w:eastAsia="ru-RU"/>
        </w:rPr>
      </w:pPr>
      <w:r>
        <w:rPr>
          <w:rFonts w:ascii="Times New Roman" w:hAnsi="Times New Roman"/>
          <w:b/>
          <w:i/>
          <w:sz w:val="28"/>
          <w:szCs w:val="28"/>
        </w:rPr>
        <w:tab/>
      </w:r>
      <w:r w:rsidR="00587BCC" w:rsidRPr="00587BCC">
        <w:rPr>
          <w:rFonts w:ascii="Times New Roman" w:eastAsia="Times New Roman" w:hAnsi="Times New Roman"/>
          <w:sz w:val="24"/>
          <w:szCs w:val="24"/>
          <w:lang w:eastAsia="ru-RU"/>
        </w:rPr>
        <w:t>Владельцы квартир, домов, участков и автомобилей уже получают налоговые уведомления по имущественным налогам за 2017 год: транспортному, земельному и налогу на имущество. Еще в уведомлении может быть указан НДФЛ, если его начислили, но не смогли удержать и передали сведения в налоговую инспекцию.</w:t>
      </w:r>
    </w:p>
    <w:tbl>
      <w:tblPr>
        <w:tblW w:w="0" w:type="dxa"/>
        <w:tblCellSpacing w:w="15" w:type="dxa"/>
        <w:shd w:val="clear" w:color="auto" w:fill="E4F6FF"/>
        <w:tblCellMar>
          <w:top w:w="15" w:type="dxa"/>
          <w:left w:w="15" w:type="dxa"/>
          <w:bottom w:w="15" w:type="dxa"/>
          <w:right w:w="15" w:type="dxa"/>
        </w:tblCellMar>
        <w:tblLook w:val="04A0" w:firstRow="1" w:lastRow="0" w:firstColumn="1" w:lastColumn="0" w:noHBand="0" w:noVBand="1"/>
      </w:tblPr>
      <w:tblGrid>
        <w:gridCol w:w="10196"/>
      </w:tblGrid>
      <w:tr w:rsidR="00587BCC" w:rsidRPr="00587BCC" w:rsidTr="00022E9A">
        <w:trPr>
          <w:trHeight w:val="45"/>
          <w:tblCellSpacing w:w="15" w:type="dxa"/>
        </w:trPr>
        <w:tc>
          <w:tcPr>
            <w:tcW w:w="11055" w:type="dxa"/>
            <w:shd w:val="clear" w:color="auto" w:fill="E4F6FF"/>
            <w:vAlign w:val="center"/>
            <w:hideMark/>
          </w:tcPr>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lastRenderedPageBreak/>
              <w:t xml:space="preserve">          Налоговые уведомления — это документы с начисленными суммами налогов, которые считает инспекция, а не сам владелец имущества. Сейчас эти уведомления отправляют всем, кто должен заплатить налоги за 2017 год. Срок уплаты — до 3 декабря 2018 года.</w:t>
            </w:r>
          </w:p>
        </w:tc>
      </w:tr>
    </w:tbl>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У некоторых категорий налогоплательщиков есть льготы по имущественным налогам. Например, у пенсионеров.</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Освобождение от уплаты налога на имущество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Пенсионеры вообще не платят налог на имущество, но только за один объект недвижимости конкретного вида. При условии, что этот объект не используется для бизнеса.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Перечень льготных объектов недвижимости </w:t>
      </w:r>
      <w:hyperlink r:id="rId24" w:tgtFrame="_blank" w:history="1">
        <w:r w:rsidRPr="00587BCC">
          <w:rPr>
            <w:rFonts w:ascii="Times New Roman" w:eastAsia="Times New Roman" w:hAnsi="Times New Roman"/>
            <w:sz w:val="24"/>
            <w:szCs w:val="24"/>
            <w:u w:val="single"/>
            <w:lang w:eastAsia="ru-RU"/>
          </w:rPr>
          <w:t>из Налогового кодекса:</w:t>
        </w:r>
      </w:hyperlink>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жилой дом или его часть;</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квартира, доля в квартире, комната;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гараж или </w:t>
      </w:r>
      <w:proofErr w:type="spellStart"/>
      <w:r w:rsidRPr="00587BCC">
        <w:rPr>
          <w:rFonts w:ascii="Times New Roman" w:eastAsia="Times New Roman" w:hAnsi="Times New Roman"/>
          <w:sz w:val="24"/>
          <w:szCs w:val="24"/>
          <w:lang w:eastAsia="ru-RU"/>
        </w:rPr>
        <w:t>машино</w:t>
      </w:r>
      <w:proofErr w:type="spellEnd"/>
      <w:r w:rsidRPr="00587BCC">
        <w:rPr>
          <w:rFonts w:ascii="Times New Roman" w:eastAsia="Times New Roman" w:hAnsi="Times New Roman"/>
          <w:sz w:val="24"/>
          <w:szCs w:val="24"/>
          <w:lang w:eastAsia="ru-RU"/>
        </w:rPr>
        <w:t>-место;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помещения для мастерских, ателье, студий;</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w:t>
      </w:r>
      <w:proofErr w:type="spellStart"/>
      <w:r w:rsidRPr="00587BCC">
        <w:rPr>
          <w:rFonts w:ascii="Times New Roman" w:eastAsia="Times New Roman" w:hAnsi="Times New Roman"/>
          <w:sz w:val="24"/>
          <w:szCs w:val="24"/>
          <w:lang w:eastAsia="ru-RU"/>
        </w:rPr>
        <w:t>хозпостройки</w:t>
      </w:r>
      <w:proofErr w:type="spellEnd"/>
      <w:r w:rsidRPr="00587BCC">
        <w:rPr>
          <w:rFonts w:ascii="Times New Roman" w:eastAsia="Times New Roman" w:hAnsi="Times New Roman"/>
          <w:sz w:val="24"/>
          <w:szCs w:val="24"/>
          <w:lang w:eastAsia="ru-RU"/>
        </w:rPr>
        <w:t xml:space="preserve"> площадью не больше 50 квадратных метров.</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Льготу предоставляют на один объект каждого вида: одну квартиру, один дом и один гараж одновременно. Если у пенсионера две квартиры, то по одной из них он заплатит налог на имущество. А если квартира и дом, то налога вообще не будет.</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Основание начисления пенсии </w:t>
      </w:r>
      <w:hyperlink r:id="rId25" w:tgtFrame="_blank" w:history="1">
        <w:r w:rsidRPr="00587BCC">
          <w:rPr>
            <w:rFonts w:ascii="Times New Roman" w:eastAsia="Times New Roman" w:hAnsi="Times New Roman"/>
            <w:sz w:val="24"/>
            <w:szCs w:val="24"/>
            <w:u w:val="single"/>
            <w:lang w:eastAsia="ru-RU"/>
          </w:rPr>
          <w:t>не имеет значения.</w:t>
        </w:r>
      </w:hyperlink>
      <w:r w:rsidRPr="00587BCC">
        <w:rPr>
          <w:rFonts w:ascii="Times New Roman" w:eastAsia="Times New Roman" w:hAnsi="Times New Roman"/>
          <w:sz w:val="24"/>
          <w:szCs w:val="24"/>
          <w:lang w:eastAsia="ru-RU"/>
        </w:rPr>
        <w:t xml:space="preserve"> Это может быть пенсия не по старости, а по потере кормильца или какая-то государственная пенсия. При этом пенсионер может работать и кроме пенсии получать зарплату, но льгота все равно будет (</w:t>
      </w:r>
      <w:hyperlink r:id="rId26" w:tgtFrame="_blank" w:history="1">
        <w:r w:rsidRPr="00587BCC">
          <w:rPr>
            <w:rFonts w:ascii="Times New Roman" w:eastAsia="Times New Roman" w:hAnsi="Times New Roman"/>
            <w:sz w:val="24"/>
            <w:szCs w:val="24"/>
            <w:u w:val="single"/>
            <w:lang w:eastAsia="ru-RU"/>
          </w:rPr>
          <w:t>п. 4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 xml:space="preserve">Если объектов несколько. </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r>
      <w:r w:rsidRPr="00587BCC">
        <w:rPr>
          <w:rFonts w:ascii="Times New Roman" w:eastAsia="Times New Roman" w:hAnsi="Times New Roman"/>
          <w:sz w:val="24"/>
          <w:szCs w:val="24"/>
          <w:lang w:eastAsia="ru-RU"/>
        </w:rPr>
        <w:t>Пенсионер может подать уведомление и указать, по какому объекту он хочет использовать льготу и не платить налог на имущество. Если заявления не было, льготу все равно предоставят. Просто налоговая инспекция сама выберет объект, который освободят от налога — тот, где налог был бы самым большим                                          (</w:t>
      </w:r>
      <w:hyperlink r:id="rId27" w:tgtFrame="_blank" w:history="1">
        <w:r w:rsidRPr="00587BCC">
          <w:rPr>
            <w:rFonts w:ascii="Times New Roman" w:eastAsia="Times New Roman" w:hAnsi="Times New Roman"/>
            <w:sz w:val="24"/>
            <w:szCs w:val="24"/>
            <w:u w:val="single"/>
            <w:lang w:eastAsia="ru-RU"/>
          </w:rPr>
          <w:t>п.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t>Как проверить.</w:t>
      </w:r>
      <w:r w:rsidRPr="00587BCC">
        <w:rPr>
          <w:rFonts w:ascii="Times New Roman" w:eastAsia="Times New Roman" w:hAnsi="Times New Roman"/>
          <w:sz w:val="24"/>
          <w:szCs w:val="24"/>
          <w:lang w:eastAsia="ru-RU"/>
        </w:rPr>
        <w:t xml:space="preserve"> Сейчас можно посмотреть свое уведомление. Или помочь родителям, бабушкам и дедушкам разобраться с налогом на имущество: учтены ли их льготы и по каким объектам начислен налог. Если есть вопросы или нашлись неточности, обратитесь в налоговую инспекцию через сайт или придите лично.</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Льгота для 6 соток земли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С 2017 года пенсионеры не платят земельный налог с шести соток. Его начислят только с превышения этой площади.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Эту льготу ввели в конце 2017 года, но она действует уже с 1 января, то есть распространяется на весь 2017 год. Ее дают только по одному участку, который находится в собственности или пожизненном владении (</w:t>
      </w:r>
      <w:hyperlink r:id="rId28" w:tgtFrame="_blank" w:history="1">
        <w:r w:rsidRPr="00587BCC">
          <w:rPr>
            <w:rFonts w:ascii="Times New Roman" w:eastAsia="Times New Roman" w:hAnsi="Times New Roman"/>
            <w:sz w:val="24"/>
            <w:szCs w:val="24"/>
            <w:u w:val="single"/>
            <w:lang w:eastAsia="ru-RU"/>
          </w:rPr>
          <w:t>ст. 391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Такая льгота тоже есть у всех пенсионеров, без учета основания пенсии. Проверьте, учтена ли эта льгота в вашем налоговом уведомлении. Она действует во всех регионах.</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sz w:val="24"/>
          <w:szCs w:val="24"/>
          <w:lang w:eastAsia="ru-RU"/>
        </w:rPr>
        <w:tab/>
      </w:r>
      <w:r w:rsidRPr="00587BCC">
        <w:rPr>
          <w:rFonts w:ascii="Times New Roman" w:eastAsia="Times New Roman" w:hAnsi="Times New Roman"/>
          <w:b/>
          <w:bCs/>
          <w:sz w:val="24"/>
          <w:szCs w:val="24"/>
          <w:lang w:eastAsia="ru-RU"/>
        </w:rPr>
        <w:t>Что с транспортным налогом?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Федеральных льгот по транспортному налогу для пенсионеров нет. Есть только освобождение от налога для владельцев транспортных средств с массой больше 12 тонн при условии регистрации в системе «Платон». Но это касается всех собственников, а не только пенсионеров (</w:t>
      </w:r>
      <w:hyperlink r:id="rId29" w:tgtFrame="_blank" w:history="1">
        <w:r w:rsidRPr="00587BCC">
          <w:rPr>
            <w:rFonts w:ascii="Times New Roman" w:eastAsia="Times New Roman" w:hAnsi="Times New Roman"/>
            <w:sz w:val="24"/>
            <w:szCs w:val="24"/>
            <w:u w:val="single"/>
            <w:lang w:eastAsia="ru-RU"/>
          </w:rPr>
          <w:t>ст. 361.1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Льготы по транспортному налогу могут быть на региональном уровне. Иногда это льгота не для всех пенсионеров, а для инвалидов, ветеранов или героев РФ.</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Льготы по местному законодательству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Еще бывают льготы по местному законодательству. Иногда площадь участка, с которой не нужно платить налог, оказывается даже больше. Или вообще со всех объектов недвижимости не придется платить налог. Например, в Москве есть льгота для автомобилей с определенной мощностью двигателя.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какие льготы установлены в конкретном регионе или муниципальном образовании можно </w:t>
      </w:r>
      <w:hyperlink r:id="rId30" w:tgtFrame="_blank" w:history="1">
        <w:r w:rsidRPr="00587BCC">
          <w:rPr>
            <w:rFonts w:ascii="Times New Roman" w:eastAsia="Times New Roman" w:hAnsi="Times New Roman"/>
            <w:sz w:val="24"/>
            <w:szCs w:val="24"/>
            <w:u w:val="single"/>
            <w:lang w:eastAsia="ru-RU"/>
          </w:rPr>
          <w:t xml:space="preserve">на сайте ФНС. </w:t>
        </w:r>
      </w:hyperlink>
    </w:p>
    <w:p w:rsidR="00587BCC" w:rsidRPr="00587BCC" w:rsidRDefault="000C2F0A"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hAnsi="Times New Roman"/>
          <w:b/>
          <w:i/>
          <w:noProof/>
          <w:sz w:val="28"/>
          <w:szCs w:val="28"/>
          <w:lang w:eastAsia="ru-RU"/>
        </w:rPr>
        <w:lastRenderedPageBreak/>
        <w:drawing>
          <wp:anchor distT="0" distB="0" distL="114300" distR="114300" simplePos="0" relativeHeight="251772928" behindDoc="1" locked="0" layoutInCell="1" allowOverlap="1" wp14:anchorId="039DA211" wp14:editId="515F19E0">
            <wp:simplePos x="0" y="0"/>
            <wp:positionH relativeFrom="column">
              <wp:posOffset>2039788</wp:posOffset>
            </wp:positionH>
            <wp:positionV relativeFrom="paragraph">
              <wp:posOffset>157948</wp:posOffset>
            </wp:positionV>
            <wp:extent cx="4420870" cy="1035050"/>
            <wp:effectExtent l="0" t="0" r="0" b="0"/>
            <wp:wrapTight wrapText="bothSides">
              <wp:wrapPolygon edited="0">
                <wp:start x="0" y="0"/>
                <wp:lineTo x="0" y="21070"/>
                <wp:lineTo x="21501" y="21070"/>
                <wp:lineTo x="2150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0870" cy="1035050"/>
                    </a:xfrm>
                    <a:prstGeom prst="rect">
                      <a:avLst/>
                    </a:prstGeom>
                    <a:noFill/>
                  </pic:spPr>
                </pic:pic>
              </a:graphicData>
            </a:graphic>
            <wp14:sizeRelH relativeFrom="margin">
              <wp14:pctWidth>0</wp14:pctWidth>
            </wp14:sizeRelH>
            <wp14:sizeRelV relativeFrom="margin">
              <wp14:pctHeight>0</wp14:pctHeight>
            </wp14:sizeRelV>
          </wp:anchor>
        </w:drawing>
      </w:r>
      <w:r w:rsidR="00587BCC" w:rsidRPr="00587BCC">
        <w:rPr>
          <w:rFonts w:ascii="Times New Roman" w:eastAsia="Times New Roman" w:hAnsi="Times New Roman"/>
          <w:b/>
          <w:bCs/>
          <w:sz w:val="24"/>
          <w:szCs w:val="24"/>
          <w:lang w:eastAsia="ru-RU"/>
        </w:rPr>
        <w:tab/>
        <w:t>Если пенсию получает представитель налогоплательщика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Льготу дают именно пенсионеру, а не тому, кто представляет его интересы или получает за него деньги. Пенсионер — это тот, кому назначена пенсия.  Если пенсия по потере кормильца назначена ребенку, то льгота положена только по его имуществу, а не по имуществу родителя или опекуна (</w:t>
      </w:r>
      <w:hyperlink r:id="rId32" w:tgtFrame="_blank" w:history="1">
        <w:r w:rsidRPr="00587BCC">
          <w:rPr>
            <w:rFonts w:ascii="Times New Roman" w:eastAsia="Times New Roman" w:hAnsi="Times New Roman"/>
            <w:sz w:val="24"/>
            <w:szCs w:val="24"/>
            <w:u w:val="single"/>
            <w:lang w:eastAsia="ru-RU"/>
          </w:rPr>
          <w:t>Письмо Минфина от 15.08.2018 № 03-05-04-01/57921</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Как подать заявление о льготе</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Если в 2018 году вы вышли на пенсию или льгота положена кому-то из ваших близких, подайте заявление в налоговую инспекцию. Подтверждение льготы — это пенсионное удостоверение. Сроков для заявлений о льготах в Налоговом кодексе нет, но ФНС советует подавать их </w:t>
      </w:r>
      <w:hyperlink r:id="rId33" w:tgtFrame="_blank" w:history="1">
        <w:r w:rsidRPr="00587BCC">
          <w:rPr>
            <w:rFonts w:ascii="Times New Roman" w:eastAsia="Times New Roman" w:hAnsi="Times New Roman"/>
            <w:sz w:val="24"/>
            <w:szCs w:val="24"/>
            <w:u w:val="single"/>
            <w:lang w:eastAsia="ru-RU"/>
          </w:rPr>
          <w:t>до 1 мая следующего года.</w:t>
        </w:r>
      </w:hyperlink>
      <w:r w:rsidRPr="00587BCC">
        <w:rPr>
          <w:rFonts w:ascii="Times New Roman" w:eastAsia="Times New Roman" w:hAnsi="Times New Roman"/>
          <w:sz w:val="24"/>
          <w:szCs w:val="24"/>
          <w:lang w:eastAsia="ru-RU"/>
        </w:rPr>
        <w:t xml:space="preserve"> Если заявление о льготе для пенсионеров предоставляли раньше, повторно его отправлять не нужно.</w:t>
      </w:r>
    </w:p>
    <w:p w:rsidR="00587BCC" w:rsidRPr="00587BCC" w:rsidRDefault="00357100" w:rsidP="00587BCC">
      <w:pPr>
        <w:spacing w:after="0" w:line="240" w:lineRule="auto"/>
        <w:jc w:val="both"/>
        <w:rPr>
          <w:rFonts w:ascii="Times New Roman" w:eastAsia="Times New Roman" w:hAnsi="Times New Roman"/>
          <w:sz w:val="24"/>
          <w:szCs w:val="24"/>
          <w:lang w:eastAsia="ru-RU"/>
        </w:rPr>
      </w:pPr>
      <w:hyperlink r:id="rId34" w:tgtFrame="_blank" w:history="1">
        <w:r w:rsidR="00587BCC" w:rsidRPr="00587BCC">
          <w:rPr>
            <w:rFonts w:ascii="Times New Roman" w:eastAsia="Times New Roman" w:hAnsi="Times New Roman"/>
            <w:sz w:val="24"/>
            <w:szCs w:val="24"/>
            <w:u w:val="single"/>
            <w:lang w:eastAsia="ru-RU"/>
          </w:rPr>
          <w:t>Форма заявления о льготе на сайте ФНС</w:t>
        </w:r>
      </w:hyperlink>
      <w:r w:rsidR="00587BCC"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в собственности несколько объектов недвижимости, стоит подать уведомление о выборе льготного имущества. Это нужно сделать до 1 ноября текущего года, а потом поменять объект уже не получится. Заявление и уведомление — это разные документы (</w:t>
      </w:r>
      <w:hyperlink r:id="rId35" w:tgtFrame="_blank" w:history="1">
        <w:r w:rsidRPr="00587BCC">
          <w:rPr>
            <w:rFonts w:ascii="Times New Roman" w:eastAsia="Times New Roman" w:hAnsi="Times New Roman"/>
            <w:sz w:val="24"/>
            <w:szCs w:val="24"/>
            <w:u w:val="single"/>
            <w:lang w:eastAsia="ru-RU"/>
          </w:rPr>
          <w:t>п. 6 и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льгота не учтена в прошлом году, хотя было на нее право, с этим тоже нужно разобраться. Проверьте объекты, по которым начислен налог: иногда случаются технические накладки и вероятность ошибки все-таки есть. Налоговая инспекция рассмотрит обращение, уточнит данные и исправит уведомление.</w:t>
      </w:r>
    </w:p>
    <w:p w:rsidR="00587BCC" w:rsidRPr="00587BCC" w:rsidRDefault="00587BCC" w:rsidP="00587BCC">
      <w:pPr>
        <w:spacing w:after="0" w:line="240" w:lineRule="auto"/>
        <w:jc w:val="both"/>
        <w:rPr>
          <w:rFonts w:ascii="Times New Roman" w:eastAsia="Times New Roman" w:hAnsi="Times New Roman"/>
          <w:b/>
          <w:bCs/>
          <w:sz w:val="24"/>
          <w:szCs w:val="24"/>
          <w:lang w:eastAsia="ru-RU"/>
        </w:rPr>
      </w:pPr>
      <w:r w:rsidRPr="00587BCC">
        <w:rPr>
          <w:rFonts w:ascii="Times New Roman" w:eastAsia="Times New Roman" w:hAnsi="Times New Roman"/>
          <w:sz w:val="24"/>
          <w:szCs w:val="24"/>
          <w:lang w:eastAsia="ru-RU"/>
        </w:rPr>
        <w:tab/>
      </w:r>
      <w:r w:rsidRPr="00587BCC">
        <w:rPr>
          <w:rFonts w:ascii="Times New Roman" w:eastAsia="Times New Roman" w:hAnsi="Times New Roman"/>
          <w:b/>
          <w:bCs/>
          <w:sz w:val="24"/>
          <w:szCs w:val="24"/>
          <w:lang w:eastAsia="ru-RU"/>
        </w:rPr>
        <w:t>Как разобраться с уведомлением по имущественным налогам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На сайте ФНС есть </w:t>
      </w:r>
      <w:hyperlink r:id="rId36" w:tgtFrame="_blank" w:history="1">
        <w:r w:rsidRPr="00587BCC">
          <w:rPr>
            <w:rFonts w:ascii="Times New Roman" w:eastAsia="Times New Roman" w:hAnsi="Times New Roman"/>
            <w:sz w:val="24"/>
            <w:szCs w:val="24"/>
            <w:u w:val="single"/>
            <w:lang w:eastAsia="ru-RU"/>
          </w:rPr>
          <w:t>подробное описание структуры уведомления и проблем, которые могут возникнуть у налогоплательщиков.</w:t>
        </w:r>
      </w:hyperlink>
      <w:r w:rsidRPr="00587BCC">
        <w:rPr>
          <w:rFonts w:ascii="Times New Roman" w:eastAsia="Times New Roman" w:hAnsi="Times New Roman"/>
          <w:sz w:val="24"/>
          <w:szCs w:val="24"/>
          <w:lang w:eastAsia="ru-RU"/>
        </w:rPr>
        <w:t xml:space="preserve"> Если вы разобрались и все в порядке, не забудьте заплатить налоги до 3 декабря. Потом появится недоимка и будет начисляться пеня.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и оплатить имущественные налоги можно </w:t>
      </w:r>
      <w:hyperlink r:id="rId37" w:tgtFrame="_blank" w:history="1">
        <w:r w:rsidRPr="00587BCC">
          <w:rPr>
            <w:rFonts w:ascii="Times New Roman" w:eastAsia="Times New Roman" w:hAnsi="Times New Roman"/>
            <w:sz w:val="24"/>
            <w:szCs w:val="24"/>
            <w:u w:val="single"/>
            <w:lang w:eastAsia="ru-RU"/>
          </w:rPr>
          <w:t>в личном кабинете налогоплательщика.</w:t>
        </w:r>
      </w:hyperlink>
      <w:r w:rsidRPr="00587BCC">
        <w:rPr>
          <w:rFonts w:ascii="Times New Roman" w:eastAsia="Times New Roman" w:hAnsi="Times New Roman"/>
          <w:sz w:val="24"/>
          <w:szCs w:val="24"/>
          <w:lang w:eastAsia="ru-RU"/>
        </w:rPr>
        <w:t xml:space="preserve"> Используйте учетную запись на </w:t>
      </w:r>
      <w:proofErr w:type="spellStart"/>
      <w:r w:rsidRPr="00587BCC">
        <w:rPr>
          <w:rFonts w:ascii="Times New Roman" w:eastAsia="Times New Roman" w:hAnsi="Times New Roman"/>
          <w:sz w:val="24"/>
          <w:szCs w:val="24"/>
          <w:lang w:eastAsia="ru-RU"/>
        </w:rPr>
        <w:t>Госуслугах</w:t>
      </w:r>
      <w:proofErr w:type="spellEnd"/>
      <w:r w:rsidRPr="00587BCC">
        <w:rPr>
          <w:rFonts w:ascii="Times New Roman" w:eastAsia="Times New Roman" w:hAnsi="Times New Roman"/>
          <w:sz w:val="24"/>
          <w:szCs w:val="24"/>
          <w:lang w:eastAsia="ru-RU"/>
        </w:rPr>
        <w:t>, чтобы узнать, какая сумма начислена за 2017 год. Если есть личный кабинет, уведомление не придет по почте: на бумаге его выдадут только по отдельному запросу.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Оплатить налоги тоже можно через </w:t>
      </w:r>
      <w:proofErr w:type="spellStart"/>
      <w:r w:rsidRPr="00587BCC">
        <w:rPr>
          <w:rFonts w:ascii="Times New Roman" w:eastAsia="Times New Roman" w:hAnsi="Times New Roman"/>
          <w:sz w:val="24"/>
          <w:szCs w:val="24"/>
          <w:lang w:eastAsia="ru-RU"/>
        </w:rPr>
        <w:t>Госуслуги</w:t>
      </w:r>
      <w:proofErr w:type="spellEnd"/>
      <w:r w:rsidRPr="00587BCC">
        <w:rPr>
          <w:rFonts w:ascii="Times New Roman" w:eastAsia="Times New Roman" w:hAnsi="Times New Roman"/>
          <w:sz w:val="24"/>
          <w:szCs w:val="24"/>
          <w:lang w:eastAsia="ru-RU"/>
        </w:rPr>
        <w:t>. Выберите этот способ оплаты, перейдите на сайт и оплатите все налоги сразу или какой-то один. Имущественные налоги можно платить по одному. Главное, чтобы к 3 декабря не было задолженности.</w:t>
      </w:r>
    </w:p>
    <w:p w:rsidR="00587BCC" w:rsidRPr="00587BCC" w:rsidRDefault="00587BCC" w:rsidP="00587BCC">
      <w:pPr>
        <w:spacing w:after="0" w:line="240" w:lineRule="auto"/>
        <w:jc w:val="both"/>
        <w:rPr>
          <w:rFonts w:ascii="Times New Roman" w:eastAsia="Times New Roman" w:hAnsi="Times New Roman"/>
          <w:b/>
          <w:sz w:val="24"/>
          <w:szCs w:val="24"/>
          <w:lang w:eastAsia="ru-RU"/>
        </w:rPr>
      </w:pPr>
      <w:r w:rsidRPr="00587BCC">
        <w:rPr>
          <w:rFonts w:ascii="Times New Roman" w:eastAsiaTheme="minorHAnsi" w:hAnsi="Times New Roman"/>
          <w:b/>
          <w:sz w:val="24"/>
          <w:szCs w:val="24"/>
        </w:rPr>
        <w:tab/>
      </w:r>
      <w:hyperlink r:id="rId38" w:history="1">
        <w:r w:rsidRPr="00587BCC">
          <w:rPr>
            <w:rFonts w:ascii="Times New Roman" w:eastAsia="Times New Roman" w:hAnsi="Times New Roman"/>
            <w:b/>
            <w:sz w:val="24"/>
            <w:szCs w:val="24"/>
            <w:lang w:eastAsia="ru-RU"/>
          </w:rPr>
          <w:t>Что будет, если не заплатить налоги вовремя</w:t>
        </w:r>
      </w:hyperlink>
    </w:p>
    <w:p w:rsidR="00587BCC" w:rsidRDefault="00587BCC" w:rsidP="00B93776">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На всякий случай стоит потом проверить налоговую задолженность: она отразится в </w:t>
      </w:r>
      <w:proofErr w:type="spellStart"/>
      <w:r w:rsidRPr="00587BCC">
        <w:rPr>
          <w:rFonts w:ascii="Times New Roman" w:eastAsia="Times New Roman" w:hAnsi="Times New Roman"/>
          <w:sz w:val="24"/>
          <w:szCs w:val="24"/>
          <w:lang w:eastAsia="ru-RU"/>
        </w:rPr>
        <w:t>информерах</w:t>
      </w:r>
      <w:proofErr w:type="spellEnd"/>
      <w:r w:rsidRPr="00587BCC">
        <w:rPr>
          <w:rFonts w:ascii="Times New Roman" w:eastAsia="Times New Roman" w:hAnsi="Times New Roman"/>
          <w:sz w:val="24"/>
          <w:szCs w:val="24"/>
          <w:lang w:eastAsia="ru-RU"/>
        </w:rPr>
        <w:t xml:space="preserve"> на портале </w:t>
      </w:r>
      <w:proofErr w:type="spellStart"/>
      <w:r w:rsidRPr="00587BCC">
        <w:rPr>
          <w:rFonts w:ascii="Times New Roman" w:eastAsia="Times New Roman" w:hAnsi="Times New Roman"/>
          <w:sz w:val="24"/>
          <w:szCs w:val="24"/>
          <w:lang w:eastAsia="ru-RU"/>
        </w:rPr>
        <w:t>Госуслуг</w:t>
      </w:r>
      <w:proofErr w:type="spellEnd"/>
      <w:r w:rsidRPr="00587BCC">
        <w:rPr>
          <w:rFonts w:ascii="Times New Roman" w:eastAsia="Times New Roman" w:hAnsi="Times New Roman"/>
          <w:sz w:val="24"/>
          <w:szCs w:val="24"/>
          <w:lang w:eastAsia="ru-RU"/>
        </w:rPr>
        <w:t>. Если вдруг долг все-таки будет, его можно погасить прямо на портале.</w:t>
      </w:r>
    </w:p>
    <w:p w:rsidR="00AF14C5" w:rsidRPr="008F41EC" w:rsidRDefault="00AF14C5" w:rsidP="008F41EC">
      <w:pPr>
        <w:spacing w:after="0" w:line="240" w:lineRule="auto"/>
        <w:ind w:firstLine="709"/>
        <w:jc w:val="both"/>
        <w:rPr>
          <w:rFonts w:ascii="Times New Roman" w:hAnsi="Times New Roman"/>
          <w:b/>
          <w:sz w:val="24"/>
          <w:szCs w:val="24"/>
        </w:rPr>
      </w:pPr>
    </w:p>
    <w:p w:rsidR="00E858BE" w:rsidRPr="000C2F0A"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w:t>
      </w:r>
      <w:r w:rsidR="00CA487D" w:rsidRPr="002D3827">
        <w:lastRenderedPageBreak/>
        <w:t xml:space="preserve">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r w:rsidR="0096548B" w:rsidRPr="002D3827">
        <w:rPr>
          <w:noProof/>
        </w:rPr>
        <w:drawing>
          <wp:anchor distT="0" distB="0" distL="114300" distR="114300" simplePos="0" relativeHeight="251681792" behindDoc="1" locked="0" layoutInCell="1" allowOverlap="1" wp14:anchorId="262D97A7" wp14:editId="3E1FA494">
            <wp:simplePos x="0" y="0"/>
            <wp:positionH relativeFrom="margin">
              <wp:posOffset>3470275</wp:posOffset>
            </wp:positionH>
            <wp:positionV relativeFrom="paragraph">
              <wp:posOffset>349250</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lastRenderedPageBreak/>
        <w:tab/>
      </w:r>
      <w:hyperlink r:id="rId40"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B93776"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1BC475B" wp14:editId="0F0A4C19">
            <wp:simplePos x="0" y="0"/>
            <wp:positionH relativeFrom="column">
              <wp:posOffset>4126865</wp:posOffset>
            </wp:positionH>
            <wp:positionV relativeFrom="paragraph">
              <wp:posOffset>177488</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6E0FB9" w:rsidRDefault="0096548B" w:rsidP="00294440">
      <w:pPr>
        <w:spacing w:after="0" w:line="240" w:lineRule="auto"/>
        <w:jc w:val="center"/>
        <w:rPr>
          <w:rFonts w:ascii="Times New Roman" w:hAnsi="Times New Roman"/>
          <w:b/>
          <w:i/>
          <w:sz w:val="24"/>
          <w:szCs w:val="24"/>
        </w:rPr>
      </w:pPr>
      <w:r w:rsidRPr="0096548B">
        <w:rPr>
          <w:rFonts w:ascii="Times New Roman" w:eastAsia="Times New Roman" w:hAnsi="Times New Roman"/>
          <w:b/>
          <w:bCs/>
          <w:noProof/>
          <w:kern w:val="36"/>
          <w:sz w:val="24"/>
          <w:szCs w:val="24"/>
          <w:lang w:eastAsia="ru-RU"/>
        </w:rPr>
        <w:drawing>
          <wp:anchor distT="0" distB="0" distL="0" distR="0" simplePos="0" relativeHeight="251776000" behindDoc="1" locked="0" layoutInCell="1" allowOverlap="0" wp14:anchorId="5A5430B9" wp14:editId="6ADE019F">
            <wp:simplePos x="0" y="0"/>
            <wp:positionH relativeFrom="column">
              <wp:posOffset>120710</wp:posOffset>
            </wp:positionH>
            <wp:positionV relativeFrom="line">
              <wp:posOffset>156210</wp:posOffset>
            </wp:positionV>
            <wp:extent cx="1729105" cy="1314450"/>
            <wp:effectExtent l="0" t="0" r="4445" b="0"/>
            <wp:wrapTight wrapText="bothSides">
              <wp:wrapPolygon edited="0">
                <wp:start x="0" y="0"/>
                <wp:lineTo x="0" y="21287"/>
                <wp:lineTo x="21418" y="21287"/>
                <wp:lineTo x="21418" y="0"/>
                <wp:lineTo x="0" y="0"/>
              </wp:wrapPolygon>
            </wp:wrapTight>
            <wp:docPr id="5" name="Рисунок 2" descr="Памятка по сбору валежника - Администрация Новосибирского района">
              <a:hlinkClick xmlns:a="http://schemas.openxmlformats.org/drawingml/2006/main" r:id="rId42" tgtFrame="&quot;_blank&quot;" tooltip="&quot;Смотреть оригинал фото на сайте: nsr.nso.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ка по сбору валежника - Администрация Новосибирского района">
                      <a:hlinkClick r:id="rId42" tgtFrame="&quot;_blank&quot;" tooltip="&quot;Смотреть оригинал фото на сайте: nsr.nso.ru&quot;"/>
                    </pic:cNvPr>
                    <pic:cNvPicPr>
                      <a:picLocks noChangeAspect="1" noChangeArrowheads="1"/>
                    </pic:cNvPicPr>
                  </pic:nvPicPr>
                  <pic:blipFill>
                    <a:blip r:embed="rId43"/>
                    <a:srcRect/>
                    <a:stretch>
                      <a:fillRect/>
                    </a:stretch>
                  </pic:blipFill>
                  <pic:spPr bwMode="auto">
                    <a:xfrm>
                      <a:off x="0" y="0"/>
                      <a:ext cx="1729105" cy="1314450"/>
                    </a:xfrm>
                    <a:prstGeom prst="rect">
                      <a:avLst/>
                    </a:prstGeom>
                    <a:noFill/>
                    <a:ln w="9525">
                      <a:noFill/>
                      <a:miter lim="800000"/>
                      <a:headEnd/>
                      <a:tailEnd/>
                    </a:ln>
                  </pic:spPr>
                </pic:pic>
              </a:graphicData>
            </a:graphic>
          </wp:anchor>
        </w:drawing>
      </w:r>
    </w:p>
    <w:p w:rsidR="00357100" w:rsidRDefault="00357100" w:rsidP="00294440">
      <w:pPr>
        <w:spacing w:after="0" w:line="240" w:lineRule="auto"/>
        <w:jc w:val="center"/>
        <w:rPr>
          <w:rFonts w:ascii="Times New Roman" w:hAnsi="Times New Roman"/>
          <w:b/>
          <w:i/>
          <w:sz w:val="24"/>
          <w:szCs w:val="24"/>
        </w:rPr>
      </w:pPr>
    </w:p>
    <w:p w:rsidR="00357100" w:rsidRDefault="00357100" w:rsidP="0096548B">
      <w:pPr>
        <w:spacing w:after="0" w:line="240" w:lineRule="auto"/>
        <w:jc w:val="center"/>
        <w:outlineLvl w:val="0"/>
        <w:rPr>
          <w:rFonts w:ascii="Times New Roman" w:eastAsia="Times New Roman" w:hAnsi="Times New Roman"/>
          <w:b/>
          <w:bCs/>
          <w:kern w:val="36"/>
          <w:sz w:val="24"/>
          <w:szCs w:val="24"/>
          <w:lang w:eastAsia="ru-RU"/>
        </w:rPr>
      </w:pPr>
      <w:r w:rsidRPr="0096548B">
        <w:rPr>
          <w:rFonts w:ascii="Times New Roman" w:eastAsia="Times New Roman" w:hAnsi="Times New Roman"/>
          <w:b/>
          <w:bCs/>
          <w:kern w:val="36"/>
          <w:sz w:val="24"/>
          <w:szCs w:val="24"/>
          <w:lang w:eastAsia="ru-RU"/>
        </w:rPr>
        <w:t>Памятка по сбору валежника</w:t>
      </w:r>
    </w:p>
    <w:p w:rsidR="0096548B" w:rsidRPr="0096548B" w:rsidRDefault="0096548B" w:rsidP="0096548B">
      <w:pPr>
        <w:spacing w:after="0" w:line="240" w:lineRule="auto"/>
        <w:jc w:val="center"/>
        <w:outlineLvl w:val="0"/>
        <w:rPr>
          <w:rFonts w:ascii="Times New Roman" w:eastAsia="Times New Roman" w:hAnsi="Times New Roman"/>
          <w:b/>
          <w:bCs/>
          <w:kern w:val="36"/>
          <w:sz w:val="16"/>
          <w:szCs w:val="16"/>
          <w:lang w:eastAsia="ru-RU"/>
        </w:rPr>
      </w:pPr>
    </w:p>
    <w:p w:rsidR="0096548B" w:rsidRDefault="0096548B" w:rsidP="0096548B">
      <w:pPr>
        <w:spacing w:after="0" w:line="240" w:lineRule="auto"/>
        <w:jc w:val="both"/>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357100" w:rsidRPr="0096548B">
        <w:rPr>
          <w:rFonts w:ascii="Times New Roman" w:eastAsia="Times New Roman" w:hAnsi="Times New Roman"/>
          <w:b/>
          <w:bCs/>
          <w:sz w:val="24"/>
          <w:szCs w:val="24"/>
          <w:lang w:eastAsia="ru-RU"/>
        </w:rPr>
        <w:t xml:space="preserve">С 1 января 2019 года вступил в силу Федеральный закон от 18 </w:t>
      </w:r>
      <w:r>
        <w:rPr>
          <w:rFonts w:ascii="Times New Roman" w:eastAsia="Times New Roman" w:hAnsi="Times New Roman"/>
          <w:b/>
          <w:bCs/>
          <w:sz w:val="24"/>
          <w:szCs w:val="24"/>
          <w:lang w:eastAsia="ru-RU"/>
        </w:rPr>
        <w:t xml:space="preserve">    </w:t>
      </w:r>
    </w:p>
    <w:p w:rsidR="0096548B" w:rsidRDefault="0096548B" w:rsidP="0096548B">
      <w:pPr>
        <w:spacing w:after="0" w:line="240" w:lineRule="auto"/>
        <w:jc w:val="both"/>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357100" w:rsidRPr="0096548B">
        <w:rPr>
          <w:rFonts w:ascii="Times New Roman" w:eastAsia="Times New Roman" w:hAnsi="Times New Roman"/>
          <w:b/>
          <w:bCs/>
          <w:sz w:val="24"/>
          <w:szCs w:val="24"/>
          <w:lang w:eastAsia="ru-RU"/>
        </w:rPr>
        <w:t>апреля 2018 года   № 77-ФЗ «О внесении изменения в статью 32</w:t>
      </w:r>
      <w:r>
        <w:rPr>
          <w:rFonts w:ascii="Times New Roman" w:eastAsia="Times New Roman" w:hAnsi="Times New Roman"/>
          <w:b/>
          <w:bCs/>
          <w:sz w:val="24"/>
          <w:szCs w:val="24"/>
          <w:lang w:eastAsia="ru-RU"/>
        </w:rPr>
        <w:t xml:space="preserve">          </w:t>
      </w:r>
    </w:p>
    <w:p w:rsidR="0096548B" w:rsidRDefault="0096548B" w:rsidP="0096548B">
      <w:pPr>
        <w:spacing w:after="0" w:line="240" w:lineRule="auto"/>
        <w:jc w:val="both"/>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357100" w:rsidRPr="0096548B">
        <w:rPr>
          <w:rFonts w:ascii="Times New Roman" w:eastAsia="Times New Roman" w:hAnsi="Times New Roman"/>
          <w:b/>
          <w:bCs/>
          <w:sz w:val="24"/>
          <w:szCs w:val="24"/>
          <w:lang w:eastAsia="ru-RU"/>
        </w:rPr>
        <w:t xml:space="preserve"> Лесного кодекса Российской Федерации», который относит </w:t>
      </w:r>
      <w:r>
        <w:rPr>
          <w:rFonts w:ascii="Times New Roman" w:eastAsia="Times New Roman" w:hAnsi="Times New Roman"/>
          <w:b/>
          <w:bCs/>
          <w:sz w:val="24"/>
          <w:szCs w:val="24"/>
          <w:lang w:eastAsia="ru-RU"/>
        </w:rPr>
        <w:t xml:space="preserve">  </w:t>
      </w:r>
    </w:p>
    <w:p w:rsidR="00357100" w:rsidRPr="0096548B" w:rsidRDefault="0096548B" w:rsidP="0096548B">
      <w:pPr>
        <w:spacing w:after="0" w:line="240" w:lineRule="auto"/>
        <w:jc w:val="both"/>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357100" w:rsidRPr="0096548B">
        <w:rPr>
          <w:rFonts w:ascii="Times New Roman" w:eastAsia="Times New Roman" w:hAnsi="Times New Roman"/>
          <w:b/>
          <w:bCs/>
          <w:sz w:val="24"/>
          <w:szCs w:val="24"/>
          <w:lang w:eastAsia="ru-RU"/>
        </w:rPr>
        <w:t xml:space="preserve">валежник к не древесным лесным </w:t>
      </w:r>
      <w:proofErr w:type="gramStart"/>
      <w:r w:rsidR="00357100" w:rsidRPr="0096548B">
        <w:rPr>
          <w:rFonts w:ascii="Times New Roman" w:eastAsia="Times New Roman" w:hAnsi="Times New Roman"/>
          <w:b/>
          <w:bCs/>
          <w:sz w:val="24"/>
          <w:szCs w:val="24"/>
          <w:lang w:eastAsia="ru-RU"/>
        </w:rPr>
        <w:t>ресурсам  (</w:t>
      </w:r>
      <w:proofErr w:type="gramEnd"/>
      <w:r w:rsidR="00357100" w:rsidRPr="0096548B">
        <w:rPr>
          <w:rFonts w:ascii="Times New Roman" w:eastAsia="Times New Roman" w:hAnsi="Times New Roman"/>
          <w:b/>
          <w:bCs/>
          <w:sz w:val="24"/>
          <w:szCs w:val="24"/>
          <w:lang w:eastAsia="ru-RU"/>
        </w:rPr>
        <w:t xml:space="preserve">ч.2 ст. 32 ЛК РФ). </w:t>
      </w:r>
    </w:p>
    <w:p w:rsidR="00357100" w:rsidRPr="0096548B" w:rsidRDefault="00357100" w:rsidP="0096548B">
      <w:pPr>
        <w:spacing w:after="0" w:line="240" w:lineRule="auto"/>
        <w:jc w:val="both"/>
        <w:rPr>
          <w:rFonts w:ascii="Times New Roman" w:eastAsia="Times New Roman" w:hAnsi="Times New Roman"/>
          <w:sz w:val="24"/>
          <w:szCs w:val="24"/>
          <w:lang w:eastAsia="ru-RU"/>
        </w:rPr>
      </w:pPr>
      <w:hyperlink r:id="rId44" w:tgtFrame="_blank" w:tooltip="Смотреть оригинал фото на сайте: nsr.nso.ru" w:history="1"/>
    </w:p>
    <w:p w:rsidR="00357100" w:rsidRPr="0096548B" w:rsidRDefault="00357100" w:rsidP="0096548B">
      <w:pPr>
        <w:spacing w:after="0" w:line="240" w:lineRule="auto"/>
        <w:jc w:val="both"/>
        <w:rPr>
          <w:rFonts w:ascii="Times New Roman" w:eastAsia="Times New Roman" w:hAnsi="Times New Roman"/>
          <w:sz w:val="24"/>
          <w:szCs w:val="24"/>
          <w:lang w:eastAsia="ru-RU"/>
        </w:rPr>
      </w:pPr>
      <w:r w:rsidRPr="0096548B">
        <w:rPr>
          <w:rFonts w:ascii="Times New Roman" w:eastAsia="Times New Roman" w:hAnsi="Times New Roman"/>
          <w:b/>
          <w:bCs/>
          <w:sz w:val="24"/>
          <w:szCs w:val="24"/>
          <w:lang w:eastAsia="ru-RU"/>
        </w:rPr>
        <w:t xml:space="preserve"> </w:t>
      </w:r>
      <w:r w:rsidRPr="0096548B">
        <w:rPr>
          <w:rFonts w:ascii="Times New Roman" w:eastAsia="Times New Roman" w:hAnsi="Times New Roman"/>
          <w:sz w:val="24"/>
          <w:szCs w:val="24"/>
          <w:lang w:eastAsia="ru-RU"/>
        </w:rPr>
        <w:t xml:space="preserve">     </w:t>
      </w:r>
      <w:r w:rsidR="0096548B">
        <w:rPr>
          <w:rFonts w:ascii="Times New Roman" w:eastAsia="Times New Roman" w:hAnsi="Times New Roman"/>
          <w:sz w:val="24"/>
          <w:szCs w:val="24"/>
          <w:lang w:eastAsia="ru-RU"/>
        </w:rPr>
        <w:tab/>
      </w:r>
      <w:r w:rsidRPr="0096548B">
        <w:rPr>
          <w:rFonts w:ascii="Times New Roman" w:eastAsia="Times New Roman" w:hAnsi="Times New Roman"/>
          <w:sz w:val="24"/>
          <w:szCs w:val="24"/>
          <w:lang w:eastAsia="ru-RU"/>
        </w:rPr>
        <w:t xml:space="preserve">У граждан Российской Федерации появилась возможность свободного сбора валежника для собственных нужд бесплатно без </w:t>
      </w:r>
      <w:proofErr w:type="gramStart"/>
      <w:r w:rsidRPr="0096548B">
        <w:rPr>
          <w:rFonts w:ascii="Times New Roman" w:eastAsia="Times New Roman" w:hAnsi="Times New Roman"/>
          <w:sz w:val="24"/>
          <w:szCs w:val="24"/>
          <w:lang w:eastAsia="ru-RU"/>
        </w:rPr>
        <w:t>получения  каких</w:t>
      </w:r>
      <w:proofErr w:type="gramEnd"/>
      <w:r w:rsidRPr="0096548B">
        <w:rPr>
          <w:rFonts w:ascii="Times New Roman" w:eastAsia="Times New Roman" w:hAnsi="Times New Roman"/>
          <w:sz w:val="24"/>
          <w:szCs w:val="24"/>
          <w:lang w:eastAsia="ru-RU"/>
        </w:rPr>
        <w:t xml:space="preserve">-либо разрешений и заключения договоров. </w:t>
      </w:r>
    </w:p>
    <w:p w:rsidR="0096548B" w:rsidRDefault="00357100" w:rsidP="0096548B">
      <w:pPr>
        <w:spacing w:after="0" w:line="240" w:lineRule="auto"/>
        <w:jc w:val="both"/>
        <w:rPr>
          <w:rFonts w:ascii="Times New Roman" w:eastAsia="Times New Roman" w:hAnsi="Times New Roman"/>
          <w:b/>
          <w:bCs/>
          <w:sz w:val="24"/>
          <w:szCs w:val="24"/>
          <w:u w:val="single"/>
          <w:lang w:eastAsia="ru-RU"/>
        </w:rPr>
      </w:pPr>
      <w:r w:rsidRPr="0096548B">
        <w:rPr>
          <w:rFonts w:ascii="Times New Roman" w:eastAsia="Times New Roman" w:hAnsi="Times New Roman"/>
          <w:sz w:val="24"/>
          <w:szCs w:val="24"/>
          <w:lang w:eastAsia="ru-RU"/>
        </w:rPr>
        <w:t> </w:t>
      </w:r>
      <w:r w:rsidRPr="0096548B">
        <w:rPr>
          <w:rFonts w:ascii="Times New Roman" w:eastAsia="Times New Roman" w:hAnsi="Times New Roman"/>
          <w:b/>
          <w:bCs/>
          <w:sz w:val="24"/>
          <w:szCs w:val="24"/>
          <w:u w:val="single"/>
          <w:lang w:eastAsia="ru-RU"/>
        </w:rPr>
        <w:t>ЧТО ТАКОЕ ВАЛЕЖНИК?</w:t>
      </w:r>
    </w:p>
    <w:p w:rsidR="00357100" w:rsidRPr="0096548B" w:rsidRDefault="0096548B" w:rsidP="0096548B">
      <w:pPr>
        <w:spacing w:after="0" w:line="240" w:lineRule="auto"/>
        <w:jc w:val="both"/>
        <w:rPr>
          <w:rFonts w:ascii="Times New Roman" w:eastAsia="Times New Roman" w:hAnsi="Times New Roman"/>
          <w:sz w:val="24"/>
          <w:szCs w:val="24"/>
          <w:lang w:eastAsia="ru-RU"/>
        </w:rPr>
      </w:pPr>
      <w:r w:rsidRPr="0096548B">
        <w:rPr>
          <w:rFonts w:ascii="Times New Roman" w:eastAsia="Times New Roman" w:hAnsi="Times New Roman"/>
          <w:b/>
          <w:bCs/>
          <w:sz w:val="24"/>
          <w:szCs w:val="24"/>
          <w:lang w:eastAsia="ru-RU"/>
        </w:rPr>
        <w:tab/>
      </w:r>
      <w:r w:rsidR="00357100" w:rsidRPr="0096548B">
        <w:rPr>
          <w:rFonts w:ascii="Times New Roman" w:eastAsia="Times New Roman" w:hAnsi="Times New Roman"/>
          <w:sz w:val="24"/>
          <w:szCs w:val="24"/>
          <w:lang w:eastAsia="ru-RU"/>
        </w:rPr>
        <w:t xml:space="preserve">Под валежником понимаются остатки стволов деревьев, сучьев, лежащие на земле и образовавшиеся вследствие естественного отмирания или повреждения деревьев. </w:t>
      </w:r>
    </w:p>
    <w:p w:rsidR="00357100" w:rsidRPr="0096548B" w:rsidRDefault="00357100" w:rsidP="0096548B">
      <w:pPr>
        <w:spacing w:after="0" w:line="240" w:lineRule="auto"/>
        <w:jc w:val="both"/>
        <w:rPr>
          <w:rFonts w:ascii="Times New Roman" w:eastAsia="Times New Roman" w:hAnsi="Times New Roman"/>
          <w:sz w:val="24"/>
          <w:szCs w:val="24"/>
          <w:lang w:eastAsia="ru-RU"/>
        </w:rPr>
      </w:pPr>
      <w:r w:rsidRPr="0096548B">
        <w:rPr>
          <w:rFonts w:ascii="Times New Roman" w:eastAsia="Times New Roman" w:hAnsi="Times New Roman"/>
          <w:b/>
          <w:bCs/>
          <w:sz w:val="24"/>
          <w:szCs w:val="24"/>
          <w:u w:val="single"/>
          <w:lang w:eastAsia="ru-RU"/>
        </w:rPr>
        <w:t xml:space="preserve">НЕ ЯВЛЯЕТСЯ ВАЛЕЖНИКОМ! </w:t>
      </w:r>
    </w:p>
    <w:p w:rsidR="00357100" w:rsidRPr="0096548B" w:rsidRDefault="0096548B" w:rsidP="0096548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57100" w:rsidRPr="0096548B">
        <w:rPr>
          <w:rFonts w:ascii="Times New Roman" w:eastAsia="Times New Roman" w:hAnsi="Times New Roman"/>
          <w:sz w:val="24"/>
          <w:szCs w:val="24"/>
          <w:lang w:eastAsia="ru-RU"/>
        </w:rPr>
        <w:t>К валежнику не относятся сухостойные и поваленные ветром деревья с зеленой листвой или хвоей, а также порубочные остатки в результате хозяйственной деятельности, поэтому нельзя их распиливать и вывозить из леса.</w:t>
      </w:r>
    </w:p>
    <w:p w:rsidR="00357100" w:rsidRPr="0096548B" w:rsidRDefault="0096548B" w:rsidP="0096548B">
      <w:pPr>
        <w:spacing w:after="0" w:line="240" w:lineRule="auto"/>
        <w:jc w:val="both"/>
        <w:rPr>
          <w:rFonts w:ascii="Times New Roman" w:eastAsia="Times New Roman" w:hAnsi="Times New Roman"/>
          <w:b/>
          <w:bCs/>
          <w:sz w:val="24"/>
          <w:szCs w:val="24"/>
          <w:u w:val="single"/>
          <w:lang w:eastAsia="ru-RU"/>
        </w:rPr>
      </w:pPr>
      <w:r>
        <w:rPr>
          <w:rFonts w:ascii="Times New Roman" w:eastAsia="Times New Roman" w:hAnsi="Times New Roman"/>
          <w:sz w:val="24"/>
          <w:szCs w:val="24"/>
          <w:lang w:eastAsia="ru-RU"/>
        </w:rPr>
        <w:t xml:space="preserve"> </w:t>
      </w:r>
      <w:r w:rsidR="00357100" w:rsidRPr="0096548B">
        <w:rPr>
          <w:rFonts w:ascii="Times New Roman" w:eastAsia="Times New Roman" w:hAnsi="Times New Roman"/>
          <w:b/>
          <w:bCs/>
          <w:sz w:val="24"/>
          <w:szCs w:val="24"/>
          <w:u w:val="single"/>
          <w:lang w:eastAsia="ru-RU"/>
        </w:rPr>
        <w:t xml:space="preserve">ОБРАЩАЕМ ВНИМАНИЕ ГРАЖДАН! </w:t>
      </w:r>
    </w:p>
    <w:p w:rsidR="00357100" w:rsidRPr="0096548B" w:rsidRDefault="0096548B" w:rsidP="0096548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57100" w:rsidRPr="0096548B">
        <w:rPr>
          <w:rFonts w:ascii="Times New Roman" w:eastAsia="Times New Roman" w:hAnsi="Times New Roman"/>
          <w:sz w:val="24"/>
          <w:szCs w:val="24"/>
          <w:lang w:eastAsia="ru-RU"/>
        </w:rPr>
        <w:t xml:space="preserve">Рубка сухостойных деревьев является незаконной рубкой. </w:t>
      </w:r>
      <w:r w:rsidR="00357100" w:rsidRPr="0096548B">
        <w:rPr>
          <w:rFonts w:ascii="Times New Roman" w:eastAsia="Times New Roman" w:hAnsi="Times New Roman"/>
          <w:sz w:val="24"/>
          <w:szCs w:val="24"/>
          <w:lang w:eastAsia="ru-RU"/>
        </w:rPr>
        <w:br/>
        <w:t xml:space="preserve">Заготовка буреломных, ветровальных деревьев, стволовая часть которых не отделена </w:t>
      </w:r>
      <w:proofErr w:type="gramStart"/>
      <w:r w:rsidR="00357100" w:rsidRPr="0096548B">
        <w:rPr>
          <w:rFonts w:ascii="Times New Roman" w:eastAsia="Times New Roman" w:hAnsi="Times New Roman"/>
          <w:sz w:val="24"/>
          <w:szCs w:val="24"/>
          <w:lang w:eastAsia="ru-RU"/>
        </w:rPr>
        <w:t>от корневой части</w:t>
      </w:r>
      <w:proofErr w:type="gramEnd"/>
      <w:r w:rsidR="00357100" w:rsidRPr="0096548B">
        <w:rPr>
          <w:rFonts w:ascii="Times New Roman" w:eastAsia="Times New Roman" w:hAnsi="Times New Roman"/>
          <w:sz w:val="24"/>
          <w:szCs w:val="24"/>
          <w:lang w:eastAsia="ru-RU"/>
        </w:rPr>
        <w:t xml:space="preserve"> находящейся в почве, запрещена и может быть квалифицирована как хищение, либо уничтожение или повреждение чужого имущества. </w:t>
      </w:r>
    </w:p>
    <w:p w:rsidR="00357100" w:rsidRPr="0096548B" w:rsidRDefault="0096548B" w:rsidP="0096548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57100" w:rsidRPr="0096548B">
        <w:rPr>
          <w:rFonts w:ascii="Times New Roman" w:eastAsia="Times New Roman" w:hAnsi="Times New Roman"/>
          <w:sz w:val="24"/>
          <w:szCs w:val="24"/>
          <w:lang w:eastAsia="ru-RU"/>
        </w:rPr>
        <w:t xml:space="preserve">(Постановление Пленума Верховного суда Российской </w:t>
      </w:r>
      <w:proofErr w:type="gramStart"/>
      <w:r w:rsidR="00357100" w:rsidRPr="0096548B">
        <w:rPr>
          <w:rFonts w:ascii="Times New Roman" w:eastAsia="Times New Roman" w:hAnsi="Times New Roman"/>
          <w:sz w:val="24"/>
          <w:szCs w:val="24"/>
          <w:lang w:eastAsia="ru-RU"/>
        </w:rPr>
        <w:t>Федерации  от</w:t>
      </w:r>
      <w:proofErr w:type="gramEnd"/>
      <w:r w:rsidR="00357100" w:rsidRPr="0096548B">
        <w:rPr>
          <w:rFonts w:ascii="Times New Roman" w:eastAsia="Times New Roman" w:hAnsi="Times New Roman"/>
          <w:sz w:val="24"/>
          <w:szCs w:val="24"/>
          <w:lang w:eastAsia="ru-RU"/>
        </w:rPr>
        <w:t xml:space="preserve"> 18.10.2012 г. № 21). </w:t>
      </w:r>
    </w:p>
    <w:p w:rsidR="00357100" w:rsidRPr="0096548B" w:rsidRDefault="00357100" w:rsidP="0096548B">
      <w:pPr>
        <w:spacing w:after="0" w:line="240" w:lineRule="auto"/>
        <w:jc w:val="both"/>
        <w:rPr>
          <w:rFonts w:ascii="Times New Roman" w:eastAsia="Times New Roman" w:hAnsi="Times New Roman"/>
          <w:sz w:val="24"/>
          <w:szCs w:val="24"/>
          <w:lang w:eastAsia="ru-RU"/>
        </w:rPr>
      </w:pPr>
      <w:r w:rsidRPr="0096548B">
        <w:rPr>
          <w:rFonts w:ascii="Times New Roman" w:eastAsia="Times New Roman" w:hAnsi="Times New Roman"/>
          <w:sz w:val="24"/>
          <w:szCs w:val="24"/>
          <w:u w:val="single"/>
          <w:lang w:eastAsia="ru-RU"/>
        </w:rPr>
        <w:t xml:space="preserve"> Заготовленный валежник может быть использован </w:t>
      </w:r>
      <w:proofErr w:type="gramStart"/>
      <w:r w:rsidRPr="0096548B">
        <w:rPr>
          <w:rFonts w:ascii="Times New Roman" w:eastAsia="Times New Roman" w:hAnsi="Times New Roman"/>
          <w:sz w:val="24"/>
          <w:szCs w:val="24"/>
          <w:u w:val="single"/>
          <w:lang w:eastAsia="ru-RU"/>
        </w:rPr>
        <w:t>гражданами  только</w:t>
      </w:r>
      <w:proofErr w:type="gramEnd"/>
      <w:r w:rsidRPr="0096548B">
        <w:rPr>
          <w:rFonts w:ascii="Times New Roman" w:eastAsia="Times New Roman" w:hAnsi="Times New Roman"/>
          <w:sz w:val="24"/>
          <w:szCs w:val="24"/>
          <w:u w:val="single"/>
          <w:lang w:eastAsia="ru-RU"/>
        </w:rPr>
        <w:t xml:space="preserve"> для собственных нужд. </w:t>
      </w:r>
    </w:p>
    <w:p w:rsidR="00357100" w:rsidRPr="0096548B" w:rsidRDefault="00357100" w:rsidP="0096548B">
      <w:pPr>
        <w:spacing w:after="0" w:line="240" w:lineRule="auto"/>
        <w:jc w:val="both"/>
        <w:rPr>
          <w:rFonts w:ascii="Times New Roman" w:eastAsia="Times New Roman" w:hAnsi="Times New Roman"/>
          <w:b/>
          <w:bCs/>
          <w:sz w:val="24"/>
          <w:szCs w:val="24"/>
          <w:u w:val="single"/>
          <w:lang w:eastAsia="ru-RU"/>
        </w:rPr>
      </w:pPr>
      <w:r w:rsidRPr="0096548B">
        <w:rPr>
          <w:rFonts w:ascii="Times New Roman" w:eastAsia="Times New Roman" w:hAnsi="Times New Roman"/>
          <w:b/>
          <w:bCs/>
          <w:sz w:val="24"/>
          <w:szCs w:val="24"/>
          <w:u w:val="single"/>
          <w:lang w:eastAsia="ru-RU"/>
        </w:rPr>
        <w:t xml:space="preserve">ВАЖНО ПОМНИТЬ! </w:t>
      </w:r>
    </w:p>
    <w:p w:rsidR="00357100" w:rsidRPr="0096548B" w:rsidRDefault="0096548B" w:rsidP="0096548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57100" w:rsidRPr="0096548B">
        <w:rPr>
          <w:rFonts w:ascii="Times New Roman" w:eastAsia="Times New Roman" w:hAnsi="Times New Roman"/>
          <w:sz w:val="24"/>
          <w:szCs w:val="24"/>
          <w:lang w:eastAsia="ru-RU"/>
        </w:rPr>
        <w:t xml:space="preserve">Граждане при сборе валежника обязаны соблюдать Правила пожарной безопасности в лесах, Правила санитарной безопасности в лесах, Правила </w:t>
      </w:r>
      <w:proofErr w:type="spellStart"/>
      <w:r w:rsidR="00357100" w:rsidRPr="0096548B">
        <w:rPr>
          <w:rFonts w:ascii="Times New Roman" w:eastAsia="Times New Roman" w:hAnsi="Times New Roman"/>
          <w:sz w:val="24"/>
          <w:szCs w:val="24"/>
          <w:lang w:eastAsia="ru-RU"/>
        </w:rPr>
        <w:t>лесовосстановления</w:t>
      </w:r>
      <w:proofErr w:type="spellEnd"/>
      <w:r w:rsidR="00357100" w:rsidRPr="0096548B">
        <w:rPr>
          <w:rFonts w:ascii="Times New Roman" w:eastAsia="Times New Roman" w:hAnsi="Times New Roman"/>
          <w:sz w:val="24"/>
          <w:szCs w:val="24"/>
          <w:lang w:eastAsia="ru-RU"/>
        </w:rPr>
        <w:t xml:space="preserve"> и Правила ухода за лесами (постановление Правительства РФ от 30.06.2007 № 417 «</w:t>
      </w:r>
      <w:r w:rsidR="00357100" w:rsidRPr="0096548B">
        <w:rPr>
          <w:rFonts w:ascii="Times New Roman" w:eastAsia="Times New Roman" w:hAnsi="Times New Roman"/>
          <w:b/>
          <w:bCs/>
          <w:sz w:val="24"/>
          <w:szCs w:val="24"/>
          <w:lang w:eastAsia="ru-RU"/>
        </w:rPr>
        <w:t>Об утверждении Правил пожарной безопасности в лесах</w:t>
      </w:r>
      <w:r w:rsidR="00357100" w:rsidRPr="0096548B">
        <w:rPr>
          <w:rFonts w:ascii="Times New Roman" w:eastAsia="Times New Roman" w:hAnsi="Times New Roman"/>
          <w:sz w:val="24"/>
          <w:szCs w:val="24"/>
          <w:lang w:eastAsia="ru-RU"/>
        </w:rPr>
        <w:t>», постановление Правительства РФ от 20.05.2017г. № 607 «</w:t>
      </w:r>
      <w:hyperlink r:id="rId45" w:tooltip="О Правилах санитарной безопасности в лесах" w:history="1">
        <w:r w:rsidR="00357100" w:rsidRPr="0096548B">
          <w:rPr>
            <w:rFonts w:ascii="Times New Roman" w:eastAsia="Times New Roman" w:hAnsi="Times New Roman"/>
            <w:sz w:val="24"/>
            <w:szCs w:val="24"/>
            <w:u w:val="single"/>
            <w:lang w:eastAsia="ru-RU"/>
          </w:rPr>
          <w:t>О Правилах санитарной безопасности в лесах</w:t>
        </w:r>
      </w:hyperlink>
      <w:r w:rsidR="00357100" w:rsidRPr="0096548B">
        <w:rPr>
          <w:rFonts w:ascii="Times New Roman" w:eastAsia="Times New Roman" w:hAnsi="Times New Roman"/>
          <w:sz w:val="24"/>
          <w:szCs w:val="24"/>
          <w:lang w:eastAsia="ru-RU"/>
        </w:rPr>
        <w:t>», приказ Министерства природных ресурсов и экологии Российской Федерации от 29.06.2016г. № 375«</w:t>
      </w:r>
      <w:r w:rsidR="00357100" w:rsidRPr="0096548B">
        <w:rPr>
          <w:rFonts w:ascii="Times New Roman" w:eastAsia="Times New Roman" w:hAnsi="Times New Roman"/>
          <w:b/>
          <w:bCs/>
          <w:sz w:val="24"/>
          <w:szCs w:val="24"/>
          <w:lang w:eastAsia="ru-RU"/>
        </w:rPr>
        <w:t xml:space="preserve">Об утверждении Правил </w:t>
      </w:r>
      <w:proofErr w:type="spellStart"/>
      <w:r w:rsidR="00357100" w:rsidRPr="0096548B">
        <w:rPr>
          <w:rFonts w:ascii="Times New Roman" w:eastAsia="Times New Roman" w:hAnsi="Times New Roman"/>
          <w:b/>
          <w:bCs/>
          <w:sz w:val="24"/>
          <w:szCs w:val="24"/>
          <w:lang w:eastAsia="ru-RU"/>
        </w:rPr>
        <w:t>лесовосстановления</w:t>
      </w:r>
      <w:proofErr w:type="spellEnd"/>
      <w:r w:rsidR="00357100" w:rsidRPr="0096548B">
        <w:rPr>
          <w:rFonts w:ascii="Times New Roman" w:eastAsia="Times New Roman" w:hAnsi="Times New Roman"/>
          <w:sz w:val="24"/>
          <w:szCs w:val="24"/>
          <w:lang w:eastAsia="ru-RU"/>
        </w:rPr>
        <w:t>», приказ Министерства природных ресурсов и экологии Российской Федерации  от 22.11.2017г. № 626«</w:t>
      </w:r>
      <w:hyperlink r:id="rId46" w:tooltip="Об утверждении Правил ухода за лесами" w:history="1">
        <w:r w:rsidR="00357100" w:rsidRPr="0096548B">
          <w:rPr>
            <w:rFonts w:ascii="Times New Roman" w:eastAsia="Times New Roman" w:hAnsi="Times New Roman"/>
            <w:sz w:val="24"/>
            <w:szCs w:val="24"/>
            <w:u w:val="single"/>
            <w:lang w:eastAsia="ru-RU"/>
          </w:rPr>
          <w:t>Об утверждении Правил ухода за лесами</w:t>
        </w:r>
      </w:hyperlink>
      <w:r w:rsidR="00357100" w:rsidRPr="0096548B">
        <w:rPr>
          <w:rFonts w:ascii="Times New Roman" w:eastAsia="Times New Roman" w:hAnsi="Times New Roman"/>
          <w:sz w:val="24"/>
          <w:szCs w:val="24"/>
          <w:lang w:eastAsia="ru-RU"/>
        </w:rPr>
        <w:t xml:space="preserve">». </w:t>
      </w:r>
    </w:p>
    <w:p w:rsidR="00357100" w:rsidRPr="0096548B" w:rsidRDefault="0096548B" w:rsidP="0096548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57100" w:rsidRPr="0096548B">
        <w:rPr>
          <w:rFonts w:ascii="Times New Roman" w:eastAsia="Times New Roman" w:hAnsi="Times New Roman"/>
          <w:sz w:val="24"/>
          <w:szCs w:val="24"/>
          <w:lang w:eastAsia="ru-RU"/>
        </w:rPr>
        <w:t xml:space="preserve">При проведении контрольно-надзорных мероприятий государственными лесными инспекторами будет осуществляться и контроль сбора валежника. </w:t>
      </w:r>
    </w:p>
    <w:p w:rsidR="00357100" w:rsidRPr="00294440" w:rsidRDefault="00357100" w:rsidP="00294440">
      <w:pPr>
        <w:spacing w:after="0" w:line="240" w:lineRule="auto"/>
        <w:jc w:val="center"/>
        <w:rPr>
          <w:rFonts w:ascii="Times New Roman" w:hAnsi="Times New Roman"/>
          <w:b/>
          <w:i/>
          <w:sz w:val="24"/>
          <w:szCs w:val="24"/>
        </w:rPr>
      </w:pPr>
    </w:p>
    <w:p w:rsidR="00CD7168" w:rsidRDefault="00CD7168" w:rsidP="00056489">
      <w:pPr>
        <w:spacing w:after="0" w:line="240" w:lineRule="auto"/>
        <w:rPr>
          <w:rFonts w:ascii="Times New Roman" w:hAnsi="Times New Roman"/>
          <w:b/>
          <w:bCs/>
          <w:sz w:val="16"/>
          <w:szCs w:val="16"/>
          <w:lang w:eastAsia="ru-RU"/>
        </w:rPr>
      </w:pPr>
      <w:bookmarkStart w:id="0" w:name="_GoBack"/>
      <w:bookmarkEnd w:id="0"/>
    </w:p>
    <w:p w:rsidR="000C2F0A" w:rsidRDefault="000C2F0A"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47"/>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82C" w:rsidRDefault="0035282C" w:rsidP="009729FC">
      <w:pPr>
        <w:spacing w:after="0" w:line="240" w:lineRule="auto"/>
      </w:pPr>
      <w:r>
        <w:separator/>
      </w:r>
    </w:p>
  </w:endnote>
  <w:endnote w:type="continuationSeparator" w:id="0">
    <w:p w:rsidR="0035282C" w:rsidRDefault="0035282C"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rsidP="00357100">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57100" w:rsidRDefault="00357100" w:rsidP="00357100">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rsidP="00357100">
    <w:pPr>
      <w:pStyle w:val="a5"/>
      <w:framePr w:wrap="around" w:vAnchor="text" w:hAnchor="margin" w:xAlign="right" w:y="1"/>
      <w:rPr>
        <w:rStyle w:val="ae"/>
      </w:rPr>
    </w:pPr>
  </w:p>
  <w:p w:rsidR="00357100" w:rsidRDefault="00357100" w:rsidP="00357100">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96548B">
      <w:rPr>
        <w:noProof/>
      </w:rPr>
      <w:t>18</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82C" w:rsidRDefault="0035282C" w:rsidP="009729FC">
      <w:pPr>
        <w:spacing w:after="0" w:line="240" w:lineRule="auto"/>
      </w:pPr>
      <w:r>
        <w:separator/>
      </w:r>
    </w:p>
  </w:footnote>
  <w:footnote w:type="continuationSeparator" w:id="0">
    <w:p w:rsidR="0035282C" w:rsidRDefault="0035282C"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rsidP="00357100">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357100" w:rsidRDefault="0035710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0"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7"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8"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0"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3"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3"/>
  </w:num>
  <w:num w:numId="3">
    <w:abstractNumId w:val="24"/>
  </w:num>
  <w:num w:numId="4">
    <w:abstractNumId w:val="18"/>
  </w:num>
  <w:num w:numId="5">
    <w:abstractNumId w:val="5"/>
  </w:num>
  <w:num w:numId="6">
    <w:abstractNumId w:val="12"/>
  </w:num>
  <w:num w:numId="7">
    <w:abstractNumId w:val="1"/>
  </w:num>
  <w:num w:numId="8">
    <w:abstractNumId w:val="25"/>
  </w:num>
  <w:num w:numId="9">
    <w:abstractNumId w:val="6"/>
  </w:num>
  <w:num w:numId="10">
    <w:abstractNumId w:val="27"/>
  </w:num>
  <w:num w:numId="11">
    <w:abstractNumId w:val="8"/>
  </w:num>
  <w:num w:numId="12">
    <w:abstractNumId w:val="22"/>
  </w:num>
  <w:num w:numId="13">
    <w:abstractNumId w:val="16"/>
  </w:num>
  <w:num w:numId="14">
    <w:abstractNumId w:val="14"/>
  </w:num>
  <w:num w:numId="15">
    <w:abstractNumId w:val="17"/>
  </w:num>
  <w:num w:numId="16">
    <w:abstractNumId w:val="19"/>
  </w:num>
  <w:num w:numId="17">
    <w:abstractNumId w:val="11"/>
  </w:num>
  <w:num w:numId="18">
    <w:abstractNumId w:val="32"/>
  </w:num>
  <w:num w:numId="19">
    <w:abstractNumId w:val="21"/>
  </w:num>
  <w:num w:numId="20">
    <w:abstractNumId w:val="7"/>
  </w:num>
  <w:num w:numId="21">
    <w:abstractNumId w:val="29"/>
  </w:num>
  <w:num w:numId="22">
    <w:abstractNumId w:val="30"/>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3"/>
  </w:num>
  <w:num w:numId="29">
    <w:abstractNumId w:val="15"/>
  </w:num>
  <w:num w:numId="30">
    <w:abstractNumId w:val="4"/>
  </w:num>
  <w:num w:numId="31">
    <w:abstractNumId w:val="20"/>
  </w:num>
  <w:num w:numId="32">
    <w:abstractNumId w:val="9"/>
  </w:num>
  <w:num w:numId="33">
    <w:abstractNumId w:val="31"/>
  </w:num>
  <w:num w:numId="3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D257D"/>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oplata.gosuslugi.ru/" TargetMode="External"/><Relationship Id="rId26" Type="http://schemas.openxmlformats.org/officeDocument/2006/relationships/hyperlink" Target="http://www.consultant.ru/document/cons_doc_LAW_28165/2573b723f294419039974f75da8e928dfbe027c6/"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4" Type="http://schemas.openxmlformats.org/officeDocument/2006/relationships/hyperlink" Target="https://www.nalog.ru/rn77/taxation/taxes/nnifz/5686398/" TargetMode="External"/><Relationship Id="rId42" Type="http://schemas.openxmlformats.org/officeDocument/2006/relationships/hyperlink" Target="http://nsr.nso.ru/sites/nsr.nso.ru/wodby_files/files/styles/image_without_gallery/public/news/2019/02/9376862.jpg?itok=IoL1knwI" TargetMode="Externa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new.gosuslugi/?ref=nf&amp;hc_ref=ARTVQqfQ3SMl_0fcsDGiILVeyE_NB47MqixPl4VpF3OJQ4CpF9WPx86BQb0vqwmLapQ&amp;__xts__%5b0%5d=68.ARDyzCdO2edUJ8Itm8MVdZodLPlA8wTpMU__s1MWvHd9SE4boyprLkzHS5ZI-z3B2wBDuSRhAOIyYyG0rvB4N2sEkLUidN0koQg5DLnI-SulKUiedC_DNBd5-k7VuCf6jNzthANCd4kHnQcs472k6FGDimziJVKue9UNqei9dJg-6y4J9EiUoZEh9XLINd6OED0j1v7mzjAeaRcFsT2em2RyEOBFs_weHpzGvmsM00Ahlnt-Ox3Z5ZQFI5Pv85uJmhpspvs7BjgRXZjBH00TtBwxW8qKc5dmwSBPSdLM95uySbuLd1ljKgBKZpJbd-XcwTUYQorlx8FjCQ8eDOZ5rkh8hQ&amp;__tn__=%3c-R" TargetMode="External"/><Relationship Id="rId17" Type="http://schemas.openxmlformats.org/officeDocument/2006/relationships/image" Target="media/image5.png"/><Relationship Id="rId25" Type="http://schemas.openxmlformats.org/officeDocument/2006/relationships/hyperlink" Target="http://www.consultant.ru/document/cons_doc_LAW_213894/" TargetMode="External"/><Relationship Id="rId33" Type="http://schemas.openxmlformats.org/officeDocument/2006/relationships/hyperlink" Target="https://www.nalog.ru/rn77/news/activities_fts/7248344/" TargetMode="External"/><Relationship Id="rId38" Type="http://schemas.openxmlformats.org/officeDocument/2006/relationships/hyperlink" Target="https://www.gosuslugi.ru/help/news/2018_04_02_fines_time_to" TargetMode="External"/><Relationship Id="rId46" Type="http://schemas.openxmlformats.org/officeDocument/2006/relationships/hyperlink" Target="http://novosibirsk.bezformata.com/word/ob-utverzhdenii-pravil-uhoda-za-lesami/1035968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ww.consultant.ru/document/cons_doc_LAW_28165/a027c1e561f0dcdd37e821e44e64bba307a425ef/"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onsultant.ru/document/cons_doc_LAW_28165/404626c621255e12b76d7d661be99292fc859c72/" TargetMode="External"/><Relationship Id="rId32" Type="http://schemas.openxmlformats.org/officeDocument/2006/relationships/hyperlink" Target="https://www.nalog.ru/rn77/about_fts/about_nalog/7736332/" TargetMode="External"/><Relationship Id="rId37" Type="http://schemas.openxmlformats.org/officeDocument/2006/relationships/hyperlink" Target="https://lkfl2.nalog.ru/lkfl/login" TargetMode="External"/><Relationship Id="rId40" Type="http://schemas.openxmlformats.org/officeDocument/2006/relationships/hyperlink" Target="http://shereshevo-school.pruzhany.by/wp-content/uploads/2015/12/ris22122015.jpg" TargetMode="External"/><Relationship Id="rId45" Type="http://schemas.openxmlformats.org/officeDocument/2006/relationships/hyperlink" Target="http://novosibirsk.bezformata.com/word/pravilam-sanitarnoj-bezopasnosti-v-lesah/8166713/"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www.consultant.ru/document/cons_doc_LAW_28165/d36363d427eab17744e49ef6f68eae5481107a64/" TargetMode="External"/><Relationship Id="rId36" Type="http://schemas.openxmlformats.org/officeDocument/2006/relationships/hyperlink" Target="https://snu.nalog.ru/snu.html"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osuslugi.ru/help/news/2019_10_25_nalog_2019" TargetMode="External"/><Relationship Id="rId31" Type="http://schemas.openxmlformats.org/officeDocument/2006/relationships/image" Target="media/image9.png"/><Relationship Id="rId44" Type="http://schemas.openxmlformats.org/officeDocument/2006/relationships/hyperlink" Target="http://nsr.nso.ru/sites/nsr.nso.ru/wodby_files/files/styles/image_without_gallery/public/news/2019/02/9376862.jpg?itok=IoL1knw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2" Type="http://schemas.openxmlformats.org/officeDocument/2006/relationships/image" Target="media/image7.jpeg"/><Relationship Id="rId27" Type="http://schemas.openxmlformats.org/officeDocument/2006/relationships/hyperlink" Target="http://www.consultant.ru/document/cons_doc_LAW_28165/2573b723f294419039974f75da8e928dfbe027c6/" TargetMode="External"/><Relationship Id="rId30" Type="http://schemas.openxmlformats.org/officeDocument/2006/relationships/hyperlink" Target="https://www.nalog.ru/rn77/service/tax/" TargetMode="External"/><Relationship Id="rId35" Type="http://schemas.openxmlformats.org/officeDocument/2006/relationships/hyperlink" Target="http://www.consultant.ru/document/cons_doc_LAW_28165/2573b723f294419039974f75da8e928dfbe027c6/" TargetMode="External"/><Relationship Id="rId43" Type="http://schemas.openxmlformats.org/officeDocument/2006/relationships/image" Target="media/image12.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428B7-CE43-491F-B359-C254682B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2808</TotalTime>
  <Pages>19</Pages>
  <Words>9703</Words>
  <Characters>55310</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64884</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262</cp:revision>
  <cp:lastPrinted>2019-12-12T07:25:00Z</cp:lastPrinted>
  <dcterms:created xsi:type="dcterms:W3CDTF">2018-04-03T08:54:00Z</dcterms:created>
  <dcterms:modified xsi:type="dcterms:W3CDTF">2019-12-12T07:58:00Z</dcterms:modified>
</cp:coreProperties>
</file>