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AB3" w:rsidRDefault="00745FFF" w:rsidP="004A0AB3">
      <w:pPr>
        <w:spacing w:after="0" w:line="240" w:lineRule="auto"/>
        <w:rPr>
          <w:rFonts w:cs="Courier New"/>
          <w:b/>
          <w:sz w:val="56"/>
          <w:szCs w:val="56"/>
        </w:rPr>
      </w:pPr>
      <w:r w:rsidRPr="00D075A9">
        <w:rPr>
          <w:noProof/>
          <w:lang w:eastAsia="ru-RU"/>
        </w:rPr>
        <w:drawing>
          <wp:anchor distT="0" distB="0" distL="114300" distR="114300" simplePos="0" relativeHeight="251651584" behindDoc="1" locked="0" layoutInCell="1" allowOverlap="1">
            <wp:simplePos x="0" y="0"/>
            <wp:positionH relativeFrom="column">
              <wp:posOffset>22860</wp:posOffset>
            </wp:positionH>
            <wp:positionV relativeFrom="paragraph">
              <wp:posOffset>3810</wp:posOffset>
            </wp:positionV>
            <wp:extent cx="1390650" cy="1019175"/>
            <wp:effectExtent l="0" t="0" r="0" b="0"/>
            <wp:wrapNone/>
            <wp:docPr id="2" name="Рисунок 3" descr="http://design-praktik.com/wp-content/uploads/2010/04/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design-praktik.com/wp-content/uploads/2010/04/boo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2B45F1" w:rsidRPr="00D075A9">
        <w:rPr>
          <w:rFonts w:ascii="Monotype Corsiva" w:hAnsi="Monotype Corsiva" w:cs="Courier New"/>
          <w:b/>
          <w:sz w:val="56"/>
          <w:szCs w:val="56"/>
        </w:rPr>
        <w:t xml:space="preserve"> </w:t>
      </w:r>
      <w:r w:rsidR="00C77765" w:rsidRPr="00D075A9">
        <w:rPr>
          <w:rFonts w:ascii="Monotype Corsiva" w:hAnsi="Monotype Corsiva" w:cs="Courier New"/>
          <w:b/>
          <w:sz w:val="56"/>
          <w:szCs w:val="56"/>
        </w:rPr>
        <w:t xml:space="preserve">    </w:t>
      </w:r>
      <w:r w:rsidR="007A3681" w:rsidRPr="00D075A9">
        <w:rPr>
          <w:rFonts w:ascii="Monotype Corsiva" w:hAnsi="Monotype Corsiva" w:cs="Courier New"/>
          <w:b/>
          <w:sz w:val="52"/>
          <w:szCs w:val="52"/>
        </w:rPr>
        <w:t xml:space="preserve">            </w:t>
      </w:r>
      <w:r w:rsidR="004A0AB3">
        <w:rPr>
          <w:rFonts w:ascii="Monotype Corsiva" w:hAnsi="Monotype Corsiva" w:cs="Courier New"/>
          <w:b/>
          <w:sz w:val="52"/>
          <w:szCs w:val="52"/>
        </w:rPr>
        <w:t xml:space="preserve">  </w:t>
      </w:r>
      <w:r w:rsidR="00C77765" w:rsidRPr="00D075A9">
        <w:rPr>
          <w:rFonts w:ascii="Monotype Corsiva" w:hAnsi="Monotype Corsiva" w:cs="Courier New"/>
          <w:b/>
          <w:i/>
          <w:sz w:val="56"/>
          <w:szCs w:val="56"/>
        </w:rPr>
        <w:t>ВЕСТНИК</w:t>
      </w:r>
      <w:r w:rsidR="007A3681" w:rsidRPr="00D075A9">
        <w:rPr>
          <w:rFonts w:cs="Courier New"/>
          <w:b/>
          <w:i/>
          <w:sz w:val="56"/>
          <w:szCs w:val="56"/>
        </w:rPr>
        <w:t xml:space="preserve">   </w:t>
      </w:r>
      <w:r w:rsidR="004A0AB3" w:rsidRPr="004A0AB3">
        <w:rPr>
          <w:rFonts w:ascii="Monotype Corsiva" w:hAnsi="Monotype Corsiva" w:cs="Courier New"/>
          <w:b/>
          <w:sz w:val="56"/>
          <w:szCs w:val="56"/>
        </w:rPr>
        <w:t>ШИРОКОЯРСКОГО</w:t>
      </w:r>
      <w:r w:rsidR="007A3681" w:rsidRPr="00D075A9">
        <w:rPr>
          <w:rFonts w:cs="Courier New"/>
          <w:b/>
          <w:i/>
          <w:sz w:val="56"/>
          <w:szCs w:val="56"/>
        </w:rPr>
        <w:t xml:space="preserve">              </w:t>
      </w:r>
      <w:r w:rsidR="00C77765" w:rsidRPr="004A0AB3">
        <w:rPr>
          <w:rFonts w:ascii="Informal Roman" w:hAnsi="Informal Roman" w:cs="Courier New"/>
          <w:b/>
          <w:sz w:val="56"/>
          <w:szCs w:val="56"/>
        </w:rPr>
        <w:t xml:space="preserve"> </w:t>
      </w:r>
      <w:r w:rsidR="004A0AB3">
        <w:rPr>
          <w:rFonts w:cs="Courier New"/>
          <w:b/>
          <w:sz w:val="56"/>
          <w:szCs w:val="56"/>
        </w:rPr>
        <w:t xml:space="preserve">           </w:t>
      </w:r>
    </w:p>
    <w:p w:rsidR="004A0AB3" w:rsidRPr="004A0AB3" w:rsidRDefault="004A0AB3" w:rsidP="004A0AB3">
      <w:pPr>
        <w:spacing w:after="0" w:line="240" w:lineRule="auto"/>
        <w:jc w:val="center"/>
        <w:rPr>
          <w:rFonts w:cs="Courier New"/>
          <w:b/>
          <w:i/>
          <w:sz w:val="56"/>
          <w:szCs w:val="56"/>
        </w:rPr>
      </w:pPr>
      <w:r w:rsidRPr="004A0AB3">
        <w:rPr>
          <w:rFonts w:ascii="Monotype Corsiva" w:hAnsi="Monotype Corsiva" w:cs="Courier New"/>
          <w:b/>
          <w:sz w:val="56"/>
          <w:szCs w:val="56"/>
        </w:rPr>
        <w:t>СЕЛЬСОВЕТА</w:t>
      </w:r>
    </w:p>
    <w:p w:rsidR="00C77765" w:rsidRDefault="00C77765" w:rsidP="004A0AB3">
      <w:pPr>
        <w:spacing w:after="0" w:line="240" w:lineRule="auto"/>
        <w:rPr>
          <w:rFonts w:ascii="Monotype Corsiva" w:hAnsi="Monotype Corsiva" w:cs="Courier New"/>
          <w:b/>
          <w:i/>
          <w:sz w:val="24"/>
          <w:szCs w:val="24"/>
        </w:rPr>
      </w:pPr>
      <w:r>
        <w:rPr>
          <w:rFonts w:ascii="Monotype Corsiva" w:hAnsi="Monotype Corsiva" w:cs="Courier New"/>
          <w:b/>
          <w:i/>
          <w:sz w:val="52"/>
          <w:szCs w:val="52"/>
        </w:rPr>
        <w:t xml:space="preserve">            </w:t>
      </w:r>
    </w:p>
    <w:p w:rsidR="004A0AB3" w:rsidRPr="004A0AB3" w:rsidRDefault="004A0AB3" w:rsidP="004A0AB3">
      <w:pPr>
        <w:spacing w:after="0" w:line="240" w:lineRule="auto"/>
        <w:rPr>
          <w:rFonts w:ascii="Monotype Corsiva" w:hAnsi="Monotype Corsiva" w:cs="Courier New"/>
          <w:b/>
          <w:i/>
          <w:sz w:val="24"/>
          <w:szCs w:val="24"/>
        </w:rPr>
      </w:pPr>
    </w:p>
    <w:p w:rsidR="004A0AB3" w:rsidRDefault="002B45F1" w:rsidP="004A0AB3">
      <w:pPr>
        <w:spacing w:after="0" w:line="240" w:lineRule="auto"/>
        <w:rPr>
          <w:rFonts w:ascii="Monotype Corsiva" w:hAnsi="Monotype Corsiva" w:cs="Courier New"/>
          <w:i/>
          <w:sz w:val="28"/>
          <w:szCs w:val="28"/>
        </w:rPr>
      </w:pPr>
      <w:r w:rsidRPr="002B45F1">
        <w:rPr>
          <w:rFonts w:ascii="Monotype Corsiva" w:hAnsi="Monotype Corsiva" w:cs="Courier New"/>
          <w:i/>
          <w:sz w:val="28"/>
          <w:szCs w:val="28"/>
        </w:rPr>
        <w:t xml:space="preserve">Периодическое </w:t>
      </w:r>
      <w:r>
        <w:rPr>
          <w:rFonts w:ascii="Monotype Corsiva" w:hAnsi="Monotype Corsiva" w:cs="Courier New"/>
          <w:i/>
          <w:sz w:val="28"/>
          <w:szCs w:val="28"/>
        </w:rPr>
        <w:t>печатное издание органа местно</w:t>
      </w:r>
      <w:r w:rsidR="00625CA2">
        <w:rPr>
          <w:rFonts w:ascii="Monotype Corsiva" w:hAnsi="Monotype Corsiva" w:cs="Courier New"/>
          <w:i/>
          <w:sz w:val="28"/>
          <w:szCs w:val="28"/>
        </w:rPr>
        <w:t xml:space="preserve">го самоуправления Широкоярского </w:t>
      </w:r>
      <w:r>
        <w:rPr>
          <w:rFonts w:ascii="Monotype Corsiva" w:hAnsi="Monotype Corsiva" w:cs="Courier New"/>
          <w:i/>
          <w:sz w:val="28"/>
          <w:szCs w:val="28"/>
        </w:rPr>
        <w:t>се</w:t>
      </w:r>
      <w:r w:rsidR="00BE740E">
        <w:rPr>
          <w:rFonts w:ascii="Monotype Corsiva" w:hAnsi="Monotype Corsiva" w:cs="Courier New"/>
          <w:i/>
          <w:sz w:val="28"/>
          <w:szCs w:val="28"/>
        </w:rPr>
        <w:t>ль</w:t>
      </w:r>
      <w:r>
        <w:rPr>
          <w:rFonts w:ascii="Monotype Corsiva" w:hAnsi="Monotype Corsiva" w:cs="Courier New"/>
          <w:i/>
          <w:sz w:val="28"/>
          <w:szCs w:val="28"/>
        </w:rPr>
        <w:t xml:space="preserve">совета </w:t>
      </w:r>
      <w:r w:rsidR="004A0AB3">
        <w:rPr>
          <w:rFonts w:ascii="Monotype Corsiva" w:hAnsi="Monotype Corsiva" w:cs="Courier New"/>
          <w:i/>
          <w:sz w:val="28"/>
          <w:szCs w:val="28"/>
        </w:rPr>
        <w:t xml:space="preserve">                 </w:t>
      </w:r>
    </w:p>
    <w:p w:rsidR="002B45F1" w:rsidRDefault="004A0AB3" w:rsidP="004A0AB3">
      <w:pPr>
        <w:spacing w:after="0" w:line="240" w:lineRule="auto"/>
        <w:rPr>
          <w:rFonts w:ascii="Monotype Corsiva" w:hAnsi="Monotype Corsiva" w:cs="Courier New"/>
          <w:i/>
          <w:sz w:val="28"/>
          <w:szCs w:val="28"/>
        </w:rPr>
      </w:pPr>
      <w:r>
        <w:rPr>
          <w:rFonts w:ascii="Monotype Corsiva" w:hAnsi="Monotype Corsiva" w:cs="Courier New"/>
          <w:i/>
          <w:sz w:val="28"/>
          <w:szCs w:val="28"/>
        </w:rPr>
        <w:t xml:space="preserve">                                     </w:t>
      </w:r>
      <w:r w:rsidR="002B45F1">
        <w:rPr>
          <w:rFonts w:ascii="Monotype Corsiva" w:hAnsi="Monotype Corsiva" w:cs="Courier New"/>
          <w:i/>
          <w:sz w:val="28"/>
          <w:szCs w:val="28"/>
        </w:rPr>
        <w:t>Мошковского района Новосибирской области</w:t>
      </w:r>
    </w:p>
    <w:p w:rsidR="002B45F1" w:rsidRDefault="002B45F1" w:rsidP="002B45F1">
      <w:pPr>
        <w:spacing w:after="0" w:line="240" w:lineRule="auto"/>
        <w:jc w:val="center"/>
        <w:rPr>
          <w:rFonts w:ascii="Monotype Corsiva" w:hAnsi="Monotype Corsiva" w:cs="Courier New"/>
          <w:i/>
          <w:sz w:val="28"/>
          <w:szCs w:val="28"/>
        </w:rPr>
      </w:pPr>
    </w:p>
    <w:p w:rsidR="00494342" w:rsidRDefault="002B45F1" w:rsidP="00143DB4">
      <w:pPr>
        <w:tabs>
          <w:tab w:val="left" w:pos="4424"/>
        </w:tabs>
        <w:spacing w:after="0" w:line="240" w:lineRule="auto"/>
        <w:rPr>
          <w:rFonts w:ascii="Monotype Corsiva" w:hAnsi="Monotype Corsiva" w:cs="Courier New"/>
          <w:b/>
          <w:i/>
          <w:sz w:val="28"/>
          <w:szCs w:val="28"/>
        </w:rPr>
      </w:pPr>
      <w:proofErr w:type="gramStart"/>
      <w:r w:rsidRPr="00D075A9">
        <w:rPr>
          <w:rFonts w:ascii="Monotype Corsiva" w:hAnsi="Monotype Corsiva" w:cs="Courier New"/>
          <w:b/>
          <w:i/>
          <w:sz w:val="28"/>
          <w:szCs w:val="28"/>
        </w:rPr>
        <w:t>ВЫПУСК  №</w:t>
      </w:r>
      <w:proofErr w:type="gramEnd"/>
      <w:r w:rsidRPr="00D075A9">
        <w:rPr>
          <w:rFonts w:ascii="Monotype Corsiva" w:hAnsi="Monotype Corsiva" w:cs="Courier New"/>
          <w:b/>
          <w:i/>
          <w:sz w:val="28"/>
          <w:szCs w:val="28"/>
        </w:rPr>
        <w:t xml:space="preserve"> </w:t>
      </w:r>
      <w:r w:rsidR="004F4938">
        <w:rPr>
          <w:rFonts w:ascii="Monotype Corsiva" w:hAnsi="Monotype Corsiva" w:cs="Courier New"/>
          <w:b/>
          <w:i/>
          <w:sz w:val="28"/>
          <w:szCs w:val="28"/>
        </w:rPr>
        <w:t>12</w:t>
      </w:r>
      <w:r w:rsidRPr="00D075A9">
        <w:rPr>
          <w:rFonts w:ascii="Monotype Corsiva" w:hAnsi="Monotype Corsiva" w:cs="Courier New"/>
          <w:b/>
          <w:i/>
          <w:sz w:val="28"/>
          <w:szCs w:val="28"/>
        </w:rPr>
        <w:t xml:space="preserve">                                                                    </w:t>
      </w:r>
      <w:r w:rsidR="00753DA9">
        <w:rPr>
          <w:rFonts w:ascii="Monotype Corsiva" w:hAnsi="Monotype Corsiva" w:cs="Courier New"/>
          <w:b/>
          <w:i/>
          <w:sz w:val="28"/>
          <w:szCs w:val="28"/>
        </w:rPr>
        <w:t xml:space="preserve">                     </w:t>
      </w:r>
      <w:r w:rsidR="001F4896">
        <w:rPr>
          <w:rFonts w:ascii="Monotype Corsiva" w:hAnsi="Monotype Corsiva" w:cs="Courier New"/>
          <w:b/>
          <w:i/>
          <w:sz w:val="28"/>
          <w:szCs w:val="28"/>
        </w:rPr>
        <w:t xml:space="preserve">  </w:t>
      </w:r>
      <w:r w:rsidR="00D87EF3">
        <w:rPr>
          <w:rFonts w:ascii="Monotype Corsiva" w:hAnsi="Monotype Corsiva" w:cs="Courier New"/>
          <w:b/>
          <w:i/>
          <w:sz w:val="28"/>
          <w:szCs w:val="28"/>
        </w:rPr>
        <w:t xml:space="preserve"> </w:t>
      </w:r>
      <w:r w:rsidR="00AA2F5D">
        <w:rPr>
          <w:rFonts w:ascii="Monotype Corsiva" w:hAnsi="Monotype Corsiva" w:cs="Courier New"/>
          <w:b/>
          <w:i/>
          <w:sz w:val="28"/>
          <w:szCs w:val="28"/>
        </w:rPr>
        <w:t xml:space="preserve">    </w:t>
      </w:r>
      <w:r w:rsidR="00D87EF3">
        <w:rPr>
          <w:rFonts w:ascii="Monotype Corsiva" w:hAnsi="Monotype Corsiva" w:cs="Courier New"/>
          <w:b/>
          <w:i/>
          <w:sz w:val="28"/>
          <w:szCs w:val="28"/>
        </w:rPr>
        <w:t xml:space="preserve"> </w:t>
      </w:r>
      <w:r w:rsidR="003B5C8C">
        <w:rPr>
          <w:rFonts w:ascii="Monotype Corsiva" w:hAnsi="Monotype Corsiva" w:cs="Courier New"/>
          <w:b/>
          <w:i/>
          <w:sz w:val="28"/>
          <w:szCs w:val="28"/>
        </w:rPr>
        <w:t xml:space="preserve">   </w:t>
      </w:r>
      <w:r w:rsidR="004F4938">
        <w:rPr>
          <w:rFonts w:ascii="Monotype Corsiva" w:hAnsi="Monotype Corsiva" w:cs="Courier New"/>
          <w:b/>
          <w:i/>
          <w:sz w:val="28"/>
          <w:szCs w:val="28"/>
        </w:rPr>
        <w:t>27</w:t>
      </w:r>
      <w:r w:rsidR="000A6C0B">
        <w:rPr>
          <w:rFonts w:ascii="Monotype Corsiva" w:hAnsi="Monotype Corsiva" w:cs="Courier New"/>
          <w:b/>
          <w:i/>
          <w:sz w:val="28"/>
          <w:szCs w:val="28"/>
        </w:rPr>
        <w:t xml:space="preserve"> </w:t>
      </w:r>
      <w:r w:rsidR="00143DB4">
        <w:rPr>
          <w:rFonts w:ascii="Monotype Corsiva" w:hAnsi="Monotype Corsiva" w:cs="Courier New"/>
          <w:b/>
          <w:i/>
          <w:sz w:val="28"/>
          <w:szCs w:val="28"/>
        </w:rPr>
        <w:t>марта</w:t>
      </w:r>
      <w:r w:rsidRPr="00D075A9">
        <w:rPr>
          <w:rFonts w:ascii="Monotype Corsiva" w:hAnsi="Monotype Corsiva" w:cs="Courier New"/>
          <w:b/>
          <w:i/>
          <w:sz w:val="28"/>
          <w:szCs w:val="28"/>
        </w:rPr>
        <w:t xml:space="preserve"> 201</w:t>
      </w:r>
      <w:r w:rsidR="00AA2F5D">
        <w:rPr>
          <w:rFonts w:ascii="Monotype Corsiva" w:hAnsi="Monotype Corsiva" w:cs="Courier New"/>
          <w:b/>
          <w:i/>
          <w:sz w:val="28"/>
          <w:szCs w:val="28"/>
        </w:rPr>
        <w:t>9</w:t>
      </w:r>
      <w:r w:rsidR="00494342">
        <w:rPr>
          <w:rFonts w:ascii="Monotype Corsiva" w:hAnsi="Monotype Corsiva" w:cs="Courier New"/>
          <w:b/>
          <w:i/>
          <w:sz w:val="28"/>
          <w:szCs w:val="28"/>
        </w:rPr>
        <w:t xml:space="preserve"> года</w:t>
      </w:r>
    </w:p>
    <w:p w:rsidR="003F66A4" w:rsidRDefault="003F66A4" w:rsidP="00BB0515">
      <w:pPr>
        <w:shd w:val="clear" w:color="auto" w:fill="FFFFFF"/>
        <w:spacing w:after="0" w:line="240" w:lineRule="auto"/>
        <w:rPr>
          <w:rFonts w:ascii="Times New Roman" w:eastAsia="Times New Roman" w:hAnsi="Times New Roman"/>
          <w:color w:val="1D2129"/>
          <w:sz w:val="24"/>
          <w:szCs w:val="24"/>
          <w:lang w:eastAsia="ru-RU"/>
        </w:rPr>
      </w:pPr>
    </w:p>
    <w:p w:rsidR="004F4938" w:rsidRDefault="004F4938" w:rsidP="00143DB4">
      <w:pPr>
        <w:spacing w:after="0" w:line="259" w:lineRule="auto"/>
        <w:jc w:val="center"/>
        <w:rPr>
          <w:rFonts w:ascii="Times New Roman" w:eastAsiaTheme="minorHAnsi" w:hAnsi="Times New Roman"/>
          <w:b/>
          <w:sz w:val="24"/>
          <w:szCs w:val="24"/>
        </w:rPr>
      </w:pPr>
    </w:p>
    <w:p w:rsidR="004F4938" w:rsidRPr="00BA6D52" w:rsidRDefault="004F4938" w:rsidP="004F4938">
      <w:pPr>
        <w:keepNext/>
        <w:spacing w:after="0" w:line="240" w:lineRule="auto"/>
        <w:jc w:val="center"/>
        <w:outlineLvl w:val="0"/>
        <w:rPr>
          <w:rFonts w:ascii="Times New Roman" w:eastAsia="Times New Roman" w:hAnsi="Times New Roman"/>
          <w:b/>
          <w:bCs/>
          <w:sz w:val="24"/>
          <w:szCs w:val="24"/>
          <w:lang w:eastAsia="ru-RU"/>
        </w:rPr>
      </w:pPr>
      <w:r w:rsidRPr="00BA6D52">
        <w:rPr>
          <w:rFonts w:ascii="Times New Roman" w:eastAsia="Times New Roman" w:hAnsi="Times New Roman"/>
          <w:b/>
          <w:bCs/>
          <w:sz w:val="24"/>
          <w:szCs w:val="24"/>
          <w:lang w:eastAsia="ru-RU"/>
        </w:rPr>
        <w:t>АДМИНИСТРАЦИЯ ШИРОКОЯРСКОГО СЕЛЬСОВЕТА</w:t>
      </w:r>
    </w:p>
    <w:p w:rsidR="004F4938" w:rsidRPr="00BA6D52" w:rsidRDefault="004F4938" w:rsidP="004F4938">
      <w:pPr>
        <w:spacing w:after="0" w:line="240" w:lineRule="auto"/>
        <w:jc w:val="center"/>
        <w:rPr>
          <w:rFonts w:ascii="Times New Roman" w:eastAsia="Times New Roman" w:hAnsi="Times New Roman"/>
          <w:b/>
          <w:bCs/>
          <w:sz w:val="24"/>
          <w:szCs w:val="24"/>
          <w:lang w:eastAsia="ru-RU"/>
        </w:rPr>
      </w:pPr>
      <w:r w:rsidRPr="00BA6D52">
        <w:rPr>
          <w:rFonts w:ascii="Times New Roman" w:eastAsia="Times New Roman" w:hAnsi="Times New Roman"/>
          <w:b/>
          <w:bCs/>
          <w:sz w:val="24"/>
          <w:szCs w:val="24"/>
          <w:lang w:eastAsia="ru-RU"/>
        </w:rPr>
        <w:t>МОШКОВСКОГО РАЙОНА НОВОСИБИРСКОЙ ОБЛАСТИ</w:t>
      </w:r>
    </w:p>
    <w:p w:rsidR="004F4938" w:rsidRPr="00BA6D52" w:rsidRDefault="004F4938" w:rsidP="004F4938">
      <w:pPr>
        <w:spacing w:after="0" w:line="240" w:lineRule="auto"/>
        <w:jc w:val="center"/>
        <w:rPr>
          <w:rFonts w:ascii="Times New Roman" w:eastAsia="Times New Roman" w:hAnsi="Times New Roman"/>
          <w:b/>
          <w:bCs/>
          <w:sz w:val="16"/>
          <w:szCs w:val="16"/>
          <w:lang w:eastAsia="ru-RU"/>
        </w:rPr>
      </w:pPr>
    </w:p>
    <w:p w:rsidR="004F4938" w:rsidRPr="00BA6D52" w:rsidRDefault="004F4938" w:rsidP="004F4938">
      <w:pPr>
        <w:keepNext/>
        <w:spacing w:after="0" w:line="240" w:lineRule="auto"/>
        <w:jc w:val="center"/>
        <w:outlineLvl w:val="1"/>
        <w:rPr>
          <w:rFonts w:ascii="Times New Roman" w:eastAsia="Times New Roman" w:hAnsi="Times New Roman"/>
          <w:b/>
          <w:bCs/>
          <w:sz w:val="24"/>
          <w:szCs w:val="24"/>
          <w:lang w:eastAsia="ru-RU"/>
        </w:rPr>
      </w:pPr>
      <w:r w:rsidRPr="00BA6D52">
        <w:rPr>
          <w:rFonts w:ascii="Times New Roman" w:eastAsia="Times New Roman" w:hAnsi="Times New Roman"/>
          <w:b/>
          <w:bCs/>
          <w:sz w:val="24"/>
          <w:szCs w:val="24"/>
          <w:lang w:eastAsia="ru-RU"/>
        </w:rPr>
        <w:t>ПОСТАНОВЛЕНИЕ</w:t>
      </w:r>
    </w:p>
    <w:p w:rsidR="004F4938" w:rsidRPr="00BA6D52" w:rsidRDefault="004F4938" w:rsidP="004F4938">
      <w:pPr>
        <w:spacing w:after="0" w:line="240" w:lineRule="auto"/>
        <w:jc w:val="center"/>
        <w:rPr>
          <w:rFonts w:ascii="Times New Roman" w:eastAsia="Times New Roman" w:hAnsi="Times New Roman"/>
          <w:sz w:val="16"/>
          <w:szCs w:val="16"/>
          <w:lang w:eastAsia="ru-RU"/>
        </w:rPr>
      </w:pPr>
    </w:p>
    <w:p w:rsidR="004F4938" w:rsidRPr="00BA6D52" w:rsidRDefault="004F4938" w:rsidP="004F4938">
      <w:pPr>
        <w:spacing w:after="0" w:line="240" w:lineRule="auto"/>
        <w:jc w:val="center"/>
        <w:rPr>
          <w:rFonts w:ascii="Times New Roman" w:eastAsia="Times New Roman" w:hAnsi="Times New Roman"/>
          <w:sz w:val="24"/>
          <w:szCs w:val="24"/>
          <w:lang w:eastAsia="ru-RU"/>
        </w:rPr>
      </w:pPr>
      <w:r w:rsidRPr="00BA6D52">
        <w:rPr>
          <w:rFonts w:ascii="Times New Roman" w:eastAsia="Times New Roman" w:hAnsi="Times New Roman"/>
          <w:sz w:val="24"/>
          <w:szCs w:val="24"/>
          <w:lang w:eastAsia="ru-RU"/>
        </w:rPr>
        <w:t xml:space="preserve">от </w:t>
      </w:r>
      <w:proofErr w:type="gramStart"/>
      <w:r w:rsidRPr="00BA6D52">
        <w:rPr>
          <w:rFonts w:ascii="Times New Roman" w:eastAsia="Times New Roman" w:hAnsi="Times New Roman"/>
          <w:sz w:val="24"/>
          <w:szCs w:val="24"/>
          <w:lang w:eastAsia="ru-RU"/>
        </w:rPr>
        <w:t>22.03.2019  №</w:t>
      </w:r>
      <w:proofErr w:type="gramEnd"/>
      <w:r w:rsidRPr="00BA6D52">
        <w:rPr>
          <w:rFonts w:ascii="Times New Roman" w:eastAsia="Times New Roman" w:hAnsi="Times New Roman"/>
          <w:sz w:val="24"/>
          <w:szCs w:val="24"/>
          <w:lang w:eastAsia="ru-RU"/>
        </w:rPr>
        <w:t xml:space="preserve">  22</w:t>
      </w:r>
    </w:p>
    <w:p w:rsidR="004F4938" w:rsidRPr="00BA6D52" w:rsidRDefault="004F4938" w:rsidP="004F4938">
      <w:pPr>
        <w:spacing w:after="0" w:line="240" w:lineRule="auto"/>
        <w:jc w:val="center"/>
        <w:rPr>
          <w:rFonts w:ascii="Times New Roman" w:eastAsia="Times New Roman" w:hAnsi="Times New Roman"/>
          <w:sz w:val="16"/>
          <w:szCs w:val="16"/>
          <w:lang w:eastAsia="ru-RU"/>
        </w:rPr>
      </w:pPr>
    </w:p>
    <w:p w:rsidR="004F4938" w:rsidRPr="00BA6D52" w:rsidRDefault="004F4938" w:rsidP="004F4938">
      <w:pPr>
        <w:spacing w:after="0" w:line="240" w:lineRule="auto"/>
        <w:jc w:val="center"/>
        <w:rPr>
          <w:rFonts w:ascii="Times New Roman" w:eastAsia="Times New Roman" w:hAnsi="Times New Roman"/>
          <w:sz w:val="24"/>
          <w:szCs w:val="24"/>
          <w:lang w:eastAsia="ru-RU"/>
        </w:rPr>
      </w:pPr>
      <w:r w:rsidRPr="00BA6D52">
        <w:rPr>
          <w:rFonts w:ascii="Times New Roman" w:eastAsia="Times New Roman" w:hAnsi="Times New Roman"/>
          <w:sz w:val="24"/>
          <w:szCs w:val="24"/>
          <w:lang w:eastAsia="ru-RU"/>
        </w:rPr>
        <w:t>Об утверждении схемы размещения нестационарных торговых объектов на территории Широкоярского сельсовета Мошковского района Новосибирской области</w:t>
      </w:r>
    </w:p>
    <w:p w:rsidR="004F4938" w:rsidRPr="00BA6D52" w:rsidRDefault="004F4938" w:rsidP="004F4938">
      <w:pPr>
        <w:spacing w:after="0" w:line="240" w:lineRule="auto"/>
        <w:rPr>
          <w:rFonts w:ascii="Times New Roman" w:eastAsia="Times New Roman" w:hAnsi="Times New Roman"/>
          <w:sz w:val="16"/>
          <w:szCs w:val="16"/>
          <w:lang w:eastAsia="ru-RU"/>
        </w:rPr>
      </w:pPr>
    </w:p>
    <w:p w:rsidR="004F4938" w:rsidRPr="00BA6D52" w:rsidRDefault="004F4938" w:rsidP="004F4938">
      <w:pPr>
        <w:suppressAutoHyphens/>
        <w:spacing w:after="0" w:line="240" w:lineRule="auto"/>
        <w:ind w:firstLine="708"/>
        <w:jc w:val="both"/>
        <w:rPr>
          <w:rFonts w:ascii="Times New Roman" w:eastAsia="Times New Roman" w:hAnsi="Times New Roman"/>
          <w:bCs/>
          <w:sz w:val="24"/>
          <w:szCs w:val="24"/>
          <w:lang w:eastAsia="ru-RU"/>
        </w:rPr>
      </w:pPr>
      <w:r w:rsidRPr="00BA6D52">
        <w:rPr>
          <w:rFonts w:ascii="Times New Roman" w:eastAsia="Times New Roman" w:hAnsi="Times New Roman"/>
          <w:bCs/>
          <w:sz w:val="24"/>
          <w:szCs w:val="24"/>
          <w:lang w:eastAsia="ru-RU"/>
        </w:rPr>
        <w:t xml:space="preserve">В соответствии с Федеральным законом от 28.12.2009 № 381-ФЗ «Об основах государственного регулирования торговой деятельности в Российской Федерации», на основании Приказа </w:t>
      </w:r>
      <w:proofErr w:type="spellStart"/>
      <w:r w:rsidRPr="00BA6D52">
        <w:rPr>
          <w:rFonts w:ascii="Times New Roman" w:eastAsia="Times New Roman" w:hAnsi="Times New Roman"/>
          <w:bCs/>
          <w:sz w:val="24"/>
          <w:szCs w:val="24"/>
          <w:lang w:eastAsia="ru-RU"/>
        </w:rPr>
        <w:t>Минпромторга</w:t>
      </w:r>
      <w:proofErr w:type="spellEnd"/>
      <w:r w:rsidRPr="00BA6D52">
        <w:rPr>
          <w:rFonts w:ascii="Times New Roman" w:eastAsia="Times New Roman" w:hAnsi="Times New Roman"/>
          <w:bCs/>
          <w:sz w:val="24"/>
          <w:szCs w:val="24"/>
          <w:lang w:eastAsia="ru-RU"/>
        </w:rPr>
        <w:t xml:space="preserve"> Новосибирской области от 24.01.2011 № 10 «О порядке разработки и утверждения органами местного самоуправления в Новосибирской области схемы размещения нестационарных торговых объектов», в целях упорядочивания размещения и функционирования нестационарных торговых объектов, обеспечения единства требований к организации торговой деятельности при размещении нестационарных торговых объектов, соблюдения прав и законных интересов хозяйствующих субъектов, населения, осуществляющих торговую деятельность в нестационарных торговых объектах на территории Широкоярского сельсовета Мошковского района Новосибирской области,</w:t>
      </w:r>
    </w:p>
    <w:p w:rsidR="004F4938" w:rsidRPr="00BA6D52" w:rsidRDefault="004F4938" w:rsidP="004F4938">
      <w:pPr>
        <w:suppressAutoHyphens/>
        <w:spacing w:after="0" w:line="240" w:lineRule="auto"/>
        <w:jc w:val="both"/>
        <w:rPr>
          <w:rFonts w:ascii="Times New Roman" w:eastAsia="Times New Roman" w:hAnsi="Times New Roman"/>
          <w:sz w:val="24"/>
          <w:szCs w:val="24"/>
          <w:lang w:eastAsia="ru-RU"/>
        </w:rPr>
      </w:pPr>
      <w:r w:rsidRPr="00BA6D52">
        <w:rPr>
          <w:rFonts w:ascii="Times New Roman" w:eastAsia="Times New Roman" w:hAnsi="Times New Roman"/>
          <w:sz w:val="24"/>
          <w:szCs w:val="24"/>
          <w:lang w:eastAsia="ru-RU"/>
        </w:rPr>
        <w:t>ПОСТАНОВЛЯЮ:</w:t>
      </w:r>
    </w:p>
    <w:p w:rsidR="004F4938" w:rsidRPr="00BA6D52" w:rsidRDefault="004F4938" w:rsidP="004F4938">
      <w:pPr>
        <w:suppressAutoHyphens/>
        <w:spacing w:after="0" w:line="240" w:lineRule="auto"/>
        <w:jc w:val="both"/>
        <w:rPr>
          <w:rFonts w:ascii="Times New Roman" w:eastAsia="Times New Roman" w:hAnsi="Times New Roman"/>
          <w:sz w:val="24"/>
          <w:szCs w:val="24"/>
          <w:lang w:eastAsia="ru-RU"/>
        </w:rPr>
      </w:pPr>
      <w:r w:rsidRPr="00BA6D52">
        <w:rPr>
          <w:rFonts w:ascii="Times New Roman" w:eastAsia="Times New Roman" w:hAnsi="Times New Roman"/>
          <w:sz w:val="24"/>
          <w:szCs w:val="24"/>
          <w:lang w:eastAsia="ru-RU"/>
        </w:rPr>
        <w:tab/>
        <w:t xml:space="preserve">1. Утвердить схему размещения нестационарных торговых объектов на территории Широкоярского сельсовета Мошковского района Новосибирской области в виде текстового документа согласно приложению 1. </w:t>
      </w:r>
    </w:p>
    <w:p w:rsidR="004F4938" w:rsidRPr="00BA6D52" w:rsidRDefault="004F4938" w:rsidP="004F4938">
      <w:pPr>
        <w:spacing w:after="0" w:line="240" w:lineRule="auto"/>
        <w:ind w:firstLine="708"/>
        <w:jc w:val="both"/>
        <w:rPr>
          <w:rFonts w:ascii="Times New Roman" w:eastAsia="Times New Roman" w:hAnsi="Times New Roman"/>
          <w:sz w:val="24"/>
          <w:szCs w:val="24"/>
          <w:lang w:eastAsia="ru-RU"/>
        </w:rPr>
      </w:pPr>
      <w:r w:rsidRPr="00BA6D52">
        <w:rPr>
          <w:rFonts w:ascii="Times New Roman" w:eastAsia="Times New Roman" w:hAnsi="Times New Roman"/>
          <w:sz w:val="24"/>
          <w:szCs w:val="24"/>
          <w:lang w:eastAsia="ru-RU"/>
        </w:rPr>
        <w:t xml:space="preserve">2. Утвердить графическую часть схемы размещения нестационарных торговых объектов на территории Широкоярского сельсовета Мошковского района Новосибирской области согласно приложению 2. </w:t>
      </w:r>
    </w:p>
    <w:p w:rsidR="004F4938" w:rsidRPr="00BA6D52" w:rsidRDefault="004F4938" w:rsidP="004F4938">
      <w:pPr>
        <w:suppressAutoHyphens/>
        <w:spacing w:after="0" w:line="240" w:lineRule="auto"/>
        <w:ind w:firstLine="708"/>
        <w:jc w:val="both"/>
        <w:rPr>
          <w:rFonts w:ascii="Times New Roman" w:eastAsia="Times New Roman" w:hAnsi="Times New Roman"/>
          <w:sz w:val="24"/>
          <w:szCs w:val="24"/>
          <w:lang w:eastAsia="ru-RU"/>
        </w:rPr>
      </w:pPr>
      <w:r w:rsidRPr="00BA6D52">
        <w:rPr>
          <w:rFonts w:ascii="Times New Roman" w:eastAsia="Times New Roman" w:hAnsi="Times New Roman"/>
          <w:sz w:val="24"/>
          <w:szCs w:val="24"/>
          <w:lang w:eastAsia="ru-RU"/>
        </w:rPr>
        <w:t>3. Опубликовать настоящее постановление в периодическом печатном издании «Вестник Широкоярского сельсовета» и разместить на официальном сайте администрации Широкоярского сельсовета.</w:t>
      </w:r>
    </w:p>
    <w:p w:rsidR="004F4938" w:rsidRPr="00BA6D52" w:rsidRDefault="004F4938" w:rsidP="004F4938">
      <w:pPr>
        <w:spacing w:after="0" w:line="240" w:lineRule="auto"/>
        <w:jc w:val="both"/>
        <w:rPr>
          <w:rFonts w:ascii="Times New Roman" w:eastAsia="Times New Roman" w:hAnsi="Times New Roman"/>
          <w:sz w:val="16"/>
          <w:szCs w:val="16"/>
          <w:lang w:eastAsia="ru-RU"/>
        </w:rPr>
      </w:pPr>
    </w:p>
    <w:p w:rsidR="004F4938" w:rsidRPr="00BA6D52" w:rsidRDefault="004F4938" w:rsidP="004F4938">
      <w:pPr>
        <w:keepNext/>
        <w:spacing w:after="0" w:line="240" w:lineRule="auto"/>
        <w:jc w:val="both"/>
        <w:outlineLvl w:val="2"/>
        <w:rPr>
          <w:rFonts w:ascii="Times New Roman" w:eastAsia="Times New Roman" w:hAnsi="Times New Roman"/>
          <w:sz w:val="24"/>
          <w:szCs w:val="24"/>
          <w:lang w:eastAsia="ru-RU"/>
        </w:rPr>
      </w:pPr>
      <w:r w:rsidRPr="00BA6D52">
        <w:rPr>
          <w:rFonts w:ascii="Times New Roman" w:eastAsia="Times New Roman" w:hAnsi="Times New Roman"/>
          <w:sz w:val="24"/>
          <w:szCs w:val="24"/>
          <w:lang w:eastAsia="ru-RU"/>
        </w:rPr>
        <w:t xml:space="preserve">Глава Широкоярского сельсовета </w:t>
      </w:r>
    </w:p>
    <w:p w:rsidR="004F4938" w:rsidRPr="00BA6D52" w:rsidRDefault="004F4938" w:rsidP="004F4938">
      <w:pPr>
        <w:keepNext/>
        <w:spacing w:after="0" w:line="240" w:lineRule="auto"/>
        <w:jc w:val="both"/>
        <w:outlineLvl w:val="2"/>
        <w:rPr>
          <w:rFonts w:ascii="Times New Roman" w:eastAsia="Times New Roman" w:hAnsi="Times New Roman"/>
          <w:sz w:val="24"/>
          <w:szCs w:val="24"/>
          <w:lang w:eastAsia="ru-RU"/>
        </w:rPr>
      </w:pPr>
      <w:r w:rsidRPr="00BA6D52">
        <w:rPr>
          <w:rFonts w:ascii="Times New Roman" w:eastAsia="Times New Roman" w:hAnsi="Times New Roman"/>
          <w:sz w:val="24"/>
          <w:szCs w:val="24"/>
          <w:lang w:eastAsia="ru-RU"/>
        </w:rPr>
        <w:t xml:space="preserve">Мошковского района Новосибирской области                                      </w:t>
      </w:r>
      <w:r w:rsidR="00BA6D52">
        <w:rPr>
          <w:rFonts w:ascii="Times New Roman" w:eastAsia="Times New Roman" w:hAnsi="Times New Roman"/>
          <w:sz w:val="24"/>
          <w:szCs w:val="24"/>
          <w:lang w:eastAsia="ru-RU"/>
        </w:rPr>
        <w:t xml:space="preserve">                               </w:t>
      </w:r>
      <w:r w:rsidRPr="00BA6D52">
        <w:rPr>
          <w:rFonts w:ascii="Times New Roman" w:eastAsia="Times New Roman" w:hAnsi="Times New Roman"/>
          <w:sz w:val="24"/>
          <w:szCs w:val="24"/>
          <w:lang w:eastAsia="ru-RU"/>
        </w:rPr>
        <w:t xml:space="preserve"> </w:t>
      </w:r>
      <w:proofErr w:type="spellStart"/>
      <w:r w:rsidRPr="00BA6D52">
        <w:rPr>
          <w:rFonts w:ascii="Times New Roman" w:eastAsia="Times New Roman" w:hAnsi="Times New Roman"/>
          <w:sz w:val="24"/>
          <w:szCs w:val="24"/>
          <w:lang w:eastAsia="ru-RU"/>
        </w:rPr>
        <w:t>А.М.Шашлов</w:t>
      </w:r>
      <w:proofErr w:type="spellEnd"/>
    </w:p>
    <w:p w:rsidR="004F4938" w:rsidRDefault="004F4938" w:rsidP="00143DB4">
      <w:pPr>
        <w:spacing w:after="0" w:line="259" w:lineRule="auto"/>
        <w:jc w:val="center"/>
        <w:rPr>
          <w:rFonts w:ascii="Times New Roman" w:eastAsia="Times New Roman" w:hAnsi="Times New Roman"/>
          <w:sz w:val="24"/>
          <w:szCs w:val="24"/>
          <w:lang w:eastAsia="ru-RU"/>
        </w:rPr>
      </w:pPr>
    </w:p>
    <w:p w:rsidR="00BA6D52" w:rsidRDefault="00BA6D52" w:rsidP="00143DB4">
      <w:pPr>
        <w:spacing w:after="0" w:line="259" w:lineRule="auto"/>
        <w:jc w:val="center"/>
        <w:rPr>
          <w:rFonts w:ascii="Times New Roman" w:eastAsiaTheme="minorHAnsi" w:hAnsi="Times New Roman"/>
          <w:b/>
          <w:sz w:val="24"/>
          <w:szCs w:val="24"/>
        </w:rPr>
      </w:pPr>
    </w:p>
    <w:tbl>
      <w:tblPr>
        <w:tblW w:w="4545" w:type="dxa"/>
        <w:tblInd w:w="5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5"/>
      </w:tblGrid>
      <w:tr w:rsidR="004F4938" w:rsidRPr="004F4938" w:rsidTr="00BA6D52">
        <w:trPr>
          <w:trHeight w:val="421"/>
        </w:trPr>
        <w:tc>
          <w:tcPr>
            <w:tcW w:w="4545" w:type="dxa"/>
            <w:tcBorders>
              <w:top w:val="nil"/>
              <w:left w:val="nil"/>
              <w:bottom w:val="nil"/>
              <w:right w:val="nil"/>
            </w:tcBorders>
          </w:tcPr>
          <w:p w:rsidR="004F4938" w:rsidRPr="004F4938" w:rsidRDefault="004F4938" w:rsidP="004F4938">
            <w:pPr>
              <w:spacing w:after="0" w:line="240" w:lineRule="auto"/>
              <w:jc w:val="center"/>
              <w:rPr>
                <w:rFonts w:ascii="Times New Roman" w:eastAsiaTheme="minorHAnsi" w:hAnsi="Times New Roman"/>
                <w:sz w:val="24"/>
                <w:szCs w:val="24"/>
              </w:rPr>
            </w:pPr>
            <w:r w:rsidRPr="004F4938">
              <w:rPr>
                <w:rFonts w:ascii="Times New Roman" w:eastAsiaTheme="minorHAnsi" w:hAnsi="Times New Roman"/>
                <w:sz w:val="24"/>
                <w:szCs w:val="24"/>
              </w:rPr>
              <w:t>ПРИЛОЖЕНИЕ 1</w:t>
            </w:r>
          </w:p>
          <w:p w:rsidR="004F4938" w:rsidRPr="004F4938" w:rsidRDefault="004F4938" w:rsidP="004F4938">
            <w:pPr>
              <w:spacing w:after="0" w:line="240" w:lineRule="auto"/>
              <w:jc w:val="center"/>
              <w:rPr>
                <w:rFonts w:ascii="Times New Roman" w:eastAsiaTheme="minorHAnsi" w:hAnsi="Times New Roman"/>
                <w:sz w:val="24"/>
                <w:szCs w:val="24"/>
              </w:rPr>
            </w:pPr>
            <w:r w:rsidRPr="004F4938">
              <w:rPr>
                <w:rFonts w:ascii="Times New Roman" w:eastAsiaTheme="minorHAnsi" w:hAnsi="Times New Roman"/>
                <w:sz w:val="24"/>
                <w:szCs w:val="24"/>
              </w:rPr>
              <w:t>к постановлению администрации</w:t>
            </w:r>
          </w:p>
          <w:p w:rsidR="004F4938" w:rsidRPr="004F4938" w:rsidRDefault="004F4938" w:rsidP="004F4938">
            <w:pPr>
              <w:spacing w:after="0" w:line="240" w:lineRule="auto"/>
              <w:jc w:val="center"/>
              <w:rPr>
                <w:rFonts w:ascii="Times New Roman" w:eastAsiaTheme="minorHAnsi" w:hAnsi="Times New Roman"/>
                <w:sz w:val="24"/>
                <w:szCs w:val="24"/>
              </w:rPr>
            </w:pPr>
            <w:r w:rsidRPr="004F4938">
              <w:rPr>
                <w:rFonts w:ascii="Times New Roman" w:eastAsiaTheme="minorHAnsi" w:hAnsi="Times New Roman"/>
                <w:sz w:val="24"/>
                <w:szCs w:val="24"/>
              </w:rPr>
              <w:t xml:space="preserve">Широкоярского сельсовета </w:t>
            </w:r>
          </w:p>
          <w:p w:rsidR="004F4938" w:rsidRPr="004F4938" w:rsidRDefault="004F4938" w:rsidP="004F4938">
            <w:pPr>
              <w:spacing w:after="0" w:line="240" w:lineRule="auto"/>
              <w:jc w:val="center"/>
              <w:rPr>
                <w:rFonts w:ascii="Times New Roman" w:eastAsiaTheme="minorHAnsi" w:hAnsi="Times New Roman"/>
                <w:sz w:val="24"/>
                <w:szCs w:val="24"/>
              </w:rPr>
            </w:pPr>
            <w:r w:rsidRPr="004F4938">
              <w:rPr>
                <w:rFonts w:ascii="Times New Roman" w:eastAsiaTheme="minorHAnsi" w:hAnsi="Times New Roman"/>
                <w:sz w:val="24"/>
                <w:szCs w:val="24"/>
              </w:rPr>
              <w:t xml:space="preserve">Мошковского района </w:t>
            </w:r>
          </w:p>
          <w:p w:rsidR="004F4938" w:rsidRPr="004F4938" w:rsidRDefault="004F4938" w:rsidP="004F4938">
            <w:pPr>
              <w:spacing w:after="0" w:line="240" w:lineRule="auto"/>
              <w:jc w:val="center"/>
              <w:rPr>
                <w:rFonts w:ascii="Times New Roman" w:eastAsiaTheme="minorHAnsi" w:hAnsi="Times New Roman"/>
                <w:sz w:val="24"/>
                <w:szCs w:val="24"/>
              </w:rPr>
            </w:pPr>
            <w:r w:rsidRPr="004F4938">
              <w:rPr>
                <w:rFonts w:ascii="Times New Roman" w:eastAsiaTheme="minorHAnsi" w:hAnsi="Times New Roman"/>
                <w:sz w:val="24"/>
                <w:szCs w:val="24"/>
              </w:rPr>
              <w:t>Новосибирской области</w:t>
            </w:r>
          </w:p>
          <w:p w:rsidR="004F4938" w:rsidRPr="004F4938" w:rsidRDefault="004F4938" w:rsidP="004F4938">
            <w:pPr>
              <w:spacing w:after="0" w:line="240" w:lineRule="auto"/>
              <w:jc w:val="center"/>
              <w:rPr>
                <w:rFonts w:ascii="Times New Roman" w:eastAsiaTheme="minorHAnsi" w:hAnsi="Times New Roman"/>
                <w:sz w:val="28"/>
                <w:szCs w:val="28"/>
              </w:rPr>
            </w:pPr>
            <w:r w:rsidRPr="004F4938">
              <w:rPr>
                <w:rFonts w:ascii="Times New Roman" w:eastAsiaTheme="minorHAnsi" w:hAnsi="Times New Roman"/>
                <w:sz w:val="24"/>
                <w:szCs w:val="24"/>
              </w:rPr>
              <w:t>от 22.03.2019 № 22</w:t>
            </w:r>
          </w:p>
        </w:tc>
      </w:tr>
    </w:tbl>
    <w:p w:rsidR="004F4938" w:rsidRPr="004F4938" w:rsidRDefault="004F4938" w:rsidP="004F4938">
      <w:pPr>
        <w:spacing w:after="0" w:line="240" w:lineRule="auto"/>
        <w:jc w:val="center"/>
        <w:rPr>
          <w:rFonts w:ascii="Times New Roman" w:eastAsiaTheme="minorHAnsi" w:hAnsi="Times New Roman"/>
          <w:sz w:val="28"/>
          <w:szCs w:val="28"/>
        </w:rPr>
      </w:pPr>
    </w:p>
    <w:p w:rsidR="004F4938" w:rsidRPr="004F4938" w:rsidRDefault="004F4938" w:rsidP="004F4938">
      <w:pPr>
        <w:spacing w:after="0" w:line="240" w:lineRule="auto"/>
        <w:jc w:val="center"/>
        <w:rPr>
          <w:rFonts w:ascii="Times New Roman" w:eastAsiaTheme="minorHAnsi" w:hAnsi="Times New Roman"/>
          <w:sz w:val="24"/>
          <w:szCs w:val="24"/>
        </w:rPr>
      </w:pPr>
      <w:r w:rsidRPr="004F4938">
        <w:rPr>
          <w:rFonts w:ascii="Times New Roman" w:eastAsiaTheme="minorHAnsi" w:hAnsi="Times New Roman"/>
          <w:sz w:val="24"/>
          <w:szCs w:val="24"/>
        </w:rPr>
        <w:lastRenderedPageBreak/>
        <w:t>С Х Е М А</w:t>
      </w:r>
    </w:p>
    <w:p w:rsidR="004F4938" w:rsidRPr="004F4938" w:rsidRDefault="004F4938" w:rsidP="004F4938">
      <w:pPr>
        <w:spacing w:after="0" w:line="240" w:lineRule="auto"/>
        <w:jc w:val="center"/>
        <w:rPr>
          <w:rFonts w:ascii="Times New Roman" w:eastAsiaTheme="minorHAnsi" w:hAnsi="Times New Roman"/>
          <w:sz w:val="24"/>
          <w:szCs w:val="24"/>
        </w:rPr>
      </w:pPr>
      <w:r w:rsidRPr="004F4938">
        <w:rPr>
          <w:rFonts w:ascii="Times New Roman" w:eastAsiaTheme="minorHAnsi" w:hAnsi="Times New Roman"/>
          <w:sz w:val="24"/>
          <w:szCs w:val="24"/>
        </w:rPr>
        <w:t>размещения нестационарных торговых объектов на территории</w:t>
      </w:r>
    </w:p>
    <w:p w:rsidR="004F4938" w:rsidRPr="004F4938" w:rsidRDefault="004F4938" w:rsidP="004F4938">
      <w:pPr>
        <w:spacing w:after="0" w:line="240" w:lineRule="auto"/>
        <w:jc w:val="center"/>
        <w:rPr>
          <w:rFonts w:ascii="Times New Roman" w:eastAsiaTheme="minorHAnsi" w:hAnsi="Times New Roman"/>
          <w:sz w:val="24"/>
          <w:szCs w:val="24"/>
        </w:rPr>
      </w:pPr>
      <w:r w:rsidRPr="004F4938">
        <w:rPr>
          <w:rFonts w:ascii="Times New Roman" w:eastAsiaTheme="minorHAnsi" w:hAnsi="Times New Roman"/>
          <w:sz w:val="24"/>
          <w:szCs w:val="24"/>
        </w:rPr>
        <w:t>Широкоярского сельсовета Мошковского района Новосибирской области</w:t>
      </w:r>
    </w:p>
    <w:p w:rsidR="004F4938" w:rsidRPr="004F4938" w:rsidRDefault="004F4938" w:rsidP="004F4938">
      <w:pPr>
        <w:spacing w:after="0" w:line="240" w:lineRule="auto"/>
        <w:jc w:val="center"/>
        <w:rPr>
          <w:rFonts w:ascii="Times New Roman" w:eastAsiaTheme="minorHAnsi" w:hAnsi="Times New Roman"/>
          <w:sz w:val="28"/>
          <w:szCs w:val="28"/>
        </w:rPr>
      </w:pPr>
    </w:p>
    <w:tbl>
      <w:tblPr>
        <w:tblW w:w="10281" w:type="dxa"/>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1266"/>
        <w:gridCol w:w="709"/>
        <w:gridCol w:w="567"/>
        <w:gridCol w:w="567"/>
        <w:gridCol w:w="567"/>
        <w:gridCol w:w="1276"/>
        <w:gridCol w:w="1417"/>
        <w:gridCol w:w="1418"/>
        <w:gridCol w:w="1984"/>
      </w:tblGrid>
      <w:tr w:rsidR="004F4938" w:rsidRPr="00BA6D52" w:rsidTr="007A42E7">
        <w:trPr>
          <w:cantSplit/>
          <w:trHeight w:val="2568"/>
        </w:trPr>
        <w:tc>
          <w:tcPr>
            <w:tcW w:w="510" w:type="dxa"/>
            <w:tcBorders>
              <w:top w:val="single" w:sz="4" w:space="0" w:color="auto"/>
              <w:left w:val="single" w:sz="4" w:space="0" w:color="auto"/>
              <w:bottom w:val="single" w:sz="4" w:space="0" w:color="auto"/>
              <w:right w:val="single" w:sz="4" w:space="0" w:color="auto"/>
            </w:tcBorders>
            <w:textDirection w:val="btLr"/>
            <w:vAlign w:val="center"/>
          </w:tcPr>
          <w:p w:rsidR="004F4938" w:rsidRPr="007A42E7" w:rsidRDefault="004F4938" w:rsidP="007A42E7">
            <w:pPr>
              <w:widowControl w:val="0"/>
              <w:autoSpaceDE w:val="0"/>
              <w:autoSpaceDN w:val="0"/>
              <w:adjustRightInd w:val="0"/>
              <w:spacing w:after="0" w:line="240" w:lineRule="auto"/>
              <w:jc w:val="center"/>
              <w:rPr>
                <w:rFonts w:ascii="Times New Roman" w:eastAsiaTheme="minorEastAsia" w:hAnsi="Times New Roman"/>
                <w:sz w:val="18"/>
                <w:szCs w:val="18"/>
                <w:lang w:eastAsia="ru-RU"/>
              </w:rPr>
            </w:pPr>
            <w:r w:rsidRPr="007A42E7">
              <w:rPr>
                <w:rFonts w:ascii="Times New Roman" w:eastAsiaTheme="minorEastAsia" w:hAnsi="Times New Roman"/>
                <w:sz w:val="18"/>
                <w:szCs w:val="18"/>
                <w:lang w:eastAsia="ru-RU"/>
              </w:rPr>
              <w:t>П/п</w:t>
            </w:r>
          </w:p>
        </w:tc>
        <w:tc>
          <w:tcPr>
            <w:tcW w:w="1266" w:type="dxa"/>
            <w:tcBorders>
              <w:top w:val="single" w:sz="4" w:space="0" w:color="auto"/>
              <w:left w:val="single" w:sz="4" w:space="0" w:color="auto"/>
              <w:bottom w:val="single" w:sz="4" w:space="0" w:color="auto"/>
              <w:right w:val="single" w:sz="4" w:space="0" w:color="auto"/>
            </w:tcBorders>
            <w:textDirection w:val="btLr"/>
            <w:vAlign w:val="center"/>
          </w:tcPr>
          <w:p w:rsidR="004F4938" w:rsidRPr="007A42E7" w:rsidRDefault="004F4938" w:rsidP="007A42E7">
            <w:pPr>
              <w:widowControl w:val="0"/>
              <w:autoSpaceDE w:val="0"/>
              <w:autoSpaceDN w:val="0"/>
              <w:adjustRightInd w:val="0"/>
              <w:spacing w:after="0" w:line="240" w:lineRule="auto"/>
              <w:jc w:val="center"/>
              <w:rPr>
                <w:rFonts w:ascii="Times New Roman" w:eastAsiaTheme="minorEastAsia" w:hAnsi="Times New Roman"/>
                <w:sz w:val="18"/>
                <w:szCs w:val="18"/>
                <w:lang w:eastAsia="ru-RU"/>
              </w:rPr>
            </w:pPr>
            <w:r w:rsidRPr="007A42E7">
              <w:rPr>
                <w:rFonts w:ascii="Times New Roman" w:eastAsiaTheme="minorEastAsia" w:hAnsi="Times New Roman"/>
                <w:sz w:val="18"/>
                <w:szCs w:val="18"/>
                <w:lang w:eastAsia="ru-RU"/>
              </w:rPr>
              <w:t>Адресный ориентир - место размещения нестационарного торгового объекта (район, адрес)</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4F4938" w:rsidRPr="007A42E7" w:rsidRDefault="004F4938" w:rsidP="007A42E7">
            <w:pPr>
              <w:widowControl w:val="0"/>
              <w:autoSpaceDE w:val="0"/>
              <w:autoSpaceDN w:val="0"/>
              <w:adjustRightInd w:val="0"/>
              <w:spacing w:after="0" w:line="240" w:lineRule="auto"/>
              <w:jc w:val="center"/>
              <w:rPr>
                <w:rFonts w:ascii="Times New Roman" w:eastAsiaTheme="minorEastAsia" w:hAnsi="Times New Roman"/>
                <w:sz w:val="18"/>
                <w:szCs w:val="18"/>
                <w:lang w:eastAsia="ru-RU"/>
              </w:rPr>
            </w:pPr>
            <w:r w:rsidRPr="007A42E7">
              <w:rPr>
                <w:rFonts w:ascii="Times New Roman" w:eastAsiaTheme="minorEastAsia" w:hAnsi="Times New Roman"/>
                <w:sz w:val="18"/>
                <w:szCs w:val="18"/>
                <w:lang w:eastAsia="ru-RU"/>
              </w:rPr>
              <w:t xml:space="preserve">Тип нестационарного торгового объекта </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4F4938" w:rsidRPr="007A42E7" w:rsidRDefault="004F4938" w:rsidP="007A42E7">
            <w:pPr>
              <w:widowControl w:val="0"/>
              <w:autoSpaceDE w:val="0"/>
              <w:autoSpaceDN w:val="0"/>
              <w:adjustRightInd w:val="0"/>
              <w:spacing w:after="0" w:line="240" w:lineRule="auto"/>
              <w:jc w:val="center"/>
              <w:rPr>
                <w:rFonts w:ascii="Times New Roman" w:eastAsiaTheme="minorEastAsia" w:hAnsi="Times New Roman"/>
                <w:sz w:val="18"/>
                <w:szCs w:val="18"/>
                <w:lang w:eastAsia="ru-RU"/>
              </w:rPr>
            </w:pPr>
            <w:r w:rsidRPr="007A42E7">
              <w:rPr>
                <w:rFonts w:ascii="Times New Roman" w:eastAsiaTheme="minorEastAsia" w:hAnsi="Times New Roman"/>
                <w:sz w:val="18"/>
                <w:szCs w:val="18"/>
                <w:lang w:eastAsia="ru-RU"/>
              </w:rPr>
              <w:t>Количество нестационарных торговых объектов</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4F4938" w:rsidRPr="007A42E7" w:rsidRDefault="004F4938" w:rsidP="007A42E7">
            <w:pPr>
              <w:widowControl w:val="0"/>
              <w:autoSpaceDE w:val="0"/>
              <w:autoSpaceDN w:val="0"/>
              <w:adjustRightInd w:val="0"/>
              <w:spacing w:after="0" w:line="240" w:lineRule="auto"/>
              <w:jc w:val="center"/>
              <w:rPr>
                <w:rFonts w:ascii="Times New Roman" w:eastAsiaTheme="minorEastAsia" w:hAnsi="Times New Roman"/>
                <w:sz w:val="18"/>
                <w:szCs w:val="18"/>
                <w:lang w:eastAsia="ru-RU"/>
              </w:rPr>
            </w:pPr>
            <w:r w:rsidRPr="007A42E7">
              <w:rPr>
                <w:rFonts w:ascii="Times New Roman" w:eastAsiaTheme="minorEastAsia" w:hAnsi="Times New Roman"/>
                <w:sz w:val="18"/>
                <w:szCs w:val="18"/>
                <w:lang w:eastAsia="ru-RU"/>
              </w:rPr>
              <w:t xml:space="preserve">Площадь земельного участка </w:t>
            </w:r>
            <w:proofErr w:type="spellStart"/>
            <w:r w:rsidRPr="007A42E7">
              <w:rPr>
                <w:rFonts w:ascii="Times New Roman" w:eastAsiaTheme="minorEastAsia" w:hAnsi="Times New Roman"/>
                <w:sz w:val="18"/>
                <w:szCs w:val="18"/>
                <w:lang w:eastAsia="ru-RU"/>
              </w:rPr>
              <w:t>кв.м</w:t>
            </w:r>
            <w:proofErr w:type="spellEnd"/>
            <w:r w:rsidRPr="007A42E7">
              <w:rPr>
                <w:rFonts w:ascii="Times New Roman" w:eastAsiaTheme="minorEastAsia" w:hAnsi="Times New Roman"/>
                <w:sz w:val="18"/>
                <w:szCs w:val="18"/>
                <w:lang w:eastAsia="ru-RU"/>
              </w:rPr>
              <w:t xml:space="preserve">. </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4F4938" w:rsidRPr="007A42E7" w:rsidRDefault="004F4938" w:rsidP="007A42E7">
            <w:pPr>
              <w:widowControl w:val="0"/>
              <w:autoSpaceDE w:val="0"/>
              <w:autoSpaceDN w:val="0"/>
              <w:adjustRightInd w:val="0"/>
              <w:spacing w:after="0" w:line="240" w:lineRule="auto"/>
              <w:jc w:val="center"/>
              <w:rPr>
                <w:rFonts w:ascii="Times New Roman" w:eastAsiaTheme="minorEastAsia" w:hAnsi="Times New Roman"/>
                <w:sz w:val="18"/>
                <w:szCs w:val="18"/>
                <w:lang w:eastAsia="ru-RU"/>
              </w:rPr>
            </w:pPr>
            <w:r w:rsidRPr="007A42E7">
              <w:rPr>
                <w:rFonts w:ascii="Times New Roman" w:eastAsiaTheme="minorEastAsia" w:hAnsi="Times New Roman"/>
                <w:sz w:val="18"/>
                <w:szCs w:val="18"/>
                <w:lang w:eastAsia="ru-RU"/>
              </w:rPr>
              <w:t>Площадь нестационарного торгового объекта</w:t>
            </w:r>
          </w:p>
        </w:tc>
        <w:tc>
          <w:tcPr>
            <w:tcW w:w="1276" w:type="dxa"/>
            <w:tcBorders>
              <w:top w:val="single" w:sz="4" w:space="0" w:color="auto"/>
              <w:left w:val="single" w:sz="4" w:space="0" w:color="auto"/>
              <w:bottom w:val="single" w:sz="4" w:space="0" w:color="auto"/>
              <w:right w:val="single" w:sz="4" w:space="0" w:color="auto"/>
            </w:tcBorders>
            <w:textDirection w:val="btLr"/>
            <w:vAlign w:val="center"/>
          </w:tcPr>
          <w:p w:rsidR="004F4938" w:rsidRPr="007A42E7" w:rsidRDefault="004F4938" w:rsidP="007A42E7">
            <w:pPr>
              <w:widowControl w:val="0"/>
              <w:autoSpaceDE w:val="0"/>
              <w:autoSpaceDN w:val="0"/>
              <w:adjustRightInd w:val="0"/>
              <w:spacing w:after="0" w:line="240" w:lineRule="auto"/>
              <w:jc w:val="center"/>
              <w:rPr>
                <w:rFonts w:ascii="Times New Roman" w:eastAsiaTheme="minorEastAsia" w:hAnsi="Times New Roman"/>
                <w:sz w:val="18"/>
                <w:szCs w:val="18"/>
                <w:lang w:eastAsia="ru-RU"/>
              </w:rPr>
            </w:pPr>
            <w:r w:rsidRPr="007A42E7">
              <w:rPr>
                <w:rFonts w:ascii="Times New Roman" w:eastAsiaTheme="minorEastAsia" w:hAnsi="Times New Roman"/>
                <w:sz w:val="18"/>
                <w:szCs w:val="18"/>
                <w:lang w:eastAsia="ru-RU"/>
              </w:rPr>
              <w:t>Специализация нестационарного торгового объекта (ассортимент реализуемой продукции)</w:t>
            </w:r>
          </w:p>
        </w:tc>
        <w:tc>
          <w:tcPr>
            <w:tcW w:w="1417" w:type="dxa"/>
            <w:tcBorders>
              <w:top w:val="single" w:sz="4" w:space="0" w:color="auto"/>
              <w:left w:val="single" w:sz="4" w:space="0" w:color="auto"/>
              <w:bottom w:val="single" w:sz="4" w:space="0" w:color="auto"/>
              <w:right w:val="single" w:sz="4" w:space="0" w:color="auto"/>
            </w:tcBorders>
            <w:textDirection w:val="btLr"/>
            <w:vAlign w:val="center"/>
          </w:tcPr>
          <w:p w:rsidR="004F4938" w:rsidRPr="007A42E7" w:rsidRDefault="004F4938" w:rsidP="007A42E7">
            <w:pPr>
              <w:widowControl w:val="0"/>
              <w:autoSpaceDE w:val="0"/>
              <w:autoSpaceDN w:val="0"/>
              <w:adjustRightInd w:val="0"/>
              <w:spacing w:after="0" w:line="240" w:lineRule="auto"/>
              <w:jc w:val="center"/>
              <w:rPr>
                <w:rFonts w:ascii="Times New Roman" w:eastAsiaTheme="minorEastAsia" w:hAnsi="Times New Roman"/>
                <w:sz w:val="18"/>
                <w:szCs w:val="18"/>
                <w:lang w:eastAsia="ru-RU"/>
              </w:rPr>
            </w:pPr>
            <w:r w:rsidRPr="007A42E7">
              <w:rPr>
                <w:rFonts w:ascii="Times New Roman" w:eastAsiaTheme="minorEastAsia" w:hAnsi="Times New Roman"/>
                <w:sz w:val="18"/>
                <w:szCs w:val="18"/>
                <w:lang w:eastAsia="ru-RU"/>
              </w:rPr>
              <w:t>Собственник земельного участка, здания, строения, сооружения, где расположен нестационарный торговый объект</w:t>
            </w:r>
          </w:p>
        </w:tc>
        <w:tc>
          <w:tcPr>
            <w:tcW w:w="1418" w:type="dxa"/>
            <w:tcBorders>
              <w:top w:val="single" w:sz="4" w:space="0" w:color="auto"/>
              <w:left w:val="single" w:sz="4" w:space="0" w:color="auto"/>
              <w:bottom w:val="single" w:sz="4" w:space="0" w:color="auto"/>
              <w:right w:val="single" w:sz="4" w:space="0" w:color="auto"/>
            </w:tcBorders>
            <w:textDirection w:val="btLr"/>
            <w:vAlign w:val="center"/>
          </w:tcPr>
          <w:p w:rsidR="004F4938" w:rsidRPr="007A42E7" w:rsidRDefault="004F4938" w:rsidP="007A42E7">
            <w:pPr>
              <w:widowControl w:val="0"/>
              <w:autoSpaceDE w:val="0"/>
              <w:autoSpaceDN w:val="0"/>
              <w:adjustRightInd w:val="0"/>
              <w:spacing w:after="0" w:line="240" w:lineRule="auto"/>
              <w:jc w:val="center"/>
              <w:rPr>
                <w:rFonts w:ascii="Times New Roman" w:eastAsiaTheme="minorEastAsia" w:hAnsi="Times New Roman"/>
                <w:sz w:val="18"/>
                <w:szCs w:val="18"/>
                <w:lang w:eastAsia="ru-RU"/>
              </w:rPr>
            </w:pPr>
            <w:r w:rsidRPr="007A42E7">
              <w:rPr>
                <w:rFonts w:ascii="Times New Roman" w:eastAsiaTheme="minorEastAsia" w:hAnsi="Times New Roman"/>
                <w:sz w:val="18"/>
                <w:szCs w:val="18"/>
                <w:lang w:eastAsia="ru-RU"/>
              </w:rPr>
              <w:t>Период функционирования нестационарного торгового объекта (постоянно или сезонно с ______ по ______)</w:t>
            </w:r>
          </w:p>
        </w:tc>
        <w:tc>
          <w:tcPr>
            <w:tcW w:w="1984" w:type="dxa"/>
            <w:tcBorders>
              <w:top w:val="single" w:sz="4" w:space="0" w:color="auto"/>
              <w:left w:val="single" w:sz="4" w:space="0" w:color="auto"/>
              <w:bottom w:val="single" w:sz="4" w:space="0" w:color="auto"/>
              <w:right w:val="single" w:sz="4" w:space="0" w:color="auto"/>
            </w:tcBorders>
            <w:textDirection w:val="btLr"/>
            <w:vAlign w:val="center"/>
          </w:tcPr>
          <w:p w:rsidR="004F4938" w:rsidRPr="00BA6D52" w:rsidRDefault="004F4938" w:rsidP="00BA6D52">
            <w:pPr>
              <w:widowControl w:val="0"/>
              <w:autoSpaceDE w:val="0"/>
              <w:autoSpaceDN w:val="0"/>
              <w:adjustRightInd w:val="0"/>
              <w:spacing w:after="0" w:line="240" w:lineRule="auto"/>
              <w:ind w:left="113" w:right="113"/>
              <w:jc w:val="center"/>
              <w:rPr>
                <w:rFonts w:ascii="Times New Roman" w:eastAsiaTheme="minorEastAsia" w:hAnsi="Times New Roman"/>
                <w:sz w:val="20"/>
                <w:szCs w:val="20"/>
                <w:lang w:eastAsia="ru-RU"/>
              </w:rPr>
            </w:pPr>
            <w:r w:rsidRPr="00BA6D52">
              <w:rPr>
                <w:rFonts w:ascii="Times New Roman" w:eastAsiaTheme="minorEastAsia" w:hAnsi="Times New Roman"/>
                <w:sz w:val="20"/>
                <w:szCs w:val="20"/>
                <w:lang w:eastAsia="ru-RU"/>
              </w:rPr>
              <w:t>Примечание (существующий нестационарный торговый объект или перспективное место размещения нестационарного торгового объекта) &lt;3&gt;</w:t>
            </w:r>
          </w:p>
        </w:tc>
      </w:tr>
      <w:tr w:rsidR="004F4938" w:rsidRPr="00BA6D52" w:rsidTr="007A42E7">
        <w:tc>
          <w:tcPr>
            <w:tcW w:w="510" w:type="dxa"/>
            <w:tcBorders>
              <w:top w:val="single" w:sz="4" w:space="0" w:color="auto"/>
              <w:left w:val="single" w:sz="4" w:space="0" w:color="auto"/>
              <w:bottom w:val="single" w:sz="4" w:space="0" w:color="auto"/>
              <w:right w:val="single" w:sz="4" w:space="0" w:color="auto"/>
            </w:tcBorders>
            <w:vAlign w:val="center"/>
          </w:tcPr>
          <w:p w:rsidR="004F4938" w:rsidRPr="00BA6D52" w:rsidRDefault="004F4938" w:rsidP="004F4938">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BA6D52">
              <w:rPr>
                <w:rFonts w:ascii="Times New Roman" w:eastAsiaTheme="minorEastAsia" w:hAnsi="Times New Roman"/>
                <w:sz w:val="20"/>
                <w:szCs w:val="20"/>
                <w:lang w:eastAsia="ru-RU"/>
              </w:rPr>
              <w:t>1</w:t>
            </w:r>
          </w:p>
        </w:tc>
        <w:tc>
          <w:tcPr>
            <w:tcW w:w="1266" w:type="dxa"/>
            <w:tcBorders>
              <w:top w:val="single" w:sz="4" w:space="0" w:color="auto"/>
              <w:left w:val="single" w:sz="4" w:space="0" w:color="auto"/>
              <w:bottom w:val="single" w:sz="4" w:space="0" w:color="auto"/>
              <w:right w:val="single" w:sz="4" w:space="0" w:color="auto"/>
            </w:tcBorders>
            <w:vAlign w:val="center"/>
          </w:tcPr>
          <w:p w:rsidR="004F4938" w:rsidRPr="00BA6D52" w:rsidRDefault="004F4938" w:rsidP="004F4938">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BA6D52">
              <w:rPr>
                <w:rFonts w:ascii="Times New Roman" w:eastAsiaTheme="minorEastAsia" w:hAnsi="Times New Roman"/>
                <w:sz w:val="20"/>
                <w:szCs w:val="20"/>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rsidR="004F4938" w:rsidRPr="00BA6D52" w:rsidRDefault="004F4938" w:rsidP="004F4938">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BA6D52">
              <w:rPr>
                <w:rFonts w:ascii="Times New Roman" w:eastAsiaTheme="minorEastAsia" w:hAnsi="Times New Roman"/>
                <w:sz w:val="20"/>
                <w:szCs w:val="20"/>
                <w:lang w:eastAsia="ru-RU"/>
              </w:rPr>
              <w:t>3</w:t>
            </w:r>
          </w:p>
        </w:tc>
        <w:tc>
          <w:tcPr>
            <w:tcW w:w="567" w:type="dxa"/>
            <w:tcBorders>
              <w:top w:val="single" w:sz="4" w:space="0" w:color="auto"/>
              <w:left w:val="single" w:sz="4" w:space="0" w:color="auto"/>
              <w:bottom w:val="single" w:sz="4" w:space="0" w:color="auto"/>
              <w:right w:val="single" w:sz="4" w:space="0" w:color="auto"/>
            </w:tcBorders>
            <w:vAlign w:val="center"/>
          </w:tcPr>
          <w:p w:rsidR="004F4938" w:rsidRPr="00BA6D52" w:rsidRDefault="004F4938" w:rsidP="004F4938">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BA6D52">
              <w:rPr>
                <w:rFonts w:ascii="Times New Roman" w:eastAsiaTheme="minorEastAsia" w:hAnsi="Times New Roman"/>
                <w:sz w:val="20"/>
                <w:szCs w:val="20"/>
                <w:lang w:eastAsia="ru-RU"/>
              </w:rPr>
              <w:t>4</w:t>
            </w:r>
          </w:p>
        </w:tc>
        <w:tc>
          <w:tcPr>
            <w:tcW w:w="567" w:type="dxa"/>
            <w:tcBorders>
              <w:top w:val="single" w:sz="4" w:space="0" w:color="auto"/>
              <w:left w:val="single" w:sz="4" w:space="0" w:color="auto"/>
              <w:bottom w:val="single" w:sz="4" w:space="0" w:color="auto"/>
              <w:right w:val="single" w:sz="4" w:space="0" w:color="auto"/>
            </w:tcBorders>
            <w:vAlign w:val="center"/>
          </w:tcPr>
          <w:p w:rsidR="004F4938" w:rsidRPr="00BA6D52" w:rsidRDefault="004F4938" w:rsidP="004F4938">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BA6D52">
              <w:rPr>
                <w:rFonts w:ascii="Times New Roman" w:eastAsiaTheme="minorEastAsia" w:hAnsi="Times New Roman"/>
                <w:sz w:val="20"/>
                <w:szCs w:val="20"/>
                <w:lang w:eastAsia="ru-RU"/>
              </w:rPr>
              <w:t>5</w:t>
            </w:r>
          </w:p>
        </w:tc>
        <w:tc>
          <w:tcPr>
            <w:tcW w:w="567" w:type="dxa"/>
            <w:tcBorders>
              <w:top w:val="single" w:sz="4" w:space="0" w:color="auto"/>
              <w:left w:val="single" w:sz="4" w:space="0" w:color="auto"/>
              <w:bottom w:val="single" w:sz="4" w:space="0" w:color="auto"/>
              <w:right w:val="single" w:sz="4" w:space="0" w:color="auto"/>
            </w:tcBorders>
            <w:vAlign w:val="center"/>
          </w:tcPr>
          <w:p w:rsidR="004F4938" w:rsidRPr="00BA6D52" w:rsidRDefault="004F4938" w:rsidP="004F4938">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BA6D52">
              <w:rPr>
                <w:rFonts w:ascii="Times New Roman" w:eastAsiaTheme="minorEastAsia" w:hAnsi="Times New Roman"/>
                <w:sz w:val="20"/>
                <w:szCs w:val="20"/>
                <w:lang w:eastAsia="ru-RU"/>
              </w:rPr>
              <w:t>6</w:t>
            </w:r>
          </w:p>
        </w:tc>
        <w:tc>
          <w:tcPr>
            <w:tcW w:w="1276" w:type="dxa"/>
            <w:tcBorders>
              <w:top w:val="single" w:sz="4" w:space="0" w:color="auto"/>
              <w:left w:val="single" w:sz="4" w:space="0" w:color="auto"/>
              <w:bottom w:val="single" w:sz="4" w:space="0" w:color="auto"/>
              <w:right w:val="single" w:sz="4" w:space="0" w:color="auto"/>
            </w:tcBorders>
            <w:vAlign w:val="center"/>
          </w:tcPr>
          <w:p w:rsidR="004F4938" w:rsidRPr="00BA6D52" w:rsidRDefault="004F4938" w:rsidP="004F4938">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BA6D52">
              <w:rPr>
                <w:rFonts w:ascii="Times New Roman" w:eastAsiaTheme="minorEastAsia" w:hAnsi="Times New Roman"/>
                <w:sz w:val="20"/>
                <w:szCs w:val="20"/>
                <w:lang w:eastAsia="ru-RU"/>
              </w:rPr>
              <w:t>7</w:t>
            </w:r>
          </w:p>
        </w:tc>
        <w:tc>
          <w:tcPr>
            <w:tcW w:w="1417" w:type="dxa"/>
            <w:tcBorders>
              <w:top w:val="single" w:sz="4" w:space="0" w:color="auto"/>
              <w:left w:val="single" w:sz="4" w:space="0" w:color="auto"/>
              <w:bottom w:val="single" w:sz="4" w:space="0" w:color="auto"/>
              <w:right w:val="single" w:sz="4" w:space="0" w:color="auto"/>
            </w:tcBorders>
            <w:vAlign w:val="center"/>
          </w:tcPr>
          <w:p w:rsidR="004F4938" w:rsidRPr="00BA6D52" w:rsidRDefault="004F4938" w:rsidP="004F4938">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BA6D52">
              <w:rPr>
                <w:rFonts w:ascii="Times New Roman" w:eastAsiaTheme="minorEastAsia" w:hAnsi="Times New Roman"/>
                <w:sz w:val="20"/>
                <w:szCs w:val="20"/>
                <w:lang w:eastAsia="ru-RU"/>
              </w:rPr>
              <w:t>8</w:t>
            </w:r>
          </w:p>
        </w:tc>
        <w:tc>
          <w:tcPr>
            <w:tcW w:w="1418" w:type="dxa"/>
            <w:tcBorders>
              <w:top w:val="single" w:sz="4" w:space="0" w:color="auto"/>
              <w:left w:val="single" w:sz="4" w:space="0" w:color="auto"/>
              <w:bottom w:val="single" w:sz="4" w:space="0" w:color="auto"/>
              <w:right w:val="single" w:sz="4" w:space="0" w:color="auto"/>
            </w:tcBorders>
            <w:vAlign w:val="center"/>
          </w:tcPr>
          <w:p w:rsidR="004F4938" w:rsidRPr="00BA6D52" w:rsidRDefault="004F4938" w:rsidP="004F4938">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BA6D52">
              <w:rPr>
                <w:rFonts w:ascii="Times New Roman" w:eastAsiaTheme="minorEastAsia" w:hAnsi="Times New Roman"/>
                <w:sz w:val="20"/>
                <w:szCs w:val="20"/>
                <w:lang w:eastAsia="ru-RU"/>
              </w:rPr>
              <w:t>9</w:t>
            </w:r>
          </w:p>
        </w:tc>
        <w:tc>
          <w:tcPr>
            <w:tcW w:w="1984" w:type="dxa"/>
            <w:tcBorders>
              <w:top w:val="single" w:sz="4" w:space="0" w:color="auto"/>
              <w:left w:val="single" w:sz="4" w:space="0" w:color="auto"/>
              <w:bottom w:val="single" w:sz="4" w:space="0" w:color="auto"/>
              <w:right w:val="single" w:sz="4" w:space="0" w:color="auto"/>
            </w:tcBorders>
            <w:vAlign w:val="center"/>
          </w:tcPr>
          <w:p w:rsidR="004F4938" w:rsidRPr="00BA6D52" w:rsidRDefault="004F4938" w:rsidP="004F4938">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BA6D52">
              <w:rPr>
                <w:rFonts w:ascii="Times New Roman" w:eastAsiaTheme="minorEastAsia" w:hAnsi="Times New Roman"/>
                <w:sz w:val="20"/>
                <w:szCs w:val="20"/>
                <w:lang w:eastAsia="ru-RU"/>
              </w:rPr>
              <w:t>10</w:t>
            </w:r>
          </w:p>
        </w:tc>
      </w:tr>
      <w:tr w:rsidR="004F4938" w:rsidRPr="00BA6D52" w:rsidTr="007A42E7">
        <w:tc>
          <w:tcPr>
            <w:tcW w:w="510" w:type="dxa"/>
            <w:tcBorders>
              <w:top w:val="single" w:sz="4" w:space="0" w:color="auto"/>
              <w:left w:val="single" w:sz="4" w:space="0" w:color="auto"/>
              <w:bottom w:val="single" w:sz="4" w:space="0" w:color="auto"/>
              <w:right w:val="single" w:sz="4" w:space="0" w:color="auto"/>
            </w:tcBorders>
            <w:vAlign w:val="center"/>
          </w:tcPr>
          <w:p w:rsidR="004F4938" w:rsidRPr="00BA6D52" w:rsidRDefault="004F4938" w:rsidP="004F4938">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BA6D52">
              <w:rPr>
                <w:rFonts w:ascii="Times New Roman" w:eastAsiaTheme="minorEastAsia" w:hAnsi="Times New Roman"/>
                <w:sz w:val="20"/>
                <w:szCs w:val="20"/>
                <w:lang w:eastAsia="ru-RU"/>
              </w:rPr>
              <w:t>1.</w:t>
            </w:r>
          </w:p>
        </w:tc>
        <w:tc>
          <w:tcPr>
            <w:tcW w:w="1266" w:type="dxa"/>
            <w:tcBorders>
              <w:top w:val="single" w:sz="4" w:space="0" w:color="auto"/>
              <w:left w:val="single" w:sz="4" w:space="0" w:color="auto"/>
              <w:bottom w:val="single" w:sz="4" w:space="0" w:color="auto"/>
              <w:right w:val="single" w:sz="4" w:space="0" w:color="auto"/>
            </w:tcBorders>
            <w:vAlign w:val="center"/>
          </w:tcPr>
          <w:p w:rsidR="004F4938" w:rsidRPr="00BA6D52" w:rsidRDefault="004F4938" w:rsidP="004F4938">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BA6D52">
              <w:rPr>
                <w:rFonts w:ascii="Times New Roman" w:eastAsiaTheme="minorEastAsia" w:hAnsi="Times New Roman"/>
                <w:sz w:val="20"/>
                <w:szCs w:val="20"/>
                <w:lang w:eastAsia="ru-RU"/>
              </w:rPr>
              <w:t>п. Широкий Яр,               ул. Школьная, западнее дома № 11</w:t>
            </w:r>
          </w:p>
        </w:tc>
        <w:tc>
          <w:tcPr>
            <w:tcW w:w="709" w:type="dxa"/>
            <w:tcBorders>
              <w:top w:val="single" w:sz="4" w:space="0" w:color="auto"/>
              <w:left w:val="single" w:sz="4" w:space="0" w:color="auto"/>
              <w:bottom w:val="single" w:sz="4" w:space="0" w:color="auto"/>
              <w:right w:val="single" w:sz="4" w:space="0" w:color="auto"/>
            </w:tcBorders>
            <w:vAlign w:val="center"/>
          </w:tcPr>
          <w:p w:rsidR="004F4938" w:rsidRPr="00BA6D52" w:rsidRDefault="004F4938" w:rsidP="004F4938">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BA6D52">
              <w:rPr>
                <w:rFonts w:ascii="Times New Roman" w:eastAsiaTheme="minorEastAsia" w:hAnsi="Times New Roman"/>
                <w:sz w:val="20"/>
                <w:szCs w:val="20"/>
                <w:lang w:eastAsia="ru-RU"/>
              </w:rPr>
              <w:t>лотки</w:t>
            </w:r>
          </w:p>
        </w:tc>
        <w:tc>
          <w:tcPr>
            <w:tcW w:w="567" w:type="dxa"/>
            <w:tcBorders>
              <w:top w:val="single" w:sz="4" w:space="0" w:color="auto"/>
              <w:left w:val="single" w:sz="4" w:space="0" w:color="auto"/>
              <w:bottom w:val="single" w:sz="4" w:space="0" w:color="auto"/>
              <w:right w:val="single" w:sz="4" w:space="0" w:color="auto"/>
            </w:tcBorders>
            <w:vAlign w:val="center"/>
          </w:tcPr>
          <w:p w:rsidR="004F4938" w:rsidRPr="00BA6D52" w:rsidRDefault="004F4938" w:rsidP="004F4938">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BA6D52">
              <w:rPr>
                <w:rFonts w:ascii="Times New Roman" w:eastAsiaTheme="minorEastAsia" w:hAnsi="Times New Roman"/>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vAlign w:val="center"/>
          </w:tcPr>
          <w:p w:rsidR="004F4938" w:rsidRPr="00BA6D52" w:rsidRDefault="004F4938" w:rsidP="004F4938">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BA6D52">
              <w:rPr>
                <w:rFonts w:ascii="Times New Roman" w:eastAsiaTheme="minorEastAsia" w:hAnsi="Times New Roman"/>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vAlign w:val="center"/>
          </w:tcPr>
          <w:p w:rsidR="004F4938" w:rsidRPr="00BA6D52" w:rsidRDefault="004F4938" w:rsidP="004F4938">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BA6D52">
              <w:rPr>
                <w:rFonts w:ascii="Times New Roman" w:eastAsiaTheme="minorEastAsia" w:hAnsi="Times New Roman"/>
                <w:sz w:val="20"/>
                <w:szCs w:val="20"/>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4F4938" w:rsidRPr="00BA6D52" w:rsidRDefault="004F4938" w:rsidP="004F4938">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BA6D52">
              <w:rPr>
                <w:rFonts w:ascii="Times New Roman" w:eastAsiaTheme="minorEastAsia" w:hAnsi="Times New Roman"/>
                <w:sz w:val="20"/>
                <w:szCs w:val="20"/>
                <w:lang w:eastAsia="ru-RU"/>
              </w:rPr>
              <w:t>продукция личных подсобных хозяйств, дачников, огородников</w:t>
            </w:r>
          </w:p>
        </w:tc>
        <w:tc>
          <w:tcPr>
            <w:tcW w:w="1417" w:type="dxa"/>
            <w:tcBorders>
              <w:top w:val="single" w:sz="4" w:space="0" w:color="auto"/>
              <w:left w:val="single" w:sz="4" w:space="0" w:color="auto"/>
              <w:bottom w:val="single" w:sz="4" w:space="0" w:color="auto"/>
              <w:right w:val="single" w:sz="4" w:space="0" w:color="auto"/>
            </w:tcBorders>
            <w:vAlign w:val="center"/>
          </w:tcPr>
          <w:p w:rsidR="004F4938" w:rsidRPr="00BA6D52" w:rsidRDefault="004F4938" w:rsidP="004F4938">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BA6D52">
              <w:rPr>
                <w:rFonts w:ascii="Times New Roman" w:eastAsiaTheme="minorEastAsia" w:hAnsi="Times New Roman"/>
                <w:sz w:val="20"/>
                <w:szCs w:val="20"/>
                <w:lang w:eastAsia="ru-RU"/>
              </w:rPr>
              <w:t>собственность земельного участка не разграничена</w:t>
            </w:r>
          </w:p>
        </w:tc>
        <w:tc>
          <w:tcPr>
            <w:tcW w:w="1418" w:type="dxa"/>
            <w:tcBorders>
              <w:top w:val="single" w:sz="4" w:space="0" w:color="auto"/>
              <w:left w:val="single" w:sz="4" w:space="0" w:color="auto"/>
              <w:bottom w:val="single" w:sz="4" w:space="0" w:color="auto"/>
              <w:right w:val="single" w:sz="4" w:space="0" w:color="auto"/>
            </w:tcBorders>
            <w:vAlign w:val="center"/>
          </w:tcPr>
          <w:p w:rsidR="004F4938" w:rsidRPr="00BA6D52" w:rsidRDefault="004F4938" w:rsidP="004F4938">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BA6D52">
              <w:rPr>
                <w:rFonts w:ascii="Times New Roman" w:eastAsiaTheme="minorEastAsia" w:hAnsi="Times New Roman"/>
                <w:sz w:val="20"/>
                <w:szCs w:val="20"/>
                <w:lang w:eastAsia="ru-RU"/>
              </w:rPr>
              <w:t>по выходным дням</w:t>
            </w:r>
          </w:p>
        </w:tc>
        <w:tc>
          <w:tcPr>
            <w:tcW w:w="1984" w:type="dxa"/>
            <w:tcBorders>
              <w:top w:val="single" w:sz="4" w:space="0" w:color="auto"/>
              <w:left w:val="single" w:sz="4" w:space="0" w:color="auto"/>
              <w:bottom w:val="single" w:sz="4" w:space="0" w:color="auto"/>
              <w:right w:val="single" w:sz="4" w:space="0" w:color="auto"/>
            </w:tcBorders>
            <w:vAlign w:val="center"/>
          </w:tcPr>
          <w:p w:rsidR="004F4938" w:rsidRPr="00BA6D52" w:rsidRDefault="004F4938" w:rsidP="004F4938">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BA6D52">
              <w:rPr>
                <w:rFonts w:ascii="Times New Roman" w:eastAsiaTheme="minorEastAsia" w:hAnsi="Times New Roman"/>
                <w:sz w:val="20"/>
                <w:szCs w:val="20"/>
                <w:lang w:eastAsia="ru-RU"/>
              </w:rPr>
              <w:t>существующий нестационарный торговый объект</w:t>
            </w:r>
          </w:p>
        </w:tc>
      </w:tr>
      <w:tr w:rsidR="004F4938" w:rsidRPr="00BA6D52" w:rsidTr="007A42E7">
        <w:tc>
          <w:tcPr>
            <w:tcW w:w="510" w:type="dxa"/>
            <w:tcBorders>
              <w:top w:val="single" w:sz="4" w:space="0" w:color="auto"/>
              <w:left w:val="single" w:sz="4" w:space="0" w:color="auto"/>
              <w:bottom w:val="single" w:sz="4" w:space="0" w:color="auto"/>
              <w:right w:val="single" w:sz="4" w:space="0" w:color="auto"/>
            </w:tcBorders>
            <w:vAlign w:val="center"/>
          </w:tcPr>
          <w:p w:rsidR="004F4938" w:rsidRPr="00BA6D52" w:rsidRDefault="004F4938" w:rsidP="004F4938">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BA6D52">
              <w:rPr>
                <w:rFonts w:ascii="Times New Roman" w:eastAsiaTheme="minorEastAsia" w:hAnsi="Times New Roman"/>
                <w:sz w:val="20"/>
                <w:szCs w:val="20"/>
                <w:lang w:eastAsia="ru-RU"/>
              </w:rPr>
              <w:t>2.</w:t>
            </w:r>
          </w:p>
        </w:tc>
        <w:tc>
          <w:tcPr>
            <w:tcW w:w="1266" w:type="dxa"/>
            <w:tcBorders>
              <w:top w:val="single" w:sz="4" w:space="0" w:color="auto"/>
              <w:left w:val="single" w:sz="4" w:space="0" w:color="auto"/>
              <w:bottom w:val="single" w:sz="4" w:space="0" w:color="auto"/>
              <w:right w:val="single" w:sz="4" w:space="0" w:color="auto"/>
            </w:tcBorders>
            <w:vAlign w:val="center"/>
          </w:tcPr>
          <w:p w:rsidR="004F4938" w:rsidRPr="00BA6D52" w:rsidRDefault="004F4938" w:rsidP="004F4938">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BA6D52">
              <w:rPr>
                <w:rFonts w:ascii="Times New Roman" w:eastAsiaTheme="minorEastAsia" w:hAnsi="Times New Roman"/>
                <w:sz w:val="20"/>
                <w:szCs w:val="20"/>
                <w:lang w:eastAsia="ru-RU"/>
              </w:rPr>
              <w:t>с. Участок Балта,            ул. Кирова, западнее дома № 29 (здания конторы)</w:t>
            </w:r>
          </w:p>
        </w:tc>
        <w:tc>
          <w:tcPr>
            <w:tcW w:w="709" w:type="dxa"/>
            <w:tcBorders>
              <w:top w:val="single" w:sz="4" w:space="0" w:color="auto"/>
              <w:left w:val="single" w:sz="4" w:space="0" w:color="auto"/>
              <w:bottom w:val="single" w:sz="4" w:space="0" w:color="auto"/>
              <w:right w:val="single" w:sz="4" w:space="0" w:color="auto"/>
            </w:tcBorders>
            <w:vAlign w:val="center"/>
          </w:tcPr>
          <w:p w:rsidR="004F4938" w:rsidRPr="00BA6D52" w:rsidRDefault="004F4938" w:rsidP="004F4938">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BA6D52">
              <w:rPr>
                <w:rFonts w:ascii="Times New Roman" w:eastAsiaTheme="minorEastAsia" w:hAnsi="Times New Roman"/>
                <w:sz w:val="20"/>
                <w:szCs w:val="20"/>
                <w:lang w:eastAsia="ru-RU"/>
              </w:rPr>
              <w:t>лотки</w:t>
            </w:r>
          </w:p>
        </w:tc>
        <w:tc>
          <w:tcPr>
            <w:tcW w:w="567" w:type="dxa"/>
            <w:tcBorders>
              <w:top w:val="single" w:sz="4" w:space="0" w:color="auto"/>
              <w:left w:val="single" w:sz="4" w:space="0" w:color="auto"/>
              <w:bottom w:val="single" w:sz="4" w:space="0" w:color="auto"/>
              <w:right w:val="single" w:sz="4" w:space="0" w:color="auto"/>
            </w:tcBorders>
            <w:vAlign w:val="center"/>
          </w:tcPr>
          <w:p w:rsidR="004F4938" w:rsidRPr="00BA6D52" w:rsidRDefault="004F4938" w:rsidP="004F4938">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BA6D52">
              <w:rPr>
                <w:rFonts w:ascii="Times New Roman" w:eastAsiaTheme="minorEastAsia" w:hAnsi="Times New Roman"/>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vAlign w:val="center"/>
          </w:tcPr>
          <w:p w:rsidR="004F4938" w:rsidRPr="00BA6D52" w:rsidRDefault="004F4938" w:rsidP="004F4938">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BA6D52">
              <w:rPr>
                <w:rFonts w:ascii="Times New Roman" w:eastAsiaTheme="minorEastAsia" w:hAnsi="Times New Roman"/>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vAlign w:val="center"/>
          </w:tcPr>
          <w:p w:rsidR="004F4938" w:rsidRPr="00BA6D52" w:rsidRDefault="004F4938" w:rsidP="004F4938">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BA6D52">
              <w:rPr>
                <w:rFonts w:ascii="Times New Roman" w:eastAsiaTheme="minorEastAsia" w:hAnsi="Times New Roman"/>
                <w:sz w:val="20"/>
                <w:szCs w:val="20"/>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4F4938" w:rsidRPr="00BA6D52" w:rsidRDefault="004F4938" w:rsidP="004F4938">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BA6D52">
              <w:rPr>
                <w:rFonts w:ascii="Times New Roman" w:eastAsiaTheme="minorEastAsia" w:hAnsi="Times New Roman"/>
                <w:sz w:val="20"/>
                <w:szCs w:val="20"/>
                <w:lang w:eastAsia="ru-RU"/>
              </w:rPr>
              <w:t>продукция личных подсобных хозяйств, дачников, огородников</w:t>
            </w:r>
          </w:p>
        </w:tc>
        <w:tc>
          <w:tcPr>
            <w:tcW w:w="1417" w:type="dxa"/>
            <w:tcBorders>
              <w:top w:val="single" w:sz="4" w:space="0" w:color="auto"/>
              <w:left w:val="single" w:sz="4" w:space="0" w:color="auto"/>
              <w:bottom w:val="single" w:sz="4" w:space="0" w:color="auto"/>
              <w:right w:val="single" w:sz="4" w:space="0" w:color="auto"/>
            </w:tcBorders>
            <w:vAlign w:val="center"/>
          </w:tcPr>
          <w:p w:rsidR="004F4938" w:rsidRPr="00BA6D52" w:rsidRDefault="004F4938" w:rsidP="004F4938">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BA6D52">
              <w:rPr>
                <w:rFonts w:ascii="Times New Roman" w:eastAsiaTheme="minorEastAsia" w:hAnsi="Times New Roman"/>
                <w:sz w:val="20"/>
                <w:szCs w:val="20"/>
                <w:lang w:eastAsia="ru-RU"/>
              </w:rPr>
              <w:t>собственность земельного участка не разграничена</w:t>
            </w:r>
          </w:p>
        </w:tc>
        <w:tc>
          <w:tcPr>
            <w:tcW w:w="1418" w:type="dxa"/>
            <w:tcBorders>
              <w:top w:val="single" w:sz="4" w:space="0" w:color="auto"/>
              <w:left w:val="single" w:sz="4" w:space="0" w:color="auto"/>
              <w:bottom w:val="single" w:sz="4" w:space="0" w:color="auto"/>
              <w:right w:val="single" w:sz="4" w:space="0" w:color="auto"/>
            </w:tcBorders>
            <w:vAlign w:val="center"/>
          </w:tcPr>
          <w:p w:rsidR="004F4938" w:rsidRPr="00BA6D52" w:rsidRDefault="004F4938" w:rsidP="004F4938">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BA6D52">
              <w:rPr>
                <w:rFonts w:ascii="Times New Roman" w:eastAsiaTheme="minorEastAsia" w:hAnsi="Times New Roman"/>
                <w:sz w:val="20"/>
                <w:szCs w:val="20"/>
                <w:lang w:eastAsia="ru-RU"/>
              </w:rPr>
              <w:t>по выходным дням</w:t>
            </w:r>
          </w:p>
        </w:tc>
        <w:tc>
          <w:tcPr>
            <w:tcW w:w="1984" w:type="dxa"/>
            <w:tcBorders>
              <w:top w:val="single" w:sz="4" w:space="0" w:color="auto"/>
              <w:left w:val="single" w:sz="4" w:space="0" w:color="auto"/>
              <w:bottom w:val="single" w:sz="4" w:space="0" w:color="auto"/>
              <w:right w:val="single" w:sz="4" w:space="0" w:color="auto"/>
            </w:tcBorders>
            <w:vAlign w:val="center"/>
          </w:tcPr>
          <w:p w:rsidR="004F4938" w:rsidRPr="00BA6D52" w:rsidRDefault="004F4938" w:rsidP="004F4938">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BA6D52">
              <w:rPr>
                <w:rFonts w:ascii="Times New Roman" w:eastAsiaTheme="minorEastAsia" w:hAnsi="Times New Roman"/>
                <w:sz w:val="20"/>
                <w:szCs w:val="20"/>
                <w:lang w:eastAsia="ru-RU"/>
              </w:rPr>
              <w:t>существующий нестационарный торговый объект</w:t>
            </w:r>
          </w:p>
        </w:tc>
      </w:tr>
    </w:tbl>
    <w:p w:rsidR="004F4938" w:rsidRPr="004F4938" w:rsidRDefault="004F4938" w:rsidP="004F4938">
      <w:pPr>
        <w:spacing w:after="0" w:line="240" w:lineRule="auto"/>
        <w:jc w:val="center"/>
        <w:rPr>
          <w:rFonts w:ascii="Times New Roman" w:eastAsiaTheme="minorHAnsi" w:hAnsi="Times New Roman"/>
          <w:sz w:val="28"/>
          <w:szCs w:val="28"/>
        </w:rPr>
      </w:pPr>
    </w:p>
    <w:p w:rsidR="004F4938" w:rsidRPr="007A42E7" w:rsidRDefault="007A42E7" w:rsidP="007A42E7">
      <w:pPr>
        <w:pBdr>
          <w:top w:val="dashDotStroked" w:sz="24" w:space="1" w:color="auto"/>
          <w:left w:val="dashDotStroked" w:sz="24" w:space="4" w:color="auto"/>
          <w:bottom w:val="dashDotStroked" w:sz="24" w:space="1" w:color="auto"/>
          <w:right w:val="dashDotStroked" w:sz="24" w:space="4" w:color="auto"/>
        </w:pBdr>
        <w:spacing w:after="0" w:line="240" w:lineRule="auto"/>
        <w:jc w:val="center"/>
        <w:rPr>
          <w:rFonts w:ascii="Times New Roman" w:eastAsiaTheme="minorHAnsi" w:hAnsi="Times New Roman"/>
          <w:b/>
          <w:i/>
          <w:sz w:val="24"/>
          <w:szCs w:val="24"/>
        </w:rPr>
      </w:pPr>
      <w:r>
        <w:rPr>
          <w:rFonts w:ascii="Times New Roman" w:eastAsiaTheme="minorHAnsi" w:hAnsi="Times New Roman"/>
          <w:b/>
          <w:i/>
          <w:sz w:val="24"/>
          <w:szCs w:val="24"/>
        </w:rPr>
        <w:t>ИНФОРМАЦИОННЫЙ МАТЕРИАЛ ИЗ ПРОКУРАТУРЫ МОШКОВСКОГО РАЙОНА</w:t>
      </w:r>
    </w:p>
    <w:p w:rsidR="007A42E7" w:rsidRPr="007A42E7" w:rsidRDefault="007A42E7" w:rsidP="007A42E7">
      <w:pPr>
        <w:pBdr>
          <w:top w:val="dashDotStroked" w:sz="24" w:space="1" w:color="auto"/>
          <w:left w:val="dashDotStroked" w:sz="24" w:space="4" w:color="auto"/>
          <w:bottom w:val="dashDotStroked" w:sz="24" w:space="1" w:color="auto"/>
          <w:right w:val="dashDotStroked" w:sz="24" w:space="4" w:color="auto"/>
        </w:pBdr>
        <w:spacing w:after="0" w:line="240" w:lineRule="auto"/>
        <w:ind w:firstLine="540"/>
        <w:jc w:val="both"/>
        <w:rPr>
          <w:rFonts w:ascii="Times New Roman" w:eastAsia="Times New Roman" w:hAnsi="Times New Roman"/>
          <w:b/>
          <w:bCs/>
          <w:sz w:val="16"/>
          <w:szCs w:val="16"/>
          <w:lang w:eastAsia="ru-RU"/>
        </w:rPr>
      </w:pPr>
    </w:p>
    <w:p w:rsidR="004F4938" w:rsidRPr="007A42E7" w:rsidRDefault="004F4938" w:rsidP="007A42E7">
      <w:pPr>
        <w:pBdr>
          <w:top w:val="dashDotStroked" w:sz="24" w:space="1" w:color="auto"/>
          <w:left w:val="dashDotStroked" w:sz="24" w:space="4" w:color="auto"/>
          <w:bottom w:val="dashDotStroked" w:sz="24" w:space="1" w:color="auto"/>
          <w:right w:val="dashDotStroked" w:sz="24" w:space="4" w:color="auto"/>
        </w:pBdr>
        <w:spacing w:after="0" w:line="240" w:lineRule="auto"/>
        <w:ind w:firstLine="540"/>
        <w:jc w:val="center"/>
        <w:rPr>
          <w:rFonts w:ascii="Times New Roman" w:eastAsia="Times New Roman" w:hAnsi="Times New Roman"/>
          <w:b/>
          <w:sz w:val="24"/>
          <w:szCs w:val="24"/>
          <w:lang w:eastAsia="ru-RU"/>
        </w:rPr>
      </w:pPr>
      <w:r w:rsidRPr="007A42E7">
        <w:rPr>
          <w:rFonts w:ascii="Times New Roman" w:eastAsia="Times New Roman" w:hAnsi="Times New Roman"/>
          <w:b/>
          <w:bCs/>
          <w:sz w:val="24"/>
          <w:szCs w:val="24"/>
          <w:lang w:eastAsia="ru-RU"/>
        </w:rPr>
        <w:t>Что означает</w:t>
      </w:r>
      <w:r w:rsidRPr="007A42E7">
        <w:rPr>
          <w:rFonts w:ascii="Times New Roman" w:eastAsia="Times New Roman" w:hAnsi="Times New Roman"/>
          <w:b/>
          <w:sz w:val="24"/>
          <w:szCs w:val="24"/>
          <w:lang w:eastAsia="ru-RU"/>
        </w:rPr>
        <w:t xml:space="preserve"> кадастровый номер земельного участка и как его получить.</w:t>
      </w:r>
    </w:p>
    <w:p w:rsidR="004F4938" w:rsidRPr="007A42E7" w:rsidRDefault="004F4938" w:rsidP="007A42E7">
      <w:pPr>
        <w:pBdr>
          <w:top w:val="dashDotStroked" w:sz="24" w:space="1" w:color="auto"/>
          <w:left w:val="dashDotStroked" w:sz="24" w:space="4" w:color="auto"/>
          <w:bottom w:val="dashDotStroked" w:sz="24" w:space="1" w:color="auto"/>
          <w:right w:val="dashDotStroked" w:sz="24" w:space="4" w:color="auto"/>
        </w:pBdr>
        <w:spacing w:after="0" w:line="240" w:lineRule="auto"/>
        <w:jc w:val="both"/>
        <w:rPr>
          <w:rFonts w:ascii="Times New Roman" w:eastAsia="Times New Roman" w:hAnsi="Times New Roman"/>
          <w:sz w:val="16"/>
          <w:szCs w:val="16"/>
          <w:lang w:eastAsia="ru-RU"/>
        </w:rPr>
      </w:pPr>
    </w:p>
    <w:p w:rsidR="004F4938" w:rsidRPr="007A42E7" w:rsidRDefault="004F4938" w:rsidP="007A42E7">
      <w:pPr>
        <w:pBdr>
          <w:top w:val="dashDotStroked" w:sz="24" w:space="1" w:color="auto"/>
          <w:left w:val="dashDotStroked" w:sz="24" w:space="4" w:color="auto"/>
          <w:bottom w:val="dashDotStroked" w:sz="24" w:space="1" w:color="auto"/>
          <w:right w:val="dashDotStroked" w:sz="24" w:space="4" w:color="auto"/>
        </w:pBdr>
        <w:spacing w:after="0" w:line="240" w:lineRule="auto"/>
        <w:ind w:firstLine="540"/>
        <w:jc w:val="both"/>
        <w:rPr>
          <w:rFonts w:ascii="Times New Roman" w:eastAsia="Times New Roman" w:hAnsi="Times New Roman"/>
          <w:sz w:val="24"/>
          <w:szCs w:val="24"/>
          <w:lang w:eastAsia="ru-RU"/>
        </w:rPr>
      </w:pPr>
      <w:r w:rsidRPr="007A42E7">
        <w:rPr>
          <w:rFonts w:ascii="Times New Roman" w:eastAsia="Times New Roman" w:hAnsi="Times New Roman"/>
          <w:sz w:val="24"/>
          <w:szCs w:val="24"/>
          <w:lang w:eastAsia="ru-RU"/>
        </w:rPr>
        <w:t xml:space="preserve"> На основании </w:t>
      </w:r>
      <w:hyperlink r:id="rId9" w:history="1">
        <w:r w:rsidRPr="007A42E7">
          <w:rPr>
            <w:rFonts w:ascii="Times New Roman" w:eastAsia="Times New Roman" w:hAnsi="Times New Roman"/>
            <w:sz w:val="24"/>
            <w:szCs w:val="24"/>
            <w:u w:val="single"/>
            <w:lang w:eastAsia="ru-RU"/>
          </w:rPr>
          <w:t>ст. 70</w:t>
        </w:r>
      </w:hyperlink>
      <w:r w:rsidRPr="007A42E7">
        <w:rPr>
          <w:rFonts w:ascii="Times New Roman" w:eastAsia="Times New Roman" w:hAnsi="Times New Roman"/>
          <w:sz w:val="24"/>
          <w:szCs w:val="24"/>
          <w:lang w:eastAsia="ru-RU"/>
        </w:rPr>
        <w:t xml:space="preserve"> Земельного кодекса РФ государственный кадастровый учет земельных участков осуществляется в порядке, установленном Федеральным </w:t>
      </w:r>
      <w:hyperlink r:id="rId10" w:history="1">
        <w:r w:rsidRPr="007A42E7">
          <w:rPr>
            <w:rFonts w:ascii="Times New Roman" w:eastAsia="Times New Roman" w:hAnsi="Times New Roman"/>
            <w:sz w:val="24"/>
            <w:szCs w:val="24"/>
            <w:u w:val="single"/>
            <w:lang w:eastAsia="ru-RU"/>
          </w:rPr>
          <w:t>законом</w:t>
        </w:r>
      </w:hyperlink>
      <w:r w:rsidRPr="007A42E7">
        <w:rPr>
          <w:rFonts w:ascii="Times New Roman" w:eastAsia="Times New Roman" w:hAnsi="Times New Roman"/>
          <w:sz w:val="24"/>
          <w:szCs w:val="24"/>
          <w:lang w:eastAsia="ru-RU"/>
        </w:rPr>
        <w:t xml:space="preserve"> от 13.07.2015 N 218-ФЗ "О государственной регистрации недвижимости" (далее - Закон о регистрации недвижимости).</w:t>
      </w:r>
    </w:p>
    <w:p w:rsidR="004F4938" w:rsidRPr="007A42E7" w:rsidRDefault="004F4938" w:rsidP="007A42E7">
      <w:pPr>
        <w:pBdr>
          <w:top w:val="dashDotStroked" w:sz="24" w:space="1" w:color="auto"/>
          <w:left w:val="dashDotStroked" w:sz="24" w:space="4" w:color="auto"/>
          <w:bottom w:val="dashDotStroked" w:sz="24" w:space="1" w:color="auto"/>
          <w:right w:val="dashDotStroked" w:sz="24" w:space="4" w:color="auto"/>
        </w:pBdr>
        <w:spacing w:after="0" w:line="240" w:lineRule="auto"/>
        <w:ind w:firstLine="540"/>
        <w:jc w:val="both"/>
        <w:rPr>
          <w:rFonts w:ascii="Times New Roman" w:eastAsia="Times New Roman" w:hAnsi="Times New Roman"/>
          <w:sz w:val="24"/>
          <w:szCs w:val="24"/>
          <w:lang w:eastAsia="ru-RU"/>
        </w:rPr>
      </w:pPr>
      <w:r w:rsidRPr="007A42E7">
        <w:rPr>
          <w:rFonts w:ascii="Times New Roman" w:eastAsia="Times New Roman" w:hAnsi="Times New Roman"/>
          <w:sz w:val="24"/>
          <w:szCs w:val="24"/>
          <w:lang w:eastAsia="ru-RU"/>
        </w:rPr>
        <w:t xml:space="preserve">В соответствии с </w:t>
      </w:r>
      <w:hyperlink r:id="rId11" w:history="1">
        <w:r w:rsidRPr="007A42E7">
          <w:rPr>
            <w:rFonts w:ascii="Times New Roman" w:eastAsia="Times New Roman" w:hAnsi="Times New Roman"/>
            <w:sz w:val="24"/>
            <w:szCs w:val="24"/>
            <w:u w:val="single"/>
            <w:lang w:eastAsia="ru-RU"/>
          </w:rPr>
          <w:t>ч. 1 ст. 5</w:t>
        </w:r>
      </w:hyperlink>
      <w:r w:rsidRPr="007A42E7">
        <w:rPr>
          <w:rFonts w:ascii="Times New Roman" w:eastAsia="Times New Roman" w:hAnsi="Times New Roman"/>
          <w:sz w:val="24"/>
          <w:szCs w:val="24"/>
          <w:lang w:eastAsia="ru-RU"/>
        </w:rPr>
        <w:t xml:space="preserve"> Закона о регистрации недвижимости каждый объект недвижимости, сведения о котором внесены в Единый государственный реестр недвижимости, имеет неизменяемый, не повторяющийся во времени и на территории РФ кадастровый номер, присваиваемый органом регистрации прав.</w:t>
      </w:r>
    </w:p>
    <w:p w:rsidR="004F4938" w:rsidRPr="007A42E7" w:rsidRDefault="004F4938" w:rsidP="007A42E7">
      <w:pPr>
        <w:pBdr>
          <w:top w:val="dashDotStroked" w:sz="24" w:space="1" w:color="auto"/>
          <w:left w:val="dashDotStroked" w:sz="24" w:space="4" w:color="auto"/>
          <w:bottom w:val="dashDotStroked" w:sz="24" w:space="1" w:color="auto"/>
          <w:right w:val="dashDotStroked" w:sz="24" w:space="4" w:color="auto"/>
        </w:pBdr>
        <w:spacing w:after="0" w:line="240" w:lineRule="auto"/>
        <w:ind w:firstLine="540"/>
        <w:jc w:val="both"/>
        <w:rPr>
          <w:rFonts w:ascii="Times New Roman" w:eastAsia="Times New Roman" w:hAnsi="Times New Roman"/>
          <w:sz w:val="24"/>
          <w:szCs w:val="24"/>
          <w:lang w:eastAsia="ru-RU"/>
        </w:rPr>
      </w:pPr>
      <w:r w:rsidRPr="007A42E7">
        <w:rPr>
          <w:rFonts w:ascii="Times New Roman" w:eastAsia="Times New Roman" w:hAnsi="Times New Roman"/>
          <w:sz w:val="24"/>
          <w:szCs w:val="24"/>
          <w:lang w:eastAsia="ru-RU"/>
        </w:rPr>
        <w:t xml:space="preserve">Согласно </w:t>
      </w:r>
      <w:hyperlink r:id="rId12" w:history="1">
        <w:r w:rsidRPr="007A42E7">
          <w:rPr>
            <w:rFonts w:ascii="Times New Roman" w:eastAsia="Times New Roman" w:hAnsi="Times New Roman"/>
            <w:sz w:val="24"/>
            <w:szCs w:val="24"/>
            <w:u w:val="single"/>
            <w:lang w:eastAsia="ru-RU"/>
          </w:rPr>
          <w:t>ч. 3 указанной статьи</w:t>
        </w:r>
      </w:hyperlink>
      <w:r w:rsidRPr="007A42E7">
        <w:rPr>
          <w:rFonts w:ascii="Times New Roman" w:eastAsia="Times New Roman" w:hAnsi="Times New Roman"/>
          <w:sz w:val="24"/>
          <w:szCs w:val="24"/>
          <w:lang w:eastAsia="ru-RU"/>
        </w:rPr>
        <w:t xml:space="preserve"> в целях присвоения объектам недвижимости кадастровых номеров орган регистрации прав осуществляет кадастровое деление территории РФ на кадастровые округа, кадастровые районы и кадастровые кварталы. При установлении или изменении единиц кадастрового деления соответствующие сведения вносятся в Единый государственный реестр недвижимости на основании правовых актов органа регистрации прав.</w:t>
      </w:r>
    </w:p>
    <w:p w:rsidR="004F4938" w:rsidRPr="007A42E7" w:rsidRDefault="004F4938" w:rsidP="007A42E7">
      <w:pPr>
        <w:pBdr>
          <w:top w:val="dashDotStroked" w:sz="24" w:space="1" w:color="auto"/>
          <w:left w:val="dashDotStroked" w:sz="24" w:space="4" w:color="auto"/>
          <w:bottom w:val="dashDotStroked" w:sz="24" w:space="1" w:color="auto"/>
          <w:right w:val="dashDotStroked" w:sz="24" w:space="4" w:color="auto"/>
        </w:pBdr>
        <w:spacing w:after="0" w:line="240" w:lineRule="auto"/>
        <w:ind w:firstLine="540"/>
        <w:jc w:val="both"/>
        <w:rPr>
          <w:rFonts w:ascii="Times New Roman" w:eastAsia="Times New Roman" w:hAnsi="Times New Roman"/>
          <w:sz w:val="24"/>
          <w:szCs w:val="24"/>
          <w:lang w:eastAsia="ru-RU"/>
        </w:rPr>
      </w:pPr>
      <w:r w:rsidRPr="007A42E7">
        <w:rPr>
          <w:rFonts w:ascii="Times New Roman" w:eastAsia="Times New Roman" w:hAnsi="Times New Roman"/>
          <w:sz w:val="24"/>
          <w:szCs w:val="24"/>
          <w:lang w:eastAsia="ru-RU"/>
        </w:rPr>
        <w:t xml:space="preserve">В соответствии с </w:t>
      </w:r>
      <w:hyperlink r:id="rId13" w:history="1">
        <w:r w:rsidRPr="007A42E7">
          <w:rPr>
            <w:rFonts w:ascii="Times New Roman" w:eastAsia="Times New Roman" w:hAnsi="Times New Roman"/>
            <w:sz w:val="24"/>
            <w:szCs w:val="24"/>
            <w:u w:val="single"/>
            <w:lang w:eastAsia="ru-RU"/>
          </w:rPr>
          <w:t>п. п. 2</w:t>
        </w:r>
      </w:hyperlink>
      <w:r w:rsidRPr="007A42E7">
        <w:rPr>
          <w:rFonts w:ascii="Times New Roman" w:eastAsia="Times New Roman" w:hAnsi="Times New Roman"/>
          <w:sz w:val="24"/>
          <w:szCs w:val="24"/>
          <w:lang w:eastAsia="ru-RU"/>
        </w:rPr>
        <w:t xml:space="preserve">, </w:t>
      </w:r>
      <w:hyperlink r:id="rId14" w:history="1">
        <w:r w:rsidRPr="007A42E7">
          <w:rPr>
            <w:rFonts w:ascii="Times New Roman" w:eastAsia="Times New Roman" w:hAnsi="Times New Roman"/>
            <w:sz w:val="24"/>
            <w:szCs w:val="24"/>
            <w:u w:val="single"/>
            <w:lang w:eastAsia="ru-RU"/>
          </w:rPr>
          <w:t>3</w:t>
        </w:r>
      </w:hyperlink>
      <w:r w:rsidRPr="007A42E7">
        <w:rPr>
          <w:rFonts w:ascii="Times New Roman" w:eastAsia="Times New Roman" w:hAnsi="Times New Roman"/>
          <w:sz w:val="24"/>
          <w:szCs w:val="24"/>
          <w:lang w:eastAsia="ru-RU"/>
        </w:rPr>
        <w:t xml:space="preserve"> Порядка кадастрового деления территории Российской Федерации, утв. Приказом Минэкономразвития России от 24.11.2015 N 877 (далее - Порядок кадастрового деления), территория РФ делится на кадастровые округа. Каждому кадастровому округу присваиваются уникальные учетный номер и наименование.</w:t>
      </w:r>
    </w:p>
    <w:p w:rsidR="004F4938" w:rsidRPr="007A42E7" w:rsidRDefault="004F4938" w:rsidP="007A42E7">
      <w:pPr>
        <w:pBdr>
          <w:top w:val="dashDotStroked" w:sz="24" w:space="1" w:color="auto"/>
          <w:left w:val="dashDotStroked" w:sz="24" w:space="4" w:color="auto"/>
          <w:bottom w:val="dashDotStroked" w:sz="24" w:space="1" w:color="auto"/>
          <w:right w:val="dashDotStroked" w:sz="24" w:space="4" w:color="auto"/>
        </w:pBdr>
        <w:spacing w:after="0" w:line="240" w:lineRule="auto"/>
        <w:ind w:firstLine="540"/>
        <w:jc w:val="both"/>
        <w:rPr>
          <w:rFonts w:ascii="Times New Roman" w:eastAsia="Times New Roman" w:hAnsi="Times New Roman"/>
          <w:sz w:val="24"/>
          <w:szCs w:val="24"/>
          <w:lang w:eastAsia="ru-RU"/>
        </w:rPr>
      </w:pPr>
      <w:r w:rsidRPr="007A42E7">
        <w:rPr>
          <w:rFonts w:ascii="Times New Roman" w:eastAsia="Times New Roman" w:hAnsi="Times New Roman"/>
          <w:sz w:val="24"/>
          <w:szCs w:val="24"/>
          <w:lang w:eastAsia="ru-RU"/>
        </w:rPr>
        <w:t>Территория кадастрового округа делится на кадастровые районы. Каждому кадастровому району присваиваются уникальные учетный номер и наименование. Учетный номер кадастрового района состоит из учетного номера кадастрового округа, разделителя в виде двоеточия и порядкового номера кадастрового района в кадастровом округе (например, 19:11).</w:t>
      </w:r>
    </w:p>
    <w:p w:rsidR="004F4938" w:rsidRPr="007A42E7" w:rsidRDefault="004F4938" w:rsidP="007A42E7">
      <w:pPr>
        <w:pBdr>
          <w:top w:val="dashDotStroked" w:sz="24" w:space="1" w:color="auto"/>
          <w:left w:val="dashDotStroked" w:sz="24" w:space="4" w:color="auto"/>
          <w:bottom w:val="dashDotStroked" w:sz="24" w:space="1" w:color="auto"/>
          <w:right w:val="dashDotStroked" w:sz="24" w:space="4" w:color="auto"/>
        </w:pBdr>
        <w:spacing w:after="0" w:line="240" w:lineRule="auto"/>
        <w:ind w:firstLine="540"/>
        <w:jc w:val="both"/>
        <w:rPr>
          <w:rFonts w:ascii="Times New Roman" w:eastAsia="Times New Roman" w:hAnsi="Times New Roman"/>
          <w:sz w:val="24"/>
          <w:szCs w:val="24"/>
          <w:lang w:eastAsia="ru-RU"/>
        </w:rPr>
      </w:pPr>
      <w:r w:rsidRPr="007A42E7">
        <w:rPr>
          <w:rFonts w:ascii="Times New Roman" w:eastAsia="Times New Roman" w:hAnsi="Times New Roman"/>
          <w:sz w:val="24"/>
          <w:szCs w:val="24"/>
          <w:lang w:eastAsia="ru-RU"/>
        </w:rPr>
        <w:lastRenderedPageBreak/>
        <w:t xml:space="preserve">Согласно </w:t>
      </w:r>
      <w:hyperlink r:id="rId15" w:history="1">
        <w:r w:rsidRPr="007A42E7">
          <w:rPr>
            <w:rFonts w:ascii="Times New Roman" w:eastAsia="Times New Roman" w:hAnsi="Times New Roman"/>
            <w:sz w:val="24"/>
            <w:szCs w:val="24"/>
            <w:u w:val="single"/>
            <w:lang w:eastAsia="ru-RU"/>
          </w:rPr>
          <w:t>п. п. 4</w:t>
        </w:r>
      </w:hyperlink>
      <w:r w:rsidRPr="007A42E7">
        <w:rPr>
          <w:rFonts w:ascii="Times New Roman" w:eastAsia="Times New Roman" w:hAnsi="Times New Roman"/>
          <w:sz w:val="24"/>
          <w:szCs w:val="24"/>
          <w:lang w:eastAsia="ru-RU"/>
        </w:rPr>
        <w:t xml:space="preserve">, </w:t>
      </w:r>
      <w:hyperlink r:id="rId16" w:history="1">
        <w:r w:rsidRPr="007A42E7">
          <w:rPr>
            <w:rFonts w:ascii="Times New Roman" w:eastAsia="Times New Roman" w:hAnsi="Times New Roman"/>
            <w:sz w:val="24"/>
            <w:szCs w:val="24"/>
            <w:u w:val="single"/>
            <w:lang w:eastAsia="ru-RU"/>
          </w:rPr>
          <w:t>5</w:t>
        </w:r>
      </w:hyperlink>
      <w:r w:rsidRPr="007A42E7">
        <w:rPr>
          <w:rFonts w:ascii="Times New Roman" w:eastAsia="Times New Roman" w:hAnsi="Times New Roman"/>
          <w:sz w:val="24"/>
          <w:szCs w:val="24"/>
          <w:lang w:eastAsia="ru-RU"/>
        </w:rPr>
        <w:t xml:space="preserve"> Порядка кадастрового деления территория кадастрового района делится на кадастровые кварталы. Каждому кадастровому кварталу присваивается уникальный учетный номер, который состоит из учетного номера кадастрового района, разделителя в виде двоеточия и порядкового номера кадастрового квартала в кадастровом районе (например, 19:11:111213). При присвоении учетных номеров единиц кадастрового деления применяются десятичные числа, записанные арабскими цифрами.</w:t>
      </w:r>
    </w:p>
    <w:p w:rsidR="004F4938" w:rsidRPr="007A42E7" w:rsidRDefault="004F4938" w:rsidP="007A42E7">
      <w:pPr>
        <w:pBdr>
          <w:top w:val="dashDotStroked" w:sz="24" w:space="1" w:color="auto"/>
          <w:left w:val="dashDotStroked" w:sz="24" w:space="4" w:color="auto"/>
          <w:bottom w:val="dashDotStroked" w:sz="24" w:space="1" w:color="auto"/>
          <w:right w:val="dashDotStroked" w:sz="24" w:space="4" w:color="auto"/>
        </w:pBdr>
        <w:spacing w:after="0" w:line="240" w:lineRule="auto"/>
        <w:ind w:firstLine="540"/>
        <w:jc w:val="both"/>
        <w:rPr>
          <w:rFonts w:ascii="Times New Roman" w:eastAsia="Times New Roman" w:hAnsi="Times New Roman"/>
          <w:sz w:val="24"/>
          <w:szCs w:val="24"/>
          <w:lang w:eastAsia="ru-RU"/>
        </w:rPr>
      </w:pPr>
      <w:r w:rsidRPr="007A42E7">
        <w:rPr>
          <w:rFonts w:ascii="Times New Roman" w:eastAsia="Times New Roman" w:hAnsi="Times New Roman"/>
          <w:sz w:val="24"/>
          <w:szCs w:val="24"/>
          <w:lang w:eastAsia="ru-RU"/>
        </w:rPr>
        <w:t xml:space="preserve">Правила присвоения кадастровых номеров земельным участкам (далее - Правила присвоения кадастровых номеров) также утверждены </w:t>
      </w:r>
      <w:hyperlink r:id="rId17" w:history="1">
        <w:r w:rsidRPr="007A42E7">
          <w:rPr>
            <w:rFonts w:ascii="Times New Roman" w:eastAsia="Times New Roman" w:hAnsi="Times New Roman"/>
            <w:sz w:val="24"/>
            <w:szCs w:val="24"/>
            <w:u w:val="single"/>
            <w:lang w:eastAsia="ru-RU"/>
          </w:rPr>
          <w:t>Приказом</w:t>
        </w:r>
      </w:hyperlink>
      <w:r w:rsidRPr="007A42E7">
        <w:rPr>
          <w:rFonts w:ascii="Times New Roman" w:eastAsia="Times New Roman" w:hAnsi="Times New Roman"/>
          <w:sz w:val="24"/>
          <w:szCs w:val="24"/>
          <w:lang w:eastAsia="ru-RU"/>
        </w:rPr>
        <w:t xml:space="preserve"> Минэкономразвития России от 24.11.2015 N 877.</w:t>
      </w:r>
    </w:p>
    <w:p w:rsidR="004F4938" w:rsidRPr="007A42E7" w:rsidRDefault="004F4938" w:rsidP="007A42E7">
      <w:pPr>
        <w:pBdr>
          <w:top w:val="dashDotStroked" w:sz="24" w:space="1" w:color="auto"/>
          <w:left w:val="dashDotStroked" w:sz="24" w:space="4" w:color="auto"/>
          <w:bottom w:val="dashDotStroked" w:sz="24" w:space="1" w:color="auto"/>
          <w:right w:val="dashDotStroked" w:sz="24" w:space="4" w:color="auto"/>
        </w:pBdr>
        <w:spacing w:after="0" w:line="240" w:lineRule="auto"/>
        <w:ind w:firstLine="540"/>
        <w:jc w:val="both"/>
        <w:rPr>
          <w:rFonts w:ascii="Times New Roman" w:eastAsia="Times New Roman" w:hAnsi="Times New Roman"/>
          <w:sz w:val="24"/>
          <w:szCs w:val="24"/>
          <w:lang w:eastAsia="ru-RU"/>
        </w:rPr>
      </w:pPr>
      <w:r w:rsidRPr="007A42E7">
        <w:rPr>
          <w:rFonts w:ascii="Times New Roman" w:eastAsia="Times New Roman" w:hAnsi="Times New Roman"/>
          <w:sz w:val="24"/>
          <w:szCs w:val="24"/>
          <w:lang w:eastAsia="ru-RU"/>
        </w:rPr>
        <w:t xml:space="preserve">Согласно </w:t>
      </w:r>
      <w:hyperlink r:id="rId18" w:history="1">
        <w:r w:rsidRPr="007A42E7">
          <w:rPr>
            <w:rFonts w:ascii="Times New Roman" w:eastAsia="Times New Roman" w:hAnsi="Times New Roman"/>
            <w:sz w:val="24"/>
            <w:szCs w:val="24"/>
            <w:u w:val="single"/>
            <w:lang w:eastAsia="ru-RU"/>
          </w:rPr>
          <w:t>п. 2</w:t>
        </w:r>
      </w:hyperlink>
      <w:r w:rsidRPr="007A42E7">
        <w:rPr>
          <w:rFonts w:ascii="Times New Roman" w:eastAsia="Times New Roman" w:hAnsi="Times New Roman"/>
          <w:sz w:val="24"/>
          <w:szCs w:val="24"/>
          <w:lang w:eastAsia="ru-RU"/>
        </w:rPr>
        <w:t xml:space="preserve"> Правил присвоения кадастровых номеров кадастровый номер присваивается каждому объекту недвижимости, сведения о котором вносятся в ЕГРН:</w:t>
      </w:r>
    </w:p>
    <w:p w:rsidR="004F4938" w:rsidRPr="007A42E7" w:rsidRDefault="004F4938" w:rsidP="007A42E7">
      <w:pPr>
        <w:pBdr>
          <w:top w:val="dashDotStroked" w:sz="24" w:space="1" w:color="auto"/>
          <w:left w:val="dashDotStroked" w:sz="24" w:space="4" w:color="auto"/>
          <w:bottom w:val="dashDotStroked" w:sz="24" w:space="1" w:color="auto"/>
          <w:right w:val="dashDotStroked" w:sz="24" w:space="4" w:color="auto"/>
        </w:pBdr>
        <w:spacing w:after="0" w:line="240" w:lineRule="auto"/>
        <w:ind w:firstLine="540"/>
        <w:jc w:val="both"/>
        <w:rPr>
          <w:rFonts w:ascii="Times New Roman" w:eastAsia="Times New Roman" w:hAnsi="Times New Roman"/>
          <w:sz w:val="24"/>
          <w:szCs w:val="24"/>
          <w:lang w:eastAsia="ru-RU"/>
        </w:rPr>
      </w:pPr>
      <w:r w:rsidRPr="007A42E7">
        <w:rPr>
          <w:rFonts w:ascii="Times New Roman" w:eastAsia="Times New Roman" w:hAnsi="Times New Roman"/>
          <w:sz w:val="24"/>
          <w:szCs w:val="24"/>
          <w:lang w:eastAsia="ru-RU"/>
        </w:rPr>
        <w:t>- при государственном кадастровом учете в связи с образованием или созданием объекта недвижимости;</w:t>
      </w:r>
    </w:p>
    <w:p w:rsidR="004F4938" w:rsidRPr="007A42E7" w:rsidRDefault="004F4938" w:rsidP="007A42E7">
      <w:pPr>
        <w:pBdr>
          <w:top w:val="dashDotStroked" w:sz="24" w:space="1" w:color="auto"/>
          <w:left w:val="dashDotStroked" w:sz="24" w:space="4" w:color="auto"/>
          <w:bottom w:val="dashDotStroked" w:sz="24" w:space="1" w:color="auto"/>
          <w:right w:val="dashDotStroked" w:sz="24" w:space="4" w:color="auto"/>
        </w:pBdr>
        <w:spacing w:after="0" w:line="240" w:lineRule="auto"/>
        <w:ind w:firstLine="540"/>
        <w:jc w:val="both"/>
        <w:rPr>
          <w:rFonts w:ascii="Times New Roman" w:eastAsia="Times New Roman" w:hAnsi="Times New Roman"/>
          <w:sz w:val="24"/>
          <w:szCs w:val="24"/>
          <w:lang w:eastAsia="ru-RU"/>
        </w:rPr>
      </w:pPr>
      <w:r w:rsidRPr="007A42E7">
        <w:rPr>
          <w:rFonts w:ascii="Times New Roman" w:eastAsia="Times New Roman" w:hAnsi="Times New Roman"/>
          <w:sz w:val="24"/>
          <w:szCs w:val="24"/>
          <w:lang w:eastAsia="ru-RU"/>
        </w:rPr>
        <w:t>- при включении в ЕГРН сведений о ранее учтенном объекте недвижимости.</w:t>
      </w:r>
    </w:p>
    <w:p w:rsidR="004F4938" w:rsidRPr="007A42E7" w:rsidRDefault="004F4938" w:rsidP="007A42E7">
      <w:pPr>
        <w:pBdr>
          <w:top w:val="dashDotStroked" w:sz="24" w:space="1" w:color="auto"/>
          <w:left w:val="dashDotStroked" w:sz="24" w:space="4" w:color="auto"/>
          <w:bottom w:val="dashDotStroked" w:sz="24" w:space="1" w:color="auto"/>
          <w:right w:val="dashDotStroked" w:sz="24" w:space="4" w:color="auto"/>
        </w:pBdr>
        <w:spacing w:after="0" w:line="240" w:lineRule="auto"/>
        <w:ind w:firstLine="540"/>
        <w:jc w:val="both"/>
        <w:rPr>
          <w:rFonts w:ascii="Times New Roman" w:eastAsia="Times New Roman" w:hAnsi="Times New Roman"/>
          <w:sz w:val="24"/>
          <w:szCs w:val="24"/>
          <w:lang w:eastAsia="ru-RU"/>
        </w:rPr>
      </w:pPr>
      <w:r w:rsidRPr="007A42E7">
        <w:rPr>
          <w:rFonts w:ascii="Times New Roman" w:eastAsia="Times New Roman" w:hAnsi="Times New Roman"/>
          <w:sz w:val="24"/>
          <w:szCs w:val="24"/>
          <w:lang w:eastAsia="ru-RU"/>
        </w:rPr>
        <w:t xml:space="preserve">Заявление о государственном кадастровом учете и (или) государственной регистрации прав и прилагаемые к нему документы представляются в орган регистрации прав в порядке, утвержденном </w:t>
      </w:r>
      <w:hyperlink r:id="rId19" w:history="1">
        <w:r w:rsidRPr="007A42E7">
          <w:rPr>
            <w:rFonts w:ascii="Times New Roman" w:eastAsia="Times New Roman" w:hAnsi="Times New Roman"/>
            <w:sz w:val="24"/>
            <w:szCs w:val="24"/>
            <w:u w:val="single"/>
            <w:lang w:eastAsia="ru-RU"/>
          </w:rPr>
          <w:t>Приказом</w:t>
        </w:r>
      </w:hyperlink>
      <w:r w:rsidRPr="007A42E7">
        <w:rPr>
          <w:rFonts w:ascii="Times New Roman" w:eastAsia="Times New Roman" w:hAnsi="Times New Roman"/>
          <w:sz w:val="24"/>
          <w:szCs w:val="24"/>
          <w:lang w:eastAsia="ru-RU"/>
        </w:rPr>
        <w:t xml:space="preserve"> Минэкономразвития России от 26.11.2015 N 883.</w:t>
      </w:r>
    </w:p>
    <w:p w:rsidR="004F4938" w:rsidRPr="007A42E7" w:rsidRDefault="004F4938" w:rsidP="007A42E7">
      <w:pPr>
        <w:pBdr>
          <w:top w:val="dashDotStroked" w:sz="24" w:space="1" w:color="auto"/>
          <w:left w:val="dashDotStroked" w:sz="24" w:space="4" w:color="auto"/>
          <w:bottom w:val="dashDotStroked" w:sz="24" w:space="1" w:color="auto"/>
          <w:right w:val="dashDotStroked" w:sz="24" w:space="4" w:color="auto"/>
        </w:pBdr>
        <w:spacing w:after="0" w:line="240" w:lineRule="auto"/>
        <w:ind w:firstLine="540"/>
        <w:jc w:val="both"/>
        <w:rPr>
          <w:rFonts w:ascii="Times New Roman" w:eastAsia="Times New Roman" w:hAnsi="Times New Roman"/>
          <w:sz w:val="24"/>
          <w:szCs w:val="24"/>
          <w:lang w:eastAsia="ru-RU"/>
        </w:rPr>
      </w:pPr>
      <w:r w:rsidRPr="007A42E7">
        <w:rPr>
          <w:rFonts w:ascii="Times New Roman" w:eastAsia="Times New Roman" w:hAnsi="Times New Roman"/>
          <w:sz w:val="24"/>
          <w:szCs w:val="24"/>
          <w:lang w:eastAsia="ru-RU"/>
        </w:rPr>
        <w:t>Заявление представляется по выбору заявителя:</w:t>
      </w:r>
    </w:p>
    <w:p w:rsidR="004F4938" w:rsidRPr="007A42E7" w:rsidRDefault="004F4938" w:rsidP="007A42E7">
      <w:pPr>
        <w:pBdr>
          <w:top w:val="dashDotStroked" w:sz="24" w:space="1" w:color="auto"/>
          <w:left w:val="dashDotStroked" w:sz="24" w:space="4" w:color="auto"/>
          <w:bottom w:val="dashDotStroked" w:sz="24" w:space="1" w:color="auto"/>
          <w:right w:val="dashDotStroked" w:sz="24" w:space="4" w:color="auto"/>
        </w:pBdr>
        <w:spacing w:after="0" w:line="240" w:lineRule="auto"/>
        <w:ind w:firstLine="540"/>
        <w:jc w:val="both"/>
        <w:rPr>
          <w:rFonts w:ascii="Times New Roman" w:eastAsia="Times New Roman" w:hAnsi="Times New Roman"/>
          <w:sz w:val="24"/>
          <w:szCs w:val="24"/>
          <w:lang w:eastAsia="ru-RU"/>
        </w:rPr>
      </w:pPr>
      <w:r w:rsidRPr="007A42E7">
        <w:rPr>
          <w:rFonts w:ascii="Times New Roman" w:eastAsia="Times New Roman" w:hAnsi="Times New Roman"/>
          <w:sz w:val="24"/>
          <w:szCs w:val="24"/>
          <w:lang w:eastAsia="ru-RU"/>
        </w:rPr>
        <w:t>1) в форме документов на бумажном носителе при личном обращении:</w:t>
      </w:r>
    </w:p>
    <w:p w:rsidR="004F4938" w:rsidRPr="007A42E7" w:rsidRDefault="004F4938" w:rsidP="007A42E7">
      <w:pPr>
        <w:pBdr>
          <w:top w:val="dashDotStroked" w:sz="24" w:space="1" w:color="auto"/>
          <w:left w:val="dashDotStroked" w:sz="24" w:space="4" w:color="auto"/>
          <w:bottom w:val="dashDotStroked" w:sz="24" w:space="1" w:color="auto"/>
          <w:right w:val="dashDotStroked" w:sz="24" w:space="4" w:color="auto"/>
        </w:pBdr>
        <w:spacing w:after="0" w:line="240" w:lineRule="auto"/>
        <w:ind w:firstLine="540"/>
        <w:jc w:val="both"/>
        <w:rPr>
          <w:rFonts w:ascii="Times New Roman" w:eastAsia="Times New Roman" w:hAnsi="Times New Roman"/>
          <w:sz w:val="24"/>
          <w:szCs w:val="24"/>
          <w:lang w:eastAsia="ru-RU"/>
        </w:rPr>
      </w:pPr>
      <w:r w:rsidRPr="007A42E7">
        <w:rPr>
          <w:rFonts w:ascii="Times New Roman" w:eastAsia="Times New Roman" w:hAnsi="Times New Roman"/>
          <w:sz w:val="24"/>
          <w:szCs w:val="24"/>
          <w:lang w:eastAsia="ru-RU"/>
        </w:rPr>
        <w:t>- в орган регистрации прав независимо от места нахождения земельного участка согласно перечню подразделений органа регистрации прав, опубликованному на официальном сайте органа регистрации прав в информационно-телекоммуникационной сети Интернет;</w:t>
      </w:r>
    </w:p>
    <w:p w:rsidR="004F4938" w:rsidRPr="007A42E7" w:rsidRDefault="004F4938" w:rsidP="007A42E7">
      <w:pPr>
        <w:pBdr>
          <w:top w:val="dashDotStroked" w:sz="24" w:space="1" w:color="auto"/>
          <w:left w:val="dashDotStroked" w:sz="24" w:space="4" w:color="auto"/>
          <w:bottom w:val="dashDotStroked" w:sz="24" w:space="1" w:color="auto"/>
          <w:right w:val="dashDotStroked" w:sz="24" w:space="4" w:color="auto"/>
        </w:pBdr>
        <w:spacing w:after="0" w:line="240" w:lineRule="auto"/>
        <w:ind w:firstLine="540"/>
        <w:jc w:val="both"/>
        <w:rPr>
          <w:rFonts w:ascii="Times New Roman" w:eastAsia="Times New Roman" w:hAnsi="Times New Roman"/>
          <w:sz w:val="24"/>
          <w:szCs w:val="24"/>
          <w:lang w:eastAsia="ru-RU"/>
        </w:rPr>
      </w:pPr>
      <w:r w:rsidRPr="007A42E7">
        <w:rPr>
          <w:rFonts w:ascii="Times New Roman" w:eastAsia="Times New Roman" w:hAnsi="Times New Roman"/>
          <w:sz w:val="24"/>
          <w:szCs w:val="24"/>
          <w:lang w:eastAsia="ru-RU"/>
        </w:rPr>
        <w:t>- к уполномоченному лицу органа регистрации прав при выездном приеме согласно перечню подразделений органа регистрации прав, опубликованному на официальном сайте;</w:t>
      </w:r>
    </w:p>
    <w:p w:rsidR="004F4938" w:rsidRPr="007A42E7" w:rsidRDefault="004F4938" w:rsidP="007A42E7">
      <w:pPr>
        <w:pBdr>
          <w:top w:val="dashDotStroked" w:sz="24" w:space="1" w:color="auto"/>
          <w:left w:val="dashDotStroked" w:sz="24" w:space="4" w:color="auto"/>
          <w:bottom w:val="dashDotStroked" w:sz="24" w:space="1" w:color="auto"/>
          <w:right w:val="dashDotStroked" w:sz="24" w:space="4" w:color="auto"/>
        </w:pBdr>
        <w:spacing w:after="0" w:line="240" w:lineRule="auto"/>
        <w:ind w:firstLine="540"/>
        <w:jc w:val="both"/>
        <w:rPr>
          <w:rFonts w:ascii="Times New Roman" w:eastAsia="Times New Roman" w:hAnsi="Times New Roman"/>
          <w:sz w:val="24"/>
          <w:szCs w:val="24"/>
          <w:lang w:eastAsia="ru-RU"/>
        </w:rPr>
      </w:pPr>
      <w:r w:rsidRPr="007A42E7">
        <w:rPr>
          <w:rFonts w:ascii="Times New Roman" w:eastAsia="Times New Roman" w:hAnsi="Times New Roman"/>
          <w:sz w:val="24"/>
          <w:szCs w:val="24"/>
          <w:lang w:eastAsia="ru-RU"/>
        </w:rPr>
        <w:t>- через многофункциональный центр по предоставлению государственных или муниципальных услуг независимо от места нахождения земельного участка согласно перечню многофункциональных центров, опубликованному на официальном сайте;</w:t>
      </w:r>
    </w:p>
    <w:p w:rsidR="004F4938" w:rsidRPr="007A42E7" w:rsidRDefault="004F4938" w:rsidP="007A42E7">
      <w:pPr>
        <w:pBdr>
          <w:top w:val="dashDotStroked" w:sz="24" w:space="1" w:color="auto"/>
          <w:left w:val="dashDotStroked" w:sz="24" w:space="4" w:color="auto"/>
          <w:bottom w:val="dashDotStroked" w:sz="24" w:space="1" w:color="auto"/>
          <w:right w:val="dashDotStroked" w:sz="24" w:space="4" w:color="auto"/>
        </w:pBdr>
        <w:spacing w:after="0" w:line="240" w:lineRule="auto"/>
        <w:ind w:firstLine="540"/>
        <w:jc w:val="both"/>
        <w:rPr>
          <w:rFonts w:ascii="Times New Roman" w:eastAsia="Times New Roman" w:hAnsi="Times New Roman"/>
          <w:sz w:val="24"/>
          <w:szCs w:val="24"/>
          <w:lang w:eastAsia="ru-RU"/>
        </w:rPr>
      </w:pPr>
      <w:r w:rsidRPr="007A42E7">
        <w:rPr>
          <w:rFonts w:ascii="Times New Roman" w:eastAsia="Times New Roman" w:hAnsi="Times New Roman"/>
          <w:sz w:val="24"/>
          <w:szCs w:val="24"/>
          <w:lang w:eastAsia="ru-RU"/>
        </w:rPr>
        <w:t>2) в форме документов на бумажном носителе, направляемых в орган регистрации прав посредством почтового отправления с объявленной ценностью при его пересылке, описью вложения и уведомлением о вручении согласно перечню подразделений органа регистрации прав, опубликованному на официальном сайте;</w:t>
      </w:r>
    </w:p>
    <w:p w:rsidR="004F4938" w:rsidRPr="007A42E7" w:rsidRDefault="004F4938" w:rsidP="007A42E7">
      <w:pPr>
        <w:pBdr>
          <w:top w:val="dashDotStroked" w:sz="24" w:space="1" w:color="auto"/>
          <w:left w:val="dashDotStroked" w:sz="24" w:space="4" w:color="auto"/>
          <w:bottom w:val="dashDotStroked" w:sz="24" w:space="1" w:color="auto"/>
          <w:right w:val="dashDotStroked" w:sz="24" w:space="4" w:color="auto"/>
        </w:pBdr>
        <w:spacing w:after="0" w:line="240" w:lineRule="auto"/>
        <w:ind w:firstLine="540"/>
        <w:jc w:val="both"/>
        <w:rPr>
          <w:rFonts w:ascii="Times New Roman" w:eastAsia="Times New Roman" w:hAnsi="Times New Roman"/>
          <w:sz w:val="24"/>
          <w:szCs w:val="24"/>
          <w:lang w:eastAsia="ru-RU"/>
        </w:rPr>
      </w:pPr>
      <w:r w:rsidRPr="007A42E7">
        <w:rPr>
          <w:rFonts w:ascii="Times New Roman" w:eastAsia="Times New Roman" w:hAnsi="Times New Roman"/>
          <w:sz w:val="24"/>
          <w:szCs w:val="24"/>
          <w:lang w:eastAsia="ru-RU"/>
        </w:rPr>
        <w:t>3) в форме электронных документов и (или) электронных образов документов с использованием информационно-телекоммуникационных сетей общего пользования, в том числе сети Интернет, направляемых в орган регистрации прав:</w:t>
      </w:r>
    </w:p>
    <w:p w:rsidR="004F4938" w:rsidRPr="007A42E7" w:rsidRDefault="004F4938" w:rsidP="007A42E7">
      <w:pPr>
        <w:pBdr>
          <w:top w:val="dashDotStroked" w:sz="24" w:space="1" w:color="auto"/>
          <w:left w:val="dashDotStroked" w:sz="24" w:space="4" w:color="auto"/>
          <w:bottom w:val="dashDotStroked" w:sz="24" w:space="1" w:color="auto"/>
          <w:right w:val="dashDotStroked" w:sz="24" w:space="4" w:color="auto"/>
        </w:pBdr>
        <w:spacing w:after="0" w:line="240" w:lineRule="auto"/>
        <w:ind w:firstLine="540"/>
        <w:jc w:val="both"/>
        <w:rPr>
          <w:rFonts w:ascii="Times New Roman" w:eastAsia="Times New Roman" w:hAnsi="Times New Roman"/>
          <w:sz w:val="24"/>
          <w:szCs w:val="24"/>
          <w:lang w:eastAsia="ru-RU"/>
        </w:rPr>
      </w:pPr>
      <w:r w:rsidRPr="007A42E7">
        <w:rPr>
          <w:rFonts w:ascii="Times New Roman" w:eastAsia="Times New Roman" w:hAnsi="Times New Roman"/>
          <w:sz w:val="24"/>
          <w:szCs w:val="24"/>
          <w:lang w:eastAsia="ru-RU"/>
        </w:rPr>
        <w:t>- через единый портал государственных и муниципальных услуг (функций);</w:t>
      </w:r>
    </w:p>
    <w:p w:rsidR="004F4938" w:rsidRPr="007A42E7" w:rsidRDefault="004F4938" w:rsidP="007A42E7">
      <w:pPr>
        <w:pBdr>
          <w:top w:val="dashDotStroked" w:sz="24" w:space="1" w:color="auto"/>
          <w:left w:val="dashDotStroked" w:sz="24" w:space="4" w:color="auto"/>
          <w:bottom w:val="dashDotStroked" w:sz="24" w:space="1" w:color="auto"/>
          <w:right w:val="dashDotStroked" w:sz="24" w:space="4" w:color="auto"/>
        </w:pBdr>
        <w:spacing w:after="0" w:line="240" w:lineRule="auto"/>
        <w:ind w:firstLine="540"/>
        <w:jc w:val="both"/>
        <w:rPr>
          <w:rFonts w:ascii="Times New Roman" w:eastAsia="Times New Roman" w:hAnsi="Times New Roman"/>
          <w:sz w:val="24"/>
          <w:szCs w:val="24"/>
          <w:lang w:eastAsia="ru-RU"/>
        </w:rPr>
      </w:pPr>
      <w:r w:rsidRPr="007A42E7">
        <w:rPr>
          <w:rFonts w:ascii="Times New Roman" w:eastAsia="Times New Roman" w:hAnsi="Times New Roman"/>
          <w:sz w:val="24"/>
          <w:szCs w:val="24"/>
          <w:lang w:eastAsia="ru-RU"/>
        </w:rPr>
        <w:t>- официальный сайт;</w:t>
      </w:r>
    </w:p>
    <w:p w:rsidR="004F4938" w:rsidRPr="007A42E7" w:rsidRDefault="004F4938" w:rsidP="007A42E7">
      <w:pPr>
        <w:pBdr>
          <w:top w:val="dashDotStroked" w:sz="24" w:space="1" w:color="auto"/>
          <w:left w:val="dashDotStroked" w:sz="24" w:space="4" w:color="auto"/>
          <w:bottom w:val="dashDotStroked" w:sz="24" w:space="1" w:color="auto"/>
          <w:right w:val="dashDotStroked" w:sz="24" w:space="4" w:color="auto"/>
        </w:pBdr>
        <w:spacing w:after="0" w:line="240" w:lineRule="auto"/>
        <w:ind w:firstLine="540"/>
        <w:jc w:val="both"/>
        <w:rPr>
          <w:rFonts w:ascii="Times New Roman" w:eastAsia="Times New Roman" w:hAnsi="Times New Roman"/>
          <w:sz w:val="24"/>
          <w:szCs w:val="24"/>
          <w:lang w:eastAsia="ru-RU"/>
        </w:rPr>
      </w:pPr>
      <w:r w:rsidRPr="007A42E7">
        <w:rPr>
          <w:rFonts w:ascii="Times New Roman" w:eastAsia="Times New Roman" w:hAnsi="Times New Roman"/>
          <w:sz w:val="24"/>
          <w:szCs w:val="24"/>
          <w:lang w:eastAsia="ru-RU"/>
        </w:rPr>
        <w:t>- с использованием веб-сервисов.</w:t>
      </w:r>
    </w:p>
    <w:p w:rsidR="004F4938" w:rsidRPr="007A42E7" w:rsidRDefault="004F4938" w:rsidP="007A42E7">
      <w:pPr>
        <w:pBdr>
          <w:top w:val="dashDotStroked" w:sz="24" w:space="1" w:color="auto"/>
          <w:left w:val="dashDotStroked" w:sz="24" w:space="4" w:color="auto"/>
          <w:bottom w:val="dashDotStroked" w:sz="24" w:space="1" w:color="auto"/>
          <w:right w:val="dashDotStroked" w:sz="24" w:space="4" w:color="auto"/>
        </w:pBdr>
        <w:spacing w:after="0" w:line="240" w:lineRule="auto"/>
        <w:ind w:firstLine="540"/>
        <w:jc w:val="both"/>
        <w:rPr>
          <w:rFonts w:ascii="Times New Roman" w:eastAsia="Times New Roman" w:hAnsi="Times New Roman"/>
          <w:sz w:val="24"/>
          <w:szCs w:val="24"/>
          <w:lang w:eastAsia="ru-RU"/>
        </w:rPr>
      </w:pPr>
      <w:r w:rsidRPr="007A42E7">
        <w:rPr>
          <w:rFonts w:ascii="Times New Roman" w:eastAsia="Times New Roman" w:hAnsi="Times New Roman"/>
          <w:sz w:val="24"/>
          <w:szCs w:val="24"/>
          <w:lang w:eastAsia="ru-RU"/>
        </w:rPr>
        <w:t xml:space="preserve">В соответствии с </w:t>
      </w:r>
      <w:hyperlink r:id="rId20" w:history="1">
        <w:proofErr w:type="spellStart"/>
        <w:r w:rsidRPr="007A42E7">
          <w:rPr>
            <w:rFonts w:ascii="Times New Roman" w:eastAsia="Times New Roman" w:hAnsi="Times New Roman"/>
            <w:sz w:val="24"/>
            <w:szCs w:val="24"/>
            <w:u w:val="single"/>
            <w:lang w:eastAsia="ru-RU"/>
          </w:rPr>
          <w:t>пп</w:t>
        </w:r>
        <w:proofErr w:type="spellEnd"/>
        <w:r w:rsidRPr="007A42E7">
          <w:rPr>
            <w:rFonts w:ascii="Times New Roman" w:eastAsia="Times New Roman" w:hAnsi="Times New Roman"/>
            <w:sz w:val="24"/>
            <w:szCs w:val="24"/>
            <w:u w:val="single"/>
            <w:lang w:eastAsia="ru-RU"/>
          </w:rPr>
          <w:t>. 22 п. 1 ст. 333.33</w:t>
        </w:r>
      </w:hyperlink>
      <w:r w:rsidRPr="007A42E7">
        <w:rPr>
          <w:rFonts w:ascii="Times New Roman" w:eastAsia="Times New Roman" w:hAnsi="Times New Roman"/>
          <w:sz w:val="24"/>
          <w:szCs w:val="24"/>
          <w:lang w:eastAsia="ru-RU"/>
        </w:rPr>
        <w:t xml:space="preserve"> НК РФ за государственную регистрацию недвижимости взимается пошлина:</w:t>
      </w:r>
    </w:p>
    <w:p w:rsidR="004F4938" w:rsidRPr="007A42E7" w:rsidRDefault="004F4938" w:rsidP="007A42E7">
      <w:pPr>
        <w:pBdr>
          <w:top w:val="dashDotStroked" w:sz="24" w:space="1" w:color="auto"/>
          <w:left w:val="dashDotStroked" w:sz="24" w:space="4" w:color="auto"/>
          <w:bottom w:val="dashDotStroked" w:sz="24" w:space="1" w:color="auto"/>
          <w:right w:val="dashDotStroked" w:sz="24" w:space="4" w:color="auto"/>
        </w:pBdr>
        <w:spacing w:after="0" w:line="240" w:lineRule="auto"/>
        <w:ind w:firstLine="540"/>
        <w:jc w:val="both"/>
        <w:rPr>
          <w:rFonts w:ascii="Times New Roman" w:eastAsia="Times New Roman" w:hAnsi="Times New Roman"/>
          <w:sz w:val="24"/>
          <w:szCs w:val="24"/>
          <w:lang w:eastAsia="ru-RU"/>
        </w:rPr>
      </w:pPr>
      <w:r w:rsidRPr="007A42E7">
        <w:rPr>
          <w:rFonts w:ascii="Times New Roman" w:eastAsia="Times New Roman" w:hAnsi="Times New Roman"/>
          <w:sz w:val="24"/>
          <w:szCs w:val="24"/>
          <w:lang w:eastAsia="ru-RU"/>
        </w:rPr>
        <w:t>- для физических лиц - 2 000 руб.;</w:t>
      </w:r>
    </w:p>
    <w:p w:rsidR="004F4938" w:rsidRPr="007A42E7" w:rsidRDefault="004F4938" w:rsidP="007A42E7">
      <w:pPr>
        <w:pBdr>
          <w:top w:val="dashDotStroked" w:sz="24" w:space="1" w:color="auto"/>
          <w:left w:val="dashDotStroked" w:sz="24" w:space="4" w:color="auto"/>
          <w:bottom w:val="dashDotStroked" w:sz="24" w:space="1" w:color="auto"/>
          <w:right w:val="dashDotStroked" w:sz="24" w:space="4" w:color="auto"/>
        </w:pBdr>
        <w:spacing w:after="0" w:line="240" w:lineRule="auto"/>
        <w:ind w:firstLine="540"/>
        <w:jc w:val="both"/>
        <w:rPr>
          <w:rFonts w:ascii="Times New Roman" w:eastAsia="Times New Roman" w:hAnsi="Times New Roman"/>
          <w:sz w:val="16"/>
          <w:szCs w:val="16"/>
          <w:lang w:eastAsia="ru-RU"/>
        </w:rPr>
      </w:pPr>
    </w:p>
    <w:p w:rsidR="004F4938" w:rsidRPr="007A42E7" w:rsidRDefault="004F4938" w:rsidP="007A42E7">
      <w:pPr>
        <w:pBdr>
          <w:top w:val="dashDotStroked" w:sz="24" w:space="1" w:color="auto"/>
          <w:left w:val="dashDotStroked" w:sz="24" w:space="4" w:color="auto"/>
          <w:bottom w:val="dashDotStroked" w:sz="24" w:space="1" w:color="auto"/>
          <w:right w:val="dashDotStroked" w:sz="24" w:space="4" w:color="auto"/>
        </w:pBdr>
        <w:spacing w:after="0" w:line="240" w:lineRule="auto"/>
        <w:jc w:val="both"/>
        <w:rPr>
          <w:rFonts w:ascii="Times New Roman" w:eastAsia="Times New Roman" w:hAnsi="Times New Roman"/>
          <w:b/>
          <w:sz w:val="24"/>
          <w:szCs w:val="24"/>
          <w:lang w:eastAsia="ru-RU"/>
        </w:rPr>
      </w:pPr>
      <w:r w:rsidRPr="007A42E7">
        <w:rPr>
          <w:rFonts w:ascii="Times New Roman" w:eastAsia="Times New Roman" w:hAnsi="Times New Roman"/>
          <w:b/>
          <w:sz w:val="24"/>
          <w:szCs w:val="24"/>
          <w:lang w:eastAsia="ru-RU"/>
        </w:rPr>
        <w:t xml:space="preserve">Прокурор Мошковского района </w:t>
      </w:r>
    </w:p>
    <w:p w:rsidR="004F4938" w:rsidRPr="007A42E7" w:rsidRDefault="004F4938" w:rsidP="007A42E7">
      <w:pPr>
        <w:pBdr>
          <w:top w:val="dashDotStroked" w:sz="24" w:space="1" w:color="auto"/>
          <w:left w:val="dashDotStroked" w:sz="24" w:space="4" w:color="auto"/>
          <w:bottom w:val="dashDotStroked" w:sz="24" w:space="1" w:color="auto"/>
          <w:right w:val="dashDotStroked" w:sz="24" w:space="4" w:color="auto"/>
        </w:pBdr>
        <w:spacing w:after="0" w:line="240" w:lineRule="auto"/>
        <w:jc w:val="both"/>
        <w:rPr>
          <w:rFonts w:ascii="Times New Roman" w:eastAsia="Times New Roman" w:hAnsi="Times New Roman"/>
          <w:sz w:val="24"/>
          <w:szCs w:val="24"/>
          <w:lang w:eastAsia="ru-RU"/>
        </w:rPr>
      </w:pPr>
      <w:r w:rsidRPr="007A42E7">
        <w:rPr>
          <w:rFonts w:ascii="Times New Roman" w:eastAsia="Times New Roman" w:hAnsi="Times New Roman"/>
          <w:b/>
          <w:sz w:val="24"/>
          <w:szCs w:val="24"/>
          <w:lang w:eastAsia="ru-RU"/>
        </w:rPr>
        <w:t xml:space="preserve">старший советник юстиции </w:t>
      </w:r>
      <w:r w:rsidRPr="007A42E7">
        <w:rPr>
          <w:rFonts w:ascii="Times New Roman" w:eastAsia="Times New Roman" w:hAnsi="Times New Roman"/>
          <w:b/>
          <w:sz w:val="24"/>
          <w:szCs w:val="24"/>
          <w:lang w:eastAsia="ru-RU"/>
        </w:rPr>
        <w:tab/>
      </w:r>
      <w:r w:rsidRPr="007A42E7">
        <w:rPr>
          <w:rFonts w:ascii="Times New Roman" w:eastAsia="Times New Roman" w:hAnsi="Times New Roman"/>
          <w:b/>
          <w:sz w:val="24"/>
          <w:szCs w:val="24"/>
          <w:lang w:eastAsia="ru-RU"/>
        </w:rPr>
        <w:tab/>
      </w:r>
      <w:r w:rsidRPr="007A42E7">
        <w:rPr>
          <w:rFonts w:ascii="Times New Roman" w:eastAsia="Times New Roman" w:hAnsi="Times New Roman"/>
          <w:b/>
          <w:sz w:val="24"/>
          <w:szCs w:val="24"/>
          <w:lang w:eastAsia="ru-RU"/>
        </w:rPr>
        <w:tab/>
      </w:r>
      <w:r w:rsidRPr="007A42E7">
        <w:rPr>
          <w:rFonts w:ascii="Times New Roman" w:eastAsia="Times New Roman" w:hAnsi="Times New Roman"/>
          <w:b/>
          <w:sz w:val="24"/>
          <w:szCs w:val="24"/>
          <w:lang w:eastAsia="ru-RU"/>
        </w:rPr>
        <w:tab/>
        <w:t xml:space="preserve">      </w:t>
      </w:r>
      <w:r w:rsidRPr="007A42E7">
        <w:rPr>
          <w:rFonts w:ascii="Times New Roman" w:eastAsia="Times New Roman" w:hAnsi="Times New Roman"/>
          <w:b/>
          <w:sz w:val="24"/>
          <w:szCs w:val="24"/>
          <w:lang w:eastAsia="ru-RU"/>
        </w:rPr>
        <w:tab/>
      </w:r>
      <w:r w:rsidR="007A42E7" w:rsidRPr="007A42E7">
        <w:rPr>
          <w:rFonts w:ascii="Times New Roman" w:eastAsia="Times New Roman" w:hAnsi="Times New Roman"/>
          <w:b/>
          <w:sz w:val="24"/>
          <w:szCs w:val="24"/>
          <w:lang w:eastAsia="ru-RU"/>
        </w:rPr>
        <w:t xml:space="preserve">                                   </w:t>
      </w:r>
      <w:r w:rsidR="007A42E7">
        <w:rPr>
          <w:rFonts w:ascii="Times New Roman" w:eastAsia="Times New Roman" w:hAnsi="Times New Roman"/>
          <w:b/>
          <w:sz w:val="24"/>
          <w:szCs w:val="24"/>
          <w:lang w:eastAsia="ru-RU"/>
        </w:rPr>
        <w:t xml:space="preserve">  </w:t>
      </w:r>
      <w:r w:rsidRPr="007A42E7">
        <w:rPr>
          <w:rFonts w:ascii="Times New Roman" w:eastAsia="Times New Roman" w:hAnsi="Times New Roman"/>
          <w:b/>
          <w:sz w:val="24"/>
          <w:szCs w:val="24"/>
          <w:lang w:eastAsia="ru-RU"/>
        </w:rPr>
        <w:t xml:space="preserve">С.Н. </w:t>
      </w:r>
      <w:proofErr w:type="spellStart"/>
      <w:r w:rsidRPr="007A42E7">
        <w:rPr>
          <w:rFonts w:ascii="Times New Roman" w:eastAsia="Times New Roman" w:hAnsi="Times New Roman"/>
          <w:b/>
          <w:sz w:val="24"/>
          <w:szCs w:val="24"/>
          <w:lang w:eastAsia="ru-RU"/>
        </w:rPr>
        <w:t>Пустовой</w:t>
      </w:r>
      <w:proofErr w:type="spellEnd"/>
      <w:r w:rsidRPr="007A42E7">
        <w:rPr>
          <w:rFonts w:ascii="Times New Roman" w:eastAsia="Times New Roman" w:hAnsi="Times New Roman"/>
          <w:sz w:val="24"/>
          <w:szCs w:val="24"/>
          <w:lang w:eastAsia="ru-RU"/>
        </w:rPr>
        <w:t xml:space="preserve"> </w:t>
      </w:r>
      <w:r w:rsidRPr="007A42E7">
        <w:rPr>
          <w:rFonts w:ascii="Times New Roman" w:eastAsia="Times New Roman" w:hAnsi="Times New Roman"/>
          <w:sz w:val="24"/>
          <w:szCs w:val="24"/>
          <w:lang w:eastAsia="ru-RU"/>
        </w:rPr>
        <w:tab/>
      </w:r>
      <w:r w:rsidRPr="007A42E7">
        <w:rPr>
          <w:rFonts w:ascii="Times New Roman" w:eastAsia="Times New Roman" w:hAnsi="Times New Roman"/>
          <w:sz w:val="24"/>
          <w:szCs w:val="24"/>
          <w:lang w:eastAsia="ru-RU"/>
        </w:rPr>
        <w:tab/>
      </w:r>
    </w:p>
    <w:p w:rsidR="004F4938" w:rsidRPr="007A42E7" w:rsidRDefault="004F4938" w:rsidP="007A42E7">
      <w:pPr>
        <w:pBdr>
          <w:top w:val="dashDotStroked" w:sz="24" w:space="1" w:color="auto"/>
          <w:left w:val="dashDotStroked" w:sz="24" w:space="4" w:color="auto"/>
          <w:bottom w:val="dashDotStroked" w:sz="24" w:space="1" w:color="auto"/>
          <w:right w:val="dashDotStroked" w:sz="24" w:space="4" w:color="auto"/>
        </w:pBdr>
        <w:spacing w:after="0" w:line="240" w:lineRule="auto"/>
        <w:ind w:firstLine="540"/>
        <w:jc w:val="center"/>
        <w:rPr>
          <w:rFonts w:ascii="Times New Roman" w:eastAsia="Times New Roman" w:hAnsi="Times New Roman"/>
          <w:b/>
          <w:sz w:val="24"/>
          <w:szCs w:val="24"/>
          <w:lang w:eastAsia="ru-RU"/>
        </w:rPr>
      </w:pPr>
      <w:proofErr w:type="gramStart"/>
      <w:r w:rsidRPr="007A42E7">
        <w:rPr>
          <w:rFonts w:ascii="Times New Roman" w:eastAsia="Times New Roman" w:hAnsi="Times New Roman"/>
          <w:b/>
          <w:sz w:val="24"/>
          <w:szCs w:val="24"/>
          <w:lang w:eastAsia="ru-RU"/>
        </w:rPr>
        <w:t>Сроки  подачи</w:t>
      </w:r>
      <w:proofErr w:type="gramEnd"/>
      <w:r w:rsidRPr="007A42E7">
        <w:rPr>
          <w:rFonts w:ascii="Times New Roman" w:eastAsia="Times New Roman" w:hAnsi="Times New Roman"/>
          <w:b/>
          <w:sz w:val="24"/>
          <w:szCs w:val="24"/>
          <w:lang w:eastAsia="ru-RU"/>
        </w:rPr>
        <w:t xml:space="preserve"> кассационной жалобы на </w:t>
      </w:r>
      <w:r w:rsidR="007A42E7">
        <w:rPr>
          <w:rFonts w:ascii="Times New Roman" w:eastAsia="Times New Roman" w:hAnsi="Times New Roman"/>
          <w:b/>
          <w:sz w:val="24"/>
          <w:szCs w:val="24"/>
          <w:lang w:eastAsia="ru-RU"/>
        </w:rPr>
        <w:t>решение суда по уголовному делу</w:t>
      </w:r>
    </w:p>
    <w:p w:rsidR="004F4938" w:rsidRPr="007A42E7" w:rsidRDefault="004F4938" w:rsidP="007A42E7">
      <w:pPr>
        <w:pBdr>
          <w:top w:val="dashDotStroked" w:sz="24" w:space="1" w:color="auto"/>
          <w:left w:val="dashDotStroked" w:sz="24" w:space="4" w:color="auto"/>
          <w:bottom w:val="dashDotStroked" w:sz="24" w:space="1" w:color="auto"/>
          <w:right w:val="dashDotStroked" w:sz="24" w:space="4" w:color="auto"/>
        </w:pBdr>
        <w:spacing w:after="0" w:line="240" w:lineRule="auto"/>
        <w:ind w:firstLine="540"/>
        <w:jc w:val="both"/>
        <w:rPr>
          <w:rFonts w:ascii="Times New Roman" w:eastAsia="Times New Roman" w:hAnsi="Times New Roman"/>
          <w:sz w:val="24"/>
          <w:szCs w:val="24"/>
          <w:lang w:eastAsia="ru-RU"/>
        </w:rPr>
      </w:pPr>
      <w:r w:rsidRPr="007A42E7">
        <w:rPr>
          <w:rFonts w:ascii="Times New Roman" w:eastAsia="Times New Roman" w:hAnsi="Times New Roman"/>
          <w:sz w:val="24"/>
          <w:szCs w:val="24"/>
          <w:lang w:eastAsia="ru-RU"/>
        </w:rPr>
        <w:t xml:space="preserve"> Согласно </w:t>
      </w:r>
      <w:hyperlink r:id="rId21" w:history="1">
        <w:r w:rsidRPr="007A42E7">
          <w:rPr>
            <w:rFonts w:ascii="Times New Roman" w:eastAsia="Times New Roman" w:hAnsi="Times New Roman"/>
            <w:sz w:val="24"/>
            <w:szCs w:val="24"/>
            <w:u w:val="single"/>
            <w:lang w:eastAsia="ru-RU"/>
          </w:rPr>
          <w:t>ч. 1 ст. 401.2</w:t>
        </w:r>
      </w:hyperlink>
      <w:r w:rsidRPr="007A42E7">
        <w:rPr>
          <w:rFonts w:ascii="Times New Roman" w:eastAsia="Times New Roman" w:hAnsi="Times New Roman"/>
          <w:sz w:val="24"/>
          <w:szCs w:val="24"/>
          <w:lang w:eastAsia="ru-RU"/>
        </w:rPr>
        <w:t xml:space="preserve"> УПК РФ вступившее в законную силу судебное решение может быть обжаловано в порядке, установленном </w:t>
      </w:r>
      <w:hyperlink r:id="rId22" w:history="1">
        <w:r w:rsidRPr="007A42E7">
          <w:rPr>
            <w:rFonts w:ascii="Times New Roman" w:eastAsia="Times New Roman" w:hAnsi="Times New Roman"/>
            <w:sz w:val="24"/>
            <w:szCs w:val="24"/>
            <w:u w:val="single"/>
            <w:lang w:eastAsia="ru-RU"/>
          </w:rPr>
          <w:t>гл. 47.1</w:t>
        </w:r>
      </w:hyperlink>
      <w:r w:rsidRPr="007A42E7">
        <w:rPr>
          <w:rFonts w:ascii="Times New Roman" w:eastAsia="Times New Roman" w:hAnsi="Times New Roman"/>
          <w:sz w:val="24"/>
          <w:szCs w:val="24"/>
          <w:lang w:eastAsia="ru-RU"/>
        </w:rPr>
        <w:t xml:space="preserve"> УПК РФ, в суд кассационной инстанции осужденным, оправданным, их защитниками и законными представителями, потерпевшим, частным обвинителем, их законными представителями и представителями, а также иными лицами в той части, в которой обжалуемое судебное решение затрагивает их права и законные интересы. Гражданский истец, гражданский ответчик или их законные представители и представители вправе обжаловать судебное решение в части, касающейся гражданского иска.</w:t>
      </w:r>
    </w:p>
    <w:p w:rsidR="004F4938" w:rsidRPr="007A42E7" w:rsidRDefault="007A42E7" w:rsidP="007A42E7">
      <w:pPr>
        <w:pBdr>
          <w:top w:val="dashDotStroked" w:sz="24" w:space="1" w:color="auto"/>
          <w:left w:val="dashDotStroked" w:sz="24" w:space="4" w:color="auto"/>
          <w:bottom w:val="dashDotStroked" w:sz="24" w:space="1" w:color="auto"/>
          <w:right w:val="dashDotStroked" w:sz="24" w:space="4" w:color="auto"/>
        </w:pBdr>
        <w:spacing w:after="0" w:line="240" w:lineRule="auto"/>
        <w:ind w:firstLine="540"/>
        <w:jc w:val="both"/>
        <w:rPr>
          <w:rFonts w:ascii="Times New Roman" w:eastAsia="Times New Roman" w:hAnsi="Times New Roman"/>
          <w:sz w:val="24"/>
          <w:szCs w:val="24"/>
          <w:lang w:eastAsia="ru-RU"/>
        </w:rPr>
      </w:pPr>
      <w:hyperlink r:id="rId23" w:history="1">
        <w:r w:rsidR="004F4938" w:rsidRPr="007A42E7">
          <w:rPr>
            <w:rFonts w:ascii="Times New Roman" w:eastAsia="Times New Roman" w:hAnsi="Times New Roman"/>
            <w:sz w:val="24"/>
            <w:szCs w:val="24"/>
            <w:u w:val="single"/>
            <w:lang w:eastAsia="ru-RU"/>
          </w:rPr>
          <w:t>Глава 47.1</w:t>
        </w:r>
      </w:hyperlink>
      <w:r w:rsidR="004F4938" w:rsidRPr="007A42E7">
        <w:rPr>
          <w:rFonts w:ascii="Times New Roman" w:eastAsia="Times New Roman" w:hAnsi="Times New Roman"/>
          <w:sz w:val="24"/>
          <w:szCs w:val="24"/>
          <w:lang w:eastAsia="ru-RU"/>
        </w:rPr>
        <w:t xml:space="preserve"> УПК РФ не содержит норм, ограничивающих срок подачи кассационных жалобы, представления.</w:t>
      </w:r>
    </w:p>
    <w:p w:rsidR="004F4938" w:rsidRPr="007A42E7" w:rsidRDefault="004F4938" w:rsidP="007A42E7">
      <w:pPr>
        <w:pBdr>
          <w:top w:val="dashDotStroked" w:sz="24" w:space="1" w:color="auto"/>
          <w:left w:val="dashDotStroked" w:sz="24" w:space="4" w:color="auto"/>
          <w:bottom w:val="dashDotStroked" w:sz="24" w:space="1" w:color="auto"/>
          <w:right w:val="dashDotStroked" w:sz="24" w:space="4" w:color="auto"/>
        </w:pBdr>
        <w:spacing w:after="0" w:line="240" w:lineRule="auto"/>
        <w:ind w:firstLine="540"/>
        <w:jc w:val="both"/>
        <w:rPr>
          <w:rFonts w:ascii="Times New Roman" w:eastAsia="Times New Roman" w:hAnsi="Times New Roman"/>
          <w:sz w:val="24"/>
          <w:szCs w:val="24"/>
          <w:lang w:eastAsia="ru-RU"/>
        </w:rPr>
      </w:pPr>
      <w:r w:rsidRPr="007A42E7">
        <w:rPr>
          <w:rFonts w:ascii="Times New Roman" w:eastAsia="Times New Roman" w:hAnsi="Times New Roman"/>
          <w:sz w:val="24"/>
          <w:szCs w:val="24"/>
          <w:lang w:eastAsia="ru-RU"/>
        </w:rPr>
        <w:t xml:space="preserve">Между тем в соответствии со </w:t>
      </w:r>
      <w:hyperlink r:id="rId24" w:history="1">
        <w:r w:rsidRPr="007A42E7">
          <w:rPr>
            <w:rFonts w:ascii="Times New Roman" w:eastAsia="Times New Roman" w:hAnsi="Times New Roman"/>
            <w:sz w:val="24"/>
            <w:szCs w:val="24"/>
            <w:u w:val="single"/>
            <w:lang w:eastAsia="ru-RU"/>
          </w:rPr>
          <w:t>ст. 401.6</w:t>
        </w:r>
      </w:hyperlink>
      <w:r w:rsidRPr="007A42E7">
        <w:rPr>
          <w:rFonts w:ascii="Times New Roman" w:eastAsia="Times New Roman" w:hAnsi="Times New Roman"/>
          <w:sz w:val="24"/>
          <w:szCs w:val="24"/>
          <w:lang w:eastAsia="ru-RU"/>
        </w:rPr>
        <w:t xml:space="preserve"> УПК РФ пересмотр в кассационном порядке приговора, определения, постановления суда по основаниям, влекущим ухудшение положения осужденного, оправданного, лица, в отношении которого уголовное дело прекращено, допускается в срок, не превышающий одного года со дня вступления их в законную силу, если в ходе судебного разбирательства были допущены повлиявшие на исход дела нарушения закона, искажающие саму суть правосудия и смысл судебного решения как акта правосудия, либо если были выявлены данные, свидетельствующие о несоблюдении лицом условий и невыполнении им обязательств, предусмотренных досудебным соглашением о сотрудничестве.</w:t>
      </w:r>
    </w:p>
    <w:p w:rsidR="004F4938" w:rsidRPr="007A42E7" w:rsidRDefault="004F4938" w:rsidP="007A42E7">
      <w:pPr>
        <w:pBdr>
          <w:top w:val="dashDotStroked" w:sz="24" w:space="1" w:color="auto"/>
          <w:left w:val="dashDotStroked" w:sz="24" w:space="4" w:color="auto"/>
          <w:bottom w:val="dashDotStroked" w:sz="24" w:space="1" w:color="auto"/>
          <w:right w:val="dashDotStroked" w:sz="24" w:space="4" w:color="auto"/>
        </w:pBdr>
        <w:spacing w:after="0" w:line="240" w:lineRule="auto"/>
        <w:ind w:firstLine="540"/>
        <w:jc w:val="both"/>
        <w:rPr>
          <w:rFonts w:ascii="Times New Roman" w:eastAsia="Times New Roman" w:hAnsi="Times New Roman"/>
          <w:sz w:val="24"/>
          <w:szCs w:val="24"/>
          <w:lang w:eastAsia="ru-RU"/>
        </w:rPr>
      </w:pPr>
      <w:r w:rsidRPr="007A42E7">
        <w:rPr>
          <w:rFonts w:ascii="Times New Roman" w:eastAsia="Times New Roman" w:hAnsi="Times New Roman"/>
          <w:sz w:val="24"/>
          <w:szCs w:val="24"/>
          <w:lang w:eastAsia="ru-RU"/>
        </w:rPr>
        <w:t xml:space="preserve">Как отмечается в </w:t>
      </w:r>
      <w:hyperlink r:id="rId25" w:history="1">
        <w:r w:rsidRPr="007A42E7">
          <w:rPr>
            <w:rFonts w:ascii="Times New Roman" w:eastAsia="Times New Roman" w:hAnsi="Times New Roman"/>
            <w:sz w:val="24"/>
            <w:szCs w:val="24"/>
            <w:u w:val="single"/>
            <w:lang w:eastAsia="ru-RU"/>
          </w:rPr>
          <w:t>п. 9</w:t>
        </w:r>
      </w:hyperlink>
      <w:r w:rsidRPr="007A42E7">
        <w:rPr>
          <w:rFonts w:ascii="Times New Roman" w:eastAsia="Times New Roman" w:hAnsi="Times New Roman"/>
          <w:sz w:val="24"/>
          <w:szCs w:val="24"/>
          <w:lang w:eastAsia="ru-RU"/>
        </w:rPr>
        <w:t xml:space="preserve"> Постановления Пленума Верховного Суда РФ от 28.01.2014 N 2 "О применении норм главы 47.1 Уголовно-процессуального кодекса Российской Федерации, регулирующих производство в суде кассационной инстанции", пропущенный при подаче кассационных жалобы, представления предусмотренный </w:t>
      </w:r>
      <w:hyperlink r:id="rId26" w:history="1">
        <w:r w:rsidRPr="007A42E7">
          <w:rPr>
            <w:rFonts w:ascii="Times New Roman" w:eastAsia="Times New Roman" w:hAnsi="Times New Roman"/>
            <w:sz w:val="24"/>
            <w:szCs w:val="24"/>
            <w:u w:val="single"/>
            <w:lang w:eastAsia="ru-RU"/>
          </w:rPr>
          <w:t>ст. 401.6</w:t>
        </w:r>
      </w:hyperlink>
      <w:r w:rsidRPr="007A42E7">
        <w:rPr>
          <w:rFonts w:ascii="Times New Roman" w:eastAsia="Times New Roman" w:hAnsi="Times New Roman"/>
          <w:sz w:val="24"/>
          <w:szCs w:val="24"/>
          <w:lang w:eastAsia="ru-RU"/>
        </w:rPr>
        <w:t xml:space="preserve"> УПК РФ годичный срок, в течение которого допускается поворот к худшему при пересмотре судебного решения в кассационном порядке, восстановлению не подлежит вне зависимости от уважительности причины его пропуска. В таком случае ходатайство о восстановлении пропущенного срока возвращается заявителю без рассмотрения. Решение о повороте к худшему не может быть принято судом кассационной инстанции по истечении годичного срока и в тех случаях, когда постановление о передаче кассационных жалобы, представления на рассмотрение суда кассационной инстанции было вынесено до его истечения. При этом суд кассационной инстанции оставляет жалобу, представление без удовлетворения.</w:t>
      </w:r>
    </w:p>
    <w:p w:rsidR="004F4938" w:rsidRPr="007A42E7" w:rsidRDefault="004F4938" w:rsidP="007A42E7">
      <w:pPr>
        <w:pBdr>
          <w:top w:val="dashDotStroked" w:sz="24" w:space="1" w:color="auto"/>
          <w:left w:val="dashDotStroked" w:sz="24" w:space="4" w:color="auto"/>
          <w:bottom w:val="dashDotStroked" w:sz="24" w:space="1" w:color="auto"/>
          <w:right w:val="dashDotStroked" w:sz="24" w:space="4" w:color="auto"/>
        </w:pBdr>
        <w:spacing w:after="0" w:line="240" w:lineRule="auto"/>
        <w:ind w:firstLine="540"/>
        <w:jc w:val="both"/>
        <w:rPr>
          <w:rFonts w:ascii="Times New Roman" w:eastAsia="Times New Roman" w:hAnsi="Times New Roman"/>
          <w:sz w:val="16"/>
          <w:szCs w:val="16"/>
          <w:lang w:eastAsia="ru-RU"/>
        </w:rPr>
      </w:pPr>
    </w:p>
    <w:p w:rsidR="004F4938" w:rsidRPr="007A42E7" w:rsidRDefault="004F4938" w:rsidP="007A42E7">
      <w:pPr>
        <w:pBdr>
          <w:top w:val="dashDotStroked" w:sz="24" w:space="1" w:color="auto"/>
          <w:left w:val="dashDotStroked" w:sz="24" w:space="4" w:color="auto"/>
          <w:bottom w:val="dashDotStroked" w:sz="24" w:space="1" w:color="auto"/>
          <w:right w:val="dashDotStroked" w:sz="24" w:space="4" w:color="auto"/>
        </w:pBdr>
        <w:spacing w:after="0" w:line="240" w:lineRule="auto"/>
        <w:jc w:val="both"/>
        <w:rPr>
          <w:rFonts w:ascii="Times New Roman" w:eastAsia="Times New Roman" w:hAnsi="Times New Roman"/>
          <w:b/>
          <w:sz w:val="24"/>
          <w:szCs w:val="24"/>
          <w:lang w:eastAsia="ru-RU"/>
        </w:rPr>
      </w:pPr>
      <w:r w:rsidRPr="007A42E7">
        <w:rPr>
          <w:rFonts w:ascii="Times New Roman" w:eastAsia="Times New Roman" w:hAnsi="Times New Roman"/>
          <w:b/>
          <w:sz w:val="24"/>
          <w:szCs w:val="24"/>
          <w:lang w:eastAsia="ru-RU"/>
        </w:rPr>
        <w:t xml:space="preserve">Прокурор Мошковского района </w:t>
      </w:r>
    </w:p>
    <w:p w:rsidR="004F4938" w:rsidRPr="007A42E7" w:rsidRDefault="004F4938" w:rsidP="007A42E7">
      <w:pPr>
        <w:pBdr>
          <w:top w:val="dashDotStroked" w:sz="24" w:space="1" w:color="auto"/>
          <w:left w:val="dashDotStroked" w:sz="24" w:space="4" w:color="auto"/>
          <w:bottom w:val="dashDotStroked" w:sz="24" w:space="1" w:color="auto"/>
          <w:right w:val="dashDotStroked" w:sz="24" w:space="4" w:color="auto"/>
        </w:pBdr>
        <w:spacing w:after="0" w:line="240" w:lineRule="auto"/>
        <w:jc w:val="both"/>
        <w:rPr>
          <w:rFonts w:ascii="Times New Roman" w:eastAsia="Times New Roman" w:hAnsi="Times New Roman"/>
          <w:sz w:val="24"/>
          <w:szCs w:val="24"/>
          <w:lang w:eastAsia="ru-RU"/>
        </w:rPr>
      </w:pPr>
      <w:r w:rsidRPr="007A42E7">
        <w:rPr>
          <w:rFonts w:ascii="Times New Roman" w:eastAsia="Times New Roman" w:hAnsi="Times New Roman"/>
          <w:b/>
          <w:sz w:val="24"/>
          <w:szCs w:val="24"/>
          <w:lang w:eastAsia="ru-RU"/>
        </w:rPr>
        <w:t>старший советнике юстиции</w:t>
      </w:r>
      <w:r w:rsidRPr="007A42E7">
        <w:rPr>
          <w:rFonts w:ascii="Times New Roman" w:eastAsia="Times New Roman" w:hAnsi="Times New Roman"/>
          <w:b/>
          <w:sz w:val="24"/>
          <w:szCs w:val="24"/>
          <w:lang w:eastAsia="ru-RU"/>
        </w:rPr>
        <w:tab/>
      </w:r>
      <w:r w:rsidRPr="007A42E7">
        <w:rPr>
          <w:rFonts w:ascii="Times New Roman" w:eastAsia="Times New Roman" w:hAnsi="Times New Roman"/>
          <w:b/>
          <w:sz w:val="24"/>
          <w:szCs w:val="24"/>
          <w:lang w:eastAsia="ru-RU"/>
        </w:rPr>
        <w:tab/>
      </w:r>
      <w:r w:rsidRPr="007A42E7">
        <w:rPr>
          <w:rFonts w:ascii="Times New Roman" w:eastAsia="Times New Roman" w:hAnsi="Times New Roman"/>
          <w:b/>
          <w:sz w:val="24"/>
          <w:szCs w:val="24"/>
          <w:lang w:eastAsia="ru-RU"/>
        </w:rPr>
        <w:tab/>
      </w:r>
      <w:r w:rsidRPr="007A42E7">
        <w:rPr>
          <w:rFonts w:ascii="Times New Roman" w:eastAsia="Times New Roman" w:hAnsi="Times New Roman"/>
          <w:b/>
          <w:sz w:val="24"/>
          <w:szCs w:val="24"/>
          <w:lang w:eastAsia="ru-RU"/>
        </w:rPr>
        <w:tab/>
      </w:r>
      <w:r w:rsidRPr="007A42E7">
        <w:rPr>
          <w:rFonts w:ascii="Times New Roman" w:eastAsia="Times New Roman" w:hAnsi="Times New Roman"/>
          <w:b/>
          <w:sz w:val="24"/>
          <w:szCs w:val="24"/>
          <w:lang w:eastAsia="ru-RU"/>
        </w:rPr>
        <w:tab/>
      </w:r>
      <w:r w:rsidRPr="007A42E7">
        <w:rPr>
          <w:rFonts w:ascii="Times New Roman" w:eastAsia="Times New Roman" w:hAnsi="Times New Roman"/>
          <w:b/>
          <w:sz w:val="24"/>
          <w:szCs w:val="24"/>
          <w:lang w:eastAsia="ru-RU"/>
        </w:rPr>
        <w:tab/>
        <w:t xml:space="preserve">      </w:t>
      </w:r>
      <w:r w:rsidR="007A42E7">
        <w:rPr>
          <w:rFonts w:ascii="Times New Roman" w:eastAsia="Times New Roman" w:hAnsi="Times New Roman"/>
          <w:b/>
          <w:sz w:val="24"/>
          <w:szCs w:val="24"/>
          <w:lang w:eastAsia="ru-RU"/>
        </w:rPr>
        <w:t xml:space="preserve">                   С.Н. </w:t>
      </w:r>
      <w:proofErr w:type="spellStart"/>
      <w:r w:rsidR="007A42E7">
        <w:rPr>
          <w:rFonts w:ascii="Times New Roman" w:eastAsia="Times New Roman" w:hAnsi="Times New Roman"/>
          <w:b/>
          <w:sz w:val="24"/>
          <w:szCs w:val="24"/>
          <w:lang w:eastAsia="ru-RU"/>
        </w:rPr>
        <w:t>Пустовой</w:t>
      </w:r>
      <w:proofErr w:type="spellEnd"/>
      <w:r w:rsidRPr="007A42E7">
        <w:rPr>
          <w:rFonts w:ascii="Times New Roman" w:eastAsia="Times New Roman" w:hAnsi="Times New Roman"/>
          <w:sz w:val="24"/>
          <w:szCs w:val="24"/>
          <w:lang w:eastAsia="ru-RU"/>
        </w:rPr>
        <w:tab/>
      </w:r>
      <w:r w:rsidRPr="007A42E7">
        <w:rPr>
          <w:rFonts w:ascii="Times New Roman" w:eastAsia="Times New Roman" w:hAnsi="Times New Roman"/>
          <w:sz w:val="24"/>
          <w:szCs w:val="24"/>
          <w:lang w:eastAsia="ru-RU"/>
        </w:rPr>
        <w:tab/>
      </w:r>
      <w:r w:rsidRPr="007A42E7">
        <w:rPr>
          <w:rFonts w:ascii="Times New Roman" w:eastAsia="Times New Roman" w:hAnsi="Times New Roman"/>
          <w:sz w:val="24"/>
          <w:szCs w:val="24"/>
          <w:lang w:eastAsia="ru-RU"/>
        </w:rPr>
        <w:tab/>
      </w:r>
      <w:r w:rsidRPr="007A42E7">
        <w:rPr>
          <w:rFonts w:ascii="Times New Roman" w:eastAsia="Times New Roman" w:hAnsi="Times New Roman"/>
          <w:sz w:val="24"/>
          <w:szCs w:val="24"/>
          <w:lang w:eastAsia="ru-RU"/>
        </w:rPr>
        <w:tab/>
      </w:r>
      <w:r w:rsidRPr="007A42E7">
        <w:rPr>
          <w:rFonts w:ascii="Times New Roman" w:eastAsia="Times New Roman" w:hAnsi="Times New Roman"/>
          <w:sz w:val="24"/>
          <w:szCs w:val="24"/>
          <w:lang w:eastAsia="ru-RU"/>
        </w:rPr>
        <w:tab/>
        <w:t xml:space="preserve"> </w:t>
      </w:r>
    </w:p>
    <w:p w:rsidR="004F4938" w:rsidRPr="004F4938" w:rsidRDefault="004F4938" w:rsidP="004F4938">
      <w:pPr>
        <w:spacing w:after="0" w:line="240" w:lineRule="auto"/>
        <w:rPr>
          <w:rFonts w:ascii="Times New Roman" w:eastAsia="Times New Roman" w:hAnsi="Times New Roman"/>
          <w:sz w:val="24"/>
          <w:szCs w:val="24"/>
          <w:lang w:eastAsia="ru-RU"/>
        </w:rPr>
      </w:pPr>
    </w:p>
    <w:p w:rsidR="004F4938" w:rsidRPr="007A42E7" w:rsidRDefault="004F4938" w:rsidP="007A42E7">
      <w:pPr>
        <w:pBdr>
          <w:top w:val="dashDotStroked" w:sz="24" w:space="1" w:color="auto"/>
          <w:left w:val="dashDotStroked" w:sz="24" w:space="4" w:color="auto"/>
          <w:bottom w:val="dashDotStroked" w:sz="24" w:space="1" w:color="auto"/>
          <w:right w:val="dashDotStroked" w:sz="24" w:space="4" w:color="auto"/>
        </w:pBdr>
        <w:spacing w:after="0" w:line="240" w:lineRule="auto"/>
        <w:jc w:val="center"/>
        <w:rPr>
          <w:rFonts w:ascii="Times New Roman" w:hAnsi="Times New Roman"/>
          <w:b/>
          <w:sz w:val="24"/>
          <w:szCs w:val="24"/>
        </w:rPr>
      </w:pPr>
      <w:r w:rsidRPr="007A42E7">
        <w:rPr>
          <w:rFonts w:ascii="Times New Roman" w:hAnsi="Times New Roman"/>
          <w:b/>
          <w:sz w:val="24"/>
          <w:szCs w:val="24"/>
        </w:rPr>
        <w:t>Кадастровая палата по Новосибирской области обращает внимание заявителей!</w:t>
      </w:r>
    </w:p>
    <w:p w:rsidR="004F4938" w:rsidRPr="007A42E7" w:rsidRDefault="004F4938" w:rsidP="007A42E7">
      <w:pPr>
        <w:pBdr>
          <w:top w:val="dashDotStroked" w:sz="24" w:space="1" w:color="auto"/>
          <w:left w:val="dashDotStroked" w:sz="24" w:space="4" w:color="auto"/>
          <w:bottom w:val="dashDotStroked" w:sz="24" w:space="1" w:color="auto"/>
          <w:right w:val="dashDotStroked" w:sz="24" w:space="4" w:color="auto"/>
        </w:pBdr>
        <w:spacing w:after="0" w:line="240" w:lineRule="auto"/>
        <w:jc w:val="center"/>
        <w:rPr>
          <w:rFonts w:ascii="Times New Roman" w:hAnsi="Times New Roman"/>
          <w:sz w:val="16"/>
          <w:szCs w:val="16"/>
        </w:rPr>
      </w:pPr>
    </w:p>
    <w:p w:rsidR="004F4938" w:rsidRPr="007A42E7" w:rsidRDefault="004F4938" w:rsidP="007A42E7">
      <w:pPr>
        <w:pBdr>
          <w:top w:val="dashDotStroked" w:sz="24" w:space="1" w:color="auto"/>
          <w:left w:val="dashDotStroked" w:sz="24" w:space="4" w:color="auto"/>
          <w:bottom w:val="dashDotStroked" w:sz="24" w:space="1" w:color="auto"/>
          <w:right w:val="dashDotStroked" w:sz="24" w:space="4" w:color="auto"/>
        </w:pBdr>
        <w:spacing w:after="0" w:line="240" w:lineRule="auto"/>
        <w:ind w:firstLine="709"/>
        <w:jc w:val="both"/>
        <w:rPr>
          <w:rFonts w:ascii="Times New Roman" w:hAnsi="Times New Roman"/>
          <w:b/>
          <w:sz w:val="24"/>
          <w:szCs w:val="24"/>
        </w:rPr>
      </w:pPr>
      <w:r w:rsidRPr="007A42E7">
        <w:rPr>
          <w:rFonts w:ascii="Times New Roman" w:hAnsi="Times New Roman"/>
          <w:sz w:val="24"/>
          <w:szCs w:val="24"/>
        </w:rPr>
        <w:t>По номеру телефона:</w:t>
      </w:r>
      <w:r w:rsidRPr="007A42E7">
        <w:rPr>
          <w:rFonts w:ascii="Times New Roman" w:hAnsi="Times New Roman"/>
          <w:b/>
          <w:sz w:val="24"/>
          <w:szCs w:val="24"/>
        </w:rPr>
        <w:t xml:space="preserve"> (383)349-97-89 </w:t>
      </w:r>
      <w:r w:rsidRPr="007A42E7">
        <w:rPr>
          <w:rFonts w:ascii="Times New Roman" w:hAnsi="Times New Roman"/>
          <w:sz w:val="24"/>
          <w:szCs w:val="24"/>
        </w:rPr>
        <w:t>можно</w:t>
      </w:r>
      <w:r w:rsidRPr="007A42E7">
        <w:rPr>
          <w:rFonts w:ascii="Times New Roman" w:hAnsi="Times New Roman"/>
          <w:b/>
          <w:sz w:val="24"/>
          <w:szCs w:val="24"/>
        </w:rPr>
        <w:t xml:space="preserve"> </w:t>
      </w:r>
      <w:r w:rsidRPr="007A42E7">
        <w:rPr>
          <w:rFonts w:ascii="Times New Roman" w:hAnsi="Times New Roman"/>
          <w:sz w:val="24"/>
          <w:szCs w:val="24"/>
        </w:rPr>
        <w:t xml:space="preserve">предварительно записаться на прием документов на оформление недвижимости по экстерриториальному принципу. </w:t>
      </w:r>
    </w:p>
    <w:p w:rsidR="004F4938" w:rsidRPr="007A42E7" w:rsidRDefault="004F4938" w:rsidP="007A42E7">
      <w:pPr>
        <w:pBdr>
          <w:top w:val="dashDotStroked" w:sz="24" w:space="1" w:color="auto"/>
          <w:left w:val="dashDotStroked" w:sz="24" w:space="4" w:color="auto"/>
          <w:bottom w:val="dashDotStroked" w:sz="24" w:space="1" w:color="auto"/>
          <w:right w:val="dashDotStroked" w:sz="24" w:space="4" w:color="auto"/>
        </w:pBdr>
        <w:spacing w:after="0" w:line="240" w:lineRule="auto"/>
        <w:ind w:firstLine="709"/>
        <w:jc w:val="both"/>
        <w:rPr>
          <w:rFonts w:ascii="Times New Roman" w:hAnsi="Times New Roman"/>
          <w:sz w:val="24"/>
          <w:szCs w:val="24"/>
        </w:rPr>
      </w:pPr>
      <w:r w:rsidRPr="007A42E7">
        <w:rPr>
          <w:rFonts w:ascii="Times New Roman" w:hAnsi="Times New Roman"/>
          <w:sz w:val="24"/>
          <w:szCs w:val="24"/>
        </w:rPr>
        <w:t xml:space="preserve"> Для записи на личный прием к руководству Кадастровой палаты по региону следует звонить по многоканальному номеру телефона: </w:t>
      </w:r>
      <w:r w:rsidRPr="007A42E7">
        <w:rPr>
          <w:rFonts w:ascii="Times New Roman" w:hAnsi="Times New Roman"/>
          <w:b/>
          <w:sz w:val="24"/>
          <w:szCs w:val="24"/>
        </w:rPr>
        <w:t>(383)349-95-69</w:t>
      </w:r>
      <w:r w:rsidRPr="007A42E7">
        <w:rPr>
          <w:rFonts w:ascii="Times New Roman" w:hAnsi="Times New Roman"/>
          <w:sz w:val="24"/>
          <w:szCs w:val="24"/>
        </w:rPr>
        <w:t xml:space="preserve"> с добавлением цифры 1. Также по многоканальному номеру телефона можно получить информацию о порядке получения электронной подписи или консультационных услуг, о порядке предоставления сведений из ЕГРН, о государственном кадастровом учете и государственной регистрации прав на земельные участки и объекты капитального строительства. Если ваш вопрос не подходит ни под одну категорию голосового меню, можно напрямую связаться с оператором.</w:t>
      </w:r>
    </w:p>
    <w:p w:rsidR="004F4938" w:rsidRPr="007A42E7" w:rsidRDefault="004F4938" w:rsidP="007A42E7">
      <w:pPr>
        <w:pBdr>
          <w:top w:val="dashDotStroked" w:sz="24" w:space="1" w:color="auto"/>
          <w:left w:val="dashDotStroked" w:sz="24" w:space="4" w:color="auto"/>
          <w:bottom w:val="dashDotStroked" w:sz="24" w:space="1" w:color="auto"/>
          <w:right w:val="dashDotStroked" w:sz="24" w:space="4" w:color="auto"/>
        </w:pBdr>
        <w:spacing w:after="0" w:line="240" w:lineRule="auto"/>
        <w:ind w:firstLine="709"/>
        <w:rPr>
          <w:rFonts w:ascii="Times New Roman" w:hAnsi="Times New Roman"/>
          <w:sz w:val="16"/>
          <w:szCs w:val="16"/>
        </w:rPr>
      </w:pPr>
    </w:p>
    <w:p w:rsidR="004F4938" w:rsidRPr="007A42E7" w:rsidRDefault="004F4938" w:rsidP="007A42E7">
      <w:pPr>
        <w:pBdr>
          <w:top w:val="dashDotStroked" w:sz="24" w:space="1" w:color="auto"/>
          <w:left w:val="dashDotStroked" w:sz="24" w:space="4" w:color="auto"/>
          <w:bottom w:val="dashDotStroked" w:sz="24" w:space="1" w:color="auto"/>
          <w:right w:val="dashDotStroked" w:sz="24" w:space="4" w:color="auto"/>
        </w:pBdr>
        <w:spacing w:after="0" w:line="240" w:lineRule="auto"/>
        <w:jc w:val="right"/>
        <w:rPr>
          <w:rFonts w:ascii="Times New Roman" w:hAnsi="Times New Roman"/>
          <w:b/>
          <w:i/>
          <w:sz w:val="24"/>
          <w:szCs w:val="24"/>
        </w:rPr>
      </w:pPr>
      <w:r w:rsidRPr="007A42E7">
        <w:rPr>
          <w:rFonts w:ascii="Times New Roman" w:hAnsi="Times New Roman"/>
          <w:b/>
          <w:i/>
          <w:sz w:val="24"/>
          <w:szCs w:val="24"/>
        </w:rPr>
        <w:t>Материал предоставлен пресс-службой Кадастровой</w:t>
      </w:r>
      <w:r w:rsidR="007A42E7">
        <w:rPr>
          <w:rFonts w:ascii="Times New Roman" w:hAnsi="Times New Roman"/>
          <w:b/>
          <w:i/>
          <w:sz w:val="24"/>
          <w:szCs w:val="24"/>
        </w:rPr>
        <w:t xml:space="preserve"> палаты по Новосибирской области</w:t>
      </w:r>
    </w:p>
    <w:p w:rsidR="004F4938" w:rsidRDefault="004F4938" w:rsidP="00143DB4">
      <w:pPr>
        <w:spacing w:after="0" w:line="259" w:lineRule="auto"/>
        <w:jc w:val="center"/>
        <w:rPr>
          <w:rFonts w:ascii="Times New Roman" w:eastAsiaTheme="minorHAnsi" w:hAnsi="Times New Roman"/>
          <w:b/>
          <w:sz w:val="24"/>
          <w:szCs w:val="24"/>
        </w:rPr>
      </w:pPr>
    </w:p>
    <w:p w:rsidR="004F4938" w:rsidRDefault="007A42E7" w:rsidP="00143DB4">
      <w:pPr>
        <w:spacing w:after="0" w:line="259" w:lineRule="auto"/>
        <w:jc w:val="center"/>
        <w:rPr>
          <w:rFonts w:ascii="Times New Roman" w:eastAsiaTheme="minorHAnsi" w:hAnsi="Times New Roman"/>
          <w:b/>
          <w:sz w:val="24"/>
          <w:szCs w:val="24"/>
        </w:rPr>
      </w:pPr>
      <w:r w:rsidRPr="004F4938">
        <w:rPr>
          <w:rFonts w:ascii="Times New Roman" w:eastAsia="Times New Roman" w:hAnsi="Times New Roman" w:cs="Calibri"/>
          <w:noProof/>
          <w:sz w:val="24"/>
          <w:szCs w:val="24"/>
          <w:lang w:eastAsia="ru-RU"/>
        </w:rPr>
        <w:drawing>
          <wp:anchor distT="0" distB="0" distL="114300" distR="114300" simplePos="0" relativeHeight="251710464" behindDoc="1" locked="0" layoutInCell="1" allowOverlap="1" wp14:anchorId="1FD35F42" wp14:editId="0AFA22A0">
            <wp:simplePos x="0" y="0"/>
            <wp:positionH relativeFrom="column">
              <wp:posOffset>41371</wp:posOffset>
            </wp:positionH>
            <wp:positionV relativeFrom="paragraph">
              <wp:posOffset>135567</wp:posOffset>
            </wp:positionV>
            <wp:extent cx="1765300" cy="724535"/>
            <wp:effectExtent l="0" t="0" r="6350" b="0"/>
            <wp:wrapTight wrapText="bothSides">
              <wp:wrapPolygon edited="0">
                <wp:start x="0" y="0"/>
                <wp:lineTo x="0" y="21013"/>
                <wp:lineTo x="21445" y="21013"/>
                <wp:lineTo x="21445"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65300" cy="7245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F4938" w:rsidRPr="007A42E7" w:rsidRDefault="004F4938" w:rsidP="004F4938">
      <w:pPr>
        <w:spacing w:after="0" w:line="240" w:lineRule="auto"/>
        <w:ind w:firstLine="709"/>
        <w:jc w:val="center"/>
        <w:rPr>
          <w:rFonts w:ascii="Times New Roman" w:eastAsia="Times New Roman" w:hAnsi="Times New Roman"/>
          <w:b/>
          <w:sz w:val="24"/>
          <w:szCs w:val="24"/>
          <w:lang w:eastAsia="ru-RU"/>
        </w:rPr>
      </w:pPr>
      <w:r w:rsidRPr="007A42E7">
        <w:rPr>
          <w:rFonts w:ascii="Times New Roman" w:eastAsia="Times New Roman" w:hAnsi="Times New Roman"/>
          <w:b/>
          <w:sz w:val="24"/>
          <w:szCs w:val="24"/>
          <w:lang w:eastAsia="ru-RU"/>
        </w:rPr>
        <w:t>Качество данных ЕГРН</w:t>
      </w:r>
    </w:p>
    <w:p w:rsidR="004F4938" w:rsidRPr="007A42E7" w:rsidRDefault="004F4938" w:rsidP="004F4938">
      <w:pPr>
        <w:spacing w:after="0" w:line="240" w:lineRule="auto"/>
        <w:jc w:val="both"/>
        <w:rPr>
          <w:rFonts w:ascii="Times New Roman" w:eastAsia="Times New Roman" w:hAnsi="Times New Roman"/>
          <w:sz w:val="16"/>
          <w:szCs w:val="16"/>
          <w:lang w:eastAsia="ru-RU"/>
        </w:rPr>
      </w:pPr>
    </w:p>
    <w:p w:rsidR="004F4938" w:rsidRPr="007A42E7" w:rsidRDefault="004F4938" w:rsidP="004F4938">
      <w:pPr>
        <w:spacing w:after="0" w:line="240" w:lineRule="auto"/>
        <w:ind w:firstLine="709"/>
        <w:jc w:val="both"/>
        <w:rPr>
          <w:rFonts w:ascii="Times New Roman" w:eastAsia="Times New Roman" w:hAnsi="Times New Roman"/>
          <w:sz w:val="24"/>
          <w:szCs w:val="24"/>
          <w:lang w:eastAsia="ru-RU"/>
        </w:rPr>
      </w:pPr>
      <w:r w:rsidRPr="007A42E7">
        <w:rPr>
          <w:rFonts w:ascii="Times New Roman" w:eastAsia="Times New Roman" w:hAnsi="Times New Roman"/>
          <w:sz w:val="24"/>
          <w:szCs w:val="24"/>
          <w:lang w:eastAsia="ru-RU"/>
        </w:rPr>
        <w:t>Единый государственный реестр недвижимости (ЕГРН) является сводом достоверных систематизированных сведений об учтенном недвижимом имуществе, о зарегистрированных правах на такое недвижимое имущество, основаниях их возникновения, правообладателях, а также иных сведениях. </w:t>
      </w:r>
    </w:p>
    <w:p w:rsidR="004F4938" w:rsidRPr="007A42E7" w:rsidRDefault="004F4938" w:rsidP="004F4938">
      <w:pPr>
        <w:spacing w:after="0" w:line="240" w:lineRule="auto"/>
        <w:ind w:firstLine="709"/>
        <w:jc w:val="both"/>
        <w:rPr>
          <w:rFonts w:ascii="Times New Roman" w:eastAsia="Times New Roman" w:hAnsi="Times New Roman"/>
          <w:sz w:val="24"/>
          <w:szCs w:val="24"/>
          <w:lang w:eastAsia="ru-RU"/>
        </w:rPr>
      </w:pPr>
      <w:r w:rsidRPr="007A42E7">
        <w:rPr>
          <w:rFonts w:ascii="Times New Roman" w:eastAsia="Times New Roman" w:hAnsi="Times New Roman"/>
          <w:sz w:val="24"/>
          <w:szCs w:val="24"/>
          <w:lang w:eastAsia="ru-RU"/>
        </w:rPr>
        <w:t xml:space="preserve">Ежедневно специалистами Управления </w:t>
      </w:r>
      <w:proofErr w:type="spellStart"/>
      <w:r w:rsidRPr="007A42E7">
        <w:rPr>
          <w:rFonts w:ascii="Times New Roman" w:eastAsia="Times New Roman" w:hAnsi="Times New Roman"/>
          <w:sz w:val="24"/>
          <w:szCs w:val="24"/>
          <w:lang w:eastAsia="ru-RU"/>
        </w:rPr>
        <w:t>Росреестра</w:t>
      </w:r>
      <w:proofErr w:type="spellEnd"/>
      <w:r w:rsidRPr="007A42E7">
        <w:rPr>
          <w:rFonts w:ascii="Times New Roman" w:eastAsia="Times New Roman" w:hAnsi="Times New Roman"/>
          <w:sz w:val="24"/>
          <w:szCs w:val="24"/>
          <w:lang w:eastAsia="ru-RU"/>
        </w:rPr>
        <w:t xml:space="preserve"> по Новосибирской области проводятся работы по выявлению и исправлению ошибок в сведениях ЕГРН. Данные работы проводятся по письменным обращениям граждан, по обращениям с личного приема, а также по информации о </w:t>
      </w:r>
      <w:r w:rsidRPr="007A42E7">
        <w:rPr>
          <w:rFonts w:ascii="Times New Roman" w:eastAsia="Times New Roman" w:hAnsi="Times New Roman"/>
          <w:sz w:val="24"/>
          <w:szCs w:val="24"/>
          <w:lang w:eastAsia="ru-RU"/>
        </w:rPr>
        <w:lastRenderedPageBreak/>
        <w:t>несоответствии характеристик в Личном кабинете налогоплательщика, поступающей от инспекций Федеральной налоговой службы России в порядке межведомственного взаимодействия.</w:t>
      </w:r>
    </w:p>
    <w:p w:rsidR="004F4938" w:rsidRPr="007A42E7" w:rsidRDefault="004F4938" w:rsidP="004F4938">
      <w:pPr>
        <w:spacing w:after="0" w:line="240" w:lineRule="auto"/>
        <w:ind w:firstLine="709"/>
        <w:jc w:val="both"/>
        <w:rPr>
          <w:rFonts w:ascii="Times New Roman" w:eastAsia="Times New Roman" w:hAnsi="Times New Roman"/>
          <w:sz w:val="24"/>
          <w:szCs w:val="24"/>
          <w:lang w:eastAsia="ru-RU"/>
        </w:rPr>
      </w:pPr>
      <w:r w:rsidRPr="007A42E7">
        <w:rPr>
          <w:rFonts w:ascii="Times New Roman" w:eastAsia="Times New Roman" w:hAnsi="Times New Roman"/>
          <w:sz w:val="24"/>
          <w:szCs w:val="24"/>
          <w:lang w:eastAsia="ru-RU"/>
        </w:rPr>
        <w:t>Сведения ЕГРН об объектах недвижимости (площадь, этажность, адрес (местоположение), назначение, а для земельных участков также категория и вид разрешенного использования) должны соответствовать сведениям, указанным в правоустанавливающих документах, и фактическим характеристикам объекта недвижимости.</w:t>
      </w:r>
    </w:p>
    <w:p w:rsidR="004F4938" w:rsidRPr="007A42E7" w:rsidRDefault="004F4938" w:rsidP="004F4938">
      <w:pPr>
        <w:spacing w:after="0" w:line="240" w:lineRule="auto"/>
        <w:ind w:firstLine="709"/>
        <w:jc w:val="both"/>
        <w:rPr>
          <w:rFonts w:ascii="Times New Roman" w:eastAsia="Times New Roman" w:hAnsi="Times New Roman"/>
          <w:sz w:val="24"/>
          <w:szCs w:val="24"/>
          <w:lang w:eastAsia="ru-RU"/>
        </w:rPr>
      </w:pPr>
      <w:r w:rsidRPr="007A42E7">
        <w:rPr>
          <w:rFonts w:ascii="Times New Roman" w:eastAsia="Times New Roman" w:hAnsi="Times New Roman"/>
          <w:sz w:val="24"/>
          <w:szCs w:val="24"/>
          <w:lang w:eastAsia="ru-RU"/>
        </w:rPr>
        <w:t xml:space="preserve">Проверить актуальность данных об объектах недвижимости из ЕГРН можно на официальном сайте </w:t>
      </w:r>
      <w:proofErr w:type="spellStart"/>
      <w:r w:rsidRPr="007A42E7">
        <w:rPr>
          <w:rFonts w:ascii="Times New Roman" w:eastAsia="Times New Roman" w:hAnsi="Times New Roman"/>
          <w:sz w:val="24"/>
          <w:szCs w:val="24"/>
          <w:lang w:eastAsia="ru-RU"/>
        </w:rPr>
        <w:t>Росреестра</w:t>
      </w:r>
      <w:proofErr w:type="spellEnd"/>
      <w:r w:rsidRPr="007A42E7">
        <w:rPr>
          <w:rFonts w:ascii="Times New Roman" w:eastAsia="Times New Roman" w:hAnsi="Times New Roman"/>
          <w:sz w:val="24"/>
          <w:szCs w:val="24"/>
          <w:lang w:eastAsia="ru-RU"/>
        </w:rPr>
        <w:t xml:space="preserve"> </w:t>
      </w:r>
      <w:hyperlink r:id="rId28" w:history="1">
        <w:r w:rsidRPr="007A42E7">
          <w:rPr>
            <w:rFonts w:ascii="Times New Roman" w:eastAsia="Times New Roman" w:hAnsi="Times New Roman"/>
            <w:sz w:val="24"/>
            <w:szCs w:val="24"/>
            <w:u w:val="single"/>
            <w:lang w:eastAsia="ru-RU"/>
          </w:rPr>
          <w:t>https://rosreestr.r</w:t>
        </w:r>
        <w:r w:rsidRPr="007A42E7">
          <w:rPr>
            <w:rFonts w:ascii="Times New Roman" w:eastAsia="Times New Roman" w:hAnsi="Times New Roman"/>
            <w:sz w:val="24"/>
            <w:szCs w:val="24"/>
            <w:u w:val="single"/>
            <w:lang w:val="en-US" w:eastAsia="ru-RU"/>
          </w:rPr>
          <w:t>u</w:t>
        </w:r>
      </w:hyperlink>
      <w:r w:rsidRPr="007A42E7">
        <w:rPr>
          <w:rFonts w:ascii="Times New Roman" w:eastAsia="Times New Roman" w:hAnsi="Times New Roman"/>
          <w:sz w:val="24"/>
          <w:szCs w:val="24"/>
          <w:lang w:eastAsia="ru-RU"/>
        </w:rPr>
        <w:t xml:space="preserve"> в разделе «Справочная информация по объектам недвижимости в режиме </w:t>
      </w:r>
      <w:proofErr w:type="spellStart"/>
      <w:r w:rsidRPr="007A42E7">
        <w:rPr>
          <w:rFonts w:ascii="Times New Roman" w:eastAsia="Times New Roman" w:hAnsi="Times New Roman"/>
          <w:sz w:val="24"/>
          <w:szCs w:val="24"/>
          <w:lang w:eastAsia="ru-RU"/>
        </w:rPr>
        <w:t>online</w:t>
      </w:r>
      <w:proofErr w:type="spellEnd"/>
      <w:r w:rsidRPr="007A42E7">
        <w:rPr>
          <w:rFonts w:ascii="Times New Roman" w:eastAsia="Times New Roman" w:hAnsi="Times New Roman"/>
          <w:sz w:val="24"/>
          <w:szCs w:val="24"/>
          <w:lang w:eastAsia="ru-RU"/>
        </w:rPr>
        <w:t>». Данный Сервис позволяет узнать информацию как о характеристиках объекта (кадастровый номер, статус объекта, площадь, адрес, категория земель и т.д.), так и о наличии либо отсутствии зарегистрированных прав, их ограничений и обременений. Поиск сведений об объектах, содержащихся в ЕГРН, осуществляется по кадастровому или условному номеру, а также по адресу или номеру права.</w:t>
      </w:r>
    </w:p>
    <w:p w:rsidR="004F4938" w:rsidRPr="007A42E7" w:rsidRDefault="004F4938" w:rsidP="004F4938">
      <w:pPr>
        <w:spacing w:after="0" w:line="240" w:lineRule="auto"/>
        <w:ind w:firstLine="709"/>
        <w:jc w:val="both"/>
        <w:rPr>
          <w:rFonts w:ascii="Times New Roman" w:eastAsia="Times New Roman" w:hAnsi="Times New Roman"/>
          <w:sz w:val="24"/>
          <w:szCs w:val="24"/>
          <w:lang w:eastAsia="ru-RU"/>
        </w:rPr>
      </w:pPr>
      <w:r w:rsidRPr="007A42E7">
        <w:rPr>
          <w:rFonts w:ascii="Times New Roman" w:eastAsia="Times New Roman" w:hAnsi="Times New Roman"/>
          <w:sz w:val="24"/>
          <w:szCs w:val="24"/>
          <w:lang w:eastAsia="ru-RU"/>
        </w:rPr>
        <w:t xml:space="preserve">При выявлении разночтений в сведениях об объекте недвижимости для внесения соответствующих изменений в ЕГРН необходимо направить  обращение в адрес Управления </w:t>
      </w:r>
      <w:proofErr w:type="spellStart"/>
      <w:r w:rsidRPr="007A42E7">
        <w:rPr>
          <w:rFonts w:ascii="Times New Roman" w:eastAsia="Times New Roman" w:hAnsi="Times New Roman"/>
          <w:sz w:val="24"/>
          <w:szCs w:val="24"/>
          <w:lang w:eastAsia="ru-RU"/>
        </w:rPr>
        <w:t>Росреестра</w:t>
      </w:r>
      <w:proofErr w:type="spellEnd"/>
      <w:r w:rsidRPr="007A42E7">
        <w:rPr>
          <w:rFonts w:ascii="Times New Roman" w:eastAsia="Times New Roman" w:hAnsi="Times New Roman"/>
          <w:sz w:val="24"/>
          <w:szCs w:val="24"/>
          <w:lang w:eastAsia="ru-RU"/>
        </w:rPr>
        <w:t xml:space="preserve"> по Новосибирской области посредством почтового отправления либо на официальный электронный ящик </w:t>
      </w:r>
      <w:hyperlink r:id="rId29" w:history="1">
        <w:r w:rsidRPr="007A42E7">
          <w:rPr>
            <w:rFonts w:ascii="Times New Roman" w:eastAsia="Times New Roman" w:hAnsi="Times New Roman"/>
            <w:sz w:val="24"/>
            <w:szCs w:val="24"/>
            <w:u w:val="single"/>
            <w:lang w:eastAsia="ru-RU"/>
          </w:rPr>
          <w:t>54_</w:t>
        </w:r>
        <w:r w:rsidRPr="007A42E7">
          <w:rPr>
            <w:rFonts w:ascii="Times New Roman" w:eastAsia="Times New Roman" w:hAnsi="Times New Roman"/>
            <w:sz w:val="24"/>
            <w:szCs w:val="24"/>
            <w:u w:val="single"/>
            <w:lang w:val="en-US" w:eastAsia="ru-RU"/>
          </w:rPr>
          <w:t>upr</w:t>
        </w:r>
        <w:r w:rsidRPr="007A42E7">
          <w:rPr>
            <w:rFonts w:ascii="Times New Roman" w:eastAsia="Times New Roman" w:hAnsi="Times New Roman"/>
            <w:sz w:val="24"/>
            <w:szCs w:val="24"/>
            <w:u w:val="single"/>
            <w:lang w:eastAsia="ru-RU"/>
          </w:rPr>
          <w:t>@</w:t>
        </w:r>
        <w:r w:rsidRPr="007A42E7">
          <w:rPr>
            <w:rFonts w:ascii="Times New Roman" w:eastAsia="Times New Roman" w:hAnsi="Times New Roman"/>
            <w:sz w:val="24"/>
            <w:szCs w:val="24"/>
            <w:u w:val="single"/>
            <w:lang w:val="en-US" w:eastAsia="ru-RU"/>
          </w:rPr>
          <w:t>rosreestr</w:t>
        </w:r>
        <w:r w:rsidRPr="007A42E7">
          <w:rPr>
            <w:rFonts w:ascii="Times New Roman" w:eastAsia="Times New Roman" w:hAnsi="Times New Roman"/>
            <w:sz w:val="24"/>
            <w:szCs w:val="24"/>
            <w:u w:val="single"/>
            <w:lang w:eastAsia="ru-RU"/>
          </w:rPr>
          <w:t>.</w:t>
        </w:r>
        <w:proofErr w:type="spellStart"/>
        <w:r w:rsidRPr="007A42E7">
          <w:rPr>
            <w:rFonts w:ascii="Times New Roman" w:eastAsia="Times New Roman" w:hAnsi="Times New Roman"/>
            <w:sz w:val="24"/>
            <w:szCs w:val="24"/>
            <w:u w:val="single"/>
            <w:lang w:val="en-US" w:eastAsia="ru-RU"/>
          </w:rPr>
          <w:t>ru</w:t>
        </w:r>
        <w:proofErr w:type="spellEnd"/>
      </w:hyperlink>
      <w:r w:rsidRPr="007A42E7">
        <w:rPr>
          <w:rFonts w:ascii="Times New Roman" w:eastAsia="Times New Roman" w:hAnsi="Times New Roman"/>
          <w:sz w:val="24"/>
          <w:szCs w:val="24"/>
          <w:lang w:eastAsia="ru-RU"/>
        </w:rPr>
        <w:t>.</w:t>
      </w:r>
    </w:p>
    <w:p w:rsidR="004F4938" w:rsidRPr="007A42E7" w:rsidRDefault="004F4938" w:rsidP="004F4938">
      <w:pPr>
        <w:widowControl w:val="0"/>
        <w:autoSpaceDE w:val="0"/>
        <w:autoSpaceDN w:val="0"/>
        <w:adjustRightInd w:val="0"/>
        <w:spacing w:after="0" w:line="240" w:lineRule="auto"/>
        <w:jc w:val="right"/>
        <w:rPr>
          <w:rFonts w:ascii="Times New Roman" w:eastAsia="Times New Roman" w:hAnsi="Times New Roman"/>
          <w:b/>
          <w:i/>
          <w:sz w:val="16"/>
          <w:szCs w:val="16"/>
          <w:lang w:eastAsia="ru-RU"/>
        </w:rPr>
      </w:pPr>
    </w:p>
    <w:p w:rsidR="004F4938" w:rsidRPr="007A42E7" w:rsidRDefault="004F4938" w:rsidP="004F4938">
      <w:pPr>
        <w:widowControl w:val="0"/>
        <w:autoSpaceDE w:val="0"/>
        <w:autoSpaceDN w:val="0"/>
        <w:adjustRightInd w:val="0"/>
        <w:spacing w:after="0" w:line="240" w:lineRule="auto"/>
        <w:jc w:val="right"/>
        <w:rPr>
          <w:rFonts w:ascii="Times New Roman" w:eastAsia="Times New Roman" w:hAnsi="Times New Roman"/>
          <w:b/>
          <w:i/>
          <w:sz w:val="24"/>
          <w:szCs w:val="24"/>
          <w:lang w:eastAsia="ru-RU"/>
        </w:rPr>
      </w:pPr>
      <w:r w:rsidRPr="007A42E7">
        <w:rPr>
          <w:rFonts w:ascii="Times New Roman" w:eastAsia="Times New Roman" w:hAnsi="Times New Roman"/>
          <w:b/>
          <w:i/>
          <w:sz w:val="24"/>
          <w:szCs w:val="24"/>
          <w:lang w:eastAsia="ru-RU"/>
        </w:rPr>
        <w:t xml:space="preserve">Материал подготовлен Управлением </w:t>
      </w:r>
      <w:proofErr w:type="spellStart"/>
      <w:r w:rsidRPr="007A42E7">
        <w:rPr>
          <w:rFonts w:ascii="Times New Roman" w:eastAsia="Times New Roman" w:hAnsi="Times New Roman"/>
          <w:b/>
          <w:i/>
          <w:sz w:val="24"/>
          <w:szCs w:val="24"/>
          <w:lang w:eastAsia="ru-RU"/>
        </w:rPr>
        <w:t>Росреестра</w:t>
      </w:r>
      <w:proofErr w:type="spellEnd"/>
      <w:r w:rsidRPr="007A42E7">
        <w:rPr>
          <w:rFonts w:ascii="Times New Roman" w:eastAsia="Times New Roman" w:hAnsi="Times New Roman"/>
          <w:b/>
          <w:i/>
          <w:sz w:val="24"/>
          <w:szCs w:val="24"/>
          <w:lang w:eastAsia="ru-RU"/>
        </w:rPr>
        <w:t xml:space="preserve"> по Новосибирской области</w:t>
      </w:r>
    </w:p>
    <w:p w:rsidR="004F4938" w:rsidRDefault="004F4938" w:rsidP="00143DB4">
      <w:pPr>
        <w:spacing w:after="0" w:line="259" w:lineRule="auto"/>
        <w:jc w:val="center"/>
        <w:rPr>
          <w:rFonts w:ascii="Times New Roman" w:eastAsiaTheme="minorHAnsi" w:hAnsi="Times New Roman"/>
          <w:b/>
          <w:sz w:val="24"/>
          <w:szCs w:val="24"/>
        </w:rPr>
      </w:pPr>
    </w:p>
    <w:p w:rsidR="007379CB" w:rsidRDefault="00AA2F5D" w:rsidP="00143DB4">
      <w:pPr>
        <w:spacing w:after="0" w:line="259" w:lineRule="auto"/>
        <w:jc w:val="center"/>
        <w:rPr>
          <w:rFonts w:ascii="Times New Roman" w:eastAsiaTheme="minorHAnsi" w:hAnsi="Times New Roman"/>
          <w:b/>
          <w:sz w:val="24"/>
          <w:szCs w:val="24"/>
        </w:rPr>
      </w:pPr>
      <w:r w:rsidRPr="00294440">
        <w:rPr>
          <w:rFonts w:ascii="Times New Roman" w:eastAsiaTheme="minorHAnsi" w:hAnsi="Times New Roman"/>
          <w:b/>
          <w:sz w:val="24"/>
          <w:szCs w:val="24"/>
        </w:rPr>
        <w:t>ВНИМА</w:t>
      </w:r>
      <w:r w:rsidR="00143DB4">
        <w:rPr>
          <w:rFonts w:ascii="Times New Roman" w:eastAsiaTheme="minorHAnsi" w:hAnsi="Times New Roman"/>
          <w:b/>
          <w:sz w:val="24"/>
          <w:szCs w:val="24"/>
        </w:rPr>
        <w:t>НИЮ ЖИТЕЛЕЙ НАСЕЛЕННЫХ ПУНКТОВ!</w:t>
      </w:r>
    </w:p>
    <w:p w:rsidR="00143DB4" w:rsidRPr="00143DB4" w:rsidRDefault="00143DB4" w:rsidP="00143DB4">
      <w:pPr>
        <w:spacing w:after="0" w:line="259" w:lineRule="auto"/>
        <w:jc w:val="center"/>
        <w:rPr>
          <w:rFonts w:ascii="Times New Roman" w:eastAsiaTheme="minorHAnsi" w:hAnsi="Times New Roman"/>
          <w:b/>
          <w:sz w:val="16"/>
          <w:szCs w:val="16"/>
        </w:rPr>
      </w:pPr>
    </w:p>
    <w:p w:rsidR="00AA2F5D" w:rsidRPr="00294440" w:rsidRDefault="00C060F3" w:rsidP="00294440">
      <w:pPr>
        <w:spacing w:after="0" w:line="240" w:lineRule="auto"/>
        <w:jc w:val="both"/>
        <w:rPr>
          <w:rFonts w:ascii="Times New Roman" w:eastAsiaTheme="minorHAnsi" w:hAnsi="Times New Roman"/>
          <w:sz w:val="24"/>
          <w:szCs w:val="24"/>
        </w:rPr>
      </w:pPr>
      <w:r w:rsidRPr="00294440">
        <w:rPr>
          <w:rFonts w:ascii="Times New Roman" w:eastAsiaTheme="minorHAnsi" w:hAnsi="Times New Roman"/>
          <w:noProof/>
          <w:sz w:val="24"/>
          <w:szCs w:val="24"/>
          <w:lang w:eastAsia="ru-RU"/>
        </w:rPr>
        <w:drawing>
          <wp:anchor distT="0" distB="0" distL="114300" distR="114300" simplePos="0" relativeHeight="251698176" behindDoc="1" locked="0" layoutInCell="1" allowOverlap="1" wp14:anchorId="2D1B66F4" wp14:editId="0F497317">
            <wp:simplePos x="0" y="0"/>
            <wp:positionH relativeFrom="column">
              <wp:posOffset>150926</wp:posOffset>
            </wp:positionH>
            <wp:positionV relativeFrom="paragraph">
              <wp:posOffset>182916</wp:posOffset>
            </wp:positionV>
            <wp:extent cx="2305050" cy="2518410"/>
            <wp:effectExtent l="0" t="0" r="0" b="0"/>
            <wp:wrapTight wrapText="bothSides">
              <wp:wrapPolygon edited="0">
                <wp:start x="0" y="0"/>
                <wp:lineTo x="0" y="21404"/>
                <wp:lineTo x="21421" y="21404"/>
                <wp:lineTo x="21421" y="0"/>
                <wp:lineTo x="0" y="0"/>
              </wp:wrapPolygon>
            </wp:wrapTight>
            <wp:docPr id="10" name="Рисунок 10" descr="&amp;Bcy;&amp;acy;&amp;lcy;&amp;lcy;&amp;ocy;&amp;ncy;&amp;ycy; &amp;scy;&amp;ocy; &amp;scy;&amp;zhcy;&amp;acy;&amp;tcy;&amp;ycy;&amp;mcy;&amp;icy; &amp;gcy;&amp;acy;&amp;zcy;&amp;acy;&amp;mcy;&amp;icy; &amp;ncy;&amp;acy; &amp;bcy;&amp;iecy;&amp;lcy;&amp;ocy;&amp;mcy; &amp;fcy;&amp;ocy;&amp;ncy;&amp;iecy; — &amp;scy;&amp;tcy;&amp;ocy;&amp;kcy;&amp;ocy;&amp;vcy;&amp;ocy;&amp;iecy; &amp;fcy;&amp;ocy;&amp;tcy;&amp;o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p;Bcy;&amp;acy;&amp;lcy;&amp;lcy;&amp;ocy;&amp;ncy;&amp;ycy; &amp;scy;&amp;ocy; &amp;scy;&amp;zhcy;&amp;acy;&amp;tcy;&amp;ycy;&amp;mcy;&amp;icy; &amp;gcy;&amp;acy;&amp;zcy;&amp;acy;&amp;mcy;&amp;icy; &amp;ncy;&amp;acy; &amp;bcy;&amp;iecy;&amp;lcy;&amp;ocy;&amp;mcy; &amp;fcy;&amp;ocy;&amp;ncy;&amp;iecy; — &amp;scy;&amp;tcy;&amp;ocy;&amp;kcy;&amp;ocy;&amp;vcy;&amp;ocy;&amp;iecy; &amp;fcy;&amp;ocy;&amp;tcy;&amp;ocy;"/>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305050" cy="25184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Theme="minorHAnsi" w:hAnsi="Times New Roman"/>
          <w:sz w:val="24"/>
          <w:szCs w:val="24"/>
        </w:rPr>
        <w:t xml:space="preserve">                                                                   </w:t>
      </w:r>
      <w:r w:rsidR="00AA2F5D" w:rsidRPr="00294440">
        <w:rPr>
          <w:rFonts w:ascii="Times New Roman" w:eastAsiaTheme="minorHAnsi" w:hAnsi="Times New Roman"/>
          <w:sz w:val="24"/>
          <w:szCs w:val="24"/>
        </w:rPr>
        <w:t xml:space="preserve">Доставка газа в баллонах на дом осуществляется при формировании достаточного количества заявок граждан, поданных по </w:t>
      </w:r>
      <w:proofErr w:type="gramStart"/>
      <w:r w:rsidR="00AA2F5D" w:rsidRPr="00294440">
        <w:rPr>
          <w:rFonts w:ascii="Times New Roman" w:eastAsiaTheme="minorHAnsi" w:hAnsi="Times New Roman"/>
          <w:sz w:val="24"/>
          <w:szCs w:val="24"/>
        </w:rPr>
        <w:t xml:space="preserve">телефону  </w:t>
      </w:r>
      <w:r w:rsidR="00AA2F5D" w:rsidRPr="00294440">
        <w:rPr>
          <w:rFonts w:ascii="Times New Roman" w:eastAsiaTheme="minorHAnsi" w:hAnsi="Times New Roman"/>
          <w:b/>
          <w:sz w:val="24"/>
          <w:szCs w:val="24"/>
        </w:rPr>
        <w:t>88007002804</w:t>
      </w:r>
      <w:proofErr w:type="gramEnd"/>
      <w:r w:rsidR="00AA2F5D" w:rsidRPr="00294440">
        <w:rPr>
          <w:rFonts w:ascii="Times New Roman" w:eastAsiaTheme="minorHAnsi" w:hAnsi="Times New Roman"/>
          <w:b/>
          <w:sz w:val="24"/>
          <w:szCs w:val="24"/>
        </w:rPr>
        <w:t xml:space="preserve"> </w:t>
      </w:r>
      <w:r w:rsidR="00AA2F5D" w:rsidRPr="00294440">
        <w:rPr>
          <w:rFonts w:ascii="Times New Roman" w:eastAsiaTheme="minorHAnsi" w:hAnsi="Times New Roman"/>
          <w:sz w:val="24"/>
          <w:szCs w:val="24"/>
        </w:rPr>
        <w:t>с 8.00 до 20.00 часов местного времени (звонок бесплатный).</w:t>
      </w:r>
    </w:p>
    <w:p w:rsidR="00AA2F5D" w:rsidRPr="00294440" w:rsidRDefault="00AA2F5D" w:rsidP="00294440">
      <w:pPr>
        <w:spacing w:after="0" w:line="240" w:lineRule="auto"/>
        <w:jc w:val="both"/>
        <w:rPr>
          <w:rFonts w:ascii="Times New Roman" w:eastAsiaTheme="minorHAnsi" w:hAnsi="Times New Roman"/>
          <w:sz w:val="24"/>
          <w:szCs w:val="24"/>
        </w:rPr>
      </w:pPr>
      <w:r w:rsidRPr="00294440">
        <w:rPr>
          <w:rFonts w:ascii="Times New Roman" w:eastAsiaTheme="minorHAnsi" w:hAnsi="Times New Roman"/>
          <w:sz w:val="24"/>
          <w:szCs w:val="24"/>
        </w:rPr>
        <w:t>Стоимость баллонов с доставкой на дом составляет:</w:t>
      </w:r>
    </w:p>
    <w:p w:rsidR="00AA2F5D" w:rsidRPr="00294440" w:rsidRDefault="00AA2F5D" w:rsidP="00294440">
      <w:pPr>
        <w:spacing w:after="0" w:line="240" w:lineRule="auto"/>
        <w:jc w:val="both"/>
        <w:rPr>
          <w:rFonts w:ascii="Times New Roman" w:eastAsiaTheme="minorHAnsi" w:hAnsi="Times New Roman"/>
          <w:sz w:val="24"/>
          <w:szCs w:val="24"/>
        </w:rPr>
      </w:pPr>
      <w:r w:rsidRPr="00294440">
        <w:rPr>
          <w:rFonts w:ascii="Times New Roman" w:eastAsiaTheme="minorHAnsi" w:hAnsi="Times New Roman"/>
          <w:sz w:val="24"/>
          <w:szCs w:val="24"/>
        </w:rPr>
        <w:t>10 кг – 391,14 руб.</w:t>
      </w:r>
    </w:p>
    <w:p w:rsidR="00AA2F5D" w:rsidRPr="00294440" w:rsidRDefault="00AA2F5D" w:rsidP="00294440">
      <w:pPr>
        <w:spacing w:after="0" w:line="240" w:lineRule="auto"/>
        <w:jc w:val="both"/>
        <w:rPr>
          <w:rFonts w:ascii="Times New Roman" w:eastAsiaTheme="minorHAnsi" w:hAnsi="Times New Roman"/>
          <w:sz w:val="24"/>
          <w:szCs w:val="24"/>
        </w:rPr>
      </w:pPr>
      <w:r w:rsidRPr="00294440">
        <w:rPr>
          <w:rFonts w:ascii="Times New Roman" w:eastAsiaTheme="minorHAnsi" w:hAnsi="Times New Roman"/>
          <w:sz w:val="24"/>
          <w:szCs w:val="24"/>
        </w:rPr>
        <w:t>20 кг. – 825,74 руб.</w:t>
      </w:r>
    </w:p>
    <w:p w:rsidR="00AA2F5D" w:rsidRPr="00294440" w:rsidRDefault="00AA2F5D" w:rsidP="00294440">
      <w:pPr>
        <w:spacing w:after="0" w:line="240" w:lineRule="auto"/>
        <w:jc w:val="both"/>
        <w:rPr>
          <w:rFonts w:ascii="Times New Roman" w:eastAsiaTheme="minorHAnsi" w:hAnsi="Times New Roman"/>
          <w:sz w:val="24"/>
          <w:szCs w:val="24"/>
        </w:rPr>
      </w:pPr>
      <w:r w:rsidRPr="00294440">
        <w:rPr>
          <w:rFonts w:ascii="Times New Roman" w:eastAsiaTheme="minorHAnsi" w:hAnsi="Times New Roman"/>
          <w:sz w:val="24"/>
          <w:szCs w:val="24"/>
        </w:rPr>
        <w:t xml:space="preserve">Газовые баллоны можно приобрести со склада в </w:t>
      </w:r>
      <w:proofErr w:type="spellStart"/>
      <w:r w:rsidRPr="00294440">
        <w:rPr>
          <w:rFonts w:ascii="Times New Roman" w:eastAsiaTheme="minorHAnsi" w:hAnsi="Times New Roman"/>
          <w:sz w:val="24"/>
          <w:szCs w:val="24"/>
        </w:rPr>
        <w:t>р.п</w:t>
      </w:r>
      <w:proofErr w:type="spellEnd"/>
      <w:r w:rsidRPr="00294440">
        <w:rPr>
          <w:rFonts w:ascii="Times New Roman" w:eastAsiaTheme="minorHAnsi" w:hAnsi="Times New Roman"/>
          <w:sz w:val="24"/>
          <w:szCs w:val="24"/>
        </w:rPr>
        <w:t>. Мошково, ул. Вокзальная 1т по коммерческой цене:</w:t>
      </w:r>
    </w:p>
    <w:p w:rsidR="00AA2F5D" w:rsidRPr="00294440" w:rsidRDefault="00AA2F5D" w:rsidP="00294440">
      <w:pPr>
        <w:spacing w:after="0" w:line="240" w:lineRule="auto"/>
        <w:jc w:val="both"/>
        <w:rPr>
          <w:rFonts w:ascii="Times New Roman" w:eastAsiaTheme="minorHAnsi" w:hAnsi="Times New Roman"/>
          <w:sz w:val="24"/>
          <w:szCs w:val="24"/>
        </w:rPr>
      </w:pPr>
      <w:r w:rsidRPr="00294440">
        <w:rPr>
          <w:rFonts w:ascii="Times New Roman" w:eastAsiaTheme="minorHAnsi" w:hAnsi="Times New Roman"/>
          <w:sz w:val="24"/>
          <w:szCs w:val="24"/>
        </w:rPr>
        <w:tab/>
        <w:t>10 кг. – 420 руб.</w:t>
      </w:r>
    </w:p>
    <w:p w:rsidR="00AA2F5D" w:rsidRPr="00294440" w:rsidRDefault="00AA2F5D" w:rsidP="00294440">
      <w:pPr>
        <w:spacing w:after="0" w:line="240" w:lineRule="auto"/>
        <w:jc w:val="both"/>
        <w:rPr>
          <w:rFonts w:ascii="Times New Roman" w:eastAsiaTheme="minorHAnsi" w:hAnsi="Times New Roman"/>
          <w:sz w:val="24"/>
          <w:szCs w:val="24"/>
        </w:rPr>
      </w:pPr>
      <w:r w:rsidRPr="00294440">
        <w:rPr>
          <w:rFonts w:ascii="Times New Roman" w:eastAsiaTheme="minorHAnsi" w:hAnsi="Times New Roman"/>
          <w:sz w:val="24"/>
          <w:szCs w:val="24"/>
        </w:rPr>
        <w:tab/>
        <w:t>20 кг. – 880 руб.</w:t>
      </w:r>
    </w:p>
    <w:p w:rsidR="00AA2F5D" w:rsidRPr="00C060F3" w:rsidRDefault="00AA2F5D" w:rsidP="00294440">
      <w:pPr>
        <w:spacing w:after="0" w:line="240" w:lineRule="auto"/>
        <w:jc w:val="both"/>
        <w:rPr>
          <w:rFonts w:ascii="Times New Roman" w:eastAsiaTheme="minorHAnsi" w:hAnsi="Times New Roman"/>
          <w:b/>
          <w:sz w:val="24"/>
          <w:szCs w:val="24"/>
        </w:rPr>
      </w:pPr>
      <w:r w:rsidRPr="00294440">
        <w:rPr>
          <w:rFonts w:ascii="Times New Roman" w:eastAsiaTheme="minorHAnsi" w:hAnsi="Times New Roman"/>
          <w:sz w:val="24"/>
          <w:szCs w:val="24"/>
        </w:rPr>
        <w:t xml:space="preserve">Техническое обслуживание газовых плит проводится по заявкам потребителей на платной основе, </w:t>
      </w:r>
      <w:r w:rsidRPr="00C060F3">
        <w:rPr>
          <w:rFonts w:ascii="Times New Roman" w:eastAsiaTheme="minorHAnsi" w:hAnsi="Times New Roman"/>
          <w:b/>
          <w:sz w:val="24"/>
          <w:szCs w:val="24"/>
        </w:rPr>
        <w:t>тел. 21-527</w:t>
      </w:r>
    </w:p>
    <w:p w:rsidR="00CA487D" w:rsidRPr="00945F36" w:rsidRDefault="00CA487D" w:rsidP="00945F36">
      <w:pPr>
        <w:keepNext/>
        <w:spacing w:after="0" w:line="240" w:lineRule="auto"/>
        <w:jc w:val="center"/>
        <w:outlineLvl w:val="1"/>
        <w:rPr>
          <w:rFonts w:ascii="Times New Roman" w:hAnsi="Times New Roman"/>
          <w:b/>
          <w:sz w:val="24"/>
          <w:szCs w:val="24"/>
          <w:lang w:eastAsia="ru-RU"/>
        </w:rPr>
      </w:pPr>
    </w:p>
    <w:p w:rsidR="00945F36" w:rsidRDefault="00945F36" w:rsidP="00945F36">
      <w:pPr>
        <w:spacing w:after="0" w:line="240" w:lineRule="auto"/>
        <w:ind w:firstLine="709"/>
        <w:jc w:val="center"/>
        <w:rPr>
          <w:rFonts w:ascii="Times New Roman" w:eastAsia="Times New Roman" w:hAnsi="Times New Roman"/>
          <w:b/>
          <w:sz w:val="24"/>
          <w:szCs w:val="24"/>
          <w:lang w:eastAsia="ru-RU"/>
        </w:rPr>
      </w:pPr>
    </w:p>
    <w:p w:rsidR="00945F36" w:rsidRDefault="00945F36" w:rsidP="00945F36">
      <w:pPr>
        <w:spacing w:after="0" w:line="240" w:lineRule="auto"/>
        <w:ind w:firstLine="709"/>
        <w:jc w:val="center"/>
        <w:rPr>
          <w:rFonts w:ascii="Times New Roman" w:eastAsia="Times New Roman" w:hAnsi="Times New Roman"/>
          <w:b/>
          <w:sz w:val="24"/>
          <w:szCs w:val="24"/>
          <w:lang w:eastAsia="ru-RU"/>
        </w:rPr>
      </w:pPr>
    </w:p>
    <w:p w:rsidR="007A42E7" w:rsidRDefault="007A42E7" w:rsidP="00294440">
      <w:pPr>
        <w:keepNext/>
        <w:spacing w:after="0" w:line="240" w:lineRule="auto"/>
        <w:jc w:val="center"/>
        <w:outlineLvl w:val="1"/>
        <w:rPr>
          <w:rFonts w:ascii="Times New Roman" w:eastAsia="Times New Roman" w:hAnsi="Times New Roman"/>
          <w:b/>
          <w:bCs/>
          <w:i/>
          <w:iCs/>
          <w:sz w:val="24"/>
          <w:szCs w:val="24"/>
        </w:rPr>
      </w:pPr>
    </w:p>
    <w:p w:rsidR="00C87C6B" w:rsidRPr="007A42E7" w:rsidRDefault="00C87C6B" w:rsidP="00294440">
      <w:pPr>
        <w:keepNext/>
        <w:spacing w:after="0" w:line="240" w:lineRule="auto"/>
        <w:jc w:val="center"/>
        <w:outlineLvl w:val="1"/>
        <w:rPr>
          <w:rFonts w:ascii="Times New Roman" w:eastAsia="Times New Roman" w:hAnsi="Times New Roman"/>
          <w:b/>
          <w:bCs/>
          <w:i/>
          <w:iCs/>
          <w:sz w:val="28"/>
          <w:szCs w:val="28"/>
        </w:rPr>
      </w:pPr>
      <w:r w:rsidRPr="007A42E7">
        <w:rPr>
          <w:rFonts w:ascii="Times New Roman" w:eastAsia="Times New Roman" w:hAnsi="Times New Roman"/>
          <w:b/>
          <w:bCs/>
          <w:i/>
          <w:iCs/>
          <w:sz w:val="28"/>
          <w:szCs w:val="28"/>
        </w:rPr>
        <w:t>Памятка населению о правилах поведения на льду водоема</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Не соблюдение правил безопасности на водных объектах в осенне-зимний период часто становится причиной гибели и травматизма людей. Осенний лед в период с ноября по декабрь, до наступления устойчивых морозов, непрочен. Скрепленный вечерним или ночным холодом, он ещё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   </w:t>
      </w:r>
    </w:p>
    <w:p w:rsidR="0019585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
          <w:bCs/>
          <w:sz w:val="24"/>
          <w:szCs w:val="24"/>
          <w:lang w:eastAsia="ru-RU"/>
        </w:rPr>
        <w:t>Становление льда  </w:t>
      </w:r>
      <w:r w:rsidRPr="00294440">
        <w:rPr>
          <w:rFonts w:ascii="Times New Roman" w:eastAsia="Times New Roman" w:hAnsi="Times New Roman"/>
          <w:sz w:val="24"/>
          <w:szCs w:val="24"/>
          <w:lang w:eastAsia="ru-RU"/>
        </w:rPr>
        <w:t xml:space="preserve"> </w:t>
      </w:r>
      <w:r w:rsidR="0019585B" w:rsidRPr="00294440">
        <w:rPr>
          <w:rFonts w:ascii="Times New Roman" w:eastAsia="Times New Roman" w:hAnsi="Times New Roman"/>
          <w:sz w:val="24"/>
          <w:szCs w:val="24"/>
          <w:lang w:eastAsia="ru-RU"/>
        </w:rPr>
        <w:t xml:space="preserve">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Как правило, водоемы замерзают неравномерно: сначала у берега, на мелководье, в защищенных от ветра заливах, а затем уже на середине. На одном и том же водоеме можно встретить чередование льдов, которые при одинаковой толщине обладают различной прочностью и грузоподъемностью. </w:t>
      </w:r>
      <w:r w:rsidRPr="00294440">
        <w:rPr>
          <w:rFonts w:ascii="Times New Roman" w:eastAsia="Times New Roman" w:hAnsi="Times New Roman"/>
          <w:sz w:val="24"/>
          <w:szCs w:val="24"/>
          <w:lang w:eastAsia="ru-RU"/>
        </w:rPr>
        <w:tab/>
        <w:t xml:space="preserve">Основным условием безопасного пребывания человека на льду является соответствие толщины льда прилагаемой нагрузке: - безопасная толщина льда для одного человека не менее </w:t>
      </w:r>
      <w:smartTag w:uri="urn:schemas-microsoft-com:office:smarttags" w:element="metricconverter">
        <w:smartTagPr>
          <w:attr w:name="ProductID" w:val="10 см"/>
        </w:smartTagPr>
        <w:r w:rsidRPr="00294440">
          <w:rPr>
            <w:rFonts w:ascii="Times New Roman" w:eastAsia="Times New Roman" w:hAnsi="Times New Roman"/>
            <w:sz w:val="24"/>
            <w:szCs w:val="24"/>
            <w:lang w:eastAsia="ru-RU"/>
          </w:rPr>
          <w:t>10 см</w:t>
        </w:r>
      </w:smartTag>
      <w:r w:rsidRPr="00294440">
        <w:rPr>
          <w:rFonts w:ascii="Times New Roman" w:eastAsia="Times New Roman" w:hAnsi="Times New Roman"/>
          <w:sz w:val="24"/>
          <w:szCs w:val="24"/>
          <w:lang w:eastAsia="ru-RU"/>
        </w:rPr>
        <w:t xml:space="preserve">; - безопасная толщина льда для совершения пешей переправы </w:t>
      </w:r>
      <w:smartTag w:uri="urn:schemas-microsoft-com:office:smarttags" w:element="metricconverter">
        <w:smartTagPr>
          <w:attr w:name="ProductID" w:val="15 см"/>
        </w:smartTagPr>
        <w:r w:rsidRPr="00294440">
          <w:rPr>
            <w:rFonts w:ascii="Times New Roman" w:eastAsia="Times New Roman" w:hAnsi="Times New Roman"/>
            <w:sz w:val="24"/>
            <w:szCs w:val="24"/>
            <w:lang w:eastAsia="ru-RU"/>
          </w:rPr>
          <w:t>15 см</w:t>
        </w:r>
      </w:smartTag>
      <w:r w:rsidRPr="00294440">
        <w:rPr>
          <w:rFonts w:ascii="Times New Roman" w:eastAsia="Times New Roman" w:hAnsi="Times New Roman"/>
          <w:sz w:val="24"/>
          <w:szCs w:val="24"/>
          <w:lang w:eastAsia="ru-RU"/>
        </w:rPr>
        <w:t xml:space="preserve"> и более; - безопасная толщина льда для проезда автомобилей не менее </w:t>
      </w:r>
      <w:smartTag w:uri="urn:schemas-microsoft-com:office:smarttags" w:element="metricconverter">
        <w:smartTagPr>
          <w:attr w:name="ProductID" w:val="30 см"/>
        </w:smartTagPr>
        <w:r w:rsidRPr="00294440">
          <w:rPr>
            <w:rFonts w:ascii="Times New Roman" w:eastAsia="Times New Roman" w:hAnsi="Times New Roman"/>
            <w:sz w:val="24"/>
            <w:szCs w:val="24"/>
            <w:lang w:eastAsia="ru-RU"/>
          </w:rPr>
          <w:t>30 см</w:t>
        </w:r>
      </w:smartTag>
      <w:r w:rsidRPr="00294440">
        <w:rPr>
          <w:rFonts w:ascii="Times New Roman" w:eastAsia="Times New Roman" w:hAnsi="Times New Roman"/>
          <w:sz w:val="24"/>
          <w:szCs w:val="24"/>
          <w:lang w:eastAsia="ru-RU"/>
        </w:rPr>
        <w:t xml:space="preserve">. Прочность льда можно определить визуально: самым прочным считается лед голубого цвета; прочность белого льда в 2 </w:t>
      </w:r>
      <w:r w:rsidRPr="00294440">
        <w:rPr>
          <w:rFonts w:ascii="Times New Roman" w:eastAsia="Times New Roman" w:hAnsi="Times New Roman"/>
          <w:sz w:val="24"/>
          <w:szCs w:val="24"/>
          <w:lang w:eastAsia="ru-RU"/>
        </w:rPr>
        <w:lastRenderedPageBreak/>
        <w:t xml:space="preserve">раза меньше; лед серый и матово - белый или с желтоватым оттенком не надежен. Особую осторожность нужно проявлять, когда лед покроется толстым слоем снега, перекрыв доступ холода ко льду. </w:t>
      </w:r>
      <w:r w:rsidRPr="00294440">
        <w:rPr>
          <w:rFonts w:ascii="Times New Roman" w:eastAsia="Times New Roman" w:hAnsi="Times New Roman"/>
          <w:sz w:val="24"/>
          <w:szCs w:val="24"/>
          <w:lang w:eastAsia="ru-RU"/>
        </w:rPr>
        <w:tab/>
        <w:t xml:space="preserve">Пользоваться площадками для катания на коньках, устраиваемыми на водоемах, разрешается только после тщательной проверки прочности льда. Толщина льда должна быть не менее </w:t>
      </w:r>
      <w:smartTag w:uri="urn:schemas-microsoft-com:office:smarttags" w:element="metricconverter">
        <w:smartTagPr>
          <w:attr w:name="ProductID" w:val="12 см"/>
        </w:smartTagPr>
        <w:r w:rsidRPr="00294440">
          <w:rPr>
            <w:rFonts w:ascii="Times New Roman" w:eastAsia="Times New Roman" w:hAnsi="Times New Roman"/>
            <w:sz w:val="24"/>
            <w:szCs w:val="24"/>
            <w:lang w:eastAsia="ru-RU"/>
          </w:rPr>
          <w:t>12 см</w:t>
        </w:r>
      </w:smartTag>
      <w:r w:rsidRPr="00294440">
        <w:rPr>
          <w:rFonts w:ascii="Times New Roman" w:eastAsia="Times New Roman" w:hAnsi="Times New Roman"/>
          <w:sz w:val="24"/>
          <w:szCs w:val="24"/>
          <w:lang w:eastAsia="ru-RU"/>
        </w:rPr>
        <w:t xml:space="preserve">, а при массовом катании - не менее </w:t>
      </w:r>
      <w:smartTag w:uri="urn:schemas-microsoft-com:office:smarttags" w:element="metricconverter">
        <w:smartTagPr>
          <w:attr w:name="ProductID" w:val="25 см"/>
        </w:smartTagPr>
        <w:r w:rsidRPr="00294440">
          <w:rPr>
            <w:rFonts w:ascii="Times New Roman" w:eastAsia="Times New Roman" w:hAnsi="Times New Roman"/>
            <w:sz w:val="24"/>
            <w:szCs w:val="24"/>
            <w:lang w:eastAsia="ru-RU"/>
          </w:rPr>
          <w:t>25 см</w:t>
        </w:r>
      </w:smartTag>
      <w:r w:rsidRPr="00294440">
        <w:rPr>
          <w:rFonts w:ascii="Times New Roman" w:eastAsia="Times New Roman" w:hAnsi="Times New Roman"/>
          <w:sz w:val="24"/>
          <w:szCs w:val="24"/>
          <w:lang w:eastAsia="ru-RU"/>
        </w:rPr>
        <w:t xml:space="preserve">.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
          <w:bCs/>
          <w:sz w:val="24"/>
          <w:szCs w:val="24"/>
          <w:lang w:eastAsia="ru-RU"/>
        </w:rPr>
        <w:t>Правила поведения на льду</w:t>
      </w:r>
      <w:r w:rsidRPr="00294440">
        <w:rPr>
          <w:rFonts w:ascii="Times New Roman" w:eastAsia="Times New Roman" w:hAnsi="Times New Roman"/>
          <w:sz w:val="24"/>
          <w:szCs w:val="24"/>
          <w:lang w:eastAsia="ru-RU"/>
        </w:rPr>
        <w:t xml:space="preserve"> </w:t>
      </w:r>
      <w:r w:rsidRPr="00294440">
        <w:rPr>
          <w:rFonts w:ascii="Times New Roman" w:eastAsia="Times New Roman" w:hAnsi="Times New Roman"/>
          <w:b/>
          <w:bCs/>
          <w:sz w:val="24"/>
          <w:szCs w:val="24"/>
          <w:lang w:eastAsia="ru-RU"/>
        </w:rPr>
        <w:t> </w:t>
      </w:r>
      <w:r w:rsidRPr="00294440">
        <w:rPr>
          <w:rFonts w:ascii="Times New Roman" w:eastAsia="Times New Roman" w:hAnsi="Times New Roman"/>
          <w:sz w:val="24"/>
          <w:szCs w:val="24"/>
          <w:lang w:eastAsia="ru-RU"/>
        </w:rPr>
        <w:t xml:space="preserve"> </w:t>
      </w:r>
    </w:p>
    <w:p w:rsidR="00C87C6B" w:rsidRPr="00294440" w:rsidRDefault="00536147"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noProof/>
          <w:sz w:val="24"/>
          <w:szCs w:val="24"/>
          <w:lang w:eastAsia="ru-RU"/>
        </w:rPr>
        <w:drawing>
          <wp:anchor distT="0" distB="0" distL="114300" distR="114300" simplePos="0" relativeHeight="251683840" behindDoc="0" locked="0" layoutInCell="1" allowOverlap="1" wp14:anchorId="5E5DB274" wp14:editId="4B940227">
            <wp:simplePos x="0" y="0"/>
            <wp:positionH relativeFrom="column">
              <wp:posOffset>3656965</wp:posOffset>
            </wp:positionH>
            <wp:positionV relativeFrom="paragraph">
              <wp:posOffset>112491</wp:posOffset>
            </wp:positionV>
            <wp:extent cx="2619375" cy="1743075"/>
            <wp:effectExtent l="0" t="0" r="9525" b="9525"/>
            <wp:wrapSquare wrapText="bothSides"/>
            <wp:docPr id="20" name="Рисунок 20" descr="Картинки по запросу безопасность на льду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безопасность на льду картинки"/>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14:sizeRelH relativeFrom="page">
              <wp14:pctWidth>0</wp14:pctWidth>
            </wp14:sizeRelH>
            <wp14:sizeRelV relativeFrom="page">
              <wp14:pctHeight>0</wp14:pctHeight>
            </wp14:sizeRelV>
          </wp:anchor>
        </w:drawing>
      </w:r>
      <w:r w:rsidR="00C87C6B" w:rsidRPr="00294440">
        <w:rPr>
          <w:rFonts w:ascii="Times New Roman" w:eastAsia="Times New Roman" w:hAnsi="Times New Roman"/>
          <w:sz w:val="24"/>
          <w:szCs w:val="24"/>
          <w:lang w:eastAsia="ru-RU"/>
        </w:rPr>
        <w:t xml:space="preserve">- Ни в коем случае нельзя выходить на лед в темное время суток и при плохой видимости (туман, снегопад, дождь).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Помните, что места для перехода и организованного отдыха специально обозначаются и постоянно контролируются, здесь ведется наблюдение за прочностью льда, а в случае возникновения опасности переход по льду закрывается.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Безопаснее всего выходить на берег и спускаться в местах, где лед виден и не покрыт снегом.</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 При вынужденном переходе водоема безопаснее всего придерживаться проторенных троп или идти по уже проложенной лыжне, или пользоваться ледовыми переправами. Но если их нет, надо перед тем, как спуститься на лед, очень внимательно осмотреться и наметить предстоящий маршрут.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Замерший водоем лучше перейти на лыжах, при этом: крепления лыж должны быть расстегнуты, чтобы при необходимости их можно было сбросить; лыжные палки держите в руках, не накидывая петли на кисти рук.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Если есть рюкзак или ранец, повесьте его на одно плечо, это позволит легко освободиться от груза в случае, если лед под вами провалился.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Не выходите на лед в одиночку. Ходить лучше компанией по 2-3 человека. Не ходите и не катайтесь на льду в незнакомых местах, особенно в ночное время.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Если Вы передвигаетесь группой, то двигаться нужно друг за другом, сохраняя интервал не менее 5 - </w:t>
      </w:r>
      <w:smartTag w:uri="urn:schemas-microsoft-com:office:smarttags" w:element="metricconverter">
        <w:smartTagPr>
          <w:attr w:name="ProductID" w:val="6 метров"/>
        </w:smartTagPr>
        <w:r w:rsidRPr="00294440">
          <w:rPr>
            <w:rFonts w:ascii="Times New Roman" w:eastAsia="Times New Roman" w:hAnsi="Times New Roman"/>
            <w:sz w:val="24"/>
            <w:szCs w:val="24"/>
            <w:lang w:eastAsia="ru-RU"/>
          </w:rPr>
          <w:t>6 метров</w:t>
        </w:r>
      </w:smartTag>
      <w:r w:rsidRPr="00294440">
        <w:rPr>
          <w:rFonts w:ascii="Times New Roman" w:eastAsia="Times New Roman" w:hAnsi="Times New Roman"/>
          <w:sz w:val="24"/>
          <w:szCs w:val="24"/>
          <w:lang w:eastAsia="ru-RU"/>
        </w:rPr>
        <w:t xml:space="preserve">, также необходимо быть готовым оказать помощь товарищу.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При перевозке небольших грузов, их следует класть на сани или брусья с большой площадью опоры на лед, чтобы избежать провала.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Внимательно слушайте и следите за тем, как ведет себя лед. - Не приближайтесь к тем местам, где растут деревья, кусты, камыши, торчат коряги, где ручьи впадают в реки, происходит сброс теплых вод с промышленных предприятий. Здесь наиболее вероятно провалиться под лед.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Не следует ходить рядом с трещинами или по участку льда, отделенному от основного массива несколькими трещинами.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Необходимо быстро покинуть опасное место, если из пробитой лунки начинает бить фонтаном вода.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Выходя на лед, необходимо одеть легкую и теплую одежду, не стесняющую движение, а также обувь, без особых усилий снимающуюся с ног, и два полиэтиленовых пакета, а также следующее снаряжение: 2-3 метровый шест; веревка (не менее 15-</w:t>
      </w:r>
      <w:smartTag w:uri="urn:schemas-microsoft-com:office:smarttags" w:element="metricconverter">
        <w:smartTagPr>
          <w:attr w:name="ProductID" w:val="25 метров"/>
        </w:smartTagPr>
        <w:r w:rsidRPr="00294440">
          <w:rPr>
            <w:rFonts w:ascii="Times New Roman" w:eastAsia="Times New Roman" w:hAnsi="Times New Roman"/>
            <w:sz w:val="24"/>
            <w:szCs w:val="24"/>
            <w:lang w:eastAsia="ru-RU"/>
          </w:rPr>
          <w:t>25 метров</w:t>
        </w:r>
      </w:smartTag>
      <w:r w:rsidRPr="00294440">
        <w:rPr>
          <w:rFonts w:ascii="Times New Roman" w:eastAsia="Times New Roman" w:hAnsi="Times New Roman"/>
          <w:sz w:val="24"/>
          <w:szCs w:val="24"/>
          <w:lang w:eastAsia="ru-RU"/>
        </w:rPr>
        <w:t>); «</w:t>
      </w:r>
      <w:proofErr w:type="spellStart"/>
      <w:r w:rsidRPr="00294440">
        <w:rPr>
          <w:rFonts w:ascii="Times New Roman" w:eastAsia="Times New Roman" w:hAnsi="Times New Roman"/>
          <w:sz w:val="24"/>
          <w:szCs w:val="24"/>
          <w:lang w:eastAsia="ru-RU"/>
        </w:rPr>
        <w:t>спасалки</w:t>
      </w:r>
      <w:proofErr w:type="spellEnd"/>
      <w:r w:rsidRPr="00294440">
        <w:rPr>
          <w:rFonts w:ascii="Times New Roman" w:eastAsia="Times New Roman" w:hAnsi="Times New Roman"/>
          <w:sz w:val="24"/>
          <w:szCs w:val="24"/>
          <w:lang w:eastAsia="ru-RU"/>
        </w:rPr>
        <w:t>» - это устройства, похожие на толстое шило и висящие на груди. Воткнув их в лёд, можно под</w:t>
      </w:r>
      <w:r w:rsidR="003207A8" w:rsidRPr="00294440">
        <w:rPr>
          <w:rFonts w:ascii="Times New Roman" w:eastAsia="Times New Roman" w:hAnsi="Times New Roman"/>
          <w:sz w:val="24"/>
          <w:szCs w:val="24"/>
          <w:lang w:eastAsia="ru-RU"/>
        </w:rPr>
        <w:t>тянуться и выбраться из воды.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
          <w:bCs/>
          <w:sz w:val="24"/>
          <w:szCs w:val="24"/>
          <w:lang w:eastAsia="ru-RU"/>
        </w:rPr>
        <w:t>Советы рыболовам</w:t>
      </w:r>
      <w:r w:rsidRPr="00294440">
        <w:rPr>
          <w:rFonts w:ascii="Times New Roman" w:eastAsia="Times New Roman" w:hAnsi="Times New Roman"/>
          <w:sz w:val="24"/>
          <w:szCs w:val="24"/>
          <w:lang w:eastAsia="ru-RU"/>
        </w:rPr>
        <w:t xml:space="preserve">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Готовьтесь к зимней рыбалке еще летом: изучите водоем, выбранный для рыбалки, для того, чтобы помнить, где на нем глубина не выше роста человека или где с глубокого места можно быстро выйти на отмель, идущую к берегу.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lastRenderedPageBreak/>
        <w:t xml:space="preserve">- Помните, что на разной глубине толщина льда разная.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Еще на берегу определите маршрут движения.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Осторожно спускайтесь с берега: лед может неплотно соединяться с сушей; могут быть трещины; подо льдом может быть воздух.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Не выходите на темные участки льда - они быстрее прогреваются на солнце и, естественно, быстрее тают.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Если вы на лыжах, проверьте, нет ли поблизости проложенной лыжни. Если нет, а вам необходимо ее проложить, крепления лыж отстегните (чтобы, в крайнем случае, быстро от них избавиться), лыжные палки несите в руках, петли палок не надевайте на кисти рук. </w:t>
      </w:r>
    </w:p>
    <w:p w:rsidR="00C87C6B" w:rsidRPr="00294440" w:rsidRDefault="00B07968"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noProof/>
          <w:sz w:val="24"/>
          <w:szCs w:val="24"/>
          <w:lang w:eastAsia="ru-RU"/>
        </w:rPr>
        <w:drawing>
          <wp:anchor distT="0" distB="0" distL="114300" distR="114300" simplePos="0" relativeHeight="251684864" behindDoc="0" locked="0" layoutInCell="1" allowOverlap="1" wp14:anchorId="12E5E21F" wp14:editId="18208A0B">
            <wp:simplePos x="0" y="0"/>
            <wp:positionH relativeFrom="column">
              <wp:posOffset>104979</wp:posOffset>
            </wp:positionH>
            <wp:positionV relativeFrom="paragraph">
              <wp:posOffset>93225</wp:posOffset>
            </wp:positionV>
            <wp:extent cx="2374900" cy="1567180"/>
            <wp:effectExtent l="0" t="0" r="6350" b="0"/>
            <wp:wrapSquare wrapText="bothSides"/>
            <wp:docPr id="19" name="Рисунок 19" descr="Картинки по запросу безопасность на льду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безопасность на льду картинки"/>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2374900" cy="1567180"/>
                    </a:xfrm>
                    <a:prstGeom prst="rect">
                      <a:avLst/>
                    </a:prstGeom>
                    <a:noFill/>
                    <a:ln>
                      <a:noFill/>
                    </a:ln>
                  </pic:spPr>
                </pic:pic>
              </a:graphicData>
            </a:graphic>
            <wp14:sizeRelH relativeFrom="page">
              <wp14:pctWidth>0</wp14:pctWidth>
            </wp14:sizeRelH>
            <wp14:sizeRelV relativeFrom="page">
              <wp14:pctHeight>0</wp14:pctHeight>
            </wp14:sizeRelV>
          </wp:anchor>
        </w:drawing>
      </w:r>
      <w:r w:rsidR="00C87C6B" w:rsidRPr="00294440">
        <w:rPr>
          <w:rFonts w:ascii="Times New Roman" w:eastAsia="Times New Roman" w:hAnsi="Times New Roman"/>
          <w:sz w:val="24"/>
          <w:szCs w:val="24"/>
          <w:lang w:eastAsia="ru-RU"/>
        </w:rPr>
        <w:t>- Рюкзак повесьте на одно плечо, а еще лучше - волоките на веревке в 2-</w:t>
      </w:r>
      <w:smartTag w:uri="urn:schemas-microsoft-com:office:smarttags" w:element="metricconverter">
        <w:smartTagPr>
          <w:attr w:name="ProductID" w:val="3 метрах"/>
        </w:smartTagPr>
        <w:r w:rsidR="00C87C6B" w:rsidRPr="00294440">
          <w:rPr>
            <w:rFonts w:ascii="Times New Roman" w:eastAsia="Times New Roman" w:hAnsi="Times New Roman"/>
            <w:sz w:val="24"/>
            <w:szCs w:val="24"/>
            <w:lang w:eastAsia="ru-RU"/>
          </w:rPr>
          <w:t>3 метрах</w:t>
        </w:r>
      </w:smartTag>
      <w:r w:rsidR="00C87C6B" w:rsidRPr="00294440">
        <w:rPr>
          <w:rFonts w:ascii="Times New Roman" w:eastAsia="Times New Roman" w:hAnsi="Times New Roman"/>
          <w:sz w:val="24"/>
          <w:szCs w:val="24"/>
          <w:lang w:eastAsia="ru-RU"/>
        </w:rPr>
        <w:t xml:space="preserve"> сзади.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Проверяйте каждый шаг на льду пешней, но не бейте ею лед перед собой - лучше сбоку. Если после первого удара лед пробивается, немедленно возвращайтесь на место, с которого пришли.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Не подходите к другим рыболовам ближе, чем на </w:t>
      </w:r>
      <w:smartTag w:uri="urn:schemas-microsoft-com:office:smarttags" w:element="metricconverter">
        <w:smartTagPr>
          <w:attr w:name="ProductID" w:val="3 метра"/>
        </w:smartTagPr>
        <w:r w:rsidRPr="00294440">
          <w:rPr>
            <w:rFonts w:ascii="Times New Roman" w:eastAsia="Times New Roman" w:hAnsi="Times New Roman"/>
            <w:sz w:val="24"/>
            <w:szCs w:val="24"/>
            <w:lang w:eastAsia="ru-RU"/>
          </w:rPr>
          <w:t>3 метра</w:t>
        </w:r>
      </w:smartTag>
      <w:r w:rsidRPr="00294440">
        <w:rPr>
          <w:rFonts w:ascii="Times New Roman" w:eastAsia="Times New Roman" w:hAnsi="Times New Roman"/>
          <w:sz w:val="24"/>
          <w:szCs w:val="24"/>
          <w:lang w:eastAsia="ru-RU"/>
        </w:rPr>
        <w:t xml:space="preserve">.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Обязательно имейте с собой средства спасения. Во время рыбной ловли нельзя пробивать много лунок на ограниченной площади, собираться большими группами. Каждому рыболову рекомендуется иметь с собой спасательное средство в виде шнура длиной 12 - </w:t>
      </w:r>
      <w:smartTag w:uri="urn:schemas-microsoft-com:office:smarttags" w:element="metricconverter">
        <w:smartTagPr>
          <w:attr w:name="ProductID" w:val="15 метров"/>
        </w:smartTagPr>
        <w:r w:rsidRPr="00294440">
          <w:rPr>
            <w:rFonts w:ascii="Times New Roman" w:eastAsia="Times New Roman" w:hAnsi="Times New Roman"/>
            <w:sz w:val="24"/>
            <w:szCs w:val="24"/>
            <w:lang w:eastAsia="ru-RU"/>
          </w:rPr>
          <w:t>15 метров</w:t>
        </w:r>
      </w:smartTag>
      <w:r w:rsidRPr="00294440">
        <w:rPr>
          <w:rFonts w:ascii="Times New Roman" w:eastAsia="Times New Roman" w:hAnsi="Times New Roman"/>
          <w:sz w:val="24"/>
          <w:szCs w:val="24"/>
          <w:lang w:eastAsia="ru-RU"/>
        </w:rPr>
        <w:t xml:space="preserve">, на одном конце которого закреплен груз весом 400 - </w:t>
      </w:r>
      <w:smartTag w:uri="urn:schemas-microsoft-com:office:smarttags" w:element="metricconverter">
        <w:smartTagPr>
          <w:attr w:name="ProductID" w:val="500 г"/>
        </w:smartTagPr>
        <w:r w:rsidRPr="00294440">
          <w:rPr>
            <w:rFonts w:ascii="Times New Roman" w:eastAsia="Times New Roman" w:hAnsi="Times New Roman"/>
            <w:sz w:val="24"/>
            <w:szCs w:val="24"/>
            <w:lang w:eastAsia="ru-RU"/>
          </w:rPr>
          <w:t>500 г</w:t>
        </w:r>
      </w:smartTag>
      <w:r w:rsidRPr="00294440">
        <w:rPr>
          <w:rFonts w:ascii="Times New Roman" w:eastAsia="Times New Roman" w:hAnsi="Times New Roman"/>
          <w:sz w:val="24"/>
          <w:szCs w:val="24"/>
          <w:lang w:eastAsia="ru-RU"/>
        </w:rPr>
        <w:t xml:space="preserve">, на другом - изготовлена петля для крепления шнура на руку.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
          <w:bCs/>
          <w:sz w:val="24"/>
          <w:szCs w:val="24"/>
          <w:lang w:eastAsia="ru-RU"/>
        </w:rPr>
        <w:t>Если Вы провалились под лед</w:t>
      </w:r>
      <w:r w:rsidRPr="00294440">
        <w:rPr>
          <w:rFonts w:ascii="Times New Roman" w:eastAsia="Times New Roman" w:hAnsi="Times New Roman"/>
          <w:sz w:val="24"/>
          <w:szCs w:val="24"/>
          <w:lang w:eastAsia="ru-RU"/>
        </w:rPr>
        <w:t xml:space="preserve">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Каждая секунда пребывания в воде работает против вас - пребывание в ледяной воде 10-15 минут опасно для жизни. Однако нужно помнить, что даже плохо плавающий человек способен некоторое время удержаться на поверхности за счет воздушной подушки, образовавшейся под одеждой.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Провалившись под лед, широко раскиньте руки по кромкам льда, чтобы не погрузиться с головой. Постарайтесь избавиться от лишних тяжестей.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Если есть кто-то рядом, позовите на помощь.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Если возможно, переберитесь к тому краю полыньи, где течение не увлекает Вас под лед.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Не делайте резких движений и не обламывайте кромку. </w:t>
      </w:r>
    </w:p>
    <w:p w:rsidR="00C87C6B" w:rsidRPr="00294440" w:rsidRDefault="007379C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noProof/>
          <w:sz w:val="24"/>
          <w:szCs w:val="24"/>
          <w:lang w:eastAsia="ru-RU"/>
        </w:rPr>
        <w:drawing>
          <wp:anchor distT="0" distB="0" distL="114300" distR="114300" simplePos="0" relativeHeight="251685888" behindDoc="1" locked="0" layoutInCell="1" allowOverlap="1" wp14:anchorId="640EA564" wp14:editId="20EBCF43">
            <wp:simplePos x="0" y="0"/>
            <wp:positionH relativeFrom="column">
              <wp:posOffset>3902326</wp:posOffset>
            </wp:positionH>
            <wp:positionV relativeFrom="paragraph">
              <wp:posOffset>458039</wp:posOffset>
            </wp:positionV>
            <wp:extent cx="2466975" cy="1847850"/>
            <wp:effectExtent l="0" t="0" r="9525" b="0"/>
            <wp:wrapTight wrapText="bothSides">
              <wp:wrapPolygon edited="0">
                <wp:start x="0" y="0"/>
                <wp:lineTo x="0" y="21377"/>
                <wp:lineTo x="21517" y="21377"/>
                <wp:lineTo x="21517" y="0"/>
                <wp:lineTo x="0" y="0"/>
              </wp:wrapPolygon>
            </wp:wrapTight>
            <wp:docPr id="18" name="Рисунок 18" descr="Картинки по запросу безопасность на льду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безопасность на льду картинки"/>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14:sizeRelH relativeFrom="page">
              <wp14:pctWidth>0</wp14:pctWidth>
            </wp14:sizeRelH>
            <wp14:sizeRelV relativeFrom="page">
              <wp14:pctHeight>0</wp14:pctHeight>
            </wp14:sizeRelV>
          </wp:anchor>
        </w:drawing>
      </w:r>
      <w:r w:rsidR="00C87C6B" w:rsidRPr="00294440">
        <w:rPr>
          <w:rFonts w:ascii="Times New Roman" w:eastAsia="Times New Roman" w:hAnsi="Times New Roman"/>
          <w:sz w:val="24"/>
          <w:szCs w:val="24"/>
          <w:lang w:eastAsia="ru-RU"/>
        </w:rPr>
        <w:t xml:space="preserve">- Если достаете ногами до противоположного края провала, примите горизонтальное положение, упираясь в него ногами, вытащите на лед сначала одну ногу, затем вторую. - Приноравливайте свое тело к наиболее широкой площади опоры.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Выбираться на лед можно таким же способом, каким садятся на высокие подоконники, т.е. спиной к выбранному месту.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Как только большая часть тела окажется на льду, перекатитесь на живот и отползайте подальше от места провала.</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Выбирайтесь, по возможности, в ту сторону, откуда пришли - там проверенный лед.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Если трещина во льду большая, пробуйте выплыть спиной.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Если Вам самостоятельно удалось выбраться в безопасное место, а до населенного пункта идти далеко и у Вас нет запасных теплых вещей и нет возможности разжечь костер, то нельзя допустить переохлаждения тела. С этой целью поочередно (начиная с головы) снимайте верхнюю одежду отжимайте и одевайте заново. Здесь пригодятся полиэтиленовые пакеты, которые одевают на босые ноги, руки и голову. Переодеваться нужно быстро, чтобы не замерзнуть. Из-под снега на берегу всегда торчат стебли сухой травы, можно набрать пучок и положить в валенки как стельки. </w:t>
      </w:r>
      <w:r w:rsidRPr="00294440">
        <w:rPr>
          <w:rFonts w:ascii="Times New Roman" w:eastAsia="Times New Roman" w:hAnsi="Times New Roman"/>
          <w:sz w:val="24"/>
          <w:szCs w:val="24"/>
          <w:lang w:eastAsia="ru-RU"/>
        </w:rPr>
        <w:lastRenderedPageBreak/>
        <w:t xml:space="preserve">Далее необходимо быстрым шагом, а лучше легким бегом направиться к дороге или населенному пункту (что ближе).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
          <w:bCs/>
          <w:sz w:val="24"/>
          <w:szCs w:val="24"/>
          <w:lang w:eastAsia="ru-RU"/>
        </w:rPr>
        <w:t>Если Вы стали очевидцем, как человек провалился под лед</w:t>
      </w:r>
      <w:r w:rsidRPr="00294440">
        <w:rPr>
          <w:rFonts w:ascii="Times New Roman" w:eastAsia="Times New Roman" w:hAnsi="Times New Roman"/>
          <w:sz w:val="24"/>
          <w:szCs w:val="24"/>
          <w:lang w:eastAsia="ru-RU"/>
        </w:rPr>
        <w:t xml:space="preserve">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Немедленно крикните ему, что идете на помощь.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Немедленно сообщите о произошедшем в службу спасения.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Оказывающий помощь должен обвязаться веревкой, предварительно закрепив ее на берегу.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Из-за опасности самому попасть в полынью приближаться к провалившемуся под лед нужно лежа с раскинутыми в стороны руками и ногами.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Подложите под себя лыжи, фанеру или доску, чтобы увеличить площадь опоры и ползите на них.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Если под рукой имеются доски, лестницы, шесты или другие предметы, то их надо использовать для оказания помощи.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Когда нет никаких подсобных предметов для оказания помощи, то два-три человека ложатся на лед и цепочкой продвигаются к пострадавшему, удерживая друг друга за ноги, а первый подает пострадавшему связанные ремни или одежду.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К самому краю полыньи подползать нельзя, иначе и сами окажитесь в воде. Оказывающий помощь приближается к пострадавшему на расстояние, позволяющее подать веревку, пояс, багор, доску. Затем отползает назад, и постепенно вытаскивает пострадавшего на крепкий лед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Когда есть промоины или битый лед, необходимо использовать спасательные шлюпки, для продвижения её вперед используются кошки и багры.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Действуйте решительно и быстро, пострадавший коченеет в ледяной воде, намокшая одежда тянет его вниз.</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Подав пострадавшему подручное средство, вытащите его на лед и ползком двигайтесь от опасной зоны.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
          <w:bCs/>
          <w:sz w:val="24"/>
          <w:szCs w:val="24"/>
          <w:lang w:eastAsia="ru-RU"/>
        </w:rPr>
        <w:t>Первая помощь пострадавшему</w:t>
      </w:r>
      <w:r w:rsidRPr="00294440">
        <w:rPr>
          <w:rFonts w:ascii="Times New Roman" w:eastAsia="Times New Roman" w:hAnsi="Times New Roman"/>
          <w:sz w:val="24"/>
          <w:szCs w:val="24"/>
          <w:lang w:eastAsia="ru-RU"/>
        </w:rPr>
        <w:t xml:space="preserve">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Снимите и отожмите всю одежду пострадавшего, потом снова оденьте (если нет сухой одежды) и укутайте полиэтиленом (происходит эффект парника). </w:t>
      </w:r>
    </w:p>
    <w:p w:rsidR="00C87C6B" w:rsidRPr="00294440" w:rsidRDefault="005709A7"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noProof/>
          <w:sz w:val="24"/>
          <w:szCs w:val="24"/>
          <w:lang w:eastAsia="ru-RU"/>
        </w:rPr>
        <w:drawing>
          <wp:anchor distT="0" distB="0" distL="114300" distR="114300" simplePos="0" relativeHeight="251686912" behindDoc="0" locked="0" layoutInCell="1" allowOverlap="1" wp14:anchorId="2C3AFDEF" wp14:editId="6E2C965C">
            <wp:simplePos x="0" y="0"/>
            <wp:positionH relativeFrom="column">
              <wp:posOffset>329817</wp:posOffset>
            </wp:positionH>
            <wp:positionV relativeFrom="paragraph">
              <wp:posOffset>120890</wp:posOffset>
            </wp:positionV>
            <wp:extent cx="2466975" cy="1847850"/>
            <wp:effectExtent l="0" t="0" r="9525" b="0"/>
            <wp:wrapSquare wrapText="bothSides"/>
            <wp:docPr id="17" name="Рисунок 17" descr="Картинки по запросу безопасность на льду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ртинки по запросу безопасность на льду картинки"/>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14:sizeRelH relativeFrom="page">
              <wp14:pctWidth>0</wp14:pctWidth>
            </wp14:sizeRelH>
            <wp14:sizeRelV relativeFrom="page">
              <wp14:pctHeight>0</wp14:pctHeight>
            </wp14:sizeRelV>
          </wp:anchor>
        </w:drawing>
      </w:r>
      <w:r w:rsidR="00C87C6B" w:rsidRPr="00294440">
        <w:rPr>
          <w:rFonts w:ascii="Times New Roman" w:eastAsia="Times New Roman" w:hAnsi="Times New Roman"/>
          <w:sz w:val="24"/>
          <w:szCs w:val="24"/>
          <w:lang w:eastAsia="ru-RU"/>
        </w:rPr>
        <w:t xml:space="preserve">- Затем его необходимо как можно быстрее отправить в машину или доставить в теплое (отапливаемое) помещение, тепло укрыть, обложить грелками, напоить горячим чаем.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Если это сделать невозможно, то разведите костер и окажите максимальную помощь, можно поделиться своей сухой одеждой.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Чтобы восстановить кровообращение, тело пострадавшего нужно растереть фланелью или руками, смачивая их водой. Растирание снегом не рекомендуется, так как увеличивается время воздействия холода на ткани.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Если у пострадавшего наблюдаются признаки общего замерзания - слабость, сонливость, ему нужно принять теплую ванну, температура воды должна быть 37-38 градусов.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При попадании жидкости в дыхательные пути, пострадавшему необходимо очистить полость рта, уложить животом на бедро так, чтобы голова свисала к земле, энергично нажимая на грудь и спину, удалить воду из желудка и легких, приступить к выполнению искусственного дыхания.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Пострадавшего необходимо направить в медицинское учреждение. Дальнейшее лечение должны проводить врачи. </w:t>
      </w:r>
      <w:r w:rsidRPr="00294440">
        <w:rPr>
          <w:rFonts w:ascii="Times New Roman" w:eastAsia="Times New Roman" w:hAnsi="Times New Roman"/>
          <w:b/>
          <w:bCs/>
          <w:sz w:val="24"/>
          <w:szCs w:val="24"/>
          <w:lang w:eastAsia="ru-RU"/>
        </w:rPr>
        <w:t> </w:t>
      </w:r>
      <w:r w:rsidRPr="00294440">
        <w:rPr>
          <w:rFonts w:ascii="Times New Roman" w:eastAsia="Times New Roman" w:hAnsi="Times New Roman"/>
          <w:sz w:val="24"/>
          <w:szCs w:val="24"/>
          <w:lang w:eastAsia="ru-RU"/>
        </w:rPr>
        <w:t xml:space="preserve">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
          <w:bCs/>
          <w:sz w:val="24"/>
          <w:szCs w:val="24"/>
          <w:lang w:eastAsia="ru-RU"/>
        </w:rPr>
        <w:t>Время безопасного пребывания человека в воде:</w:t>
      </w:r>
      <w:r w:rsidRPr="00294440">
        <w:rPr>
          <w:rFonts w:ascii="Times New Roman" w:eastAsia="Times New Roman" w:hAnsi="Times New Roman"/>
          <w:sz w:val="24"/>
          <w:szCs w:val="24"/>
          <w:lang w:eastAsia="ru-RU"/>
        </w:rPr>
        <w:t xml:space="preserve"> </w:t>
      </w:r>
      <w:r w:rsidRPr="00294440">
        <w:rPr>
          <w:rFonts w:ascii="Times New Roman" w:eastAsia="Times New Roman" w:hAnsi="Times New Roman"/>
          <w:b/>
          <w:bCs/>
          <w:sz w:val="24"/>
          <w:szCs w:val="24"/>
          <w:lang w:eastAsia="ru-RU"/>
        </w:rPr>
        <w:t> </w:t>
      </w:r>
      <w:r w:rsidRPr="00294440">
        <w:rPr>
          <w:rFonts w:ascii="Times New Roman" w:eastAsia="Times New Roman" w:hAnsi="Times New Roman"/>
          <w:sz w:val="24"/>
          <w:szCs w:val="24"/>
          <w:lang w:eastAsia="ru-RU"/>
        </w:rPr>
        <w:t xml:space="preserve">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при температуре воды 5-15</w:t>
      </w:r>
      <w:r w:rsidRPr="00294440">
        <w:rPr>
          <w:rFonts w:ascii="Times New Roman" w:eastAsia="Times New Roman" w:hAnsi="Times New Roman"/>
          <w:sz w:val="24"/>
          <w:szCs w:val="24"/>
          <w:vertAlign w:val="superscript"/>
          <w:lang w:eastAsia="ru-RU"/>
        </w:rPr>
        <w:t>0</w:t>
      </w:r>
      <w:r w:rsidRPr="00294440">
        <w:rPr>
          <w:rFonts w:ascii="Times New Roman" w:eastAsia="Times New Roman" w:hAnsi="Times New Roman"/>
          <w:sz w:val="24"/>
          <w:szCs w:val="24"/>
          <w:lang w:eastAsia="ru-RU"/>
        </w:rPr>
        <w:t xml:space="preserve"> С - от 3,5 до 4,5 часов;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температура воды 2-3</w:t>
      </w:r>
      <w:r w:rsidRPr="00294440">
        <w:rPr>
          <w:rFonts w:ascii="Times New Roman" w:eastAsia="Times New Roman" w:hAnsi="Times New Roman"/>
          <w:sz w:val="24"/>
          <w:szCs w:val="24"/>
          <w:vertAlign w:val="superscript"/>
          <w:lang w:eastAsia="ru-RU"/>
        </w:rPr>
        <w:t>0</w:t>
      </w:r>
      <w:r w:rsidRPr="00294440">
        <w:rPr>
          <w:rFonts w:ascii="Times New Roman" w:eastAsia="Times New Roman" w:hAnsi="Times New Roman"/>
          <w:sz w:val="24"/>
          <w:szCs w:val="24"/>
          <w:lang w:eastAsia="ru-RU"/>
        </w:rPr>
        <w:t xml:space="preserve"> С оказывается смертельной для человека через 10-15 минут;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при температуре воды минус 2</w:t>
      </w:r>
      <w:r w:rsidRPr="00294440">
        <w:rPr>
          <w:rFonts w:ascii="Times New Roman" w:eastAsia="Times New Roman" w:hAnsi="Times New Roman"/>
          <w:sz w:val="24"/>
          <w:szCs w:val="24"/>
          <w:vertAlign w:val="superscript"/>
          <w:lang w:eastAsia="ru-RU"/>
        </w:rPr>
        <w:t>0</w:t>
      </w:r>
      <w:r w:rsidRPr="00294440">
        <w:rPr>
          <w:rFonts w:ascii="Times New Roman" w:eastAsia="Times New Roman" w:hAnsi="Times New Roman"/>
          <w:sz w:val="24"/>
          <w:szCs w:val="24"/>
          <w:lang w:eastAsia="ru-RU"/>
        </w:rPr>
        <w:t xml:space="preserve"> С - смерть может наступить через 5-8 минут.    </w:t>
      </w:r>
    </w:p>
    <w:p w:rsidR="00C87C6B" w:rsidRPr="00294440" w:rsidRDefault="00C87C6B" w:rsidP="00294440">
      <w:pPr>
        <w:spacing w:after="0" w:line="240" w:lineRule="auto"/>
        <w:ind w:firstLine="567"/>
        <w:jc w:val="both"/>
        <w:rPr>
          <w:rFonts w:ascii="Times New Roman" w:eastAsia="Times New Roman" w:hAnsi="Times New Roman"/>
          <w:b/>
          <w:i/>
          <w:sz w:val="24"/>
          <w:szCs w:val="24"/>
          <w:lang w:eastAsia="ru-RU"/>
        </w:rPr>
      </w:pPr>
      <w:r w:rsidRPr="00294440">
        <w:rPr>
          <w:rFonts w:ascii="Times New Roman" w:eastAsia="Times New Roman" w:hAnsi="Times New Roman"/>
          <w:b/>
          <w:i/>
          <w:sz w:val="24"/>
          <w:szCs w:val="24"/>
          <w:lang w:eastAsia="ru-RU"/>
        </w:rPr>
        <w:t xml:space="preserve">  </w:t>
      </w:r>
      <w:r w:rsidRPr="00294440">
        <w:rPr>
          <w:rFonts w:ascii="Times New Roman" w:eastAsia="Times New Roman" w:hAnsi="Times New Roman"/>
          <w:bCs/>
          <w:i/>
          <w:sz w:val="24"/>
          <w:szCs w:val="24"/>
          <w:lang w:eastAsia="ru-RU"/>
        </w:rPr>
        <w:t>Уважаемые дети и взрослые!</w:t>
      </w:r>
      <w:r w:rsidRPr="00294440">
        <w:rPr>
          <w:rFonts w:ascii="Times New Roman" w:eastAsia="Times New Roman" w:hAnsi="Times New Roman"/>
          <w:b/>
          <w:i/>
          <w:sz w:val="24"/>
          <w:szCs w:val="24"/>
          <w:lang w:eastAsia="ru-RU"/>
        </w:rPr>
        <w:t xml:space="preserve"> </w:t>
      </w:r>
      <w:r w:rsidRPr="00294440">
        <w:rPr>
          <w:rFonts w:ascii="Times New Roman" w:eastAsia="Times New Roman" w:hAnsi="Times New Roman"/>
          <w:bCs/>
          <w:i/>
          <w:sz w:val="24"/>
          <w:szCs w:val="24"/>
          <w:lang w:eastAsia="ru-RU"/>
        </w:rPr>
        <w:t> </w:t>
      </w:r>
      <w:r w:rsidRPr="00294440">
        <w:rPr>
          <w:rFonts w:ascii="Times New Roman" w:eastAsia="Times New Roman" w:hAnsi="Times New Roman"/>
          <w:b/>
          <w:i/>
          <w:sz w:val="24"/>
          <w:szCs w:val="24"/>
          <w:lang w:eastAsia="ru-RU"/>
        </w:rPr>
        <w:t xml:space="preserve"> </w:t>
      </w:r>
      <w:r w:rsidRPr="00294440">
        <w:rPr>
          <w:rFonts w:ascii="Times New Roman" w:eastAsia="Times New Roman" w:hAnsi="Times New Roman"/>
          <w:bCs/>
          <w:i/>
          <w:sz w:val="24"/>
          <w:szCs w:val="24"/>
          <w:lang w:eastAsia="ru-RU"/>
        </w:rPr>
        <w:t>Во избежание трагических случаев:</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Cs/>
          <w:sz w:val="24"/>
          <w:szCs w:val="24"/>
          <w:lang w:eastAsia="ru-RU"/>
        </w:rPr>
        <w:t>1. Коллективные выезды на лед для отдыха и рыбалки необходимо согласовывать с подразделениями спасательной службы.</w:t>
      </w:r>
      <w:r w:rsidRPr="00294440">
        <w:rPr>
          <w:rFonts w:ascii="Times New Roman" w:eastAsia="Times New Roman" w:hAnsi="Times New Roman"/>
          <w:sz w:val="24"/>
          <w:szCs w:val="24"/>
          <w:lang w:eastAsia="ru-RU"/>
        </w:rPr>
        <w:t xml:space="preserve">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Cs/>
          <w:sz w:val="24"/>
          <w:szCs w:val="24"/>
          <w:lang w:eastAsia="ru-RU"/>
        </w:rPr>
        <w:lastRenderedPageBreak/>
        <w:t>2. Руководителям организаций необходимо назначить своим приказом ответственных за обеспечение порядка в пути следования и на водоемах.</w:t>
      </w:r>
      <w:r w:rsidRPr="00294440">
        <w:rPr>
          <w:rFonts w:ascii="Times New Roman" w:eastAsia="Times New Roman" w:hAnsi="Times New Roman"/>
          <w:sz w:val="24"/>
          <w:szCs w:val="24"/>
          <w:lang w:eastAsia="ru-RU"/>
        </w:rPr>
        <w:t xml:space="preserve"> </w:t>
      </w:r>
    </w:p>
    <w:p w:rsidR="00C87C6B" w:rsidRPr="00294440" w:rsidRDefault="004C4683"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Cs/>
          <w:noProof/>
          <w:sz w:val="24"/>
          <w:szCs w:val="24"/>
          <w:lang w:eastAsia="ru-RU"/>
        </w:rPr>
        <w:drawing>
          <wp:anchor distT="0" distB="0" distL="114300" distR="114300" simplePos="0" relativeHeight="251687936" behindDoc="1" locked="0" layoutInCell="1" allowOverlap="1" wp14:anchorId="0BF9110E" wp14:editId="6D0FECC0">
            <wp:simplePos x="0" y="0"/>
            <wp:positionH relativeFrom="column">
              <wp:posOffset>5300669</wp:posOffset>
            </wp:positionH>
            <wp:positionV relativeFrom="paragraph">
              <wp:posOffset>250166</wp:posOffset>
            </wp:positionV>
            <wp:extent cx="1069340" cy="1810385"/>
            <wp:effectExtent l="0" t="0" r="0" b="0"/>
            <wp:wrapTight wrapText="bothSides">
              <wp:wrapPolygon edited="0">
                <wp:start x="0" y="0"/>
                <wp:lineTo x="0" y="21365"/>
                <wp:lineTo x="21164" y="21365"/>
                <wp:lineTo x="21164" y="0"/>
                <wp:lineTo x="0" y="0"/>
              </wp:wrapPolygon>
            </wp:wrapTight>
            <wp:docPr id="16" name="Рисунок 16" descr="http://86sch18-nv.edusite.ru/images/p83_x_5559e7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86sch18-nv.edusite.ru/images/p83_x_5559e7ca.jpg"/>
                    <pic:cNvPicPr>
                      <a:picLocks noChangeAspect="1" noChangeArrowheads="1"/>
                    </pic:cNvPicPr>
                  </pic:nvPicPr>
                  <pic:blipFill>
                    <a:blip r:embed="rId39" r:link="rId40">
                      <a:extLst>
                        <a:ext uri="{28A0092B-C50C-407E-A947-70E740481C1C}">
                          <a14:useLocalDpi xmlns:a14="http://schemas.microsoft.com/office/drawing/2010/main" val="0"/>
                        </a:ext>
                      </a:extLst>
                    </a:blip>
                    <a:srcRect/>
                    <a:stretch>
                      <a:fillRect/>
                    </a:stretch>
                  </pic:blipFill>
                  <pic:spPr bwMode="auto">
                    <a:xfrm>
                      <a:off x="0" y="0"/>
                      <a:ext cx="1069340" cy="1810385"/>
                    </a:xfrm>
                    <a:prstGeom prst="rect">
                      <a:avLst/>
                    </a:prstGeom>
                    <a:noFill/>
                    <a:ln>
                      <a:noFill/>
                    </a:ln>
                  </pic:spPr>
                </pic:pic>
              </a:graphicData>
            </a:graphic>
            <wp14:sizeRelH relativeFrom="page">
              <wp14:pctWidth>0</wp14:pctWidth>
            </wp14:sizeRelH>
            <wp14:sizeRelV relativeFrom="page">
              <wp14:pctHeight>0</wp14:pctHeight>
            </wp14:sizeRelV>
          </wp:anchor>
        </w:drawing>
      </w:r>
      <w:r w:rsidR="00C87C6B" w:rsidRPr="00294440">
        <w:rPr>
          <w:rFonts w:ascii="Times New Roman" w:eastAsia="Times New Roman" w:hAnsi="Times New Roman"/>
          <w:bCs/>
          <w:sz w:val="24"/>
          <w:szCs w:val="24"/>
          <w:lang w:eastAsia="ru-RU"/>
        </w:rPr>
        <w:t>3. Ответственные лица должны пройти инструктаж в подразделениях водно-спасательной службы.</w:t>
      </w:r>
      <w:r w:rsidR="00C87C6B" w:rsidRPr="00294440">
        <w:rPr>
          <w:rFonts w:ascii="Times New Roman" w:eastAsia="Times New Roman" w:hAnsi="Times New Roman"/>
          <w:sz w:val="24"/>
          <w:szCs w:val="24"/>
          <w:lang w:eastAsia="ru-RU"/>
        </w:rPr>
        <w:t xml:space="preserve">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Cs/>
          <w:sz w:val="24"/>
          <w:szCs w:val="24"/>
          <w:lang w:eastAsia="ru-RU"/>
        </w:rPr>
        <w:t xml:space="preserve">4. Соблюдайте элементарные правила безопасности на льду, помните, безопасным лед считается при толщине не менее </w:t>
      </w:r>
      <w:smartTag w:uri="urn:schemas-microsoft-com:office:smarttags" w:element="metricconverter">
        <w:smartTagPr>
          <w:attr w:name="ProductID" w:val="12 см"/>
        </w:smartTagPr>
        <w:r w:rsidRPr="00294440">
          <w:rPr>
            <w:rFonts w:ascii="Times New Roman" w:eastAsia="Times New Roman" w:hAnsi="Times New Roman"/>
            <w:bCs/>
            <w:sz w:val="24"/>
            <w:szCs w:val="24"/>
            <w:lang w:eastAsia="ru-RU"/>
          </w:rPr>
          <w:t>12 см</w:t>
        </w:r>
      </w:smartTag>
      <w:r w:rsidRPr="00294440">
        <w:rPr>
          <w:rFonts w:ascii="Times New Roman" w:eastAsia="Times New Roman" w:hAnsi="Times New Roman"/>
          <w:bCs/>
          <w:sz w:val="24"/>
          <w:szCs w:val="24"/>
          <w:lang w:eastAsia="ru-RU"/>
        </w:rPr>
        <w:t>.</w:t>
      </w:r>
      <w:r w:rsidRPr="00294440">
        <w:rPr>
          <w:rFonts w:ascii="Times New Roman" w:eastAsia="Times New Roman" w:hAnsi="Times New Roman"/>
          <w:sz w:val="24"/>
          <w:szCs w:val="24"/>
          <w:lang w:eastAsia="ru-RU"/>
        </w:rPr>
        <w:t xml:space="preserve"> </w:t>
      </w:r>
      <w:r w:rsidRPr="00294440">
        <w:rPr>
          <w:rFonts w:ascii="Times New Roman" w:eastAsia="Times New Roman" w:hAnsi="Times New Roman"/>
          <w:bCs/>
          <w:sz w:val="24"/>
          <w:szCs w:val="24"/>
          <w:lang w:eastAsia="ru-RU"/>
        </w:rPr>
        <w:t> </w:t>
      </w:r>
      <w:r w:rsidRPr="00294440">
        <w:rPr>
          <w:rFonts w:ascii="Times New Roman" w:eastAsia="Times New Roman" w:hAnsi="Times New Roman"/>
          <w:sz w:val="24"/>
          <w:szCs w:val="24"/>
          <w:lang w:eastAsia="ru-RU"/>
        </w:rPr>
        <w:t xml:space="preserve">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Cs/>
          <w:sz w:val="24"/>
          <w:szCs w:val="24"/>
          <w:lang w:eastAsia="ru-RU"/>
        </w:rPr>
        <w:t>Запрещается ходить по льду под мостами, рядом с любыми водными сооружениями, в местах впадения в водоем ручьев и рек.</w:t>
      </w:r>
      <w:r w:rsidRPr="00294440">
        <w:rPr>
          <w:rFonts w:ascii="Times New Roman" w:eastAsia="Times New Roman" w:hAnsi="Times New Roman"/>
          <w:sz w:val="24"/>
          <w:szCs w:val="24"/>
          <w:lang w:eastAsia="ru-RU"/>
        </w:rPr>
        <w:t xml:space="preserve">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Cs/>
          <w:sz w:val="24"/>
          <w:szCs w:val="24"/>
          <w:lang w:eastAsia="ru-RU"/>
        </w:rPr>
        <w:t>Родители, не оставляйте детей без присмотра!</w:t>
      </w:r>
      <w:r w:rsidRPr="00294440">
        <w:rPr>
          <w:rFonts w:ascii="Times New Roman" w:eastAsia="Times New Roman" w:hAnsi="Times New Roman"/>
          <w:sz w:val="24"/>
          <w:szCs w:val="24"/>
          <w:lang w:eastAsia="ru-RU"/>
        </w:rPr>
        <w:t xml:space="preserve">   </w:t>
      </w:r>
      <w:r w:rsidRPr="00294440">
        <w:rPr>
          <w:rFonts w:ascii="Times New Roman" w:eastAsia="Times New Roman" w:hAnsi="Times New Roman"/>
          <w:bCs/>
          <w:sz w:val="24"/>
          <w:szCs w:val="24"/>
          <w:lang w:eastAsia="ru-RU"/>
        </w:rPr>
        <w:t>Будьте внимательны к окружающим!</w:t>
      </w:r>
      <w:r w:rsidRPr="00294440">
        <w:rPr>
          <w:rFonts w:ascii="Times New Roman" w:eastAsia="Times New Roman" w:hAnsi="Times New Roman"/>
          <w:sz w:val="24"/>
          <w:szCs w:val="24"/>
          <w:lang w:eastAsia="ru-RU"/>
        </w:rPr>
        <w:t xml:space="preserve"> </w:t>
      </w:r>
      <w:r w:rsidRPr="00294440">
        <w:rPr>
          <w:rFonts w:ascii="Times New Roman" w:eastAsia="Times New Roman" w:hAnsi="Times New Roman"/>
          <w:bCs/>
          <w:sz w:val="24"/>
          <w:szCs w:val="24"/>
          <w:lang w:eastAsia="ru-RU"/>
        </w:rPr>
        <w:t> </w:t>
      </w:r>
      <w:r w:rsidRPr="00294440">
        <w:rPr>
          <w:rFonts w:ascii="Times New Roman" w:eastAsia="Times New Roman" w:hAnsi="Times New Roman"/>
          <w:sz w:val="24"/>
          <w:szCs w:val="24"/>
          <w:lang w:eastAsia="ru-RU"/>
        </w:rPr>
        <w:t xml:space="preserve">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Cs/>
          <w:sz w:val="24"/>
          <w:szCs w:val="24"/>
          <w:lang w:eastAsia="ru-RU"/>
        </w:rPr>
        <w:t>Если вы стали свидетелем происшествия, немедленно сообщите об этом по телефону службы спасения 112 (звонок бесплатный) или 01.</w:t>
      </w:r>
      <w:r w:rsidRPr="00294440">
        <w:rPr>
          <w:rFonts w:ascii="Times New Roman" w:eastAsia="Times New Roman" w:hAnsi="Times New Roman"/>
          <w:sz w:val="24"/>
          <w:szCs w:val="24"/>
          <w:lang w:eastAsia="ru-RU"/>
        </w:rPr>
        <w:t xml:space="preserve"> </w:t>
      </w:r>
    </w:p>
    <w:p w:rsidR="006A0D6C"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Cs/>
          <w:sz w:val="24"/>
          <w:szCs w:val="24"/>
          <w:lang w:eastAsia="ru-RU"/>
        </w:rPr>
        <w:t>По возможности окажите пострадавшему первую помощь и ждите прибытия спасателей.</w:t>
      </w:r>
      <w:r w:rsidRPr="00294440">
        <w:rPr>
          <w:rFonts w:ascii="Times New Roman" w:eastAsia="Times New Roman" w:hAnsi="Times New Roman"/>
          <w:sz w:val="24"/>
          <w:szCs w:val="24"/>
          <w:lang w:eastAsia="ru-RU"/>
        </w:rPr>
        <w:t xml:space="preserve">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
          <w:bCs/>
          <w:sz w:val="24"/>
          <w:szCs w:val="24"/>
          <w:lang w:eastAsia="ru-RU"/>
        </w:rPr>
        <w:t>Будьте внимательны к себе, своему здоровью, ведь сэкономленные пять минут не смогут заменить Вам всю жизнь!</w:t>
      </w:r>
    </w:p>
    <w:p w:rsidR="00C87C6B" w:rsidRPr="00294440" w:rsidRDefault="00C87C6B" w:rsidP="00294440">
      <w:pPr>
        <w:spacing w:after="0" w:line="240" w:lineRule="auto"/>
        <w:rPr>
          <w:rFonts w:ascii="Times New Roman" w:hAnsi="Times New Roman"/>
          <w:sz w:val="24"/>
          <w:szCs w:val="24"/>
        </w:rPr>
      </w:pPr>
    </w:p>
    <w:p w:rsidR="00B578B8" w:rsidRPr="00294440" w:rsidRDefault="00B578B8" w:rsidP="003B6330">
      <w:pPr>
        <w:pStyle w:val="c0"/>
        <w:spacing w:before="0" w:beforeAutospacing="0" w:after="0" w:afterAutospacing="0"/>
        <w:jc w:val="center"/>
        <w:rPr>
          <w:b/>
        </w:rPr>
      </w:pPr>
      <w:r w:rsidRPr="00294440">
        <w:rPr>
          <w:rStyle w:val="c7"/>
          <w:b/>
        </w:rPr>
        <w:t>Консультация для родителей</w:t>
      </w:r>
    </w:p>
    <w:p w:rsidR="00B578B8" w:rsidRPr="00294440" w:rsidRDefault="00B578B8" w:rsidP="003B6330">
      <w:pPr>
        <w:pStyle w:val="c0"/>
        <w:spacing w:before="0" w:beforeAutospacing="0" w:after="0" w:afterAutospacing="0"/>
        <w:jc w:val="center"/>
        <w:rPr>
          <w:b/>
        </w:rPr>
      </w:pPr>
      <w:r w:rsidRPr="00294440">
        <w:rPr>
          <w:rStyle w:val="c7"/>
          <w:b/>
        </w:rPr>
        <w:t>"Правила безопасности на льду водоёма»</w:t>
      </w:r>
    </w:p>
    <w:p w:rsidR="00B578B8" w:rsidRPr="00294440" w:rsidRDefault="003207A8" w:rsidP="00294440">
      <w:pPr>
        <w:pStyle w:val="c0"/>
        <w:spacing w:before="0" w:beforeAutospacing="0" w:after="0" w:afterAutospacing="0"/>
        <w:jc w:val="both"/>
      </w:pPr>
      <w:r w:rsidRPr="00294440">
        <w:rPr>
          <w:rStyle w:val="c2"/>
        </w:rPr>
        <w:tab/>
      </w:r>
      <w:r w:rsidR="00B578B8" w:rsidRPr="00294440">
        <w:rPr>
          <w:rStyle w:val="c2"/>
        </w:rPr>
        <w:t>На календаре плотно закрепилась зимушка - зима, гора теплых вещей в ожидании томится перед дверью, а ваш малыш уже в полной боевой готовности перед отправлением навстречу зимним забавам! Ребенку так и хочется провести время на льду, особенно там, где реки или озера едва успели замерзнуть. Для детей – ледовое приключение, а для родителей - бесконечное волнение. Дорогие родители, в ваших силах предостеречь детей от опасностей, связанных с попаданием на лед. Для этого следует знать несколько правил поведения на льду и закрепить их в сознании ребенка.</w:t>
      </w:r>
    </w:p>
    <w:p w:rsidR="00B578B8" w:rsidRPr="00294440" w:rsidRDefault="003B6330" w:rsidP="00294440">
      <w:pPr>
        <w:pStyle w:val="c0"/>
        <w:spacing w:before="0" w:beforeAutospacing="0" w:after="0" w:afterAutospacing="0"/>
        <w:jc w:val="both"/>
      </w:pPr>
      <w:r w:rsidRPr="00294440">
        <w:rPr>
          <w:noProof/>
        </w:rPr>
        <w:drawing>
          <wp:anchor distT="0" distB="0" distL="114300" distR="114300" simplePos="0" relativeHeight="251693056" behindDoc="1" locked="0" layoutInCell="1" allowOverlap="1" wp14:anchorId="1235067F" wp14:editId="1746EA97">
            <wp:simplePos x="0" y="0"/>
            <wp:positionH relativeFrom="column">
              <wp:posOffset>125211</wp:posOffset>
            </wp:positionH>
            <wp:positionV relativeFrom="paragraph">
              <wp:posOffset>106884</wp:posOffset>
            </wp:positionV>
            <wp:extent cx="2202200" cy="1949570"/>
            <wp:effectExtent l="0" t="0" r="7620" b="0"/>
            <wp:wrapTight wrapText="bothSides">
              <wp:wrapPolygon edited="0">
                <wp:start x="0" y="0"/>
                <wp:lineTo x="0" y="21319"/>
                <wp:lineTo x="21488" y="21319"/>
                <wp:lineTo x="21488" y="0"/>
                <wp:lineTo x="0" y="0"/>
              </wp:wrapPolygon>
            </wp:wrapTight>
            <wp:docPr id="29" name="Рисунок 29" descr="http://lizey17.ucoz.ru/_tbkp/bezopasnost/ne_khodi_po_ldu_vodoem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lizey17.ucoz.ru/_tbkp/bezopasnost/ne_khodi_po_ldu_vodoemov.jp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202200" cy="1949570"/>
                    </a:xfrm>
                    <a:prstGeom prst="rect">
                      <a:avLst/>
                    </a:prstGeom>
                    <a:noFill/>
                    <a:ln>
                      <a:noFill/>
                    </a:ln>
                  </pic:spPr>
                </pic:pic>
              </a:graphicData>
            </a:graphic>
          </wp:anchor>
        </w:drawing>
      </w:r>
      <w:r w:rsidR="003207A8" w:rsidRPr="00294440">
        <w:rPr>
          <w:rStyle w:val="c2"/>
        </w:rPr>
        <w:tab/>
      </w:r>
      <w:r w:rsidR="00B578B8" w:rsidRPr="00294440">
        <w:rPr>
          <w:rStyle w:val="c2"/>
        </w:rPr>
        <w:t>Первое и самое главное правило - не пускайте детей одних на лед! Но в жизни всякое может произойти. Поэтому в целях сохранности вашего чада побеседуйте с ним о правилах поведения на льду</w:t>
      </w:r>
      <w:r w:rsidR="00B578B8" w:rsidRPr="00294440">
        <w:rPr>
          <w:rStyle w:val="c3"/>
        </w:rPr>
        <w:t>.</w:t>
      </w:r>
    </w:p>
    <w:p w:rsidR="00B578B8" w:rsidRPr="00294440" w:rsidRDefault="003207A8" w:rsidP="00294440">
      <w:pPr>
        <w:pStyle w:val="c0"/>
        <w:spacing w:before="0" w:beforeAutospacing="0" w:after="0" w:afterAutospacing="0"/>
        <w:jc w:val="both"/>
      </w:pPr>
      <w:r w:rsidRPr="00294440">
        <w:rPr>
          <w:rStyle w:val="c4"/>
        </w:rPr>
        <w:tab/>
      </w:r>
      <w:r w:rsidR="00B578B8" w:rsidRPr="00294440">
        <w:rPr>
          <w:rStyle w:val="c4"/>
        </w:rPr>
        <w:t>Очень опасен ноздреватый лед, который представляет собой замерзший во время метели снег.  </w:t>
      </w:r>
      <w:r w:rsidR="00B578B8" w:rsidRPr="00294440">
        <w:rPr>
          <w:rStyle w:val="c2"/>
        </w:rPr>
        <w:t>Толщина льда на водоеме не везде одинакова. Тонкий лед находится: у берегов, в районе перекатов и стремнин, в местах слияния рек или их впадения в море (озеро), на изгибах, излучинах, около вмерзших предметов, подземных источников, в местах слива в водоемы теплых вод и канализационных стоков.</w:t>
      </w:r>
      <w:r w:rsidR="00B578B8" w:rsidRPr="00294440">
        <w:rPr>
          <w:rStyle w:val="c9"/>
        </w:rPr>
        <w:t> </w:t>
      </w:r>
    </w:p>
    <w:p w:rsidR="00B578B8" w:rsidRPr="00294440" w:rsidRDefault="003207A8" w:rsidP="00294440">
      <w:pPr>
        <w:pStyle w:val="c0"/>
        <w:spacing w:before="0" w:beforeAutospacing="0" w:after="0" w:afterAutospacing="0"/>
        <w:jc w:val="both"/>
      </w:pPr>
      <w:r w:rsidRPr="00294440">
        <w:rPr>
          <w:rStyle w:val="c2"/>
        </w:rPr>
        <w:tab/>
      </w:r>
      <w:r w:rsidR="00B578B8" w:rsidRPr="00294440">
        <w:rPr>
          <w:rStyle w:val="c2"/>
        </w:rPr>
        <w:t>Чрезвычайно опасным и ненадежным является лед под снегом и сугробами. Опасность представляют собой полыньи, проруби,</w:t>
      </w:r>
      <w:r w:rsidR="00B578B8" w:rsidRPr="00294440">
        <w:rPr>
          <w:rStyle w:val="c9"/>
        </w:rPr>
        <w:t> </w:t>
      </w:r>
      <w:r w:rsidR="00B578B8" w:rsidRPr="00294440">
        <w:rPr>
          <w:rStyle w:val="c2"/>
        </w:rPr>
        <w:t>трещины, лунки, которые покрыты тонким слоем льда. Этот лед проламывается при наступлении на него, и человек неожиданно может оказаться в холодной воде. Особую опасность представляет лед, покрытый толстым слоем снега, так как вода под ним замерзает медленно и</w:t>
      </w:r>
      <w:r w:rsidR="00B578B8" w:rsidRPr="00294440">
        <w:rPr>
          <w:rStyle w:val="c9"/>
        </w:rPr>
        <w:t> </w:t>
      </w:r>
      <w:r w:rsidR="00B578B8" w:rsidRPr="00294440">
        <w:rPr>
          <w:rStyle w:val="c2"/>
        </w:rPr>
        <w:t>неравномерно.</w:t>
      </w:r>
      <w:r w:rsidR="00B578B8" w:rsidRPr="00294440">
        <w:rPr>
          <w:rStyle w:val="c13"/>
        </w:rPr>
        <w:t> </w:t>
      </w:r>
      <w:r w:rsidR="00B578B8" w:rsidRPr="00294440">
        <w:rPr>
          <w:rStyle w:val="c6"/>
        </w:rPr>
        <w:t>На участки такого льда ступать нельзя ни в коем случае. Надо помнить, что лед безопасен для одного человека при толщине не меньше 10 сантиметров.</w:t>
      </w:r>
      <w:r w:rsidRPr="00294440">
        <w:t xml:space="preserve"> </w:t>
      </w:r>
      <w:r w:rsidR="00B578B8" w:rsidRPr="00294440">
        <w:rPr>
          <w:rStyle w:val="c4"/>
        </w:rPr>
        <w:t>Прежде чем двигаться по льду, следует убедиться в прочности льда,</w:t>
      </w:r>
      <w:r w:rsidR="00B578B8" w:rsidRPr="00294440">
        <w:t> </w:t>
      </w:r>
      <w:r w:rsidR="00B578B8" w:rsidRPr="00294440">
        <w:rPr>
          <w:rStyle w:val="c4"/>
        </w:rPr>
        <w:t>после выхода на лед по нему следует постучать палкой; если на поверхности появится вода, раздастся характерный звук – “треск” или лед начнет прогибаться, играть под ногами – то необходимо незамедлительно вернутся на берег.</w:t>
      </w:r>
      <w:r w:rsidR="00B578B8" w:rsidRPr="00294440">
        <w:rPr>
          <w:rStyle w:val="c13"/>
        </w:rPr>
        <w:t> </w:t>
      </w:r>
    </w:p>
    <w:p w:rsidR="00B578B8" w:rsidRPr="00294440" w:rsidRDefault="00B578B8" w:rsidP="00294440">
      <w:pPr>
        <w:pStyle w:val="c0"/>
        <w:spacing w:before="0" w:beforeAutospacing="0" w:after="0" w:afterAutospacing="0"/>
        <w:jc w:val="both"/>
      </w:pPr>
      <w:r w:rsidRPr="00294440">
        <w:rPr>
          <w:rStyle w:val="c4"/>
        </w:rPr>
        <w:t> Категорически запрещается проверять прочность льда ударами ноги.</w:t>
      </w:r>
    </w:p>
    <w:p w:rsidR="00B578B8" w:rsidRPr="00294440" w:rsidRDefault="003207A8" w:rsidP="00294440">
      <w:pPr>
        <w:pStyle w:val="c0"/>
        <w:spacing w:before="0" w:beforeAutospacing="0" w:after="0" w:afterAutospacing="0"/>
        <w:jc w:val="both"/>
      </w:pPr>
      <w:r w:rsidRPr="00294440">
        <w:rPr>
          <w:rStyle w:val="c4"/>
        </w:rPr>
        <w:tab/>
      </w:r>
      <w:r w:rsidR="00B578B8" w:rsidRPr="00294440">
        <w:rPr>
          <w:rStyle w:val="c4"/>
        </w:rPr>
        <w:t>Если лед непрочен, необходимо прекратить движение и возвращаться по своим следам, делая первые шаги без отрыва ног от поверхности льда.</w:t>
      </w:r>
    </w:p>
    <w:p w:rsidR="00B578B8" w:rsidRPr="00294440" w:rsidRDefault="003207A8" w:rsidP="00294440">
      <w:pPr>
        <w:pStyle w:val="c0"/>
        <w:spacing w:before="0" w:beforeAutospacing="0" w:after="0" w:afterAutospacing="0"/>
        <w:jc w:val="both"/>
      </w:pPr>
      <w:r w:rsidRPr="00294440">
        <w:rPr>
          <w:rStyle w:val="c4"/>
        </w:rPr>
        <w:tab/>
      </w:r>
      <w:r w:rsidR="00B578B8" w:rsidRPr="00294440">
        <w:rPr>
          <w:rStyle w:val="c6"/>
          <w:b/>
        </w:rPr>
        <w:t>Внимание!</w:t>
      </w:r>
      <w:r w:rsidR="00B578B8" w:rsidRPr="00294440">
        <w:rPr>
          <w:rStyle w:val="c6"/>
        </w:rPr>
        <w:t xml:space="preserve"> Если за вами затрещал лед и появились трещины, не пугайтесь и не бегите от опасности! Плавно ложитесь на лед и перекатывайтесь в безопасное место!</w:t>
      </w:r>
    </w:p>
    <w:p w:rsidR="00B578B8" w:rsidRPr="00294440" w:rsidRDefault="003207A8" w:rsidP="00294440">
      <w:pPr>
        <w:pStyle w:val="c11"/>
        <w:spacing w:before="0" w:beforeAutospacing="0" w:after="0" w:afterAutospacing="0"/>
        <w:jc w:val="both"/>
        <w:rPr>
          <w:b/>
        </w:rPr>
      </w:pPr>
      <w:r w:rsidRPr="00294440">
        <w:rPr>
          <w:rStyle w:val="c2"/>
        </w:rPr>
        <w:tab/>
      </w:r>
      <w:r w:rsidR="00B578B8" w:rsidRPr="00294440">
        <w:rPr>
          <w:rStyle w:val="c2"/>
          <w:b/>
        </w:rPr>
        <w:t>Как вести себя на льду:</w:t>
      </w:r>
    </w:p>
    <w:p w:rsidR="00B578B8" w:rsidRPr="00294440" w:rsidRDefault="003207A8" w:rsidP="00294440">
      <w:pPr>
        <w:pStyle w:val="c5"/>
        <w:spacing w:before="0" w:beforeAutospacing="0" w:after="0" w:afterAutospacing="0"/>
        <w:jc w:val="both"/>
      </w:pPr>
      <w:r w:rsidRPr="00294440">
        <w:rPr>
          <w:rStyle w:val="c2"/>
        </w:rPr>
        <w:lastRenderedPageBreak/>
        <w:tab/>
      </w:r>
      <w:r w:rsidR="00B578B8" w:rsidRPr="00294440">
        <w:rPr>
          <w:rStyle w:val="c2"/>
        </w:rPr>
        <w:t>1. Нельзя выходить на лед, когда на улице темно или плохая видимость по причине тумана или снега.</w:t>
      </w:r>
      <w:r w:rsidR="00B578B8" w:rsidRPr="00294440">
        <w:rPr>
          <w:rStyle w:val="c13"/>
        </w:rPr>
        <w:t> </w:t>
      </w:r>
    </w:p>
    <w:p w:rsidR="00B578B8" w:rsidRPr="00294440" w:rsidRDefault="003207A8" w:rsidP="00294440">
      <w:pPr>
        <w:pStyle w:val="c5"/>
        <w:spacing w:before="0" w:beforeAutospacing="0" w:after="0" w:afterAutospacing="0"/>
        <w:jc w:val="both"/>
      </w:pPr>
      <w:r w:rsidRPr="00294440">
        <w:rPr>
          <w:rStyle w:val="c2"/>
        </w:rPr>
        <w:tab/>
      </w:r>
      <w:r w:rsidR="00B578B8" w:rsidRPr="00294440">
        <w:rPr>
          <w:rStyle w:val="c2"/>
        </w:rPr>
        <w:t>2. Запретите ребенку проверять, насколько прочен лед, ударяя по нему ногами. Лед может оказаться тонким, и ребенок запросто провалится.</w:t>
      </w:r>
    </w:p>
    <w:p w:rsidR="00B578B8" w:rsidRPr="00294440" w:rsidRDefault="003207A8" w:rsidP="00294440">
      <w:pPr>
        <w:pStyle w:val="c5"/>
        <w:spacing w:before="0" w:beforeAutospacing="0" w:after="0" w:afterAutospacing="0"/>
        <w:jc w:val="both"/>
      </w:pPr>
      <w:r w:rsidRPr="00294440">
        <w:rPr>
          <w:rStyle w:val="c2"/>
        </w:rPr>
        <w:tab/>
      </w:r>
      <w:r w:rsidR="00B578B8" w:rsidRPr="00294440">
        <w:rPr>
          <w:rStyle w:val="c2"/>
        </w:rPr>
        <w:t>3. Расскажите ребенку о том, что особенно опасным является лед, который покрыт толстым слоем снега. В таких местах вода замерзает намного медленнее.</w:t>
      </w:r>
      <w:r w:rsidR="00B578B8" w:rsidRPr="00294440">
        <w:rPr>
          <w:rStyle w:val="c13"/>
        </w:rPr>
        <w:t> </w:t>
      </w:r>
    </w:p>
    <w:p w:rsidR="00B578B8" w:rsidRPr="00294440" w:rsidRDefault="003207A8" w:rsidP="00294440">
      <w:pPr>
        <w:pStyle w:val="c5"/>
        <w:spacing w:before="0" w:beforeAutospacing="0" w:after="0" w:afterAutospacing="0"/>
        <w:jc w:val="both"/>
      </w:pPr>
      <w:r w:rsidRPr="00294440">
        <w:rPr>
          <w:rStyle w:val="c2"/>
        </w:rPr>
        <w:tab/>
      </w:r>
      <w:r w:rsidR="00B578B8" w:rsidRPr="00294440">
        <w:rPr>
          <w:rStyle w:val="c2"/>
        </w:rPr>
        <w:t>4. Также опасны те места на льду, где видны трещины и лунки. При наступлении на эти места ногой лед может сразу же треснуть.</w:t>
      </w:r>
    </w:p>
    <w:p w:rsidR="00B578B8" w:rsidRPr="00294440" w:rsidRDefault="003207A8" w:rsidP="00294440">
      <w:pPr>
        <w:pStyle w:val="c5"/>
        <w:spacing w:before="0" w:beforeAutospacing="0" w:after="0" w:afterAutospacing="0"/>
        <w:jc w:val="both"/>
      </w:pPr>
      <w:r w:rsidRPr="00294440">
        <w:rPr>
          <w:rStyle w:val="c2"/>
        </w:rPr>
        <w:tab/>
      </w:r>
      <w:r w:rsidR="00B578B8" w:rsidRPr="00294440">
        <w:rPr>
          <w:rStyle w:val="c2"/>
        </w:rPr>
        <w:t>5. Если по каким-то причинам под ногами затрещал лед, и стала образовываться трещина, ни в коем случае нельзя впадать в панику и бежать сломя голову от опасности. Необходимо лечь на лед и аккуратно перекатиться в безопасное место.</w:t>
      </w:r>
    </w:p>
    <w:p w:rsidR="00B578B8" w:rsidRPr="00294440" w:rsidRDefault="003207A8" w:rsidP="00294440">
      <w:pPr>
        <w:pStyle w:val="c5"/>
        <w:spacing w:before="0" w:beforeAutospacing="0" w:after="0" w:afterAutospacing="0"/>
        <w:jc w:val="both"/>
      </w:pPr>
      <w:bookmarkStart w:id="0" w:name="h.gjdgxs"/>
      <w:bookmarkEnd w:id="0"/>
      <w:r w:rsidRPr="00294440">
        <w:rPr>
          <w:rStyle w:val="c2"/>
        </w:rPr>
        <w:tab/>
      </w:r>
      <w:r w:rsidR="00B578B8" w:rsidRPr="00294440">
        <w:rPr>
          <w:rStyle w:val="c2"/>
        </w:rPr>
        <w:t>6. Если ребенок все-таки оказался в опасности, и лед под ним треснул, то оповестите его, что нельзя прыгать на отдельно плывущую льдину, так как она может перевернуться и ребенок окажется под водой</w:t>
      </w:r>
      <w:r w:rsidR="00B578B8" w:rsidRPr="00294440">
        <w:rPr>
          <w:rStyle w:val="c13"/>
        </w:rPr>
        <w:t> </w:t>
      </w:r>
      <w:r w:rsidRPr="00294440">
        <w:rPr>
          <w:rStyle w:val="c13"/>
        </w:rPr>
        <w:t>.</w:t>
      </w:r>
    </w:p>
    <w:p w:rsidR="003207A8" w:rsidRPr="00294440" w:rsidRDefault="00B578B8" w:rsidP="00294440">
      <w:pPr>
        <w:pStyle w:val="c5"/>
        <w:spacing w:before="0" w:beforeAutospacing="0" w:after="0" w:afterAutospacing="0"/>
        <w:rPr>
          <w:rStyle w:val="c6"/>
        </w:rPr>
      </w:pPr>
      <w:r w:rsidRPr="00294440">
        <w:rPr>
          <w:rStyle w:val="c6"/>
        </w:rPr>
        <w:t xml:space="preserve">Убедительная просьба родителям: не отпускайте детей на лед без присмотра, </w:t>
      </w:r>
      <w:r w:rsidR="003207A8" w:rsidRPr="00294440">
        <w:rPr>
          <w:rStyle w:val="c6"/>
        </w:rPr>
        <w:t xml:space="preserve">                                                   </w:t>
      </w:r>
    </w:p>
    <w:p w:rsidR="00143DB4" w:rsidRDefault="003207A8" w:rsidP="00294440">
      <w:pPr>
        <w:pStyle w:val="c5"/>
        <w:spacing w:before="0" w:beforeAutospacing="0" w:after="0" w:afterAutospacing="0"/>
        <w:rPr>
          <w:rStyle w:val="c6"/>
        </w:rPr>
      </w:pPr>
      <w:r w:rsidRPr="00294440">
        <w:rPr>
          <w:rStyle w:val="c6"/>
        </w:rPr>
        <w:t xml:space="preserve">                                              </w:t>
      </w:r>
    </w:p>
    <w:p w:rsidR="00143DB4" w:rsidRDefault="003207A8" w:rsidP="007A42E7">
      <w:pPr>
        <w:pStyle w:val="c5"/>
        <w:spacing w:before="0" w:beforeAutospacing="0" w:after="0" w:afterAutospacing="0"/>
        <w:jc w:val="center"/>
        <w:rPr>
          <w:rStyle w:val="c6"/>
        </w:rPr>
      </w:pPr>
      <w:r w:rsidRPr="00294440">
        <w:rPr>
          <w:rStyle w:val="c6"/>
          <w:b/>
        </w:rPr>
        <w:t>ОБЪЯСНЯЙТЕ, ЧТО ЭТО ОПАСНО!</w:t>
      </w:r>
    </w:p>
    <w:p w:rsidR="007A42E7" w:rsidRPr="00294440" w:rsidRDefault="007A42E7" w:rsidP="007A42E7">
      <w:pPr>
        <w:pStyle w:val="c5"/>
        <w:spacing w:before="0" w:beforeAutospacing="0" w:after="0" w:afterAutospacing="0"/>
        <w:jc w:val="center"/>
      </w:pPr>
    </w:p>
    <w:p w:rsidR="00F359B8" w:rsidRPr="00294440" w:rsidRDefault="000F7B65" w:rsidP="0029444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center"/>
        <w:rPr>
          <w:rFonts w:ascii="Times New Roman" w:hAnsi="Times New Roman"/>
          <w:b/>
          <w:sz w:val="24"/>
          <w:szCs w:val="24"/>
        </w:rPr>
      </w:pPr>
      <w:r w:rsidRPr="00294440">
        <w:rPr>
          <w:rFonts w:ascii="Times New Roman" w:hAnsi="Times New Roman"/>
          <w:b/>
          <w:sz w:val="24"/>
          <w:szCs w:val="24"/>
        </w:rPr>
        <w:t>Что нужно делать при пожаре?</w:t>
      </w:r>
    </w:p>
    <w:p w:rsidR="000F7B65" w:rsidRPr="00294440" w:rsidRDefault="00F359B8" w:rsidP="0029444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294440">
        <w:rPr>
          <w:rFonts w:ascii="Times New Roman" w:hAnsi="Times New Roman"/>
          <w:sz w:val="24"/>
          <w:szCs w:val="24"/>
        </w:rPr>
        <w:tab/>
      </w:r>
      <w:r w:rsidR="000F7B65" w:rsidRPr="00294440">
        <w:rPr>
          <w:rFonts w:ascii="Times New Roman" w:hAnsi="Times New Roman"/>
          <w:sz w:val="24"/>
          <w:szCs w:val="24"/>
        </w:rPr>
        <w:t xml:space="preserve">Признаки начинающегося пожара. </w:t>
      </w:r>
    </w:p>
    <w:p w:rsidR="000F7B65" w:rsidRPr="00294440" w:rsidRDefault="001872BC" w:rsidP="0029444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294440">
        <w:rPr>
          <w:rFonts w:ascii="Times New Roman" w:hAnsi="Times New Roman"/>
          <w:sz w:val="24"/>
          <w:szCs w:val="24"/>
        </w:rPr>
        <w:tab/>
      </w:r>
      <w:r w:rsidR="000F7B65" w:rsidRPr="00294440">
        <w:rPr>
          <w:rFonts w:ascii="Times New Roman" w:hAnsi="Times New Roman"/>
          <w:sz w:val="24"/>
          <w:szCs w:val="24"/>
        </w:rPr>
        <w:t xml:space="preserve">В жилых домах и подсобных постройках пожар может быстро охватить большую площадь только в тех случаях, когда в помещении воспламенятся пролитые горючие жидкости (например, падение на пол керогаза). В газифицированных домах это может иметь место при взрывообразной вспышке газа. В жилых домах пожар чаще всего начинается с появления незначительного пламени, которому предшествует более или менее продолжительный период нагревания, или тления твердых горючих предметов. </w:t>
      </w:r>
    </w:p>
    <w:p w:rsidR="00143DB4" w:rsidRDefault="00A729A9" w:rsidP="0029444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294440">
        <w:rPr>
          <w:rFonts w:ascii="Times New Roman" w:hAnsi="Times New Roman"/>
          <w:sz w:val="24"/>
          <w:szCs w:val="24"/>
        </w:rPr>
        <w:tab/>
      </w:r>
      <w:r w:rsidR="000F7B65" w:rsidRPr="00294440">
        <w:rPr>
          <w:rFonts w:ascii="Times New Roman" w:hAnsi="Times New Roman"/>
          <w:sz w:val="24"/>
          <w:szCs w:val="24"/>
        </w:rPr>
        <w:t xml:space="preserve">Наличие запаха перегревшегося вещества и появление легкого, сначала едва заметного, а затем все более сгущающегося и действующего на глаза дыма – это первые верные признаки пожара. Электрические провода, постепенно нагреваясь при перегрузке, сначала "сигнализируют" об этом характерным запахом резины, а затем изоляция воспламеняется и горит или тлеет, поджигая расположенные рядом предметы. Одновременно с запахом резины может погаснуть свет или электрические лампы начнут гореть вполнакала, что иногда также является признаком </w:t>
      </w:r>
    </w:p>
    <w:p w:rsidR="000F7B65" w:rsidRPr="00294440" w:rsidRDefault="000F7B65" w:rsidP="0029444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294440">
        <w:rPr>
          <w:rFonts w:ascii="Times New Roman" w:hAnsi="Times New Roman"/>
          <w:sz w:val="24"/>
          <w:szCs w:val="24"/>
        </w:rPr>
        <w:t xml:space="preserve">назревающей опасности загорания изоляции электропроводов. </w:t>
      </w:r>
    </w:p>
    <w:p w:rsidR="000F7B65" w:rsidRPr="00294440" w:rsidRDefault="00A729A9" w:rsidP="0029444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294440">
        <w:rPr>
          <w:rFonts w:ascii="Times New Roman" w:hAnsi="Times New Roman"/>
          <w:sz w:val="24"/>
          <w:szCs w:val="24"/>
        </w:rPr>
        <w:tab/>
      </w:r>
      <w:r w:rsidR="000F7B65" w:rsidRPr="00294440">
        <w:rPr>
          <w:rFonts w:ascii="Times New Roman" w:hAnsi="Times New Roman"/>
          <w:sz w:val="24"/>
          <w:szCs w:val="24"/>
        </w:rPr>
        <w:t xml:space="preserve">Когда в помещении, где начался пожар, имеется усиленная вентиляция (открыто окно, дверь на балкон), находящиеся в соседних комнатах люди иногда узнают о начавшемся пожаре не по дыму или запаху гари, а по потрескиванию горящего дерева, похожему на потрескивание горящих в печке сухих дров. Иногда слышен свистящий звук, могут быть видны отблески пламени. </w:t>
      </w:r>
    </w:p>
    <w:p w:rsidR="000F7B65" w:rsidRPr="00294440" w:rsidRDefault="005709A7" w:rsidP="0029444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294440">
        <w:rPr>
          <w:rFonts w:ascii="Times New Roman" w:hAnsi="Times New Roman"/>
          <w:sz w:val="24"/>
          <w:szCs w:val="24"/>
        </w:rPr>
        <w:tab/>
      </w:r>
      <w:r w:rsidR="000F7B65" w:rsidRPr="00294440">
        <w:rPr>
          <w:rFonts w:ascii="Times New Roman" w:hAnsi="Times New Roman"/>
          <w:sz w:val="24"/>
          <w:szCs w:val="24"/>
        </w:rPr>
        <w:t xml:space="preserve">О горении сажи в трубе иногда узнают по гудящему звуку, похожему на завывание ветра, и по смолистому запаху горящей сажи. </w:t>
      </w:r>
    </w:p>
    <w:p w:rsidR="0073652B" w:rsidRPr="00294440" w:rsidRDefault="00A729A9" w:rsidP="0029444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294440">
        <w:rPr>
          <w:rFonts w:ascii="Times New Roman" w:hAnsi="Times New Roman"/>
          <w:sz w:val="24"/>
          <w:szCs w:val="24"/>
        </w:rPr>
        <w:tab/>
      </w:r>
      <w:r w:rsidR="000F7B65" w:rsidRPr="00294440">
        <w:rPr>
          <w:rFonts w:ascii="Times New Roman" w:hAnsi="Times New Roman"/>
          <w:sz w:val="24"/>
          <w:szCs w:val="24"/>
        </w:rPr>
        <w:t xml:space="preserve">Знание признаков начинающегося пожара в жилом доме помогает своевременно обнаружить </w:t>
      </w:r>
    </w:p>
    <w:p w:rsidR="000F7B65" w:rsidRPr="00294440" w:rsidRDefault="000F7B65" w:rsidP="0029444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294440">
        <w:rPr>
          <w:rFonts w:ascii="Times New Roman" w:hAnsi="Times New Roman"/>
          <w:sz w:val="24"/>
          <w:szCs w:val="24"/>
        </w:rPr>
        <w:t xml:space="preserve">и принять меры к его ликвидации. </w:t>
      </w:r>
    </w:p>
    <w:p w:rsidR="006A0D6C" w:rsidRDefault="003B6330" w:rsidP="0029444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Pr>
          <w:rFonts w:ascii="Times New Roman" w:hAnsi="Times New Roman"/>
          <w:sz w:val="24"/>
          <w:szCs w:val="24"/>
        </w:rPr>
        <w:tab/>
      </w:r>
      <w:r w:rsidR="000F7B65" w:rsidRPr="00294440">
        <w:rPr>
          <w:rFonts w:ascii="Times New Roman" w:hAnsi="Times New Roman"/>
          <w:sz w:val="24"/>
          <w:szCs w:val="24"/>
        </w:rPr>
        <w:t xml:space="preserve">Обнаружив начинающийся пожар, необходимо в первую очередь возможно скорее уведомить об этом пожарную охрану. Следует иметь в виду, что чем скорее приедут пожарные, тем </w:t>
      </w:r>
    </w:p>
    <w:p w:rsidR="0093412C" w:rsidRPr="00294440" w:rsidRDefault="000F7B65" w:rsidP="0029444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294440">
        <w:rPr>
          <w:rFonts w:ascii="Times New Roman" w:hAnsi="Times New Roman"/>
          <w:sz w:val="24"/>
          <w:szCs w:val="24"/>
        </w:rPr>
        <w:t xml:space="preserve">легче и с меньшим ущербом будет прекращен пожар. Пожарную </w:t>
      </w:r>
      <w:r w:rsidR="0093412C" w:rsidRPr="00294440">
        <w:rPr>
          <w:rFonts w:ascii="Times New Roman" w:hAnsi="Times New Roman"/>
          <w:sz w:val="24"/>
          <w:szCs w:val="24"/>
        </w:rPr>
        <w:t>команду нужно вызвать также при</w:t>
      </w:r>
    </w:p>
    <w:p w:rsidR="000F7B65" w:rsidRPr="00294440" w:rsidRDefault="000F7B65" w:rsidP="0029444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294440">
        <w:rPr>
          <w:rFonts w:ascii="Times New Roman" w:hAnsi="Times New Roman"/>
          <w:sz w:val="24"/>
          <w:szCs w:val="24"/>
        </w:rPr>
        <w:t>появлении даже небольшого количества дыма в доме, когда есть опасность возникновения пожара в недоступном для осмотра месте или если невозможно уста</w:t>
      </w:r>
      <w:r w:rsidR="0093412C" w:rsidRPr="00294440">
        <w:rPr>
          <w:rFonts w:ascii="Times New Roman" w:hAnsi="Times New Roman"/>
          <w:sz w:val="24"/>
          <w:szCs w:val="24"/>
        </w:rPr>
        <w:t xml:space="preserve">новить причину появления дыма. </w:t>
      </w:r>
      <w:r w:rsidRPr="00294440">
        <w:rPr>
          <w:rFonts w:ascii="Times New Roman" w:hAnsi="Times New Roman"/>
          <w:sz w:val="24"/>
          <w:szCs w:val="24"/>
        </w:rPr>
        <w:t xml:space="preserve">Распространению пожара в жилом доме чаще всего могут способствовать вентиляционные каналы, окна и двери, через которые поступает свежий воздух, дающий дополнительный приток кислорода, способствующего развитию пожара. Вот почему не рекомендуется разбивать стекла в окнах горящего помещения и оставлять открытыми двери в соседние помещения. </w:t>
      </w:r>
    </w:p>
    <w:p w:rsidR="000F7B65" w:rsidRPr="00294440" w:rsidRDefault="001872BC" w:rsidP="0029444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294440">
        <w:rPr>
          <w:rFonts w:ascii="Times New Roman" w:hAnsi="Times New Roman"/>
          <w:sz w:val="24"/>
          <w:szCs w:val="24"/>
        </w:rPr>
        <w:tab/>
      </w:r>
      <w:r w:rsidR="000F7B65" w:rsidRPr="00294440">
        <w:rPr>
          <w:rFonts w:ascii="Times New Roman" w:hAnsi="Times New Roman"/>
          <w:sz w:val="24"/>
          <w:szCs w:val="24"/>
        </w:rPr>
        <w:t xml:space="preserve">Если пожар был замечен поздно и имеющихся огнетушащих средств недостаточно, нужно принять меры к тому, чтобы задержать распространение огня. Для этого необходимо по возможности плотно закрыть все двери, окна в помещении, где начался пожар. Заложить щели </w:t>
      </w:r>
      <w:r w:rsidR="000F7B65" w:rsidRPr="00294440">
        <w:rPr>
          <w:rFonts w:ascii="Times New Roman" w:hAnsi="Times New Roman"/>
          <w:sz w:val="24"/>
          <w:szCs w:val="24"/>
        </w:rPr>
        <w:lastRenderedPageBreak/>
        <w:t xml:space="preserve">между полом и дверью мокрой тканью, перекрыть газ, отключить электроэнергию. Если дом или квартира заполняются дымом, дышать надо через мокрую ткань, а двигаться как можно ближе к полу (там меньше дыма). Следует помнить, что дети, испугавшись огня или дыма, могут спрятаться в укромных местах (под кроватью, в шкафу) и не отзываться на незнакомые голоса. </w:t>
      </w:r>
    </w:p>
    <w:p w:rsidR="004C4683" w:rsidRPr="00294440" w:rsidRDefault="001872BC" w:rsidP="0029444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294440">
        <w:rPr>
          <w:rFonts w:ascii="Times New Roman" w:hAnsi="Times New Roman"/>
          <w:sz w:val="24"/>
          <w:szCs w:val="24"/>
        </w:rPr>
        <w:tab/>
      </w:r>
      <w:r w:rsidR="000F7B65" w:rsidRPr="00294440">
        <w:rPr>
          <w:rFonts w:ascii="Times New Roman" w:hAnsi="Times New Roman"/>
          <w:sz w:val="24"/>
          <w:szCs w:val="24"/>
        </w:rPr>
        <w:t xml:space="preserve">Прежде чем открыть закрытую дверь в горящем доме, дотроньтесь до нее обратной стороной ладони. Не открывайте ее, если вы почувствуете, что дверь теплая – за ней огонь. Постарайтесь вывести из горящего дома (квартиры) находящихся там людей. Не пытайтесь захватить с собой </w:t>
      </w:r>
    </w:p>
    <w:p w:rsidR="000F7B65" w:rsidRPr="00294440" w:rsidRDefault="000F7B65" w:rsidP="0029444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294440">
        <w:rPr>
          <w:rFonts w:ascii="Times New Roman" w:hAnsi="Times New Roman"/>
          <w:sz w:val="24"/>
          <w:szCs w:val="24"/>
        </w:rPr>
        <w:t xml:space="preserve">ценные вещи и другое имущество. </w:t>
      </w:r>
    </w:p>
    <w:p w:rsidR="000E0C7B" w:rsidRPr="00294440" w:rsidRDefault="001872BC" w:rsidP="0029444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294440">
        <w:rPr>
          <w:rFonts w:ascii="Times New Roman" w:hAnsi="Times New Roman"/>
          <w:sz w:val="24"/>
          <w:szCs w:val="24"/>
        </w:rPr>
        <w:tab/>
      </w:r>
      <w:r w:rsidR="000F7B65" w:rsidRPr="00294440">
        <w:rPr>
          <w:rFonts w:ascii="Times New Roman" w:hAnsi="Times New Roman"/>
          <w:sz w:val="24"/>
          <w:szCs w:val="24"/>
        </w:rPr>
        <w:t xml:space="preserve">Выбирайте как можно более безопасный путь эвакуации и постарайтесь не паниковать. Не пользуйтесь лифтами во время пожара. Спускайтесь только по лестницам. Никогда не бегите наугад. По прибытию пожарных полностью подчиняйтесь их командам. Не заходите обратно в </w:t>
      </w:r>
    </w:p>
    <w:p w:rsidR="00E90796" w:rsidRPr="00294440" w:rsidRDefault="000F7B65" w:rsidP="0029444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294440">
        <w:rPr>
          <w:rFonts w:ascii="Times New Roman" w:hAnsi="Times New Roman"/>
          <w:sz w:val="24"/>
          <w:szCs w:val="24"/>
        </w:rPr>
        <w:t xml:space="preserve">горящее помещение до тех пор, пока пожарные не скажут, что опасность миновала. </w:t>
      </w:r>
    </w:p>
    <w:p w:rsidR="006A0D6C" w:rsidRPr="006A0D6C" w:rsidRDefault="006A0D6C" w:rsidP="0029444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right"/>
        <w:rPr>
          <w:rFonts w:ascii="Times New Roman" w:hAnsi="Times New Roman"/>
          <w:b/>
          <w:sz w:val="16"/>
          <w:szCs w:val="16"/>
        </w:rPr>
      </w:pPr>
    </w:p>
    <w:p w:rsidR="00373EFC" w:rsidRPr="00294440" w:rsidRDefault="000F7B65" w:rsidP="0029444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right"/>
        <w:rPr>
          <w:rFonts w:ascii="Times New Roman" w:hAnsi="Times New Roman"/>
          <w:b/>
          <w:sz w:val="24"/>
          <w:szCs w:val="24"/>
        </w:rPr>
      </w:pPr>
      <w:proofErr w:type="spellStart"/>
      <w:r w:rsidRPr="00294440">
        <w:rPr>
          <w:rFonts w:ascii="Times New Roman" w:hAnsi="Times New Roman"/>
          <w:b/>
          <w:sz w:val="24"/>
          <w:szCs w:val="24"/>
        </w:rPr>
        <w:t>ОНДиПР</w:t>
      </w:r>
      <w:proofErr w:type="spellEnd"/>
      <w:r w:rsidRPr="00294440">
        <w:rPr>
          <w:rFonts w:ascii="Times New Roman" w:hAnsi="Times New Roman"/>
          <w:b/>
          <w:sz w:val="24"/>
          <w:szCs w:val="24"/>
        </w:rPr>
        <w:t xml:space="preserve"> по </w:t>
      </w:r>
      <w:proofErr w:type="spellStart"/>
      <w:r w:rsidRPr="00294440">
        <w:rPr>
          <w:rFonts w:ascii="Times New Roman" w:hAnsi="Times New Roman"/>
          <w:b/>
          <w:sz w:val="24"/>
          <w:szCs w:val="24"/>
        </w:rPr>
        <w:t>Мошковскому</w:t>
      </w:r>
      <w:proofErr w:type="spellEnd"/>
      <w:r w:rsidRPr="00294440">
        <w:rPr>
          <w:rFonts w:ascii="Times New Roman" w:hAnsi="Times New Roman"/>
          <w:b/>
          <w:sz w:val="24"/>
          <w:szCs w:val="24"/>
        </w:rPr>
        <w:t xml:space="preserve"> району</w:t>
      </w:r>
    </w:p>
    <w:p w:rsidR="009C7F18" w:rsidRPr="00294440" w:rsidRDefault="00246AF5" w:rsidP="00294440">
      <w:pPr>
        <w:spacing w:after="0" w:line="240" w:lineRule="auto"/>
        <w:jc w:val="center"/>
        <w:rPr>
          <w:rFonts w:ascii="Times New Roman" w:eastAsia="Times New Roman" w:hAnsi="Times New Roman"/>
          <w:b/>
          <w:sz w:val="24"/>
          <w:szCs w:val="24"/>
          <w:lang w:eastAsia="ru-RU"/>
        </w:rPr>
      </w:pPr>
      <w:r w:rsidRPr="00294440">
        <w:rPr>
          <w:rFonts w:ascii="Times New Roman" w:eastAsia="Times New Roman" w:hAnsi="Times New Roman"/>
          <w:b/>
          <w:sz w:val="24"/>
          <w:szCs w:val="24"/>
          <w:lang w:eastAsia="ru-RU"/>
        </w:rPr>
        <w:t xml:space="preserve">  </w:t>
      </w:r>
      <w:r w:rsidR="009C7F18" w:rsidRPr="00294440">
        <w:rPr>
          <w:rFonts w:ascii="Times New Roman" w:eastAsia="Times New Roman" w:hAnsi="Times New Roman"/>
          <w:b/>
          <w:sz w:val="24"/>
          <w:szCs w:val="24"/>
          <w:lang w:eastAsia="ru-RU"/>
        </w:rPr>
        <w:t xml:space="preserve"> </w:t>
      </w:r>
    </w:p>
    <w:p w:rsidR="00294440" w:rsidRPr="00294440" w:rsidRDefault="00294440" w:rsidP="00294440">
      <w:pPr>
        <w:spacing w:after="0" w:line="240" w:lineRule="auto"/>
        <w:jc w:val="center"/>
        <w:rPr>
          <w:rFonts w:ascii="Times New Roman" w:hAnsi="Times New Roman"/>
          <w:b/>
          <w:i/>
          <w:sz w:val="24"/>
          <w:szCs w:val="24"/>
          <w:u w:val="single"/>
        </w:rPr>
      </w:pPr>
      <w:r w:rsidRPr="00294440">
        <w:rPr>
          <w:rFonts w:ascii="Times New Roman" w:eastAsia="Times New Roman" w:hAnsi="Times New Roman"/>
          <w:b/>
          <w:sz w:val="24"/>
          <w:szCs w:val="24"/>
          <w:lang w:eastAsia="ru-RU"/>
        </w:rPr>
        <w:t xml:space="preserve">    </w:t>
      </w:r>
      <w:r w:rsidRPr="00294440">
        <w:rPr>
          <w:rFonts w:ascii="Times New Roman" w:hAnsi="Times New Roman"/>
          <w:b/>
          <w:i/>
          <w:sz w:val="24"/>
          <w:szCs w:val="24"/>
          <w:u w:val="single"/>
        </w:rPr>
        <w:t>Нарушения устройства печи – потенциальный источник пожара!</w:t>
      </w:r>
    </w:p>
    <w:p w:rsidR="00294440" w:rsidRPr="003D43E0" w:rsidRDefault="00294440" w:rsidP="00294440">
      <w:pPr>
        <w:spacing w:after="0" w:line="240" w:lineRule="auto"/>
        <w:jc w:val="center"/>
        <w:rPr>
          <w:rFonts w:ascii="Times New Roman" w:hAnsi="Times New Roman"/>
          <w:b/>
          <w:i/>
          <w:sz w:val="16"/>
          <w:szCs w:val="16"/>
          <w:u w:val="single"/>
        </w:rPr>
      </w:pPr>
    </w:p>
    <w:p w:rsidR="00294440" w:rsidRPr="00294440" w:rsidRDefault="003D43E0" w:rsidP="00294440">
      <w:pPr>
        <w:spacing w:after="0" w:line="240" w:lineRule="auto"/>
        <w:jc w:val="both"/>
        <w:rPr>
          <w:rFonts w:ascii="Times New Roman" w:hAnsi="Times New Roman"/>
          <w:sz w:val="24"/>
          <w:szCs w:val="24"/>
        </w:rPr>
      </w:pPr>
      <w:r>
        <w:rPr>
          <w:rFonts w:ascii="Times New Roman" w:hAnsi="Times New Roman"/>
          <w:sz w:val="24"/>
          <w:szCs w:val="24"/>
        </w:rPr>
        <w:tab/>
      </w:r>
      <w:r w:rsidR="00294440" w:rsidRPr="00294440">
        <w:rPr>
          <w:rFonts w:ascii="Times New Roman" w:hAnsi="Times New Roman"/>
          <w:sz w:val="24"/>
          <w:szCs w:val="24"/>
        </w:rPr>
        <w:t>Из анализа причин пожаров в жилых и садовых домах следует, что в большинстве случаев причинами пожаров является недостаток конструкции систем печного отопления и несвоевременное устранение недостатков в процессе эксплуатации печного отопления.</w:t>
      </w:r>
    </w:p>
    <w:p w:rsidR="00294440" w:rsidRPr="00294440" w:rsidRDefault="003D43E0" w:rsidP="00294440">
      <w:pPr>
        <w:spacing w:after="0" w:line="240" w:lineRule="auto"/>
        <w:jc w:val="both"/>
        <w:rPr>
          <w:rFonts w:ascii="Times New Roman" w:hAnsi="Times New Roman"/>
          <w:sz w:val="24"/>
          <w:szCs w:val="24"/>
        </w:rPr>
      </w:pPr>
      <w:r>
        <w:rPr>
          <w:rFonts w:ascii="Times New Roman" w:hAnsi="Times New Roman"/>
          <w:sz w:val="24"/>
          <w:szCs w:val="24"/>
        </w:rPr>
        <w:tab/>
      </w:r>
      <w:r w:rsidR="00294440" w:rsidRPr="00294440">
        <w:rPr>
          <w:rFonts w:ascii="Times New Roman" w:hAnsi="Times New Roman"/>
          <w:sz w:val="24"/>
          <w:szCs w:val="24"/>
        </w:rPr>
        <w:t>Отделение надзорной</w:t>
      </w:r>
      <w:r w:rsidR="00294440" w:rsidRPr="00294440">
        <w:rPr>
          <w:rFonts w:ascii="Times New Roman" w:hAnsi="Times New Roman"/>
          <w:sz w:val="24"/>
          <w:szCs w:val="24"/>
        </w:rPr>
        <w:tab/>
        <w:t xml:space="preserve"> деятельности и профилактической работы по </w:t>
      </w:r>
      <w:proofErr w:type="spellStart"/>
      <w:r w:rsidR="00294440" w:rsidRPr="00294440">
        <w:rPr>
          <w:rFonts w:ascii="Times New Roman" w:hAnsi="Times New Roman"/>
          <w:sz w:val="24"/>
          <w:szCs w:val="24"/>
        </w:rPr>
        <w:t>Мошковскому</w:t>
      </w:r>
      <w:proofErr w:type="spellEnd"/>
      <w:r w:rsidR="00294440" w:rsidRPr="00294440">
        <w:rPr>
          <w:rFonts w:ascii="Times New Roman" w:hAnsi="Times New Roman"/>
          <w:sz w:val="24"/>
          <w:szCs w:val="24"/>
        </w:rPr>
        <w:t xml:space="preserve"> району напоминает гражданам некоторые правила устройства печного отопления, которые регламентированы строительными нормами и сводами правил.</w:t>
      </w:r>
    </w:p>
    <w:p w:rsidR="00294440" w:rsidRPr="00294440" w:rsidRDefault="003D43E0" w:rsidP="00294440">
      <w:pPr>
        <w:spacing w:after="0" w:line="240" w:lineRule="auto"/>
        <w:jc w:val="both"/>
        <w:rPr>
          <w:rFonts w:ascii="Times New Roman" w:hAnsi="Times New Roman"/>
          <w:sz w:val="24"/>
          <w:szCs w:val="24"/>
        </w:rPr>
      </w:pPr>
      <w:r>
        <w:rPr>
          <w:rFonts w:ascii="Times New Roman" w:hAnsi="Times New Roman"/>
          <w:sz w:val="24"/>
          <w:szCs w:val="24"/>
        </w:rPr>
        <w:tab/>
      </w:r>
      <w:r w:rsidR="00294440" w:rsidRPr="00294440">
        <w:rPr>
          <w:rFonts w:ascii="Times New Roman" w:hAnsi="Times New Roman"/>
          <w:sz w:val="24"/>
          <w:szCs w:val="24"/>
        </w:rPr>
        <w:t>Для каждой печи следует предусматривать отдельный дымовой канал.</w:t>
      </w:r>
    </w:p>
    <w:p w:rsidR="00294440" w:rsidRPr="00294440" w:rsidRDefault="003D43E0" w:rsidP="00294440">
      <w:pPr>
        <w:spacing w:after="0" w:line="240" w:lineRule="auto"/>
        <w:jc w:val="both"/>
        <w:rPr>
          <w:rFonts w:ascii="Times New Roman" w:hAnsi="Times New Roman"/>
          <w:sz w:val="24"/>
          <w:szCs w:val="24"/>
        </w:rPr>
      </w:pPr>
      <w:r>
        <w:rPr>
          <w:rFonts w:ascii="Times New Roman" w:hAnsi="Times New Roman"/>
          <w:sz w:val="24"/>
          <w:szCs w:val="24"/>
        </w:rPr>
        <w:tab/>
      </w:r>
      <w:r w:rsidR="00294440" w:rsidRPr="00294440">
        <w:rPr>
          <w:rFonts w:ascii="Times New Roman" w:hAnsi="Times New Roman"/>
          <w:sz w:val="24"/>
          <w:szCs w:val="24"/>
        </w:rPr>
        <w:t>Дымовые трубы следует выводить выше кровли более высоких зданий, пристроенных к зданию с печным отоплением.</w:t>
      </w:r>
    </w:p>
    <w:p w:rsidR="00294440" w:rsidRPr="00294440" w:rsidRDefault="003B6330" w:rsidP="00294440">
      <w:pPr>
        <w:spacing w:after="0" w:line="240" w:lineRule="auto"/>
        <w:jc w:val="both"/>
        <w:rPr>
          <w:rFonts w:ascii="Times New Roman" w:hAnsi="Times New Roman"/>
          <w:sz w:val="24"/>
          <w:szCs w:val="24"/>
        </w:rPr>
      </w:pPr>
      <w:r w:rsidRPr="00294440">
        <w:rPr>
          <w:rFonts w:ascii="Times New Roman" w:hAnsi="Times New Roman"/>
          <w:noProof/>
          <w:sz w:val="24"/>
          <w:szCs w:val="24"/>
          <w:lang w:eastAsia="ru-RU"/>
        </w:rPr>
        <w:drawing>
          <wp:anchor distT="0" distB="0" distL="114300" distR="114300" simplePos="0" relativeHeight="251707392" behindDoc="1" locked="0" layoutInCell="1" allowOverlap="1" wp14:anchorId="3BA0D7D0" wp14:editId="2484280C">
            <wp:simplePos x="0" y="0"/>
            <wp:positionH relativeFrom="column">
              <wp:posOffset>4066947</wp:posOffset>
            </wp:positionH>
            <wp:positionV relativeFrom="paragraph">
              <wp:posOffset>388009</wp:posOffset>
            </wp:positionV>
            <wp:extent cx="2284730" cy="3048000"/>
            <wp:effectExtent l="0" t="0" r="1270" b="0"/>
            <wp:wrapTight wrapText="bothSides">
              <wp:wrapPolygon edited="0">
                <wp:start x="0" y="0"/>
                <wp:lineTo x="0" y="21465"/>
                <wp:lineTo x="21432" y="21465"/>
                <wp:lineTo x="21432" y="0"/>
                <wp:lineTo x="0" y="0"/>
              </wp:wrapPolygon>
            </wp:wrapTight>
            <wp:docPr id="4" name="Рисунок 4" descr="http://xn----8sbmrjki5bp.xn--p1ai/tinybrowser/images/go-i-chs/pamyatki/_full/_cam005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xn----8sbmrjki5bp.xn--p1ai/tinybrowser/images/go-i-chs/pamyatki/_full/_cam00562.jpg"/>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284730" cy="3048000"/>
                    </a:xfrm>
                    <a:prstGeom prst="rect">
                      <a:avLst/>
                    </a:prstGeom>
                    <a:noFill/>
                    <a:ln>
                      <a:noFill/>
                    </a:ln>
                  </pic:spPr>
                </pic:pic>
              </a:graphicData>
            </a:graphic>
          </wp:anchor>
        </w:drawing>
      </w:r>
      <w:r w:rsidR="003D43E0">
        <w:rPr>
          <w:rFonts w:ascii="Times New Roman" w:hAnsi="Times New Roman"/>
          <w:sz w:val="24"/>
          <w:szCs w:val="24"/>
        </w:rPr>
        <w:tab/>
      </w:r>
      <w:r w:rsidR="00294440" w:rsidRPr="00294440">
        <w:rPr>
          <w:rFonts w:ascii="Times New Roman" w:hAnsi="Times New Roman"/>
          <w:sz w:val="24"/>
          <w:szCs w:val="24"/>
        </w:rPr>
        <w:t xml:space="preserve">Дымовые трубы должны быть вертикальными без уступов из глиняного кирпича со стенками толщиной не менее 120 мм или из жаростойкого бетона толщиной не менее 60 мм, с карманами в основаниях глубиной 250 мм с отверстиями для очистки, закрываемыми дверками. Допускается применять дымовые каналы из </w:t>
      </w:r>
      <w:proofErr w:type="spellStart"/>
      <w:r w:rsidR="00294440" w:rsidRPr="00294440">
        <w:rPr>
          <w:rFonts w:ascii="Times New Roman" w:hAnsi="Times New Roman"/>
          <w:sz w:val="24"/>
          <w:szCs w:val="24"/>
        </w:rPr>
        <w:t>хризотилоцементных</w:t>
      </w:r>
      <w:proofErr w:type="spellEnd"/>
      <w:r w:rsidR="00294440" w:rsidRPr="00294440">
        <w:rPr>
          <w:rFonts w:ascii="Times New Roman" w:hAnsi="Times New Roman"/>
          <w:sz w:val="24"/>
          <w:szCs w:val="24"/>
        </w:rPr>
        <w:t xml:space="preserve"> (асбестоцементных) труб или сборных изделий из нержавеющей стали заводской готовности (двухслойных стальных труб с тепловой изоляцией из негорючего материала). Устья дымовых труб следует защищать от атмосферных осадков. Зонты, дефлекторы и другие насадки на дымовых трубах не должны препятствовать свободному выходу дыма.</w:t>
      </w:r>
    </w:p>
    <w:p w:rsidR="00294440" w:rsidRPr="00294440" w:rsidRDefault="003D43E0" w:rsidP="00294440">
      <w:pPr>
        <w:spacing w:after="0" w:line="240" w:lineRule="auto"/>
        <w:jc w:val="both"/>
        <w:rPr>
          <w:rFonts w:ascii="Times New Roman" w:hAnsi="Times New Roman"/>
          <w:sz w:val="24"/>
          <w:szCs w:val="24"/>
        </w:rPr>
      </w:pPr>
      <w:r>
        <w:rPr>
          <w:rFonts w:ascii="Times New Roman" w:hAnsi="Times New Roman"/>
          <w:sz w:val="24"/>
          <w:szCs w:val="24"/>
        </w:rPr>
        <w:tab/>
      </w:r>
      <w:r w:rsidR="00294440" w:rsidRPr="00294440">
        <w:rPr>
          <w:rFonts w:ascii="Times New Roman" w:hAnsi="Times New Roman"/>
          <w:sz w:val="24"/>
          <w:szCs w:val="24"/>
        </w:rPr>
        <w:t>Дымовые трубы для печей на дровах и торфе на зданиях с кровлями из горючих материалов следует предусматривать с искроуловителями из металлической сетки с отверстиями размером не более 5 x 5 мм и не менее 1 x 1 мм.</w:t>
      </w:r>
    </w:p>
    <w:p w:rsidR="00294440" w:rsidRPr="00294440" w:rsidRDefault="003D43E0" w:rsidP="00294440">
      <w:pPr>
        <w:spacing w:after="0" w:line="240" w:lineRule="auto"/>
        <w:jc w:val="both"/>
        <w:rPr>
          <w:rFonts w:ascii="Times New Roman" w:hAnsi="Times New Roman"/>
          <w:sz w:val="24"/>
          <w:szCs w:val="24"/>
        </w:rPr>
      </w:pPr>
      <w:r>
        <w:rPr>
          <w:rFonts w:ascii="Times New Roman" w:hAnsi="Times New Roman"/>
          <w:sz w:val="24"/>
          <w:szCs w:val="24"/>
        </w:rPr>
        <w:tab/>
      </w:r>
      <w:r w:rsidR="00294440" w:rsidRPr="00294440">
        <w:rPr>
          <w:rFonts w:ascii="Times New Roman" w:hAnsi="Times New Roman"/>
          <w:sz w:val="24"/>
          <w:szCs w:val="24"/>
        </w:rPr>
        <w:t>Зазоры между перекрытиями, стенами, перегородками и разделками должны быть заполнены негорючими материалами.</w:t>
      </w:r>
    </w:p>
    <w:p w:rsidR="00294440" w:rsidRPr="00294440" w:rsidRDefault="003D43E0" w:rsidP="00294440">
      <w:pPr>
        <w:spacing w:after="0" w:line="240" w:lineRule="auto"/>
        <w:jc w:val="both"/>
        <w:rPr>
          <w:rFonts w:ascii="Times New Roman" w:hAnsi="Times New Roman"/>
          <w:sz w:val="24"/>
          <w:szCs w:val="24"/>
        </w:rPr>
      </w:pPr>
      <w:r>
        <w:rPr>
          <w:rFonts w:ascii="Times New Roman" w:hAnsi="Times New Roman"/>
          <w:sz w:val="24"/>
          <w:szCs w:val="24"/>
        </w:rPr>
        <w:tab/>
      </w:r>
      <w:r w:rsidR="00294440" w:rsidRPr="00294440">
        <w:rPr>
          <w:rFonts w:ascii="Times New Roman" w:hAnsi="Times New Roman"/>
          <w:sz w:val="24"/>
          <w:szCs w:val="24"/>
        </w:rPr>
        <w:t xml:space="preserve">Расстояние от наружных поверхностей кирпичных или бетонных дымовых труб до стропил, обрешеток и других деталей кровли из горючих материалов следует предусматривать в свету не менее 130 мм, от керамических труб без изоляции - 250 мм, </w:t>
      </w:r>
    </w:p>
    <w:p w:rsidR="00294440" w:rsidRPr="00294440" w:rsidRDefault="003D43E0" w:rsidP="00294440">
      <w:pPr>
        <w:spacing w:after="0" w:line="240" w:lineRule="auto"/>
        <w:jc w:val="both"/>
        <w:rPr>
          <w:rFonts w:ascii="Times New Roman" w:hAnsi="Times New Roman"/>
          <w:sz w:val="24"/>
          <w:szCs w:val="24"/>
        </w:rPr>
      </w:pPr>
      <w:r>
        <w:rPr>
          <w:rFonts w:ascii="Times New Roman" w:hAnsi="Times New Roman"/>
          <w:sz w:val="24"/>
          <w:szCs w:val="24"/>
        </w:rPr>
        <w:tab/>
      </w:r>
      <w:r w:rsidR="00294440" w:rsidRPr="00294440">
        <w:rPr>
          <w:rFonts w:ascii="Times New Roman" w:hAnsi="Times New Roman"/>
          <w:sz w:val="24"/>
          <w:szCs w:val="24"/>
        </w:rPr>
        <w:t xml:space="preserve">Конструкции зданий следует защищать от возгорания: а) пол из горючих материалов под топочной дверкой - металлическим листом размером 700 x 500 мм по асбестовому картону толщиной 8 мм, располагаемым длинной его стороной вдоль печи; б) стену или перегородку из горючих материалов, примыкающую под углом к фронту печи - штукатуркой толщиной 25 мм по </w:t>
      </w:r>
      <w:r w:rsidR="00294440" w:rsidRPr="00294440">
        <w:rPr>
          <w:rFonts w:ascii="Times New Roman" w:hAnsi="Times New Roman"/>
          <w:sz w:val="24"/>
          <w:szCs w:val="24"/>
        </w:rPr>
        <w:lastRenderedPageBreak/>
        <w:t>металлической сетке или металлическим листом по асбестовому картону толщиной 8 мм от пола до уровня на 250 мм выше верха топочной дверки.</w:t>
      </w:r>
    </w:p>
    <w:p w:rsidR="00294440" w:rsidRPr="00294440" w:rsidRDefault="003D43E0" w:rsidP="00294440">
      <w:pPr>
        <w:spacing w:after="0" w:line="240" w:lineRule="auto"/>
        <w:jc w:val="both"/>
        <w:rPr>
          <w:rFonts w:ascii="Times New Roman" w:hAnsi="Times New Roman"/>
          <w:sz w:val="24"/>
          <w:szCs w:val="24"/>
        </w:rPr>
      </w:pPr>
      <w:r>
        <w:rPr>
          <w:rFonts w:ascii="Times New Roman" w:hAnsi="Times New Roman"/>
          <w:sz w:val="24"/>
          <w:szCs w:val="24"/>
        </w:rPr>
        <w:tab/>
      </w:r>
      <w:r w:rsidR="00294440" w:rsidRPr="00294440">
        <w:rPr>
          <w:rFonts w:ascii="Times New Roman" w:hAnsi="Times New Roman"/>
          <w:sz w:val="24"/>
          <w:szCs w:val="24"/>
        </w:rPr>
        <w:t>Расстояние от топочной дверки до противоположной стены должно быть не менее 1250 мм.</w:t>
      </w:r>
    </w:p>
    <w:p w:rsidR="00294440" w:rsidRPr="00294440" w:rsidRDefault="00294440" w:rsidP="00294440">
      <w:pPr>
        <w:spacing w:after="0" w:line="240" w:lineRule="auto"/>
        <w:jc w:val="both"/>
        <w:rPr>
          <w:rFonts w:ascii="Times New Roman" w:hAnsi="Times New Roman"/>
          <w:sz w:val="24"/>
          <w:szCs w:val="24"/>
        </w:rPr>
      </w:pPr>
      <w:r w:rsidRPr="00294440">
        <w:rPr>
          <w:rFonts w:ascii="Times New Roman" w:hAnsi="Times New Roman"/>
          <w:sz w:val="24"/>
          <w:szCs w:val="24"/>
        </w:rPr>
        <w:t xml:space="preserve">Все вышеперечисленные требования не являются исчерпывающими, более подробно можно ознакомиться в нормативном документе СП 7.13130.2013 (раздел 7). </w:t>
      </w:r>
    </w:p>
    <w:p w:rsidR="00294440" w:rsidRPr="00294440" w:rsidRDefault="003D43E0" w:rsidP="00294440">
      <w:pPr>
        <w:spacing w:after="0" w:line="240" w:lineRule="auto"/>
        <w:jc w:val="both"/>
        <w:rPr>
          <w:rFonts w:ascii="Times New Roman" w:hAnsi="Times New Roman"/>
          <w:sz w:val="24"/>
          <w:szCs w:val="24"/>
        </w:rPr>
      </w:pPr>
      <w:r>
        <w:rPr>
          <w:rFonts w:ascii="Times New Roman" w:hAnsi="Times New Roman"/>
          <w:sz w:val="24"/>
          <w:szCs w:val="24"/>
        </w:rPr>
        <w:tab/>
      </w:r>
      <w:r w:rsidR="00294440" w:rsidRPr="00294440">
        <w:rPr>
          <w:rFonts w:ascii="Times New Roman" w:hAnsi="Times New Roman"/>
          <w:sz w:val="24"/>
          <w:szCs w:val="24"/>
        </w:rPr>
        <w:t>Важно понимать, что печь в доме – это источник повышенной опасности, где происходят процессы горения с большим выделением тепла, а в случае нарушения правил устройства и монтажа - потенциальный источник пожара.</w:t>
      </w:r>
    </w:p>
    <w:p w:rsidR="00294440" w:rsidRPr="00294440" w:rsidRDefault="003D43E0" w:rsidP="00294440">
      <w:pPr>
        <w:spacing w:after="0" w:line="240" w:lineRule="auto"/>
        <w:jc w:val="both"/>
        <w:rPr>
          <w:rFonts w:ascii="Times New Roman" w:hAnsi="Times New Roman"/>
          <w:sz w:val="24"/>
          <w:szCs w:val="24"/>
        </w:rPr>
      </w:pPr>
      <w:r>
        <w:rPr>
          <w:rFonts w:ascii="Times New Roman" w:hAnsi="Times New Roman"/>
          <w:sz w:val="24"/>
          <w:szCs w:val="24"/>
        </w:rPr>
        <w:tab/>
      </w:r>
      <w:r w:rsidR="00294440" w:rsidRPr="00294440">
        <w:rPr>
          <w:rFonts w:ascii="Times New Roman" w:hAnsi="Times New Roman"/>
          <w:sz w:val="24"/>
          <w:szCs w:val="24"/>
        </w:rPr>
        <w:t>Граждане, не доверяйте ремонт и устройство печи не профессиональным работникам, обращайтесь только к специалистам. Не стоит экономить на устройстве и ремонте печи, ущерб от пожара может быть намного больше.</w:t>
      </w:r>
    </w:p>
    <w:p w:rsidR="00294440" w:rsidRPr="00B159F3" w:rsidRDefault="00294440" w:rsidP="00294440">
      <w:pPr>
        <w:spacing w:after="0" w:line="240" w:lineRule="auto"/>
        <w:jc w:val="both"/>
        <w:rPr>
          <w:rFonts w:ascii="Times New Roman" w:hAnsi="Times New Roman"/>
          <w:sz w:val="16"/>
          <w:szCs w:val="16"/>
        </w:rPr>
      </w:pPr>
    </w:p>
    <w:p w:rsidR="00294440" w:rsidRPr="00294440" w:rsidRDefault="00294440" w:rsidP="003D43E0">
      <w:pPr>
        <w:spacing w:after="0" w:line="240" w:lineRule="auto"/>
        <w:jc w:val="right"/>
        <w:rPr>
          <w:rFonts w:ascii="Times New Roman" w:hAnsi="Times New Roman"/>
          <w:b/>
          <w:sz w:val="24"/>
          <w:szCs w:val="24"/>
        </w:rPr>
      </w:pPr>
      <w:proofErr w:type="spellStart"/>
      <w:r w:rsidRPr="00294440">
        <w:rPr>
          <w:rFonts w:ascii="Times New Roman" w:hAnsi="Times New Roman"/>
          <w:b/>
          <w:sz w:val="24"/>
          <w:szCs w:val="24"/>
        </w:rPr>
        <w:t>ОНДиПР</w:t>
      </w:r>
      <w:proofErr w:type="spellEnd"/>
      <w:r w:rsidRPr="00294440">
        <w:rPr>
          <w:rFonts w:ascii="Times New Roman" w:hAnsi="Times New Roman"/>
          <w:b/>
          <w:sz w:val="24"/>
          <w:szCs w:val="24"/>
        </w:rPr>
        <w:t xml:space="preserve"> по </w:t>
      </w:r>
      <w:proofErr w:type="spellStart"/>
      <w:r w:rsidRPr="00294440">
        <w:rPr>
          <w:rFonts w:ascii="Times New Roman" w:hAnsi="Times New Roman"/>
          <w:b/>
          <w:sz w:val="24"/>
          <w:szCs w:val="24"/>
        </w:rPr>
        <w:t>Мошковскому</w:t>
      </w:r>
      <w:proofErr w:type="spellEnd"/>
      <w:r w:rsidRPr="00294440">
        <w:rPr>
          <w:rFonts w:ascii="Times New Roman" w:hAnsi="Times New Roman"/>
          <w:b/>
          <w:sz w:val="24"/>
          <w:szCs w:val="24"/>
        </w:rPr>
        <w:t xml:space="preserve"> району </w:t>
      </w:r>
    </w:p>
    <w:p w:rsidR="00143DB4" w:rsidRPr="00294440" w:rsidRDefault="00143DB4" w:rsidP="00294440">
      <w:pPr>
        <w:spacing w:after="0" w:line="240" w:lineRule="auto"/>
        <w:jc w:val="right"/>
        <w:rPr>
          <w:rFonts w:ascii="Times New Roman" w:eastAsia="Times New Roman" w:hAnsi="Times New Roman"/>
          <w:b/>
          <w:sz w:val="24"/>
          <w:szCs w:val="24"/>
          <w:lang w:eastAsia="ru-RU"/>
        </w:rPr>
      </w:pPr>
    </w:p>
    <w:p w:rsidR="00CA487D" w:rsidRPr="00294440" w:rsidRDefault="00CA487D" w:rsidP="00294440">
      <w:pPr>
        <w:pStyle w:val="af1"/>
        <w:shd w:val="clear" w:color="auto" w:fill="FFFFFF"/>
        <w:spacing w:before="0" w:beforeAutospacing="0" w:after="0" w:afterAutospacing="0"/>
        <w:jc w:val="center"/>
        <w:rPr>
          <w:b/>
          <w:color w:val="333333"/>
        </w:rPr>
      </w:pPr>
      <w:r w:rsidRPr="00294440">
        <w:rPr>
          <w:b/>
          <w:color w:val="333333"/>
        </w:rPr>
        <w:t xml:space="preserve">Будильник безопасности – автономный пожарный </w:t>
      </w:r>
      <w:proofErr w:type="spellStart"/>
      <w:r w:rsidRPr="00294440">
        <w:rPr>
          <w:b/>
          <w:color w:val="333333"/>
        </w:rPr>
        <w:t>извещатель</w:t>
      </w:r>
      <w:proofErr w:type="spellEnd"/>
      <w:r w:rsidRPr="00294440">
        <w:rPr>
          <w:b/>
          <w:color w:val="333333"/>
        </w:rPr>
        <w:t>!</w:t>
      </w:r>
    </w:p>
    <w:p w:rsidR="00CA487D" w:rsidRPr="00294440" w:rsidRDefault="003D43E0" w:rsidP="00294440">
      <w:pPr>
        <w:pStyle w:val="af1"/>
        <w:shd w:val="clear" w:color="auto" w:fill="FFFFFF"/>
        <w:spacing w:before="0" w:beforeAutospacing="0" w:after="0" w:afterAutospacing="0"/>
        <w:jc w:val="both"/>
        <w:rPr>
          <w:color w:val="333333"/>
        </w:rPr>
      </w:pPr>
      <w:r>
        <w:rPr>
          <w:color w:val="333333"/>
        </w:rPr>
        <w:tab/>
      </w:r>
      <w:r w:rsidR="00CA487D" w:rsidRPr="00294440">
        <w:rPr>
          <w:color w:val="333333"/>
        </w:rPr>
        <w:t>Выбор пожарного </w:t>
      </w:r>
      <w:proofErr w:type="spellStart"/>
      <w:r w:rsidR="00CA487D" w:rsidRPr="00294440">
        <w:rPr>
          <w:color w:val="333333"/>
        </w:rPr>
        <w:t>извещателя</w:t>
      </w:r>
      <w:proofErr w:type="spellEnd"/>
      <w:r w:rsidR="00CA487D" w:rsidRPr="00294440">
        <w:rPr>
          <w:color w:val="333333"/>
        </w:rPr>
        <w:t> хлопотное дело, ведь от этого зависит ваша жизнь и жизнь окружающих вас людей.</w:t>
      </w:r>
    </w:p>
    <w:p w:rsidR="00CA487D" w:rsidRPr="00294440" w:rsidRDefault="003D43E0" w:rsidP="00294440">
      <w:pPr>
        <w:pStyle w:val="af1"/>
        <w:shd w:val="clear" w:color="auto" w:fill="FFFFFF"/>
        <w:spacing w:before="0" w:beforeAutospacing="0" w:after="0" w:afterAutospacing="0"/>
        <w:jc w:val="both"/>
        <w:rPr>
          <w:color w:val="333333"/>
        </w:rPr>
      </w:pPr>
      <w:r>
        <w:rPr>
          <w:rStyle w:val="af8"/>
          <w:color w:val="333333"/>
        </w:rPr>
        <w:tab/>
      </w:r>
      <w:r w:rsidR="00CA487D" w:rsidRPr="00294440">
        <w:rPr>
          <w:rStyle w:val="af8"/>
          <w:color w:val="333333"/>
        </w:rPr>
        <w:t>Справка:</w:t>
      </w:r>
    </w:p>
    <w:p w:rsidR="00CA487D" w:rsidRPr="00294440" w:rsidRDefault="003D43E0" w:rsidP="00294440">
      <w:pPr>
        <w:pStyle w:val="af1"/>
        <w:shd w:val="clear" w:color="auto" w:fill="FFFFFF"/>
        <w:spacing w:before="0" w:beforeAutospacing="0" w:after="0" w:afterAutospacing="0"/>
        <w:jc w:val="both"/>
        <w:rPr>
          <w:color w:val="333333"/>
        </w:rPr>
      </w:pPr>
      <w:r>
        <w:rPr>
          <w:rStyle w:val="af8"/>
          <w:color w:val="333333"/>
        </w:rPr>
        <w:tab/>
      </w:r>
      <w:r w:rsidR="00CA487D" w:rsidRPr="00294440">
        <w:rPr>
          <w:rStyle w:val="af8"/>
          <w:color w:val="333333"/>
        </w:rPr>
        <w:t xml:space="preserve">Автономный пожарный </w:t>
      </w:r>
      <w:proofErr w:type="spellStart"/>
      <w:r w:rsidR="00CA487D" w:rsidRPr="00294440">
        <w:rPr>
          <w:rStyle w:val="af8"/>
          <w:color w:val="333333"/>
        </w:rPr>
        <w:t>извещатель</w:t>
      </w:r>
      <w:proofErr w:type="spellEnd"/>
      <w:r w:rsidR="00CA487D" w:rsidRPr="00294440">
        <w:rPr>
          <w:color w:val="333333"/>
        </w:rPr>
        <w:t xml:space="preserve"> – пожарный </w:t>
      </w:r>
      <w:proofErr w:type="spellStart"/>
      <w:r w:rsidR="00CA487D" w:rsidRPr="00294440">
        <w:rPr>
          <w:color w:val="333333"/>
        </w:rPr>
        <w:t>извещатель</w:t>
      </w:r>
      <w:proofErr w:type="spellEnd"/>
      <w:r w:rsidR="00CA487D" w:rsidRPr="00294440">
        <w:rPr>
          <w:color w:val="333333"/>
        </w:rPr>
        <w:t>, реагирующий на определенный уровень концентрации продуктов горения веществ и материалов, в корпусе которого конструктивно объединены автономный источник питания и все компоненты, необходимые для обнаружения пожара и непосредственного оповещения о нем.</w:t>
      </w:r>
    </w:p>
    <w:p w:rsidR="00CA487D" w:rsidRPr="00294440" w:rsidRDefault="003D43E0" w:rsidP="00294440">
      <w:pPr>
        <w:pStyle w:val="af1"/>
        <w:shd w:val="clear" w:color="auto" w:fill="FFFFFF"/>
        <w:spacing w:before="0" w:beforeAutospacing="0" w:after="0" w:afterAutospacing="0"/>
        <w:jc w:val="both"/>
        <w:rPr>
          <w:color w:val="333333"/>
        </w:rPr>
      </w:pPr>
      <w:r>
        <w:rPr>
          <w:color w:val="333333"/>
        </w:rPr>
        <w:tab/>
      </w:r>
      <w:r w:rsidR="00CA487D" w:rsidRPr="00294440">
        <w:rPr>
          <w:color w:val="333333"/>
        </w:rPr>
        <w:t xml:space="preserve">Принцип работы таких </w:t>
      </w:r>
      <w:proofErr w:type="spellStart"/>
      <w:r w:rsidR="00CA487D" w:rsidRPr="00294440">
        <w:rPr>
          <w:color w:val="333333"/>
        </w:rPr>
        <w:t>извещателей</w:t>
      </w:r>
      <w:proofErr w:type="spellEnd"/>
      <w:r w:rsidR="00CA487D" w:rsidRPr="00294440">
        <w:rPr>
          <w:color w:val="333333"/>
        </w:rPr>
        <w:t xml:space="preserve"> направлен на определение частиц дыма в воздухе. При срабатывании детектора дыма </w:t>
      </w:r>
      <w:proofErr w:type="spellStart"/>
      <w:r w:rsidR="00CA487D" w:rsidRPr="00294440">
        <w:rPr>
          <w:color w:val="333333"/>
        </w:rPr>
        <w:t>извещатель</w:t>
      </w:r>
      <w:proofErr w:type="spellEnd"/>
      <w:r w:rsidR="00CA487D" w:rsidRPr="00294440">
        <w:rPr>
          <w:color w:val="333333"/>
        </w:rPr>
        <w:t xml:space="preserve"> издает громкий пронзительный звук, способный разбудить спящего человека и привлечь внимание окружающих. Для оповещения монтируется GSM модуль, который обеспечивает дозвон на заранее запрограммированные телефонные номера и </w:t>
      </w:r>
      <w:r w:rsidR="003B6330" w:rsidRPr="00330360">
        <w:rPr>
          <w:noProof/>
        </w:rPr>
        <w:drawing>
          <wp:anchor distT="0" distB="0" distL="114300" distR="114300" simplePos="0" relativeHeight="251681792" behindDoc="1" locked="0" layoutInCell="1" allowOverlap="1" wp14:anchorId="2082B83E" wp14:editId="51E2F252">
            <wp:simplePos x="0" y="0"/>
            <wp:positionH relativeFrom="margin">
              <wp:posOffset>3412490</wp:posOffset>
            </wp:positionH>
            <wp:positionV relativeFrom="paragraph">
              <wp:posOffset>437599</wp:posOffset>
            </wp:positionV>
            <wp:extent cx="2962275" cy="2087245"/>
            <wp:effectExtent l="0" t="0" r="9525" b="8255"/>
            <wp:wrapSquare wrapText="bothSides"/>
            <wp:docPr id="3" name="Рисунок 3" descr="http://86.mchs.gov.ru/upload/site62/document_news/eza1VCVaLP-big-reduce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86.mchs.gov.ru/upload/site62/document_news/eza1VCVaLP-big-reduce350.jp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962275" cy="2087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487D" w:rsidRPr="00294440">
        <w:rPr>
          <w:color w:val="333333"/>
        </w:rPr>
        <w:t xml:space="preserve">рассылку SMS-сообщений. </w:t>
      </w:r>
      <w:proofErr w:type="spellStart"/>
      <w:r w:rsidR="00CA487D" w:rsidRPr="00294440">
        <w:rPr>
          <w:color w:val="333333"/>
        </w:rPr>
        <w:t>Извещатели</w:t>
      </w:r>
      <w:proofErr w:type="spellEnd"/>
      <w:r w:rsidR="00CA487D" w:rsidRPr="00294440">
        <w:rPr>
          <w:color w:val="333333"/>
        </w:rPr>
        <w:t xml:space="preserve"> рассчитаны на круглосуточную непрерывную работу. В большинстве выпускаемых отечественных автономных пожарных </w:t>
      </w:r>
      <w:proofErr w:type="spellStart"/>
      <w:r w:rsidR="00CA487D" w:rsidRPr="00294440">
        <w:rPr>
          <w:color w:val="333333"/>
        </w:rPr>
        <w:t>извещателях</w:t>
      </w:r>
      <w:proofErr w:type="spellEnd"/>
      <w:r w:rsidR="00CA487D" w:rsidRPr="00294440">
        <w:rPr>
          <w:color w:val="333333"/>
        </w:rPr>
        <w:t xml:space="preserve"> элементом питания служит  </w:t>
      </w:r>
      <w:proofErr w:type="spellStart"/>
      <w:r w:rsidR="00CA487D" w:rsidRPr="00294440">
        <w:rPr>
          <w:color w:val="333333"/>
        </w:rPr>
        <w:t>девятивольтовая</w:t>
      </w:r>
      <w:proofErr w:type="spellEnd"/>
      <w:r w:rsidR="00CA487D" w:rsidRPr="00294440">
        <w:rPr>
          <w:color w:val="333333"/>
        </w:rPr>
        <w:t xml:space="preserve"> батарея.</w:t>
      </w:r>
    </w:p>
    <w:p w:rsidR="00CA487D" w:rsidRPr="00294440" w:rsidRDefault="003D43E0" w:rsidP="00294440">
      <w:pPr>
        <w:pStyle w:val="af1"/>
        <w:shd w:val="clear" w:color="auto" w:fill="FFFFFF"/>
        <w:spacing w:before="0" w:beforeAutospacing="0" w:after="0" w:afterAutospacing="0"/>
        <w:jc w:val="both"/>
        <w:rPr>
          <w:color w:val="333333"/>
        </w:rPr>
      </w:pPr>
      <w:r>
        <w:rPr>
          <w:color w:val="333333"/>
        </w:rPr>
        <w:tab/>
      </w:r>
      <w:r w:rsidR="00CA487D" w:rsidRPr="00294440">
        <w:rPr>
          <w:color w:val="333333"/>
        </w:rPr>
        <w:t xml:space="preserve">Их монтаж осуществляется в основном в жилых комнатах, коридорах, а также в тех помещениях, где возможно возгорание, например, электрооборудования. Они устанавливаются на потолок помещения, либо на стену под потолком на расстояние, указанное в паспорте на </w:t>
      </w:r>
      <w:proofErr w:type="spellStart"/>
      <w:r w:rsidR="00CA487D" w:rsidRPr="00294440">
        <w:rPr>
          <w:color w:val="333333"/>
        </w:rPr>
        <w:t>извещатель</w:t>
      </w:r>
      <w:proofErr w:type="spellEnd"/>
      <w:r w:rsidR="00CA487D" w:rsidRPr="00294440">
        <w:rPr>
          <w:color w:val="333333"/>
        </w:rPr>
        <w:t>.</w:t>
      </w:r>
    </w:p>
    <w:p w:rsidR="00CA487D" w:rsidRPr="00294440" w:rsidRDefault="003D43E0" w:rsidP="00294440">
      <w:pPr>
        <w:pStyle w:val="af1"/>
        <w:shd w:val="clear" w:color="auto" w:fill="FFFFFF"/>
        <w:spacing w:before="0" w:beforeAutospacing="0" w:after="0" w:afterAutospacing="0"/>
        <w:jc w:val="both"/>
        <w:rPr>
          <w:color w:val="333333"/>
        </w:rPr>
      </w:pPr>
      <w:r>
        <w:rPr>
          <w:color w:val="333333"/>
        </w:rPr>
        <w:tab/>
      </w:r>
      <w:r w:rsidR="00CA487D" w:rsidRPr="00294440">
        <w:rPr>
          <w:color w:val="333333"/>
        </w:rPr>
        <w:t xml:space="preserve">Для исключения ложных срабатываний из-за запыленности оптической системы </w:t>
      </w:r>
      <w:proofErr w:type="spellStart"/>
      <w:r w:rsidR="00CA487D" w:rsidRPr="00294440">
        <w:rPr>
          <w:color w:val="333333"/>
        </w:rPr>
        <w:t>извещателя</w:t>
      </w:r>
      <w:proofErr w:type="spellEnd"/>
      <w:r w:rsidR="00CA487D" w:rsidRPr="00294440">
        <w:rPr>
          <w:color w:val="333333"/>
        </w:rPr>
        <w:t xml:space="preserve"> необходимо не реже одного раза в шесть месяцев очищать дымовую камеру от пыли. Для этого разрешается снимать дымовую камеру для очистки и заменять ее.</w:t>
      </w:r>
    </w:p>
    <w:p w:rsidR="00CA487D" w:rsidRPr="00294440" w:rsidRDefault="003D43E0" w:rsidP="00294440">
      <w:pPr>
        <w:pStyle w:val="af1"/>
        <w:shd w:val="clear" w:color="auto" w:fill="FFFFFF"/>
        <w:spacing w:before="0" w:beforeAutospacing="0" w:after="0" w:afterAutospacing="0"/>
        <w:jc w:val="both"/>
        <w:rPr>
          <w:color w:val="333333"/>
        </w:rPr>
      </w:pPr>
      <w:r>
        <w:rPr>
          <w:color w:val="333333"/>
        </w:rPr>
        <w:tab/>
      </w:r>
      <w:r w:rsidR="00CA487D" w:rsidRPr="00294440">
        <w:rPr>
          <w:color w:val="333333"/>
        </w:rPr>
        <w:t xml:space="preserve">Что касается современных автономных дымовых пожарных </w:t>
      </w:r>
      <w:proofErr w:type="spellStart"/>
      <w:r w:rsidR="00CA487D" w:rsidRPr="00294440">
        <w:rPr>
          <w:color w:val="333333"/>
        </w:rPr>
        <w:t>извещателей</w:t>
      </w:r>
      <w:proofErr w:type="spellEnd"/>
      <w:r w:rsidR="00CA487D" w:rsidRPr="00294440">
        <w:rPr>
          <w:color w:val="333333"/>
        </w:rPr>
        <w:t xml:space="preserve">, то речь идет об </w:t>
      </w:r>
      <w:proofErr w:type="spellStart"/>
      <w:r w:rsidR="00CA487D" w:rsidRPr="00294440">
        <w:rPr>
          <w:color w:val="333333"/>
        </w:rPr>
        <w:t>извещателях</w:t>
      </w:r>
      <w:proofErr w:type="spellEnd"/>
      <w:r w:rsidR="00CA487D" w:rsidRPr="00294440">
        <w:rPr>
          <w:color w:val="333333"/>
        </w:rPr>
        <w:t xml:space="preserve"> с GSM-оповещением на мобильный телефон владельца квартиры (родственников). При задымлении датчик автоматически отправляет SMS и делает дозвон. Автономное питание без замены может работать до 3-х лет, существует возможность подключения до 6-ти телефонных номеров. К данному </w:t>
      </w:r>
      <w:proofErr w:type="spellStart"/>
      <w:r w:rsidR="00CA487D" w:rsidRPr="00294440">
        <w:rPr>
          <w:color w:val="333333"/>
        </w:rPr>
        <w:t>извещателю</w:t>
      </w:r>
      <w:proofErr w:type="spellEnd"/>
      <w:r w:rsidR="00CA487D" w:rsidRPr="00294440">
        <w:rPr>
          <w:color w:val="333333"/>
        </w:rPr>
        <w:t xml:space="preserve"> с GSM оповещением допускается подключить до 10 автономных </w:t>
      </w:r>
      <w:proofErr w:type="spellStart"/>
      <w:r w:rsidR="00CA487D" w:rsidRPr="00294440">
        <w:rPr>
          <w:color w:val="333333"/>
        </w:rPr>
        <w:t>извещателей</w:t>
      </w:r>
      <w:proofErr w:type="spellEnd"/>
      <w:r w:rsidR="00CA487D" w:rsidRPr="00294440">
        <w:rPr>
          <w:color w:val="333333"/>
        </w:rPr>
        <w:t>, что позволяет увеличить площадь покрытия.</w:t>
      </w:r>
    </w:p>
    <w:p w:rsidR="00CA487D" w:rsidRPr="00294440" w:rsidRDefault="00143DB4" w:rsidP="00294440">
      <w:pPr>
        <w:pStyle w:val="af1"/>
        <w:shd w:val="clear" w:color="auto" w:fill="FFFFFF"/>
        <w:spacing w:before="0" w:beforeAutospacing="0" w:after="0" w:afterAutospacing="0"/>
        <w:jc w:val="both"/>
        <w:rPr>
          <w:color w:val="333333"/>
        </w:rPr>
      </w:pPr>
      <w:r>
        <w:rPr>
          <w:color w:val="333333"/>
        </w:rPr>
        <w:tab/>
      </w:r>
      <w:r w:rsidR="00CA487D" w:rsidRPr="00294440">
        <w:rPr>
          <w:color w:val="333333"/>
        </w:rPr>
        <w:t xml:space="preserve">Отделение надзорной деятельности и профилактической работы по </w:t>
      </w:r>
      <w:proofErr w:type="spellStart"/>
      <w:r w:rsidR="00CA487D" w:rsidRPr="00294440">
        <w:rPr>
          <w:color w:val="333333"/>
        </w:rPr>
        <w:t>Мошковскому</w:t>
      </w:r>
      <w:proofErr w:type="spellEnd"/>
      <w:r w:rsidR="00CA487D" w:rsidRPr="00294440">
        <w:rPr>
          <w:color w:val="333333"/>
        </w:rPr>
        <w:t xml:space="preserve"> району рекомендует установить в жилье именно автоматические дымовые пожарные </w:t>
      </w:r>
      <w:proofErr w:type="spellStart"/>
      <w:r w:rsidR="00CA487D" w:rsidRPr="00294440">
        <w:rPr>
          <w:color w:val="333333"/>
        </w:rPr>
        <w:t>извещатели</w:t>
      </w:r>
      <w:proofErr w:type="spellEnd"/>
      <w:r w:rsidR="00CA487D" w:rsidRPr="00294440">
        <w:rPr>
          <w:color w:val="333333"/>
        </w:rPr>
        <w:t xml:space="preserve"> с GSM-оповещением. Несмотря на то что такие датчики дороже обычных, но все же </w:t>
      </w:r>
      <w:r w:rsidR="00CA487D" w:rsidRPr="00294440">
        <w:rPr>
          <w:rStyle w:val="af8"/>
          <w:color w:val="333333"/>
        </w:rPr>
        <w:t>цена датчика-</w:t>
      </w:r>
      <w:proofErr w:type="spellStart"/>
      <w:r w:rsidR="00CA487D" w:rsidRPr="00294440">
        <w:rPr>
          <w:rStyle w:val="af8"/>
          <w:color w:val="333333"/>
        </w:rPr>
        <w:t>извещателя</w:t>
      </w:r>
      <w:proofErr w:type="spellEnd"/>
      <w:r w:rsidR="00CA487D" w:rsidRPr="00294440">
        <w:rPr>
          <w:rStyle w:val="af8"/>
          <w:color w:val="333333"/>
        </w:rPr>
        <w:t xml:space="preserve"> с GSM-оповещением гораздо ниже, чем человеческое здоровье, жизнь или сумма возможного ущерба от пожара!</w:t>
      </w:r>
    </w:p>
    <w:p w:rsidR="00CA487D" w:rsidRPr="00294440" w:rsidRDefault="00CA487D" w:rsidP="00294440">
      <w:pPr>
        <w:pStyle w:val="af1"/>
        <w:shd w:val="clear" w:color="auto" w:fill="FFFFFF"/>
        <w:spacing w:before="0" w:beforeAutospacing="0" w:after="0" w:afterAutospacing="0"/>
        <w:jc w:val="both"/>
        <w:rPr>
          <w:color w:val="333333"/>
        </w:rPr>
      </w:pPr>
      <w:r w:rsidRPr="00294440">
        <w:rPr>
          <w:color w:val="333333"/>
        </w:rPr>
        <w:lastRenderedPageBreak/>
        <w:t xml:space="preserve">При поступлении сигнала от автономного пожарного </w:t>
      </w:r>
      <w:proofErr w:type="spellStart"/>
      <w:r w:rsidRPr="00294440">
        <w:rPr>
          <w:color w:val="333333"/>
        </w:rPr>
        <w:t>извещателя</w:t>
      </w:r>
      <w:proofErr w:type="spellEnd"/>
      <w:r w:rsidRPr="00294440">
        <w:rPr>
          <w:color w:val="333333"/>
        </w:rPr>
        <w:t xml:space="preserve"> необходимо проверить наличие признаков горения (задымления, запаха гари, тления и т.п.), а также:</w:t>
      </w:r>
    </w:p>
    <w:p w:rsidR="00CA487D" w:rsidRPr="00294440" w:rsidRDefault="00CA487D" w:rsidP="00294440">
      <w:pPr>
        <w:pStyle w:val="af1"/>
        <w:shd w:val="clear" w:color="auto" w:fill="FFFFFF"/>
        <w:spacing w:before="0" w:beforeAutospacing="0" w:after="0" w:afterAutospacing="0"/>
        <w:jc w:val="both"/>
        <w:rPr>
          <w:color w:val="333333"/>
        </w:rPr>
      </w:pPr>
      <w:r w:rsidRPr="00294440">
        <w:rPr>
          <w:color w:val="333333"/>
        </w:rPr>
        <w:t>— применить первичные средства пожаротушения (при наличии огнетушителя);</w:t>
      </w:r>
    </w:p>
    <w:p w:rsidR="00CA487D" w:rsidRPr="00294440" w:rsidRDefault="00CA487D" w:rsidP="00294440">
      <w:pPr>
        <w:pStyle w:val="af1"/>
        <w:shd w:val="clear" w:color="auto" w:fill="FFFFFF"/>
        <w:spacing w:before="0" w:beforeAutospacing="0" w:after="0" w:afterAutospacing="0"/>
        <w:jc w:val="both"/>
        <w:rPr>
          <w:color w:val="333333"/>
        </w:rPr>
      </w:pPr>
      <w:r w:rsidRPr="00294440">
        <w:rPr>
          <w:color w:val="333333"/>
        </w:rPr>
        <w:t>— при сильном развитии пожара, и невозможности применения первичных средств пожаротушения, если имеется возможность, изолировать помещение, где произошло загорание или пожар, закрыть дверь в это помещение, чтобы избежать распространения дыма и огня;</w:t>
      </w:r>
    </w:p>
    <w:p w:rsidR="00CA487D" w:rsidRPr="00294440" w:rsidRDefault="00CA487D" w:rsidP="00294440">
      <w:pPr>
        <w:pStyle w:val="af1"/>
        <w:shd w:val="clear" w:color="auto" w:fill="FFFFFF"/>
        <w:spacing w:before="0" w:beforeAutospacing="0" w:after="0" w:afterAutospacing="0"/>
        <w:jc w:val="both"/>
        <w:rPr>
          <w:color w:val="333333"/>
        </w:rPr>
      </w:pPr>
      <w:r w:rsidRPr="00294440">
        <w:rPr>
          <w:color w:val="333333"/>
        </w:rPr>
        <w:t>— немедленно вызвать пожарную охрану по телефону </w:t>
      </w:r>
      <w:r w:rsidRPr="00294440">
        <w:rPr>
          <w:rStyle w:val="af8"/>
          <w:color w:val="333333"/>
        </w:rPr>
        <w:t>101 (как со стационарного телефона, так и с мобильного);</w:t>
      </w:r>
    </w:p>
    <w:p w:rsidR="00CA487D" w:rsidRPr="00294440" w:rsidRDefault="00CA487D" w:rsidP="00294440">
      <w:pPr>
        <w:pStyle w:val="af1"/>
        <w:shd w:val="clear" w:color="auto" w:fill="FFFFFF"/>
        <w:spacing w:before="0" w:beforeAutospacing="0" w:after="0" w:afterAutospacing="0"/>
        <w:jc w:val="both"/>
        <w:rPr>
          <w:color w:val="333333"/>
        </w:rPr>
      </w:pPr>
      <w:r w:rsidRPr="00294440">
        <w:rPr>
          <w:color w:val="333333"/>
        </w:rPr>
        <w:t>— сообщить диспетчеру свою фамилию и имя, адрес, кратко описать ситуацию, что горит, где и какие признаки пожара;</w:t>
      </w:r>
    </w:p>
    <w:p w:rsidR="00CA487D" w:rsidRPr="00294440" w:rsidRDefault="00CA487D" w:rsidP="00294440">
      <w:pPr>
        <w:pStyle w:val="af1"/>
        <w:shd w:val="clear" w:color="auto" w:fill="FFFFFF"/>
        <w:spacing w:before="0" w:beforeAutospacing="0" w:after="0" w:afterAutospacing="0"/>
        <w:jc w:val="both"/>
        <w:rPr>
          <w:color w:val="333333"/>
        </w:rPr>
      </w:pPr>
      <w:r w:rsidRPr="00294440">
        <w:rPr>
          <w:color w:val="333333"/>
        </w:rPr>
        <w:t>— оповестить о пожаре соседей любыми доступными способами;</w:t>
      </w:r>
    </w:p>
    <w:p w:rsidR="00CA487D" w:rsidRPr="00294440" w:rsidRDefault="00CA487D" w:rsidP="00294440">
      <w:pPr>
        <w:pStyle w:val="af1"/>
        <w:shd w:val="clear" w:color="auto" w:fill="FFFFFF"/>
        <w:spacing w:before="0" w:beforeAutospacing="0" w:after="0" w:afterAutospacing="0"/>
        <w:jc w:val="both"/>
        <w:rPr>
          <w:color w:val="333333"/>
        </w:rPr>
      </w:pPr>
      <w:r w:rsidRPr="00294440">
        <w:rPr>
          <w:color w:val="333333"/>
        </w:rPr>
        <w:t>— не отключать телефон первым, возможно, у диспетчера возникнут вопросы или он даст вам необходимые указания.</w:t>
      </w:r>
    </w:p>
    <w:p w:rsidR="00CA487D" w:rsidRPr="00294440" w:rsidRDefault="00CA487D" w:rsidP="00294440">
      <w:pPr>
        <w:pStyle w:val="af1"/>
        <w:shd w:val="clear" w:color="auto" w:fill="FFFFFF"/>
        <w:spacing w:before="0" w:beforeAutospacing="0" w:after="0" w:afterAutospacing="0"/>
        <w:jc w:val="both"/>
        <w:rPr>
          <w:color w:val="333333"/>
        </w:rPr>
      </w:pPr>
      <w:r w:rsidRPr="00294440">
        <w:rPr>
          <w:rStyle w:val="af8"/>
          <w:color w:val="333333"/>
        </w:rPr>
        <w:t>Также особое внимание необходимо уделить эвакуации из помещений при пожаре:</w:t>
      </w:r>
    </w:p>
    <w:p w:rsidR="00CA487D" w:rsidRPr="00294440" w:rsidRDefault="00CA487D" w:rsidP="00294440">
      <w:pPr>
        <w:pStyle w:val="af1"/>
        <w:shd w:val="clear" w:color="auto" w:fill="FFFFFF"/>
        <w:spacing w:before="0" w:beforeAutospacing="0" w:after="0" w:afterAutospacing="0"/>
        <w:jc w:val="both"/>
        <w:rPr>
          <w:color w:val="333333"/>
        </w:rPr>
      </w:pPr>
      <w:r w:rsidRPr="00294440">
        <w:rPr>
          <w:color w:val="333333"/>
        </w:rPr>
        <w:t>Если дым и пламя в соседних комнатах не позволяют выйти наружу:</w:t>
      </w:r>
    </w:p>
    <w:p w:rsidR="00CA487D" w:rsidRPr="00294440" w:rsidRDefault="00CA487D" w:rsidP="00294440">
      <w:pPr>
        <w:pStyle w:val="af1"/>
        <w:shd w:val="clear" w:color="auto" w:fill="FFFFFF"/>
        <w:spacing w:before="0" w:beforeAutospacing="0" w:after="0" w:afterAutospacing="0"/>
        <w:jc w:val="both"/>
        <w:rPr>
          <w:color w:val="333333"/>
        </w:rPr>
      </w:pPr>
      <w:r w:rsidRPr="00294440">
        <w:rPr>
          <w:color w:val="333333"/>
        </w:rPr>
        <w:t>— не поддавайтесь панике;</w:t>
      </w:r>
    </w:p>
    <w:p w:rsidR="00CA487D" w:rsidRPr="00294440" w:rsidRDefault="00CA487D" w:rsidP="00294440">
      <w:pPr>
        <w:pStyle w:val="af1"/>
        <w:shd w:val="clear" w:color="auto" w:fill="FFFFFF"/>
        <w:spacing w:before="0" w:beforeAutospacing="0" w:after="0" w:afterAutospacing="0"/>
        <w:jc w:val="both"/>
        <w:rPr>
          <w:color w:val="333333"/>
        </w:rPr>
      </w:pPr>
      <w:r w:rsidRPr="00294440">
        <w:rPr>
          <w:color w:val="333333"/>
        </w:rPr>
        <w:t xml:space="preserve">— если нет возможности эвакуироваться, то для защиты от тепла и дыма постарайтесь надежно </w:t>
      </w:r>
      <w:proofErr w:type="spellStart"/>
      <w:r w:rsidRPr="00294440">
        <w:rPr>
          <w:color w:val="333333"/>
        </w:rPr>
        <w:t>загерметизировать</w:t>
      </w:r>
      <w:proofErr w:type="spellEnd"/>
      <w:r w:rsidRPr="00294440">
        <w:rPr>
          <w:color w:val="333333"/>
        </w:rPr>
        <w:t xml:space="preserve"> свое помещение. Для этого плотно закройте входную дверь, намочите водой любую ткань, обрывки одежды или штор и плотно закройте (заткните) ими щели двери изнутри помещения.</w:t>
      </w:r>
    </w:p>
    <w:p w:rsidR="00CA487D" w:rsidRPr="00294440" w:rsidRDefault="00CA487D" w:rsidP="00294440">
      <w:pPr>
        <w:pStyle w:val="af1"/>
        <w:shd w:val="clear" w:color="auto" w:fill="FFFFFF"/>
        <w:spacing w:before="0" w:beforeAutospacing="0" w:after="0" w:afterAutospacing="0"/>
        <w:jc w:val="both"/>
        <w:rPr>
          <w:color w:val="333333"/>
        </w:rPr>
      </w:pPr>
      <w:r w:rsidRPr="00294440">
        <w:rPr>
          <w:color w:val="333333"/>
        </w:rPr>
        <w:t>— во избежание тяги из коридора и проникновения дыма — закройте окна, форточки, заткните вентиляционные отверстия, закройте фрамуги вентиляционных решеток.</w:t>
      </w:r>
    </w:p>
    <w:p w:rsidR="00CA487D" w:rsidRPr="00294440" w:rsidRDefault="00CA487D" w:rsidP="00294440">
      <w:pPr>
        <w:pStyle w:val="af1"/>
        <w:shd w:val="clear" w:color="auto" w:fill="FFFFFF"/>
        <w:spacing w:before="0" w:beforeAutospacing="0" w:after="0" w:afterAutospacing="0"/>
        <w:jc w:val="both"/>
        <w:rPr>
          <w:color w:val="333333"/>
        </w:rPr>
      </w:pPr>
      <w:r w:rsidRPr="00294440">
        <w:rPr>
          <w:color w:val="333333"/>
        </w:rPr>
        <w:t>Помните, от ваших действий (бездействия) могут зависеть ваши жизни и жизни близких вам людей!</w:t>
      </w:r>
    </w:p>
    <w:p w:rsidR="00CA487D" w:rsidRPr="003D43E0" w:rsidRDefault="00CA487D" w:rsidP="00294440">
      <w:pPr>
        <w:pStyle w:val="af1"/>
        <w:shd w:val="clear" w:color="auto" w:fill="FFFFFF"/>
        <w:spacing w:before="0" w:beforeAutospacing="0" w:after="0" w:afterAutospacing="0"/>
        <w:jc w:val="both"/>
        <w:rPr>
          <w:color w:val="333333"/>
          <w:sz w:val="16"/>
          <w:szCs w:val="16"/>
        </w:rPr>
      </w:pPr>
    </w:p>
    <w:p w:rsidR="003B6330" w:rsidRDefault="00CA487D" w:rsidP="003B6330">
      <w:pPr>
        <w:pStyle w:val="af1"/>
        <w:shd w:val="clear" w:color="auto" w:fill="FFFFFF"/>
        <w:spacing w:before="0" w:beforeAutospacing="0" w:after="0" w:afterAutospacing="0"/>
        <w:jc w:val="right"/>
        <w:rPr>
          <w:b/>
          <w:color w:val="333333"/>
        </w:rPr>
      </w:pPr>
      <w:proofErr w:type="spellStart"/>
      <w:r w:rsidRPr="00294440">
        <w:rPr>
          <w:b/>
          <w:color w:val="333333"/>
        </w:rPr>
        <w:t>ОНДиПР</w:t>
      </w:r>
      <w:proofErr w:type="spellEnd"/>
      <w:r w:rsidRPr="00294440">
        <w:rPr>
          <w:b/>
          <w:color w:val="333333"/>
        </w:rPr>
        <w:t xml:space="preserve"> по </w:t>
      </w:r>
      <w:proofErr w:type="spellStart"/>
      <w:r w:rsidRPr="00294440">
        <w:rPr>
          <w:b/>
          <w:color w:val="333333"/>
        </w:rPr>
        <w:t>Мошковскому</w:t>
      </w:r>
      <w:proofErr w:type="spellEnd"/>
      <w:r w:rsidRPr="00294440">
        <w:rPr>
          <w:b/>
          <w:color w:val="333333"/>
        </w:rPr>
        <w:t xml:space="preserve"> району</w:t>
      </w:r>
    </w:p>
    <w:p w:rsidR="00B159F3" w:rsidRDefault="00B159F3" w:rsidP="003B6330">
      <w:pPr>
        <w:pStyle w:val="af1"/>
        <w:shd w:val="clear" w:color="auto" w:fill="FFFFFF"/>
        <w:spacing w:before="0" w:beforeAutospacing="0" w:after="0" w:afterAutospacing="0"/>
        <w:jc w:val="center"/>
        <w:rPr>
          <w:b/>
        </w:rPr>
      </w:pPr>
    </w:p>
    <w:p w:rsidR="00294440" w:rsidRPr="003B6330" w:rsidRDefault="00294440" w:rsidP="003B6330">
      <w:pPr>
        <w:pStyle w:val="af1"/>
        <w:shd w:val="clear" w:color="auto" w:fill="FFFFFF"/>
        <w:spacing w:before="0" w:beforeAutospacing="0" w:after="0" w:afterAutospacing="0"/>
        <w:jc w:val="center"/>
        <w:rPr>
          <w:b/>
          <w:color w:val="333333"/>
        </w:rPr>
      </w:pPr>
      <w:r w:rsidRPr="003D43E0">
        <w:rPr>
          <w:b/>
        </w:rPr>
        <w:t>Неосторожное обращение с огнем!</w:t>
      </w:r>
    </w:p>
    <w:p w:rsidR="00294440" w:rsidRPr="00294440" w:rsidRDefault="003D43E0" w:rsidP="003D43E0">
      <w:pPr>
        <w:spacing w:after="0" w:line="240" w:lineRule="auto"/>
        <w:jc w:val="both"/>
        <w:rPr>
          <w:rFonts w:ascii="Times New Roman" w:hAnsi="Times New Roman"/>
          <w:sz w:val="24"/>
          <w:szCs w:val="24"/>
        </w:rPr>
      </w:pPr>
      <w:r>
        <w:rPr>
          <w:rFonts w:ascii="Times New Roman" w:hAnsi="Times New Roman"/>
          <w:sz w:val="24"/>
          <w:szCs w:val="24"/>
        </w:rPr>
        <w:tab/>
      </w:r>
      <w:r w:rsidR="00294440" w:rsidRPr="00294440">
        <w:rPr>
          <w:rFonts w:ascii="Times New Roman" w:hAnsi="Times New Roman"/>
          <w:sz w:val="24"/>
          <w:szCs w:val="24"/>
        </w:rPr>
        <w:t xml:space="preserve">Безусловным лидером в перечне причин, по которым возникают бытовые, производственные или лесные пожары, было и остается неосторожное обращение с огнем. Примеры легкомысленного поведения подобного рода встречаются с пугающей регулярностью. Из-за неаккуратных курильщиков выгорают леса и фермерские поля. Игнорирование неисправностей в газовых колонках приводит к взрывам жилых зданий. Игры детей с источниками огня становятся причиной гибели и самих малышей, и членов их семей. </w:t>
      </w:r>
    </w:p>
    <w:p w:rsidR="00294440" w:rsidRPr="00294440" w:rsidRDefault="003D43E0" w:rsidP="003D43E0">
      <w:pPr>
        <w:spacing w:after="0" w:line="240" w:lineRule="auto"/>
        <w:jc w:val="both"/>
        <w:rPr>
          <w:rFonts w:ascii="Times New Roman" w:hAnsi="Times New Roman"/>
          <w:sz w:val="24"/>
          <w:szCs w:val="24"/>
        </w:rPr>
      </w:pPr>
      <w:r>
        <w:rPr>
          <w:rFonts w:ascii="Times New Roman" w:hAnsi="Times New Roman"/>
          <w:sz w:val="24"/>
          <w:szCs w:val="24"/>
        </w:rPr>
        <w:tab/>
      </w:r>
      <w:r w:rsidR="00294440" w:rsidRPr="00294440">
        <w:rPr>
          <w:rFonts w:ascii="Times New Roman" w:hAnsi="Times New Roman"/>
          <w:sz w:val="24"/>
          <w:szCs w:val="24"/>
        </w:rPr>
        <w:t xml:space="preserve">Даже несмотря на слаженную работу пожарных служб и профилактические мероприятия по предупреждению населения об опасности пожаров ежегодно в огне погибают тысячи людей. Происходит это не потому, что они не знают насколько опасно стихийное пламя. Просто многие граждане халатно относятся к использованию огня, думая, что пожар их в жизни не коснется. Неосторожное обращение с огнем в стране является уголовно наказуемым деянием. Запрещено, как разводить костры в лесах и охраняемых законом территориях, так и пользоваться неисправными электрическими приборами, представляющими опасность для человека. </w:t>
      </w:r>
    </w:p>
    <w:p w:rsidR="003D43E0" w:rsidRDefault="003D43E0" w:rsidP="003D43E0">
      <w:pPr>
        <w:spacing w:after="0" w:line="240" w:lineRule="auto"/>
        <w:jc w:val="both"/>
        <w:rPr>
          <w:rFonts w:ascii="Times New Roman" w:hAnsi="Times New Roman"/>
          <w:sz w:val="24"/>
          <w:szCs w:val="24"/>
        </w:rPr>
      </w:pPr>
      <w:r>
        <w:rPr>
          <w:rFonts w:ascii="Times New Roman" w:hAnsi="Times New Roman"/>
          <w:sz w:val="24"/>
          <w:szCs w:val="24"/>
        </w:rPr>
        <w:tab/>
      </w:r>
      <w:r w:rsidR="00294440" w:rsidRPr="00294440">
        <w:rPr>
          <w:rFonts w:ascii="Times New Roman" w:hAnsi="Times New Roman"/>
          <w:sz w:val="24"/>
          <w:szCs w:val="24"/>
        </w:rPr>
        <w:t xml:space="preserve">Для того, чтобы минимизировать риски возникновения стихийных пожаров, необходимо придерживаться следующих правил: </w:t>
      </w:r>
    </w:p>
    <w:p w:rsidR="003D43E0" w:rsidRDefault="003D43E0" w:rsidP="003D43E0">
      <w:pPr>
        <w:spacing w:after="0" w:line="240" w:lineRule="auto"/>
        <w:jc w:val="both"/>
        <w:rPr>
          <w:rFonts w:ascii="Times New Roman" w:hAnsi="Times New Roman"/>
          <w:sz w:val="24"/>
          <w:szCs w:val="24"/>
        </w:rPr>
      </w:pPr>
      <w:r>
        <w:rPr>
          <w:rFonts w:ascii="Times New Roman" w:hAnsi="Times New Roman"/>
          <w:sz w:val="24"/>
          <w:szCs w:val="24"/>
        </w:rPr>
        <w:t xml:space="preserve">- </w:t>
      </w:r>
      <w:r w:rsidR="00294440" w:rsidRPr="00294440">
        <w:rPr>
          <w:rFonts w:ascii="Times New Roman" w:hAnsi="Times New Roman"/>
          <w:sz w:val="24"/>
          <w:szCs w:val="24"/>
        </w:rPr>
        <w:t xml:space="preserve">Не оставляйте без присмотра открытый огонь; </w:t>
      </w:r>
    </w:p>
    <w:p w:rsidR="003D43E0" w:rsidRDefault="003D43E0" w:rsidP="003D43E0">
      <w:pPr>
        <w:spacing w:after="0" w:line="240" w:lineRule="auto"/>
        <w:jc w:val="both"/>
        <w:rPr>
          <w:rFonts w:ascii="Times New Roman" w:hAnsi="Times New Roman"/>
          <w:sz w:val="24"/>
          <w:szCs w:val="24"/>
        </w:rPr>
      </w:pPr>
      <w:r>
        <w:rPr>
          <w:rFonts w:ascii="Times New Roman" w:hAnsi="Times New Roman"/>
          <w:sz w:val="24"/>
          <w:szCs w:val="24"/>
        </w:rPr>
        <w:t xml:space="preserve">- </w:t>
      </w:r>
      <w:r w:rsidR="00294440" w:rsidRPr="00294440">
        <w:rPr>
          <w:rFonts w:ascii="Times New Roman" w:hAnsi="Times New Roman"/>
          <w:sz w:val="24"/>
          <w:szCs w:val="24"/>
        </w:rPr>
        <w:t xml:space="preserve">Не устанавливайте горящие свечи вблизи легковоспламеняющихся материалов; </w:t>
      </w:r>
    </w:p>
    <w:p w:rsidR="003D43E0" w:rsidRDefault="003D43E0" w:rsidP="003D43E0">
      <w:pPr>
        <w:spacing w:after="0" w:line="240" w:lineRule="auto"/>
        <w:jc w:val="both"/>
        <w:rPr>
          <w:rFonts w:ascii="Times New Roman" w:hAnsi="Times New Roman"/>
          <w:sz w:val="24"/>
          <w:szCs w:val="24"/>
        </w:rPr>
      </w:pPr>
      <w:r>
        <w:rPr>
          <w:rFonts w:ascii="Times New Roman" w:hAnsi="Times New Roman"/>
          <w:sz w:val="24"/>
          <w:szCs w:val="24"/>
        </w:rPr>
        <w:t xml:space="preserve">- </w:t>
      </w:r>
      <w:r w:rsidR="00294440" w:rsidRPr="00294440">
        <w:rPr>
          <w:rFonts w:ascii="Times New Roman" w:hAnsi="Times New Roman"/>
          <w:sz w:val="24"/>
          <w:szCs w:val="24"/>
        </w:rPr>
        <w:t xml:space="preserve">Не курите в лежачем положении и в состоянии опьянения; </w:t>
      </w:r>
    </w:p>
    <w:p w:rsidR="003D43E0" w:rsidRDefault="003D43E0" w:rsidP="003D43E0">
      <w:pPr>
        <w:spacing w:after="0" w:line="240" w:lineRule="auto"/>
        <w:jc w:val="both"/>
        <w:rPr>
          <w:rFonts w:ascii="Times New Roman" w:hAnsi="Times New Roman"/>
          <w:sz w:val="24"/>
          <w:szCs w:val="24"/>
        </w:rPr>
      </w:pPr>
      <w:r>
        <w:rPr>
          <w:rFonts w:ascii="Times New Roman" w:hAnsi="Times New Roman"/>
          <w:sz w:val="24"/>
          <w:szCs w:val="24"/>
        </w:rPr>
        <w:t xml:space="preserve">- </w:t>
      </w:r>
      <w:r w:rsidR="00294440" w:rsidRPr="00294440">
        <w:rPr>
          <w:rFonts w:ascii="Times New Roman" w:hAnsi="Times New Roman"/>
          <w:sz w:val="24"/>
          <w:szCs w:val="24"/>
        </w:rPr>
        <w:t xml:space="preserve">Следите за исправностью бытовых электрических приборов в квартире; </w:t>
      </w:r>
    </w:p>
    <w:p w:rsidR="003D43E0" w:rsidRDefault="003D43E0" w:rsidP="003D43E0">
      <w:pPr>
        <w:spacing w:after="0" w:line="240" w:lineRule="auto"/>
        <w:jc w:val="both"/>
        <w:rPr>
          <w:rFonts w:ascii="Times New Roman" w:hAnsi="Times New Roman"/>
          <w:sz w:val="24"/>
          <w:szCs w:val="24"/>
        </w:rPr>
      </w:pPr>
      <w:r>
        <w:rPr>
          <w:rFonts w:ascii="Times New Roman" w:hAnsi="Times New Roman"/>
          <w:sz w:val="24"/>
          <w:szCs w:val="24"/>
        </w:rPr>
        <w:t xml:space="preserve">- </w:t>
      </w:r>
      <w:r w:rsidR="00294440" w:rsidRPr="00294440">
        <w:rPr>
          <w:rFonts w:ascii="Times New Roman" w:hAnsi="Times New Roman"/>
          <w:sz w:val="24"/>
          <w:szCs w:val="24"/>
        </w:rPr>
        <w:t xml:space="preserve">Не выбрасывайте пепел от сигарет сразу после тушения в урну; </w:t>
      </w:r>
    </w:p>
    <w:p w:rsidR="003D43E0" w:rsidRDefault="003D43E0" w:rsidP="003D43E0">
      <w:pPr>
        <w:spacing w:after="0" w:line="240" w:lineRule="auto"/>
        <w:jc w:val="both"/>
        <w:rPr>
          <w:rFonts w:ascii="Times New Roman" w:hAnsi="Times New Roman"/>
          <w:sz w:val="24"/>
          <w:szCs w:val="24"/>
        </w:rPr>
      </w:pPr>
      <w:r>
        <w:rPr>
          <w:rFonts w:ascii="Times New Roman" w:hAnsi="Times New Roman"/>
          <w:sz w:val="24"/>
          <w:szCs w:val="24"/>
        </w:rPr>
        <w:t xml:space="preserve">- </w:t>
      </w:r>
      <w:r w:rsidR="00294440" w:rsidRPr="00294440">
        <w:rPr>
          <w:rFonts w:ascii="Times New Roman" w:hAnsi="Times New Roman"/>
          <w:sz w:val="24"/>
          <w:szCs w:val="24"/>
        </w:rPr>
        <w:t xml:space="preserve">Не нарушайте правила эксплуатации пиротехники; </w:t>
      </w:r>
    </w:p>
    <w:p w:rsidR="003D43E0" w:rsidRDefault="003D43E0" w:rsidP="003D43E0">
      <w:pPr>
        <w:spacing w:after="0" w:line="240" w:lineRule="auto"/>
        <w:jc w:val="both"/>
        <w:rPr>
          <w:rFonts w:ascii="Times New Roman" w:hAnsi="Times New Roman"/>
          <w:sz w:val="24"/>
          <w:szCs w:val="24"/>
        </w:rPr>
      </w:pPr>
      <w:r>
        <w:rPr>
          <w:rFonts w:ascii="Times New Roman" w:hAnsi="Times New Roman"/>
          <w:sz w:val="24"/>
          <w:szCs w:val="24"/>
        </w:rPr>
        <w:t xml:space="preserve">- </w:t>
      </w:r>
      <w:r w:rsidR="00294440" w:rsidRPr="00294440">
        <w:rPr>
          <w:rFonts w:ascii="Times New Roman" w:hAnsi="Times New Roman"/>
          <w:sz w:val="24"/>
          <w:szCs w:val="24"/>
        </w:rPr>
        <w:t xml:space="preserve">Не оставляйте детей с огнем; </w:t>
      </w:r>
    </w:p>
    <w:p w:rsidR="003D43E0" w:rsidRDefault="003D43E0" w:rsidP="003D43E0">
      <w:pPr>
        <w:spacing w:after="0" w:line="240" w:lineRule="auto"/>
        <w:jc w:val="both"/>
        <w:rPr>
          <w:rFonts w:ascii="Times New Roman" w:hAnsi="Times New Roman"/>
          <w:sz w:val="24"/>
          <w:szCs w:val="24"/>
        </w:rPr>
      </w:pPr>
      <w:r>
        <w:rPr>
          <w:rFonts w:ascii="Times New Roman" w:hAnsi="Times New Roman"/>
          <w:sz w:val="24"/>
          <w:szCs w:val="24"/>
        </w:rPr>
        <w:t xml:space="preserve">- </w:t>
      </w:r>
      <w:r w:rsidR="00294440" w:rsidRPr="00294440">
        <w:rPr>
          <w:rFonts w:ascii="Times New Roman" w:hAnsi="Times New Roman"/>
          <w:sz w:val="24"/>
          <w:szCs w:val="24"/>
        </w:rPr>
        <w:t xml:space="preserve">Не разводите костры в лесах и полях; </w:t>
      </w:r>
    </w:p>
    <w:p w:rsidR="00294440" w:rsidRPr="00294440" w:rsidRDefault="003D43E0" w:rsidP="003D43E0">
      <w:pPr>
        <w:spacing w:after="0" w:line="240" w:lineRule="auto"/>
        <w:jc w:val="both"/>
        <w:rPr>
          <w:rFonts w:ascii="Times New Roman" w:hAnsi="Times New Roman"/>
          <w:sz w:val="24"/>
          <w:szCs w:val="24"/>
        </w:rPr>
      </w:pPr>
      <w:r>
        <w:rPr>
          <w:rFonts w:ascii="Times New Roman" w:hAnsi="Times New Roman"/>
          <w:sz w:val="24"/>
          <w:szCs w:val="24"/>
        </w:rPr>
        <w:t xml:space="preserve">- </w:t>
      </w:r>
      <w:r w:rsidR="00294440" w:rsidRPr="00294440">
        <w:rPr>
          <w:rFonts w:ascii="Times New Roman" w:hAnsi="Times New Roman"/>
          <w:sz w:val="24"/>
          <w:szCs w:val="24"/>
        </w:rPr>
        <w:t>По возможности установите в квартире противопожарную систему безопасности.</w:t>
      </w:r>
    </w:p>
    <w:p w:rsidR="00294440" w:rsidRPr="00294440" w:rsidRDefault="003D43E0" w:rsidP="003D43E0">
      <w:pPr>
        <w:spacing w:after="0" w:line="240" w:lineRule="auto"/>
        <w:jc w:val="both"/>
        <w:rPr>
          <w:rFonts w:ascii="Times New Roman" w:hAnsi="Times New Roman"/>
          <w:sz w:val="24"/>
          <w:szCs w:val="24"/>
        </w:rPr>
      </w:pPr>
      <w:r>
        <w:rPr>
          <w:rFonts w:ascii="Times New Roman" w:hAnsi="Times New Roman"/>
          <w:sz w:val="24"/>
          <w:szCs w:val="24"/>
        </w:rPr>
        <w:tab/>
      </w:r>
      <w:r w:rsidR="00294440" w:rsidRPr="00294440">
        <w:rPr>
          <w:rFonts w:ascii="Times New Roman" w:hAnsi="Times New Roman"/>
          <w:sz w:val="24"/>
          <w:szCs w:val="24"/>
        </w:rPr>
        <w:t>Факт неосторожного обращения с огнем, повлекший причинение ущерба в крупном размере, является уголовно наказуемым деянием! Ответственность предусмотрена статьёй 168 Уголовного Кодекса РФ!</w:t>
      </w:r>
    </w:p>
    <w:p w:rsidR="00294440" w:rsidRPr="003D43E0" w:rsidRDefault="003D43E0" w:rsidP="003D43E0">
      <w:pPr>
        <w:spacing w:after="0" w:line="240" w:lineRule="auto"/>
        <w:jc w:val="both"/>
        <w:rPr>
          <w:rFonts w:ascii="Times New Roman" w:hAnsi="Times New Roman"/>
          <w:b/>
          <w:i/>
          <w:sz w:val="24"/>
          <w:szCs w:val="24"/>
        </w:rPr>
      </w:pPr>
      <w:r>
        <w:rPr>
          <w:rFonts w:ascii="Times New Roman" w:hAnsi="Times New Roman"/>
          <w:sz w:val="24"/>
          <w:szCs w:val="24"/>
        </w:rPr>
        <w:lastRenderedPageBreak/>
        <w:tab/>
      </w:r>
      <w:r w:rsidR="00294440" w:rsidRPr="003D43E0">
        <w:rPr>
          <w:rFonts w:ascii="Times New Roman" w:hAnsi="Times New Roman"/>
          <w:b/>
          <w:i/>
          <w:sz w:val="24"/>
          <w:szCs w:val="24"/>
        </w:rPr>
        <w:t>Будьте бдительны, не нарушайте правила пожарной безопасности!</w:t>
      </w:r>
    </w:p>
    <w:p w:rsidR="00294440" w:rsidRPr="003D43E0" w:rsidRDefault="00294440" w:rsidP="003D43E0">
      <w:pPr>
        <w:spacing w:after="0" w:line="240" w:lineRule="auto"/>
        <w:jc w:val="both"/>
        <w:rPr>
          <w:rFonts w:ascii="Times New Roman" w:hAnsi="Times New Roman"/>
          <w:sz w:val="16"/>
          <w:szCs w:val="16"/>
        </w:rPr>
      </w:pPr>
    </w:p>
    <w:p w:rsidR="00294440" w:rsidRPr="00294440" w:rsidRDefault="00294440" w:rsidP="003D43E0">
      <w:pPr>
        <w:spacing w:after="0" w:line="240" w:lineRule="auto"/>
        <w:jc w:val="right"/>
        <w:rPr>
          <w:rFonts w:ascii="Times New Roman" w:hAnsi="Times New Roman"/>
          <w:b/>
          <w:sz w:val="24"/>
          <w:szCs w:val="24"/>
        </w:rPr>
      </w:pPr>
      <w:proofErr w:type="spellStart"/>
      <w:r w:rsidRPr="00294440">
        <w:rPr>
          <w:rFonts w:ascii="Times New Roman" w:hAnsi="Times New Roman"/>
          <w:b/>
          <w:sz w:val="24"/>
          <w:szCs w:val="24"/>
        </w:rPr>
        <w:t>ОНДиПР</w:t>
      </w:r>
      <w:proofErr w:type="spellEnd"/>
      <w:r w:rsidRPr="00294440">
        <w:rPr>
          <w:rFonts w:ascii="Times New Roman" w:hAnsi="Times New Roman"/>
          <w:b/>
          <w:sz w:val="24"/>
          <w:szCs w:val="24"/>
        </w:rPr>
        <w:t xml:space="preserve"> по </w:t>
      </w:r>
      <w:proofErr w:type="spellStart"/>
      <w:r w:rsidRPr="00294440">
        <w:rPr>
          <w:rFonts w:ascii="Times New Roman" w:hAnsi="Times New Roman"/>
          <w:b/>
          <w:sz w:val="24"/>
          <w:szCs w:val="24"/>
        </w:rPr>
        <w:t>Мошковскому</w:t>
      </w:r>
      <w:proofErr w:type="spellEnd"/>
      <w:r w:rsidRPr="00294440">
        <w:rPr>
          <w:rFonts w:ascii="Times New Roman" w:hAnsi="Times New Roman"/>
          <w:b/>
          <w:sz w:val="24"/>
          <w:szCs w:val="24"/>
        </w:rPr>
        <w:t xml:space="preserve"> району</w:t>
      </w:r>
    </w:p>
    <w:p w:rsidR="0093412C" w:rsidRPr="00294440" w:rsidRDefault="0093412C" w:rsidP="00294440">
      <w:pPr>
        <w:shd w:val="clear" w:color="auto" w:fill="FFFFFF"/>
        <w:spacing w:after="0" w:line="240" w:lineRule="auto"/>
        <w:jc w:val="center"/>
        <w:outlineLvl w:val="0"/>
        <w:rPr>
          <w:rFonts w:ascii="Times New Roman" w:eastAsia="Times New Roman" w:hAnsi="Times New Roman"/>
          <w:b/>
          <w:i/>
          <w:kern w:val="36"/>
          <w:sz w:val="24"/>
          <w:szCs w:val="24"/>
          <w:lang w:eastAsia="ru-RU"/>
        </w:rPr>
      </w:pPr>
    </w:p>
    <w:p w:rsidR="004204D8" w:rsidRPr="00294440" w:rsidRDefault="004C7BC7" w:rsidP="00294440">
      <w:pPr>
        <w:shd w:val="clear" w:color="auto" w:fill="FFFFFF"/>
        <w:spacing w:after="0" w:line="240" w:lineRule="auto"/>
        <w:jc w:val="center"/>
        <w:outlineLvl w:val="0"/>
        <w:rPr>
          <w:rFonts w:ascii="Times New Roman" w:eastAsia="Times New Roman" w:hAnsi="Times New Roman"/>
          <w:b/>
          <w:i/>
          <w:kern w:val="36"/>
          <w:sz w:val="24"/>
          <w:szCs w:val="24"/>
          <w:lang w:eastAsia="ru-RU"/>
        </w:rPr>
      </w:pPr>
      <w:r w:rsidRPr="00294440">
        <w:rPr>
          <w:rFonts w:ascii="Times New Roman" w:eastAsia="Times New Roman" w:hAnsi="Times New Roman"/>
          <w:b/>
          <w:i/>
          <w:kern w:val="36"/>
          <w:sz w:val="24"/>
          <w:szCs w:val="24"/>
          <w:lang w:eastAsia="ru-RU"/>
        </w:rPr>
        <w:t>Предупреждение пожаров от детской шалости с огнем</w:t>
      </w:r>
    </w:p>
    <w:p w:rsidR="004C7BC7" w:rsidRPr="00294440" w:rsidRDefault="004C7BC7" w:rsidP="00294440">
      <w:pPr>
        <w:shd w:val="clear" w:color="auto" w:fill="FFFFFF"/>
        <w:spacing w:after="0" w:line="240" w:lineRule="auto"/>
        <w:jc w:val="both"/>
        <w:rPr>
          <w:rFonts w:ascii="Times New Roman" w:eastAsia="Times New Roman" w:hAnsi="Times New Roman"/>
          <w:sz w:val="24"/>
          <w:szCs w:val="24"/>
          <w:lang w:eastAsia="ru-RU"/>
        </w:rPr>
      </w:pPr>
      <w:r w:rsidRPr="00294440">
        <w:rPr>
          <w:rFonts w:ascii="Times New Roman" w:hAnsi="Times New Roman"/>
          <w:sz w:val="24"/>
          <w:szCs w:val="24"/>
        </w:rPr>
        <w:tab/>
      </w:r>
      <w:hyperlink r:id="rId44" w:tooltip="&quot;ris22122015&quot; " w:history="1"/>
      <w:r w:rsidRPr="00294440">
        <w:rPr>
          <w:rFonts w:ascii="Times New Roman" w:eastAsia="Times New Roman" w:hAnsi="Times New Roman"/>
          <w:sz w:val="24"/>
          <w:szCs w:val="24"/>
          <w:lang w:eastAsia="ru-RU"/>
        </w:rPr>
        <w:t>Пожары, возникающие по причине детской шалости с огнем – явление, к сожалению, далеко не редкое. Финал таких пожаров может быть очень трагичным – гибель ребенка.</w:t>
      </w:r>
      <w:r w:rsidRPr="00294440">
        <w:rPr>
          <w:rFonts w:ascii="Times New Roman" w:eastAsia="Times New Roman" w:hAnsi="Times New Roman"/>
          <w:sz w:val="24"/>
          <w:szCs w:val="24"/>
          <w:lang w:eastAsia="ru-RU"/>
        </w:rPr>
        <w:br/>
        <w:t>Почти все маленькие дети проявляют повышенный интерес к огню, не осознавая в полной мере его потенциальную опасность; их неудержимо манит к этому чуду природы. В возрасте от трех до пяти лет дети в своих играх часто повторяют взрослых, имитируя их действия, труд. В этом возрасте детям хочется все скорее узнать и испытать на себе. Стремление к самостоятельности особенно проявляется, когда дети остаются дома одни. </w:t>
      </w:r>
    </w:p>
    <w:p w:rsidR="004C7BC7" w:rsidRPr="00294440" w:rsidRDefault="00A729A9" w:rsidP="00294440">
      <w:pPr>
        <w:shd w:val="clear" w:color="auto" w:fill="FFFFFF"/>
        <w:spacing w:after="0" w:line="240" w:lineRule="auto"/>
        <w:jc w:val="both"/>
        <w:rPr>
          <w:rFonts w:ascii="Times New Roman" w:eastAsia="Times New Roman" w:hAnsi="Times New Roman"/>
          <w:b/>
          <w:sz w:val="24"/>
          <w:szCs w:val="24"/>
          <w:lang w:eastAsia="ru-RU"/>
        </w:rPr>
      </w:pPr>
      <w:r w:rsidRPr="00294440">
        <w:rPr>
          <w:rFonts w:ascii="Times New Roman" w:hAnsi="Times New Roman"/>
          <w:noProof/>
          <w:sz w:val="24"/>
          <w:szCs w:val="24"/>
          <w:lang w:eastAsia="ru-RU"/>
        </w:rPr>
        <w:drawing>
          <wp:anchor distT="0" distB="0" distL="114300" distR="114300" simplePos="0" relativeHeight="251694080" behindDoc="1" locked="0" layoutInCell="1" allowOverlap="1" wp14:anchorId="035930D0" wp14:editId="0FB2417B">
            <wp:simplePos x="0" y="0"/>
            <wp:positionH relativeFrom="column">
              <wp:posOffset>4137001</wp:posOffset>
            </wp:positionH>
            <wp:positionV relativeFrom="paragraph">
              <wp:posOffset>70174</wp:posOffset>
            </wp:positionV>
            <wp:extent cx="2288540" cy="1716405"/>
            <wp:effectExtent l="0" t="0" r="0" b="0"/>
            <wp:wrapTight wrapText="bothSides">
              <wp:wrapPolygon edited="0">
                <wp:start x="0" y="0"/>
                <wp:lineTo x="0" y="21336"/>
                <wp:lineTo x="21396" y="21336"/>
                <wp:lineTo x="21396" y="0"/>
                <wp:lineTo x="0" y="0"/>
              </wp:wrapPolygon>
            </wp:wrapTight>
            <wp:docPr id="30" name="Рисунок 30" descr="http://900igr.net/up/datas/146456/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900igr.net/up/datas/146456/025.jpg"/>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288540" cy="1716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7BC7" w:rsidRPr="00294440">
        <w:rPr>
          <w:rFonts w:ascii="Times New Roman" w:eastAsia="Times New Roman" w:hAnsi="Times New Roman"/>
          <w:i/>
          <w:iCs/>
          <w:sz w:val="24"/>
          <w:szCs w:val="24"/>
          <w:lang w:eastAsia="ru-RU"/>
        </w:rPr>
        <w:tab/>
      </w:r>
      <w:r w:rsidR="004C7BC7" w:rsidRPr="00294440">
        <w:rPr>
          <w:rFonts w:ascii="Times New Roman" w:eastAsia="Times New Roman" w:hAnsi="Times New Roman"/>
          <w:b/>
          <w:i/>
          <w:iCs/>
          <w:sz w:val="24"/>
          <w:szCs w:val="24"/>
          <w:lang w:eastAsia="ru-RU"/>
        </w:rPr>
        <w:t>Нельзя быть уверенным в том, что оставшись один, ребенок не решится поиграть коробочкой спичек, не захочет поджечь бумагу, не устроит костер, который однажды видел в лесу.</w:t>
      </w:r>
    </w:p>
    <w:p w:rsidR="004C7BC7" w:rsidRPr="00294440" w:rsidRDefault="004C7BC7" w:rsidP="00294440">
      <w:pPr>
        <w:shd w:val="clear" w:color="auto" w:fill="FFFFFF"/>
        <w:spacing w:after="0" w:line="240" w:lineRule="auto"/>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ab/>
        <w:t>Бывают случаи, когда взрослые ввиду разных обстоятельств вынуждены оставлять детей на какое-то время без надзора.</w:t>
      </w:r>
    </w:p>
    <w:p w:rsidR="004C7BC7" w:rsidRPr="00294440" w:rsidRDefault="004C7BC7" w:rsidP="00294440">
      <w:pPr>
        <w:shd w:val="clear" w:color="auto" w:fill="FFFFFF"/>
        <w:spacing w:after="0" w:line="240" w:lineRule="auto"/>
        <w:jc w:val="both"/>
        <w:rPr>
          <w:rFonts w:ascii="Times New Roman" w:eastAsia="Times New Roman" w:hAnsi="Times New Roman"/>
          <w:b/>
          <w:sz w:val="24"/>
          <w:szCs w:val="24"/>
          <w:lang w:eastAsia="ru-RU"/>
        </w:rPr>
      </w:pPr>
      <w:r w:rsidRPr="00294440">
        <w:rPr>
          <w:rFonts w:ascii="Times New Roman" w:eastAsia="Times New Roman" w:hAnsi="Times New Roman"/>
          <w:b/>
          <w:i/>
          <w:iCs/>
          <w:sz w:val="24"/>
          <w:szCs w:val="24"/>
          <w:lang w:eastAsia="ru-RU"/>
        </w:rPr>
        <w:t>Это опасно, особенно если дети остаются в запертых квартирах или комнатах. В случае пожара они не смогут выйти из опасного помещения наружу.</w:t>
      </w:r>
    </w:p>
    <w:p w:rsidR="004C7BC7" w:rsidRPr="00294440" w:rsidRDefault="004C7BC7" w:rsidP="00294440">
      <w:pPr>
        <w:shd w:val="clear" w:color="auto" w:fill="FFFFFF"/>
        <w:spacing w:after="0" w:line="240" w:lineRule="auto"/>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ab/>
        <w:t>Нередки случаи, когда шалость переходит в хулиганство. Ради развлечения ребята пускают с крыш домов и балконов горящие «самолетики», поджигают почтовые ящики, обшивки дверей квартир, бросают в подъезды зажженные дымовые шашки, совершенно не думая, к каким последствиям могут привести такие развлечения.</w:t>
      </w:r>
    </w:p>
    <w:p w:rsidR="004C7BC7" w:rsidRPr="00294440" w:rsidRDefault="004C7BC7" w:rsidP="00294440">
      <w:pPr>
        <w:shd w:val="clear" w:color="auto" w:fill="FFFFFF"/>
        <w:spacing w:after="0" w:line="240" w:lineRule="auto"/>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ab/>
        <w:t>Как правило, виноваты во всех этих шалостях прежде всего родители, которые оставляют детей без присмотра в квартирах, не прячут от них спички, не контролируют поведение детей, не следят за их играми, а иногда, потакая детским капризам, разрешают самостоятельно играть со спичками, поручают малолетним детям присматривать за топящимися печами, включать электроприборы.</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b/>
          <w:bCs/>
          <w:sz w:val="24"/>
          <w:szCs w:val="24"/>
          <w:lang w:eastAsia="ru-RU"/>
        </w:rPr>
        <w:t>Что нужно делать для того, чтобы избежать пожара от детской шалости с огнем:</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рассказывайте детям о </w:t>
      </w:r>
      <w:proofErr w:type="spellStart"/>
      <w:r w:rsidRPr="00294440">
        <w:rPr>
          <w:rFonts w:ascii="Times New Roman" w:eastAsia="Times New Roman" w:hAnsi="Times New Roman"/>
          <w:sz w:val="24"/>
          <w:szCs w:val="24"/>
          <w:lang w:eastAsia="ru-RU"/>
        </w:rPr>
        <w:t>пожаробезопасном</w:t>
      </w:r>
      <w:proofErr w:type="spellEnd"/>
      <w:r w:rsidRPr="00294440">
        <w:rPr>
          <w:rFonts w:ascii="Times New Roman" w:eastAsia="Times New Roman" w:hAnsi="Times New Roman"/>
          <w:sz w:val="24"/>
          <w:szCs w:val="24"/>
          <w:lang w:eastAsia="ru-RU"/>
        </w:rPr>
        <w:t xml:space="preserve"> поведении;</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будьте примером во всех ситуациях, связанных с соблюдением правил пожарной безопасности;</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не оставляйте спички в доступном для детей месте;</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не поручайте детям разжигать печи, газовые плиты, самостоятельно включать электробытовые приборы;</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следите, чтобы дети не разжигали костры;</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уходя из дома, не оставляйте малолетних детей без присмотра взрослых;</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организуйте ребенку интересный досуг.</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b/>
          <w:bCs/>
          <w:sz w:val="24"/>
          <w:szCs w:val="24"/>
          <w:lang w:eastAsia="ru-RU"/>
        </w:rPr>
        <w:t>Научите ребенка правильным действиям при пожаре.</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При обнаружении пожара или признака горения (задымления, повышенной температуры, запаха гари и т.п.) ребенок любого возраста должен немедленно покинуть помещение.</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Сообщить о пожаре взрослым или в пожарную охрану по единому телефону спасения «101».</w:t>
      </w:r>
    </w:p>
    <w:p w:rsidR="00F359B8"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Как говорят: «Запретный плод сладок!», поэтому полезнее объяснить еще раз ребенку о подстерегающей его опасности, таящейся в коробке спичек, зажигалке, чем просто сказать: «</w:t>
      </w:r>
      <w:r w:rsidR="0093412C" w:rsidRPr="00294440">
        <w:rPr>
          <w:rFonts w:ascii="Times New Roman" w:eastAsia="Times New Roman" w:hAnsi="Times New Roman"/>
          <w:sz w:val="24"/>
          <w:szCs w:val="24"/>
          <w:lang w:eastAsia="ru-RU"/>
        </w:rPr>
        <w:t>Нельзя!»</w:t>
      </w:r>
    </w:p>
    <w:p w:rsidR="004C7BC7" w:rsidRPr="00294440" w:rsidRDefault="00F359B8"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b/>
          <w:bCs/>
          <w:sz w:val="24"/>
          <w:szCs w:val="24"/>
          <w:lang w:eastAsia="ru-RU"/>
        </w:rPr>
        <w:t xml:space="preserve">     </w:t>
      </w:r>
      <w:r w:rsidR="004C7BC7" w:rsidRPr="00294440">
        <w:rPr>
          <w:rFonts w:ascii="Times New Roman" w:eastAsia="Times New Roman" w:hAnsi="Times New Roman"/>
          <w:b/>
          <w:bCs/>
          <w:sz w:val="24"/>
          <w:szCs w:val="24"/>
          <w:lang w:eastAsia="ru-RU"/>
        </w:rPr>
        <w:t>Родители!</w:t>
      </w:r>
    </w:p>
    <w:p w:rsidR="004C7BC7" w:rsidRPr="00294440" w:rsidRDefault="004C7BC7" w:rsidP="00294440">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Не оставляйте детей одних с включенными электроприборами.</w:t>
      </w:r>
    </w:p>
    <w:p w:rsidR="004C7BC7" w:rsidRPr="00294440" w:rsidRDefault="004C7BC7" w:rsidP="00294440">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Когда топятся отопительные печи, не закрывайте детей дома одних на замок.</w:t>
      </w:r>
    </w:p>
    <w:p w:rsidR="004C7BC7" w:rsidRPr="00294440" w:rsidRDefault="004C7BC7" w:rsidP="00294440">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Не давайте детям спички. От маленькой спички происходят большие пожары.</w:t>
      </w:r>
    </w:p>
    <w:p w:rsidR="004C7BC7" w:rsidRPr="00294440" w:rsidRDefault="004C7BC7" w:rsidP="00294440">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Не оставляйте детей одних, когда зажжена газовая плита.</w:t>
      </w:r>
    </w:p>
    <w:p w:rsidR="004C7BC7" w:rsidRPr="00294440" w:rsidRDefault="004C7BC7" w:rsidP="00294440">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Говорите детям: «Спички не тронь — в спичках огонь!»</w:t>
      </w:r>
    </w:p>
    <w:p w:rsidR="004C7BC7" w:rsidRPr="00294440" w:rsidRDefault="004C7BC7" w:rsidP="00294440">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Шалость детей с огнем — причина пожара.</w:t>
      </w:r>
    </w:p>
    <w:p w:rsidR="004C7BC7" w:rsidRPr="00294440" w:rsidRDefault="004C7BC7" w:rsidP="00294440">
      <w:pPr>
        <w:shd w:val="clear" w:color="auto" w:fill="FFFFFF"/>
        <w:spacing w:after="0" w:line="240" w:lineRule="auto"/>
        <w:ind w:firstLine="284"/>
        <w:rPr>
          <w:rFonts w:ascii="Times New Roman" w:eastAsia="Times New Roman" w:hAnsi="Times New Roman"/>
          <w:sz w:val="24"/>
          <w:szCs w:val="24"/>
          <w:lang w:eastAsia="ru-RU"/>
        </w:rPr>
      </w:pPr>
      <w:r w:rsidRPr="00294440">
        <w:rPr>
          <w:rFonts w:ascii="Times New Roman" w:eastAsia="Times New Roman" w:hAnsi="Times New Roman"/>
          <w:b/>
          <w:bCs/>
          <w:sz w:val="24"/>
          <w:szCs w:val="24"/>
          <w:lang w:eastAsia="ru-RU"/>
        </w:rPr>
        <w:lastRenderedPageBreak/>
        <w:t>Взрослые!</w:t>
      </w:r>
    </w:p>
    <w:p w:rsidR="004C7BC7" w:rsidRPr="00294440" w:rsidRDefault="004C7BC7" w:rsidP="00294440">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Не проходите мимо детей, играющих с огнем, а иначе — </w:t>
      </w:r>
      <w:r w:rsidRPr="00294440">
        <w:rPr>
          <w:rFonts w:ascii="Times New Roman" w:eastAsia="Times New Roman" w:hAnsi="Times New Roman"/>
          <w:sz w:val="24"/>
          <w:szCs w:val="24"/>
          <w:lang w:eastAsia="ru-RU"/>
        </w:rPr>
        <w:softHyphen/>
        <w:t>быть беде.</w:t>
      </w:r>
    </w:p>
    <w:p w:rsidR="004C7BC7" w:rsidRPr="00294440" w:rsidRDefault="004C7BC7" w:rsidP="00294440">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Детям необходимо рассказать, как тяжелы последствия пожаров.</w:t>
      </w:r>
    </w:p>
    <w:p w:rsidR="004C7BC7" w:rsidRPr="00294440" w:rsidRDefault="004C7BC7" w:rsidP="00294440">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Нельзя лить воду на электроприборы, проводку, пока они включены.</w:t>
      </w:r>
    </w:p>
    <w:p w:rsidR="004C7BC7" w:rsidRPr="00294440" w:rsidRDefault="004C7BC7" w:rsidP="00294440">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Для костра надо найти песчаное или галечное место у реки или озера.</w:t>
      </w:r>
    </w:p>
    <w:p w:rsidR="004C7BC7" w:rsidRDefault="004C7BC7" w:rsidP="00294440">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Нельзя разводить костер рядом с строениями, в лесах и на торфяниках, вблизи стогов сена, в местах, где имеются горючие вещества и материалы.</w:t>
      </w:r>
    </w:p>
    <w:p w:rsidR="006A0D6C" w:rsidRPr="003B6330" w:rsidRDefault="006A0D6C" w:rsidP="006A0D6C">
      <w:pPr>
        <w:shd w:val="clear" w:color="auto" w:fill="FFFFFF"/>
        <w:spacing w:after="0" w:line="240" w:lineRule="auto"/>
        <w:ind w:left="284"/>
        <w:rPr>
          <w:rFonts w:ascii="Times New Roman" w:eastAsia="Times New Roman" w:hAnsi="Times New Roman"/>
          <w:sz w:val="16"/>
          <w:szCs w:val="16"/>
          <w:lang w:eastAsia="ru-RU"/>
        </w:rPr>
      </w:pPr>
    </w:p>
    <w:p w:rsidR="004C7BC7" w:rsidRPr="00294440" w:rsidRDefault="004C7BC7" w:rsidP="006A0D6C">
      <w:pPr>
        <w:shd w:val="clear" w:color="auto" w:fill="FFFFFF"/>
        <w:spacing w:after="0" w:line="240" w:lineRule="auto"/>
        <w:jc w:val="right"/>
        <w:rPr>
          <w:rFonts w:ascii="Times New Roman" w:eastAsia="Times New Roman" w:hAnsi="Times New Roman"/>
          <w:b/>
          <w:sz w:val="24"/>
          <w:szCs w:val="24"/>
          <w:lang w:eastAsia="ru-RU"/>
        </w:rPr>
      </w:pPr>
      <w:r w:rsidRPr="00294440">
        <w:rPr>
          <w:rFonts w:ascii="Times New Roman" w:eastAsia="Times New Roman" w:hAnsi="Times New Roman"/>
          <w:b/>
          <w:sz w:val="24"/>
          <w:szCs w:val="24"/>
          <w:lang w:eastAsia="ru-RU"/>
        </w:rPr>
        <w:t xml:space="preserve">Отделение надзорной деятельности и профилактической </w:t>
      </w:r>
      <w:r w:rsidR="006A0D6C">
        <w:rPr>
          <w:rFonts w:ascii="Times New Roman" w:eastAsia="Times New Roman" w:hAnsi="Times New Roman"/>
          <w:b/>
          <w:sz w:val="24"/>
          <w:szCs w:val="24"/>
          <w:lang w:eastAsia="ru-RU"/>
        </w:rPr>
        <w:t xml:space="preserve">                                                                    </w:t>
      </w:r>
      <w:r w:rsidRPr="00294440">
        <w:rPr>
          <w:rFonts w:ascii="Times New Roman" w:eastAsia="Times New Roman" w:hAnsi="Times New Roman"/>
          <w:b/>
          <w:sz w:val="24"/>
          <w:szCs w:val="24"/>
          <w:lang w:eastAsia="ru-RU"/>
        </w:rPr>
        <w:t xml:space="preserve">работы по </w:t>
      </w:r>
      <w:proofErr w:type="spellStart"/>
      <w:r w:rsidRPr="00294440">
        <w:rPr>
          <w:rFonts w:ascii="Times New Roman" w:eastAsia="Times New Roman" w:hAnsi="Times New Roman"/>
          <w:b/>
          <w:sz w:val="24"/>
          <w:szCs w:val="24"/>
          <w:lang w:eastAsia="ru-RU"/>
        </w:rPr>
        <w:t>Мошковскому</w:t>
      </w:r>
      <w:proofErr w:type="spellEnd"/>
      <w:r w:rsidRPr="00294440">
        <w:rPr>
          <w:rFonts w:ascii="Times New Roman" w:eastAsia="Times New Roman" w:hAnsi="Times New Roman"/>
          <w:b/>
          <w:sz w:val="24"/>
          <w:szCs w:val="24"/>
          <w:lang w:eastAsia="ru-RU"/>
        </w:rPr>
        <w:t xml:space="preserve"> району</w:t>
      </w:r>
    </w:p>
    <w:p w:rsidR="004C7BC7" w:rsidRPr="00294440" w:rsidRDefault="004C7BC7" w:rsidP="00294440">
      <w:pPr>
        <w:spacing w:after="0" w:line="240" w:lineRule="auto"/>
        <w:jc w:val="center"/>
        <w:rPr>
          <w:rFonts w:ascii="Times New Roman" w:hAnsi="Times New Roman"/>
          <w:b/>
          <w:i/>
          <w:sz w:val="24"/>
          <w:szCs w:val="24"/>
        </w:rPr>
      </w:pPr>
    </w:p>
    <w:p w:rsidR="004C7BC7" w:rsidRPr="004C7BC7" w:rsidRDefault="004C7BC7" w:rsidP="004C7BC7">
      <w:pPr>
        <w:keepNext/>
        <w:spacing w:after="0" w:line="240" w:lineRule="auto"/>
        <w:jc w:val="center"/>
        <w:outlineLvl w:val="1"/>
        <w:rPr>
          <w:rFonts w:ascii="Times New Roman" w:eastAsia="Times New Roman" w:hAnsi="Times New Roman"/>
          <w:b/>
          <w:bCs/>
          <w:i/>
          <w:iCs/>
          <w:sz w:val="28"/>
          <w:szCs w:val="28"/>
        </w:rPr>
      </w:pPr>
      <w:r w:rsidRPr="004C7BC7">
        <w:rPr>
          <w:rFonts w:ascii="Times New Roman" w:eastAsia="Times New Roman" w:hAnsi="Times New Roman"/>
          <w:b/>
          <w:bCs/>
          <w:i/>
          <w:iCs/>
          <w:sz w:val="28"/>
          <w:szCs w:val="28"/>
        </w:rPr>
        <w:t xml:space="preserve">Памятка по профилактике наркомании и распространения наркотиков, </w:t>
      </w:r>
      <w:proofErr w:type="spellStart"/>
      <w:r w:rsidRPr="004C7BC7">
        <w:rPr>
          <w:rFonts w:ascii="Times New Roman" w:eastAsia="Times New Roman" w:hAnsi="Times New Roman"/>
          <w:b/>
          <w:bCs/>
          <w:i/>
          <w:iCs/>
          <w:sz w:val="28"/>
          <w:szCs w:val="28"/>
        </w:rPr>
        <w:t>психоактивных</w:t>
      </w:r>
      <w:proofErr w:type="spellEnd"/>
      <w:r w:rsidRPr="004C7BC7">
        <w:rPr>
          <w:rFonts w:ascii="Times New Roman" w:eastAsia="Times New Roman" w:hAnsi="Times New Roman"/>
          <w:b/>
          <w:bCs/>
          <w:i/>
          <w:iCs/>
          <w:sz w:val="28"/>
          <w:szCs w:val="28"/>
        </w:rPr>
        <w:t xml:space="preserve"> веществ (ПАВ) и их </w:t>
      </w:r>
      <w:proofErr w:type="spellStart"/>
      <w:r w:rsidRPr="004C7BC7">
        <w:rPr>
          <w:rFonts w:ascii="Times New Roman" w:eastAsia="Times New Roman" w:hAnsi="Times New Roman"/>
          <w:b/>
          <w:bCs/>
          <w:i/>
          <w:iCs/>
          <w:sz w:val="28"/>
          <w:szCs w:val="28"/>
        </w:rPr>
        <w:t>прекурсоров</w:t>
      </w:r>
      <w:proofErr w:type="spellEnd"/>
    </w:p>
    <w:p w:rsidR="004C7BC7" w:rsidRPr="004C7BC7" w:rsidRDefault="004C7BC7" w:rsidP="004C7BC7">
      <w:pPr>
        <w:spacing w:after="0" w:line="240" w:lineRule="auto"/>
        <w:rPr>
          <w:rFonts w:ascii="Times New Roman" w:eastAsia="Times New Roman" w:hAnsi="Times New Roman"/>
          <w:sz w:val="16"/>
          <w:szCs w:val="16"/>
          <w:lang w:eastAsia="ru-RU"/>
        </w:rPr>
      </w:pP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Наркомания</w:t>
      </w:r>
      <w:r w:rsidRPr="004C7BC7">
        <w:rPr>
          <w:rFonts w:ascii="Times New Roman" w:eastAsia="Times New Roman" w:hAnsi="Times New Roman"/>
          <w:sz w:val="24"/>
          <w:szCs w:val="24"/>
          <w:lang w:eastAsia="ru-RU"/>
        </w:rPr>
        <w:t xml:space="preserve"> – огромная социальная проблема.</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Вред наркотиков:</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разрушение здоровья, заболевания, передающихся от наркомана к наркоману через иглы;</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подростковая наркомания (наркомания подростков);</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сокращение жизни и причина смертности от передозировки;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жесткая привязанность к наркотикам (зависимости от них);</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негативное действие наркотиков на личность наркомана, его поведение и социальный статус;</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распад семьи;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полный распад личности, интересов и потеря целей в жизни.</w:t>
      </w:r>
    </w:p>
    <w:p w:rsidR="003B6330" w:rsidRPr="00B159F3" w:rsidRDefault="004C7BC7" w:rsidP="00B159F3">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Для того, чтобы достать деньги на очередную дозу наркоман готов на все – кражи, грабежи и прочие преступления. Каждый наркоман затягивает в</w:t>
      </w:r>
      <w:r w:rsidR="00B159F3">
        <w:rPr>
          <w:rFonts w:ascii="Times New Roman" w:eastAsia="Times New Roman" w:hAnsi="Times New Roman"/>
          <w:sz w:val="24"/>
          <w:szCs w:val="24"/>
          <w:lang w:eastAsia="ru-RU"/>
        </w:rPr>
        <w:t xml:space="preserve"> наркоманию не менее 4 человек.</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Виды наркотиков (</w:t>
      </w:r>
      <w:proofErr w:type="spellStart"/>
      <w:r w:rsidRPr="004C7BC7">
        <w:rPr>
          <w:rFonts w:ascii="Times New Roman" w:eastAsia="Times New Roman" w:hAnsi="Times New Roman"/>
          <w:b/>
          <w:bCs/>
          <w:sz w:val="24"/>
          <w:szCs w:val="24"/>
          <w:lang w:eastAsia="ru-RU"/>
        </w:rPr>
        <w:t>drugs</w:t>
      </w:r>
      <w:proofErr w:type="spellEnd"/>
      <w:r w:rsidRPr="004C7BC7">
        <w:rPr>
          <w:rFonts w:ascii="Times New Roman" w:eastAsia="Times New Roman" w:hAnsi="Times New Roman"/>
          <w:b/>
          <w:bCs/>
          <w:sz w:val="24"/>
          <w:szCs w:val="24"/>
          <w:lang w:eastAsia="ru-RU"/>
        </w:rPr>
        <w:t>):</w:t>
      </w:r>
    </w:p>
    <w:p w:rsidR="004C7BC7" w:rsidRPr="004C7BC7" w:rsidRDefault="004C7BC7" w:rsidP="004C7BC7">
      <w:pPr>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производные от конопли - конопля, марихуана, план, гашиш;</w:t>
      </w:r>
    </w:p>
    <w:p w:rsidR="004C7BC7" w:rsidRPr="004C7BC7" w:rsidRDefault="004C7BC7" w:rsidP="004C7BC7">
      <w:pPr>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производные от опиума (вырабатывается из наркотического мака) - опиум, героин;</w:t>
      </w:r>
    </w:p>
    <w:p w:rsidR="004C7BC7" w:rsidRPr="004C7BC7" w:rsidRDefault="004C7BC7" w:rsidP="004C7BC7">
      <w:pPr>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кокаин (кокс);</w:t>
      </w:r>
    </w:p>
    <w:p w:rsidR="00E26619" w:rsidRPr="0044144D" w:rsidRDefault="004C7BC7" w:rsidP="0044144D">
      <w:pPr>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 синтетические наркотики (искусственно выведенные наркотические химические соединения) - </w:t>
      </w:r>
      <w:proofErr w:type="spellStart"/>
      <w:r w:rsidRPr="004C7BC7">
        <w:rPr>
          <w:rFonts w:ascii="Times New Roman" w:eastAsia="Times New Roman" w:hAnsi="Times New Roman"/>
          <w:sz w:val="24"/>
          <w:szCs w:val="24"/>
          <w:lang w:eastAsia="ru-RU"/>
        </w:rPr>
        <w:t>амфетамин</w:t>
      </w:r>
      <w:proofErr w:type="spellEnd"/>
      <w:r w:rsidRPr="004C7BC7">
        <w:rPr>
          <w:rFonts w:ascii="Times New Roman" w:eastAsia="Times New Roman" w:hAnsi="Times New Roman"/>
          <w:sz w:val="24"/>
          <w:szCs w:val="24"/>
          <w:lang w:eastAsia="ru-RU"/>
        </w:rPr>
        <w:t xml:space="preserve">, </w:t>
      </w:r>
      <w:proofErr w:type="spellStart"/>
      <w:r w:rsidRPr="004C7BC7">
        <w:rPr>
          <w:rFonts w:ascii="Times New Roman" w:eastAsia="Times New Roman" w:hAnsi="Times New Roman"/>
          <w:sz w:val="24"/>
          <w:szCs w:val="24"/>
          <w:lang w:eastAsia="ru-RU"/>
        </w:rPr>
        <w:t>экстази</w:t>
      </w:r>
      <w:proofErr w:type="spellEnd"/>
      <w:r w:rsidRPr="004C7BC7">
        <w:rPr>
          <w:rFonts w:ascii="Times New Roman" w:eastAsia="Times New Roman" w:hAnsi="Times New Roman"/>
          <w:sz w:val="24"/>
          <w:szCs w:val="24"/>
          <w:lang w:eastAsia="ru-RU"/>
        </w:rPr>
        <w:t xml:space="preserve">, винт, </w:t>
      </w:r>
      <w:proofErr w:type="spellStart"/>
      <w:r w:rsidRPr="004C7BC7">
        <w:rPr>
          <w:rFonts w:ascii="Times New Roman" w:eastAsia="Times New Roman" w:hAnsi="Times New Roman"/>
          <w:sz w:val="24"/>
          <w:szCs w:val="24"/>
          <w:lang w:eastAsia="ru-RU"/>
        </w:rPr>
        <w:t>лсд</w:t>
      </w:r>
      <w:proofErr w:type="spellEnd"/>
      <w:r w:rsidRPr="004C7BC7">
        <w:rPr>
          <w:rFonts w:ascii="Times New Roman" w:eastAsia="Times New Roman" w:hAnsi="Times New Roman"/>
          <w:sz w:val="24"/>
          <w:szCs w:val="24"/>
          <w:lang w:eastAsia="ru-RU"/>
        </w:rPr>
        <w:t xml:space="preserve"> (</w:t>
      </w:r>
      <w:proofErr w:type="spellStart"/>
      <w:r w:rsidRPr="004C7BC7">
        <w:rPr>
          <w:rFonts w:ascii="Times New Roman" w:eastAsia="Times New Roman" w:hAnsi="Times New Roman"/>
          <w:sz w:val="24"/>
          <w:szCs w:val="24"/>
          <w:lang w:eastAsia="ru-RU"/>
        </w:rPr>
        <w:t>lsd</w:t>
      </w:r>
      <w:proofErr w:type="spellEnd"/>
      <w:r w:rsidRPr="004C7BC7">
        <w:rPr>
          <w:rFonts w:ascii="Times New Roman" w:eastAsia="Times New Roman" w:hAnsi="Times New Roman"/>
          <w:sz w:val="24"/>
          <w:szCs w:val="24"/>
          <w:lang w:eastAsia="ru-RU"/>
        </w:rPr>
        <w:t xml:space="preserve">), </w:t>
      </w:r>
      <w:proofErr w:type="spellStart"/>
      <w:r w:rsidRPr="004C7BC7">
        <w:rPr>
          <w:rFonts w:ascii="Times New Roman" w:eastAsia="Times New Roman" w:hAnsi="Times New Roman"/>
          <w:sz w:val="24"/>
          <w:szCs w:val="24"/>
          <w:lang w:eastAsia="ru-RU"/>
        </w:rPr>
        <w:t>метамфетамин</w:t>
      </w:r>
      <w:proofErr w:type="spellEnd"/>
      <w:r w:rsidRPr="004C7BC7">
        <w:rPr>
          <w:rFonts w:ascii="Times New Roman" w:eastAsia="Times New Roman" w:hAnsi="Times New Roman"/>
          <w:sz w:val="24"/>
          <w:szCs w:val="24"/>
          <w:lang w:eastAsia="ru-RU"/>
        </w:rPr>
        <w:t xml:space="preserve"> и другие наркотики.</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Признаки употребления наркотиков:</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u w:val="single"/>
          <w:lang w:eastAsia="ru-RU"/>
        </w:rPr>
        <w:t>Основные признаки: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1. следы от уколов, порезы, синяки (особенно на руках);</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2. наличие свернутых в трубочку бумажек, маленьких ложечек, шприцев и/ или игл от них;</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3. наличие капсул, таблеток, порошков, пузырьков из-под лекарственных или химических препаратов;</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4. тряпочки, пахнущие толуолом; жестяные банки и пустые тюбики из-под клея, бензина, нитрокраски, пустые баллончики из-под лака для волос; бумажные или пластиковые пакеты, пропитанные химическими запахами;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Согласно действующему законодательству РФ, незаконное культивирование запрещенных к возделыванию растений, содержащих наркотические вещества, влечет за собой административную или уголовную ответственность для владельцев земельных участков.</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Дополнительные признаки:</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 пропажа из дома ценных вещей одежды и др.;</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2. необычные просьбы дать денег;</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3. лживость, изворотливость;</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4. телефонные разговоры (особенно «зашифрованные») с незнакомыми лицами;</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5. проведение времени в компаниях асоциального типа;</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6. изменение круга друзей или появление «товарищей», которые употребляют наркотики;</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7. снижение успеваемости, увеличение количество прогулов, плохое поведение, снижение интереса к обычным развлечениям, привычному времяпрепровождению, спорту, любимым занятиям;</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8. увеличивающееся безразличие к происходящему рядом;</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ab/>
      </w:r>
      <w:r w:rsidR="004C7BC7" w:rsidRPr="004C7BC7">
        <w:rPr>
          <w:rFonts w:ascii="Times New Roman" w:eastAsia="Times New Roman" w:hAnsi="Times New Roman"/>
          <w:sz w:val="24"/>
          <w:szCs w:val="24"/>
          <w:lang w:eastAsia="ru-RU"/>
        </w:rPr>
        <w:t>9. изменение аппетита;</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10. нарушение сна (сонливость или бессонница);</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11. утомляемость, погружённость в себя;</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12. плохое настроение или частые беспричинные смены настроения, регулярные депрессии, нервозность, агрессивность;</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13. невнимательность, ухудшение памяти;</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14. внешняя неопрятность;</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15. покрасневшие или мутные глаза.</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СОВЕТЫ</w:t>
      </w:r>
      <w:r w:rsidRPr="004C7BC7">
        <w:rPr>
          <w:rFonts w:ascii="Times New Roman" w:eastAsia="Times New Roman" w:hAnsi="Times New Roman"/>
          <w:sz w:val="24"/>
          <w:szCs w:val="24"/>
          <w:lang w:eastAsia="ru-RU"/>
        </w:rPr>
        <w:br/>
      </w:r>
      <w:r w:rsidRPr="004C7BC7">
        <w:rPr>
          <w:rFonts w:ascii="Times New Roman" w:eastAsia="Times New Roman" w:hAnsi="Times New Roman"/>
          <w:b/>
          <w:bCs/>
          <w:sz w:val="24"/>
          <w:szCs w:val="24"/>
          <w:lang w:eastAsia="ru-RU"/>
        </w:rPr>
        <w:t>по снижению риска употребления наркотиков Вашими близкими</w:t>
      </w:r>
    </w:p>
    <w:p w:rsidR="004C7BC7" w:rsidRPr="004C7BC7" w:rsidRDefault="00143DB4"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noProof/>
          <w:sz w:val="24"/>
          <w:szCs w:val="24"/>
          <w:lang w:eastAsia="ru-RU"/>
        </w:rPr>
        <w:drawing>
          <wp:anchor distT="0" distB="0" distL="114300" distR="114300" simplePos="0" relativeHeight="251667456" behindDoc="1" locked="0" layoutInCell="1" allowOverlap="1" wp14:anchorId="2804492C" wp14:editId="4777F001">
            <wp:simplePos x="0" y="0"/>
            <wp:positionH relativeFrom="column">
              <wp:posOffset>4425890</wp:posOffset>
            </wp:positionH>
            <wp:positionV relativeFrom="paragraph">
              <wp:posOffset>663503</wp:posOffset>
            </wp:positionV>
            <wp:extent cx="1905000" cy="1905000"/>
            <wp:effectExtent l="0" t="0" r="0" b="0"/>
            <wp:wrapTight wrapText="bothSides">
              <wp:wrapPolygon edited="0">
                <wp:start x="0" y="0"/>
                <wp:lineTo x="0" y="21384"/>
                <wp:lineTo x="21384" y="21384"/>
                <wp:lineTo x="21384" y="0"/>
                <wp:lineTo x="0" y="0"/>
              </wp:wrapPolygon>
            </wp:wrapTight>
            <wp:docPr id="9" name="Рисунок 9" descr="http://takzdorovo-to.ru/upload/iblock/fb7/fb7bcd6764580a079a2f8dd155fcd10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http://takzdorovo-to.ru/upload/iblock/fb7/fb7bcd6764580a079a2f8dd155fcd10d.jpg"/>
                    <pic:cNvPicPr>
                      <a:picLocks noChangeAspect="1" noChangeArrowheads="1"/>
                    </pic:cNvPicPr>
                  </pic:nvPicPr>
                  <pic:blipFill>
                    <a:blip r:embed="rId46" r:link="rId47">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C7BC7" w:rsidRPr="004C7BC7">
        <w:rPr>
          <w:rFonts w:ascii="Times New Roman" w:eastAsia="Times New Roman" w:hAnsi="Times New Roman"/>
          <w:sz w:val="24"/>
          <w:szCs w:val="24"/>
          <w:lang w:eastAsia="ru-RU"/>
        </w:rPr>
        <w:tab/>
        <w:t>1. Не паникуйте. Даже если вы уловили подозрительный запах или обнаружили на руке сына или дочери, иного члена семьи, знакомого след укола, это ещё не означает, что теперь человек неминуемо станет наркоманом. Постарайтесь с первых минут стать не врагом, от которого нужно скрываться и таиться, а союзником, который поможет справиться с бедой.</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2. Сохраните доверие. Ваш собственный страх может заставить вас прибегнуть к угрозам, крику, запугиванию. Это оттолкнёт человека, заставит его замкнуться. Не спешите делать выводы. Возможно это первое и последнее знакомство с наркотиком.</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3. Оказывайте поддержку. «Мне не нравится, что ты сейчас делаешь, но я всё же люблю тебя» - вот основная мысль, которую вы должны донести до близкого Вам человека. Он должен чувствовать, что бы с ним не произошло, он сможет с вами откровенно поговорить об этом.</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Особенно важно, чтобы родители беседовали с детьми о наркотиках, последствиях их употребления. При малейшем подозрении, что ребенок употребляет наркотики, необходимо сразу же поговорить с ним. Поощряйте интересы и увлечения подростка, которые должны стать альтернативой наркотику, интересуйтесь его друзьями, приглашайте их к себе домой. И наконец, помните, что сильнее всего на подростка будет действовать ваш личный пример. Подумайте о своём собственном отношении к некоторым веществам типа табака, алкоголя, лекарств.</w:t>
      </w:r>
    </w:p>
    <w:p w:rsidR="004204D8" w:rsidRPr="004204D8" w:rsidRDefault="004C7BC7" w:rsidP="004204D8">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4. Обратитесь к специалисту. Если вы убедились, что человек не может справиться с зависимостью от наркотика самостоятельно, и вы не в силах ему помочь, обратитесь к специалисту. Не обязательно сразу к наркологу, лучше начать с психолога или психотерапевта. При этом важно избежать принуждения. В настоящее время существуют различные подходы к лечению наркомании. Посоветуйтесь с разными врачами, выберите тот метод и того врача, который вызовет у вас доверие. Будьте готовы к тому, что спасение вашего близкого может потребовать от вас</w:t>
      </w:r>
      <w:r w:rsidR="004204D8">
        <w:rPr>
          <w:rFonts w:ascii="Times New Roman" w:eastAsia="Times New Roman" w:hAnsi="Times New Roman"/>
          <w:sz w:val="24"/>
          <w:szCs w:val="24"/>
          <w:lang w:eastAsia="ru-RU"/>
        </w:rPr>
        <w:t xml:space="preserve"> серьёзных и длительных усилий.</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Профилактика наркомании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1. Профилактика - это не запугивание. Детальное изучение потенциальных возможностей феномена страха для блокирования нежелательного поведения и формирования желательного выявило его принципиальную ограниченность. Эффективность сильного страха, если и может быть высокой, то всегда кратковременна. Если вы перегружаете ребенка негативными эмоциями и они не чем не смягчаются, оставляя подростка один на один с данной проблемой срабатывают защитные механизмы психики: вытеснение, подавление, изоляция или искажение.</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 xml:space="preserve">2. «Восстановить норму». </w:t>
      </w:r>
    </w:p>
    <w:p w:rsidR="001F6179"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Снимите давление представлений о «большинстве уже пробовавших». Отказываясь от наркотиков, подросток не должен ощущать себя в меньшинстве, должен чувствовать себя совершенно свободно. Сильным, а не слабым.</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3. Последовательно проводите мысль о том, что употребление наркотиков свидетельствует не о свободе духа и независимости, а о духовной слабости человека. Вскрывайте внутреннюю сущность наркотиков. Сделайте понятие «наркотики» - отталкивающим символом зависимости и несвободы.</w:t>
      </w:r>
    </w:p>
    <w:p w:rsidR="00932300"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lastRenderedPageBreak/>
        <w:tab/>
        <w:t>Отказ от наркотиков - это устойчивый выбор в пользу независимости и свободы.</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4. Не упоминайте лишний раз того, с чем боретесь, не вводить эту мысль в сознание подростков (не стоит использовать лозунги типа «Нет наркотикам», «Молодежь против наркотиков»).</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5. Не опровергайте, а встраивайте параллельную, более сильную картину.</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6. Переносите центр тяжести профилактической работы на тех, кто распространяет наркотики.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7. Четко формулируйте перед своей аудиторией позицию отрицательного отношения к употреблению любых видов наркотиков и их незаконному обороту.</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8. Руководствуйтесь в своей профессиональной деятельности правовыми, морально-нравственными нормами, считающими прямую либо косвенную пропаганду наркотиков несовместимой с профессиональной этикой.</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9. Воздерживайтесь от описания состояния наркотической эйфории.</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Основные методы борьбы с дикорастущей коноплей:</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Эксперты считают, что наилучшего результата в борьбе с дикорастущей коноплей можно достичь комплексно:</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вводить заброшенные земли в оборот;</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засеивать сельскохозяйственными культурами и проводить своевременные мероприятия по вспашке и обработке химикатами. Один куст конопли дает более 20 тысяч семян, которые не теряют всхожести в течение нескольких лет и очень быстро созревают.</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 Уничтожать механическими способами при помощи тракторов, косилок и скашивания вручную; сжигание </w:t>
      </w:r>
      <w:proofErr w:type="spellStart"/>
      <w:r w:rsidRPr="004C7BC7">
        <w:rPr>
          <w:rFonts w:ascii="Times New Roman" w:eastAsia="Times New Roman" w:hAnsi="Times New Roman"/>
          <w:sz w:val="24"/>
          <w:szCs w:val="24"/>
          <w:lang w:eastAsia="ru-RU"/>
        </w:rPr>
        <w:t>дикорастуших</w:t>
      </w:r>
      <w:proofErr w:type="spellEnd"/>
      <w:r w:rsidRPr="004C7BC7">
        <w:rPr>
          <w:rFonts w:ascii="Times New Roman" w:eastAsia="Times New Roman" w:hAnsi="Times New Roman"/>
          <w:sz w:val="24"/>
          <w:szCs w:val="24"/>
          <w:lang w:eastAsia="ru-RU"/>
        </w:rPr>
        <w:t xml:space="preserve"> растений.</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Химические способы (обработка территорий специальными ядохимикатами) и иные способы.</w:t>
      </w:r>
    </w:p>
    <w:p w:rsidR="004C7BC7" w:rsidRDefault="004C7BC7" w:rsidP="008C301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Только планомерная ежегодная работа по уничтожению очагов произрастания дикорастущей коно</w:t>
      </w:r>
      <w:r w:rsidR="008C3017">
        <w:rPr>
          <w:rFonts w:ascii="Times New Roman" w:eastAsia="Times New Roman" w:hAnsi="Times New Roman"/>
          <w:sz w:val="24"/>
          <w:szCs w:val="24"/>
          <w:lang w:eastAsia="ru-RU"/>
        </w:rPr>
        <w:t>пли принесет хороший результат.</w:t>
      </w:r>
    </w:p>
    <w:p w:rsidR="008A3DF1" w:rsidRPr="00327328" w:rsidRDefault="008A3DF1" w:rsidP="004C7BC7">
      <w:pPr>
        <w:spacing w:after="0" w:line="240" w:lineRule="auto"/>
        <w:jc w:val="center"/>
        <w:rPr>
          <w:rFonts w:ascii="Times New Roman" w:eastAsia="Times New Roman" w:hAnsi="Times New Roman"/>
          <w:b/>
          <w:bCs/>
          <w:color w:val="000000"/>
          <w:kern w:val="36"/>
          <w:sz w:val="16"/>
          <w:szCs w:val="16"/>
          <w:lang w:eastAsia="ru-RU"/>
        </w:rPr>
      </w:pPr>
    </w:p>
    <w:p w:rsidR="004C7BC7" w:rsidRPr="004C7BC7" w:rsidRDefault="004C7BC7" w:rsidP="004C7BC7">
      <w:pPr>
        <w:pBdr>
          <w:top w:val="double" w:sz="4" w:space="1" w:color="auto"/>
          <w:left w:val="double" w:sz="4" w:space="4" w:color="auto"/>
          <w:bottom w:val="double" w:sz="4" w:space="1" w:color="auto"/>
          <w:right w:val="double" w:sz="4" w:space="4" w:color="auto"/>
        </w:pBdr>
        <w:spacing w:after="0" w:line="240" w:lineRule="auto"/>
        <w:jc w:val="center"/>
        <w:outlineLvl w:val="6"/>
        <w:rPr>
          <w:rFonts w:ascii="Times New Roman" w:hAnsi="Times New Roman"/>
          <w:b/>
        </w:rPr>
      </w:pPr>
      <w:r w:rsidRPr="004C7BC7">
        <w:rPr>
          <w:rFonts w:ascii="Times New Roman" w:hAnsi="Times New Roman"/>
          <w:b/>
        </w:rPr>
        <w:t>ПАМЯТКА НАСЕЛЕНИЮ ПО ПРАВИЛАМ ПОВЕДЕНИЯ</w:t>
      </w:r>
    </w:p>
    <w:p w:rsidR="004C7BC7" w:rsidRPr="004C7BC7" w:rsidRDefault="004C7BC7" w:rsidP="004C7BC7">
      <w:pPr>
        <w:pBdr>
          <w:top w:val="double" w:sz="4" w:space="1" w:color="auto"/>
          <w:left w:val="double" w:sz="4" w:space="4" w:color="auto"/>
          <w:bottom w:val="double" w:sz="4" w:space="1" w:color="auto"/>
          <w:right w:val="double" w:sz="4" w:space="4" w:color="auto"/>
        </w:pBdr>
        <w:spacing w:after="0" w:line="240" w:lineRule="auto"/>
        <w:jc w:val="center"/>
        <w:outlineLvl w:val="6"/>
        <w:rPr>
          <w:rFonts w:ascii="Times New Roman" w:hAnsi="Times New Roman"/>
          <w:b/>
        </w:rPr>
      </w:pPr>
      <w:r w:rsidRPr="004C7BC7">
        <w:rPr>
          <w:rFonts w:ascii="Times New Roman" w:hAnsi="Times New Roman"/>
          <w:b/>
        </w:rPr>
        <w:t>ПРИ ОБНАРУЖЕНИИ ВЗРЫВООПАСНЫХ ПРЕДМЕТОВ (ВОП)</w:t>
      </w:r>
    </w:p>
    <w:p w:rsidR="00577374"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ind w:firstLine="288"/>
        <w:jc w:val="both"/>
        <w:rPr>
          <w:rFonts w:ascii="Times New Roman" w:hAnsi="Times New Roman"/>
          <w:spacing w:val="-6"/>
          <w:sz w:val="24"/>
          <w:szCs w:val="24"/>
        </w:rPr>
      </w:pPr>
      <w:r w:rsidRPr="004C7BC7">
        <w:rPr>
          <w:rFonts w:ascii="Times New Roman" w:hAnsi="Times New Roman"/>
          <w:spacing w:val="-13"/>
          <w:sz w:val="24"/>
          <w:szCs w:val="24"/>
        </w:rPr>
        <w:t>Взрывоопасные предметы могут быть обнаружены всюду, где проходи</w:t>
      </w:r>
      <w:r w:rsidRPr="004C7BC7">
        <w:rPr>
          <w:rFonts w:ascii="Times New Roman" w:hAnsi="Times New Roman"/>
          <w:spacing w:val="-9"/>
          <w:sz w:val="24"/>
          <w:szCs w:val="24"/>
        </w:rPr>
        <w:t xml:space="preserve">ли боевые действия: в полях, огородах, в лесах и парках, в реках, озёрах и </w:t>
      </w:r>
      <w:r w:rsidRPr="004C7BC7">
        <w:rPr>
          <w:rFonts w:ascii="Times New Roman" w:hAnsi="Times New Roman"/>
          <w:spacing w:val="-12"/>
          <w:sz w:val="24"/>
          <w:szCs w:val="24"/>
        </w:rPr>
        <w:t>других водоёмах, в домах и подвалах, в других местах, а также на террито</w:t>
      </w:r>
      <w:r w:rsidRPr="004C7BC7">
        <w:rPr>
          <w:rFonts w:ascii="Times New Roman" w:hAnsi="Times New Roman"/>
          <w:spacing w:val="-14"/>
          <w:sz w:val="24"/>
          <w:szCs w:val="24"/>
        </w:rPr>
        <w:t xml:space="preserve">рии бывших артиллерийских и авиационных полигонов. Самодельные ВОП, </w:t>
      </w:r>
      <w:r w:rsidRPr="004C7BC7">
        <w:rPr>
          <w:rFonts w:ascii="Times New Roman" w:hAnsi="Times New Roman"/>
          <w:spacing w:val="-8"/>
          <w:sz w:val="24"/>
          <w:szCs w:val="24"/>
        </w:rPr>
        <w:t xml:space="preserve">в случае их применения террористами, могут быть обнаружены в местах </w:t>
      </w:r>
      <w:r w:rsidRPr="004C7BC7">
        <w:rPr>
          <w:rFonts w:ascii="Times New Roman" w:hAnsi="Times New Roman"/>
          <w:spacing w:val="-6"/>
          <w:sz w:val="24"/>
          <w:szCs w:val="24"/>
        </w:rPr>
        <w:t xml:space="preserve">скопления людей (вокзалы, станции метрополитена, </w:t>
      </w:r>
    </w:p>
    <w:p w:rsidR="004C7BC7" w:rsidRPr="004C7BC7"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ind w:firstLine="288"/>
        <w:jc w:val="both"/>
        <w:rPr>
          <w:rFonts w:ascii="Times New Roman" w:hAnsi="Times New Roman"/>
          <w:sz w:val="24"/>
          <w:szCs w:val="24"/>
        </w:rPr>
      </w:pPr>
      <w:r w:rsidRPr="004C7BC7">
        <w:rPr>
          <w:rFonts w:ascii="Times New Roman" w:hAnsi="Times New Roman"/>
          <w:spacing w:val="-6"/>
          <w:sz w:val="24"/>
          <w:szCs w:val="24"/>
        </w:rPr>
        <w:t xml:space="preserve">площади, скверы, </w:t>
      </w:r>
      <w:r w:rsidRPr="004C7BC7">
        <w:rPr>
          <w:rFonts w:ascii="Times New Roman" w:hAnsi="Times New Roman"/>
          <w:spacing w:val="-13"/>
          <w:sz w:val="24"/>
          <w:szCs w:val="24"/>
        </w:rPr>
        <w:t>дома, учреждения).</w:t>
      </w:r>
    </w:p>
    <w:p w:rsidR="00A729A9"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ind w:firstLine="295"/>
        <w:jc w:val="both"/>
        <w:rPr>
          <w:rFonts w:ascii="Times New Roman" w:hAnsi="Times New Roman"/>
          <w:b/>
          <w:sz w:val="24"/>
          <w:szCs w:val="24"/>
        </w:rPr>
      </w:pPr>
      <w:r w:rsidRPr="004C7BC7">
        <w:rPr>
          <w:rFonts w:ascii="Times New Roman" w:hAnsi="Times New Roman"/>
          <w:b/>
          <w:spacing w:val="-12"/>
          <w:sz w:val="24"/>
          <w:szCs w:val="24"/>
        </w:rPr>
        <w:t>В случае обнаружения ВОП или внешне схожего с ним предмета необ</w:t>
      </w:r>
      <w:r w:rsidRPr="004C7BC7">
        <w:rPr>
          <w:rFonts w:ascii="Times New Roman" w:hAnsi="Times New Roman"/>
          <w:b/>
          <w:spacing w:val="-18"/>
          <w:sz w:val="24"/>
          <w:szCs w:val="24"/>
        </w:rPr>
        <w:t>ходимо:</w:t>
      </w:r>
    </w:p>
    <w:p w:rsidR="004C7BC7" w:rsidRPr="00A729A9"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ind w:firstLine="295"/>
        <w:jc w:val="both"/>
        <w:rPr>
          <w:rFonts w:ascii="Times New Roman" w:hAnsi="Times New Roman"/>
          <w:b/>
          <w:sz w:val="24"/>
          <w:szCs w:val="24"/>
        </w:rPr>
      </w:pPr>
      <w:r w:rsidRPr="004C7BC7">
        <w:rPr>
          <w:rFonts w:ascii="Times New Roman" w:hAnsi="Times New Roman"/>
          <w:spacing w:val="-10"/>
          <w:sz w:val="24"/>
          <w:szCs w:val="24"/>
        </w:rPr>
        <w:t>— немедленно сообщить об опасной находке ближайшему должностному лицу, по телефону «02» или в отделение милиции;</w:t>
      </w:r>
    </w:p>
    <w:p w:rsidR="00766EA3" w:rsidRDefault="004C7BC7" w:rsidP="000E0C7B">
      <w:pPr>
        <w:pBdr>
          <w:top w:val="double" w:sz="4" w:space="1" w:color="auto"/>
          <w:left w:val="double" w:sz="4" w:space="4" w:color="auto"/>
          <w:bottom w:val="double" w:sz="4" w:space="1" w:color="auto"/>
          <w:right w:val="double" w:sz="4" w:space="4" w:color="auto"/>
        </w:pBdr>
        <w:spacing w:after="0" w:line="240" w:lineRule="auto"/>
        <w:rPr>
          <w:rFonts w:ascii="Times New Roman" w:hAnsi="Times New Roman"/>
          <w:sz w:val="24"/>
          <w:szCs w:val="24"/>
        </w:rPr>
      </w:pPr>
      <w:r w:rsidRPr="004C7BC7">
        <w:rPr>
          <w:rFonts w:ascii="Times New Roman" w:hAnsi="Times New Roman"/>
          <w:sz w:val="24"/>
          <w:szCs w:val="24"/>
        </w:rPr>
        <w:t>— при производстве земляных или др</w:t>
      </w:r>
      <w:r w:rsidR="00766EA3">
        <w:rPr>
          <w:rFonts w:ascii="Times New Roman" w:hAnsi="Times New Roman"/>
          <w:sz w:val="24"/>
          <w:szCs w:val="24"/>
        </w:rPr>
        <w:t>угих работ — остановить работу;</w:t>
      </w:r>
    </w:p>
    <w:p w:rsidR="00766EA3" w:rsidRDefault="004C7BC7" w:rsidP="000E0C7B">
      <w:pPr>
        <w:pBdr>
          <w:top w:val="double" w:sz="4" w:space="1" w:color="auto"/>
          <w:left w:val="double" w:sz="4" w:space="4" w:color="auto"/>
          <w:bottom w:val="double" w:sz="4" w:space="1" w:color="auto"/>
          <w:right w:val="double" w:sz="4" w:space="4" w:color="auto"/>
        </w:pBdr>
        <w:spacing w:after="0" w:line="240" w:lineRule="auto"/>
        <w:rPr>
          <w:rFonts w:ascii="Times New Roman" w:hAnsi="Times New Roman"/>
          <w:sz w:val="24"/>
          <w:szCs w:val="24"/>
        </w:rPr>
      </w:pPr>
      <w:r w:rsidRPr="004C7BC7">
        <w:rPr>
          <w:rFonts w:ascii="Times New Roman" w:hAnsi="Times New Roman"/>
          <w:spacing w:val="-11"/>
          <w:sz w:val="24"/>
          <w:szCs w:val="24"/>
        </w:rPr>
        <w:t>— хорошо запомнить место обнаружения предмета;</w:t>
      </w:r>
    </w:p>
    <w:p w:rsidR="004C7BC7" w:rsidRPr="004C7BC7" w:rsidRDefault="004C7BC7" w:rsidP="000E0C7B">
      <w:pPr>
        <w:pBdr>
          <w:top w:val="double" w:sz="4" w:space="1" w:color="auto"/>
          <w:left w:val="double" w:sz="4" w:space="4" w:color="auto"/>
          <w:bottom w:val="double" w:sz="4" w:space="1" w:color="auto"/>
          <w:right w:val="double" w:sz="4" w:space="4" w:color="auto"/>
        </w:pBdr>
        <w:spacing w:after="0" w:line="240" w:lineRule="auto"/>
        <w:rPr>
          <w:rFonts w:ascii="Times New Roman" w:hAnsi="Times New Roman"/>
          <w:sz w:val="24"/>
          <w:szCs w:val="24"/>
        </w:rPr>
      </w:pPr>
      <w:r w:rsidRPr="004C7BC7">
        <w:rPr>
          <w:rFonts w:ascii="Times New Roman" w:hAnsi="Times New Roman"/>
          <w:spacing w:val="-9"/>
          <w:sz w:val="24"/>
          <w:szCs w:val="24"/>
        </w:rPr>
        <w:t xml:space="preserve">— установить предупредительные знаки или использовать различные </w:t>
      </w:r>
      <w:r w:rsidRPr="004C7BC7">
        <w:rPr>
          <w:rFonts w:ascii="Times New Roman" w:hAnsi="Times New Roman"/>
          <w:spacing w:val="-7"/>
          <w:sz w:val="24"/>
          <w:szCs w:val="24"/>
        </w:rPr>
        <w:t xml:space="preserve">подручные материалы — жерди, колья, верёвки, куски материи, камни, </w:t>
      </w:r>
      <w:r w:rsidRPr="004C7BC7">
        <w:rPr>
          <w:rFonts w:ascii="Times New Roman" w:hAnsi="Times New Roman"/>
          <w:spacing w:val="-11"/>
          <w:sz w:val="24"/>
          <w:szCs w:val="24"/>
        </w:rPr>
        <w:t>грунт и т.п.</w:t>
      </w:r>
    </w:p>
    <w:p w:rsidR="004C7BC7" w:rsidRPr="004C7BC7"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ind w:firstLine="299"/>
        <w:jc w:val="both"/>
        <w:rPr>
          <w:rFonts w:ascii="Times New Roman" w:hAnsi="Times New Roman"/>
          <w:sz w:val="24"/>
          <w:szCs w:val="24"/>
        </w:rPr>
      </w:pPr>
      <w:r w:rsidRPr="004C7BC7">
        <w:rPr>
          <w:rFonts w:ascii="Times New Roman" w:hAnsi="Times New Roman"/>
          <w:spacing w:val="-6"/>
          <w:sz w:val="24"/>
          <w:szCs w:val="24"/>
        </w:rPr>
        <w:t xml:space="preserve">При обнаружении ВОП категорически запрещается предпринимать </w:t>
      </w:r>
      <w:r w:rsidRPr="004C7BC7">
        <w:rPr>
          <w:rFonts w:ascii="Times New Roman" w:hAnsi="Times New Roman"/>
          <w:spacing w:val="-10"/>
          <w:sz w:val="24"/>
          <w:szCs w:val="24"/>
        </w:rPr>
        <w:t>любые действия с ними. Этим вы сохраните свою жизнь и поможете пре</w:t>
      </w:r>
      <w:r w:rsidRPr="004C7BC7">
        <w:rPr>
          <w:rFonts w:ascii="Times New Roman" w:hAnsi="Times New Roman"/>
          <w:spacing w:val="-12"/>
          <w:sz w:val="24"/>
          <w:szCs w:val="24"/>
        </w:rPr>
        <w:t>дотвратить несчастный случай.</w:t>
      </w:r>
    </w:p>
    <w:p w:rsidR="00F359B8" w:rsidRPr="0093412C"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ind w:firstLine="288"/>
        <w:jc w:val="both"/>
        <w:rPr>
          <w:rFonts w:ascii="Times New Roman" w:hAnsi="Times New Roman"/>
          <w:sz w:val="24"/>
          <w:szCs w:val="24"/>
        </w:rPr>
      </w:pPr>
      <w:r w:rsidRPr="004C7BC7">
        <w:rPr>
          <w:rFonts w:ascii="Times New Roman" w:hAnsi="Times New Roman"/>
          <w:spacing w:val="-8"/>
          <w:sz w:val="24"/>
          <w:szCs w:val="24"/>
        </w:rPr>
        <w:t xml:space="preserve">Необходимо не допускать самим и удерживать других от нарушения </w:t>
      </w:r>
      <w:r w:rsidRPr="004C7BC7">
        <w:rPr>
          <w:rFonts w:ascii="Times New Roman" w:hAnsi="Times New Roman"/>
          <w:spacing w:val="-11"/>
          <w:sz w:val="24"/>
          <w:szCs w:val="24"/>
        </w:rPr>
        <w:t>правил поведения при обнаружении ВОП.</w:t>
      </w:r>
    </w:p>
    <w:p w:rsidR="004C7BC7" w:rsidRPr="004C7BC7" w:rsidRDefault="00F359B8" w:rsidP="000E0C7B">
      <w:pPr>
        <w:pBdr>
          <w:top w:val="double" w:sz="4" w:space="1" w:color="auto"/>
          <w:left w:val="double" w:sz="4" w:space="4" w:color="auto"/>
          <w:bottom w:val="double" w:sz="4" w:space="1" w:color="auto"/>
          <w:right w:val="double" w:sz="4" w:space="4" w:color="auto"/>
        </w:pBdr>
        <w:shd w:val="clear" w:color="auto" w:fill="FFFFFF"/>
        <w:spacing w:after="0" w:line="240" w:lineRule="auto"/>
        <w:rPr>
          <w:rFonts w:ascii="Times New Roman" w:hAnsi="Times New Roman"/>
          <w:b/>
          <w:sz w:val="24"/>
          <w:szCs w:val="24"/>
        </w:rPr>
      </w:pPr>
      <w:r>
        <w:rPr>
          <w:rFonts w:ascii="Times New Roman" w:hAnsi="Times New Roman"/>
          <w:b/>
          <w:spacing w:val="-10"/>
          <w:sz w:val="24"/>
          <w:szCs w:val="24"/>
        </w:rPr>
        <w:t xml:space="preserve">      </w:t>
      </w:r>
      <w:r w:rsidR="004C7BC7" w:rsidRPr="004C7BC7">
        <w:rPr>
          <w:rFonts w:ascii="Times New Roman" w:hAnsi="Times New Roman"/>
          <w:b/>
          <w:spacing w:val="-10"/>
          <w:sz w:val="24"/>
          <w:szCs w:val="24"/>
        </w:rPr>
        <w:t>При обнаружении ВОП категорически запрещается:</w:t>
      </w:r>
    </w:p>
    <w:p w:rsidR="004C7BC7" w:rsidRPr="004C7BC7"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jc w:val="both"/>
        <w:rPr>
          <w:rFonts w:ascii="Times New Roman" w:hAnsi="Times New Roman"/>
          <w:sz w:val="24"/>
          <w:szCs w:val="24"/>
        </w:rPr>
      </w:pPr>
      <w:r w:rsidRPr="004C7BC7">
        <w:rPr>
          <w:rFonts w:ascii="Times New Roman" w:hAnsi="Times New Roman"/>
          <w:spacing w:val="-11"/>
          <w:sz w:val="24"/>
          <w:szCs w:val="24"/>
        </w:rPr>
        <w:t>— наносить удары (ударять по корпусу, а также один боеприпас о дру</w:t>
      </w:r>
      <w:r w:rsidRPr="004C7BC7">
        <w:rPr>
          <w:rFonts w:ascii="Times New Roman" w:hAnsi="Times New Roman"/>
          <w:spacing w:val="-16"/>
          <w:sz w:val="24"/>
          <w:szCs w:val="24"/>
        </w:rPr>
        <w:t>гой);</w:t>
      </w:r>
    </w:p>
    <w:p w:rsidR="004C7BC7" w:rsidRPr="004C7BC7"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jc w:val="both"/>
        <w:rPr>
          <w:rFonts w:ascii="Times New Roman" w:hAnsi="Times New Roman"/>
          <w:sz w:val="24"/>
          <w:szCs w:val="24"/>
        </w:rPr>
      </w:pPr>
      <w:r w:rsidRPr="004C7BC7">
        <w:rPr>
          <w:rFonts w:ascii="Times New Roman" w:hAnsi="Times New Roman"/>
          <w:spacing w:val="-7"/>
          <w:sz w:val="24"/>
          <w:szCs w:val="24"/>
        </w:rPr>
        <w:t xml:space="preserve">— прикасаться, поднимать, переносить или перекатывать с места на </w:t>
      </w:r>
      <w:r w:rsidRPr="004C7BC7">
        <w:rPr>
          <w:rFonts w:ascii="Times New Roman" w:hAnsi="Times New Roman"/>
          <w:spacing w:val="-13"/>
          <w:sz w:val="24"/>
          <w:szCs w:val="24"/>
        </w:rPr>
        <w:t>место;</w:t>
      </w:r>
    </w:p>
    <w:p w:rsidR="004C7BC7" w:rsidRPr="004C7BC7"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2"/>
          <w:sz w:val="24"/>
          <w:szCs w:val="24"/>
        </w:rPr>
        <w:t>— закапывать в землю или бросать в водоём;</w:t>
      </w:r>
    </w:p>
    <w:p w:rsidR="004C7BC7" w:rsidRPr="0093412C"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rPr>
          <w:rFonts w:ascii="Times New Roman" w:hAnsi="Times New Roman"/>
          <w:spacing w:val="-12"/>
          <w:sz w:val="24"/>
          <w:szCs w:val="24"/>
        </w:rPr>
      </w:pPr>
      <w:r w:rsidRPr="004C7BC7">
        <w:rPr>
          <w:rFonts w:ascii="Times New Roman" w:hAnsi="Times New Roman"/>
          <w:spacing w:val="-12"/>
          <w:sz w:val="24"/>
          <w:szCs w:val="24"/>
        </w:rPr>
        <w:t>— предпринимать попытки к разборке или распиливанию;</w:t>
      </w:r>
    </w:p>
    <w:p w:rsidR="0058284E" w:rsidRPr="00246AF5" w:rsidRDefault="004C7BC7" w:rsidP="0058284E">
      <w:pPr>
        <w:numPr>
          <w:ilvl w:val="0"/>
          <w:numId w:val="1"/>
        </w:numPr>
        <w:pBdr>
          <w:top w:val="double" w:sz="4" w:space="1" w:color="auto"/>
          <w:left w:val="double" w:sz="4" w:space="4" w:color="auto"/>
          <w:bottom w:val="double" w:sz="4" w:space="1" w:color="auto"/>
          <w:right w:val="double" w:sz="4" w:space="4" w:color="auto"/>
        </w:pBdr>
        <w:shd w:val="clear" w:color="auto" w:fill="FFFFFF"/>
        <w:tabs>
          <w:tab w:val="clear" w:pos="677"/>
          <w:tab w:val="num" w:pos="330"/>
        </w:tabs>
        <w:spacing w:after="0" w:line="240" w:lineRule="auto"/>
        <w:ind w:left="0" w:firstLine="0"/>
        <w:rPr>
          <w:rFonts w:ascii="Times New Roman" w:hAnsi="Times New Roman"/>
          <w:spacing w:val="-12"/>
          <w:sz w:val="24"/>
          <w:szCs w:val="24"/>
        </w:rPr>
      </w:pPr>
      <w:r w:rsidRPr="004C7BC7">
        <w:rPr>
          <w:rFonts w:ascii="Times New Roman" w:hAnsi="Times New Roman"/>
          <w:spacing w:val="-12"/>
          <w:sz w:val="24"/>
          <w:szCs w:val="24"/>
        </w:rPr>
        <w:t>бросать в костёр или разводить огонь вблизи него.</w:t>
      </w:r>
    </w:p>
    <w:p w:rsidR="005709A7" w:rsidRDefault="005709A7" w:rsidP="004C7BC7">
      <w:pPr>
        <w:shd w:val="clear" w:color="auto" w:fill="FFFFFF"/>
        <w:spacing w:after="0" w:line="240" w:lineRule="auto"/>
        <w:jc w:val="center"/>
        <w:rPr>
          <w:rFonts w:ascii="Times New Roman" w:hAnsi="Times New Roman"/>
          <w:b/>
          <w:spacing w:val="-4"/>
          <w:sz w:val="16"/>
          <w:szCs w:val="16"/>
        </w:rPr>
      </w:pPr>
    </w:p>
    <w:p w:rsidR="00330360" w:rsidRDefault="00330360" w:rsidP="004C7BC7">
      <w:pPr>
        <w:shd w:val="clear" w:color="auto" w:fill="FFFFFF"/>
        <w:spacing w:after="0" w:line="240" w:lineRule="auto"/>
        <w:jc w:val="center"/>
        <w:rPr>
          <w:rFonts w:ascii="Times New Roman" w:hAnsi="Times New Roman"/>
          <w:b/>
          <w:spacing w:val="-4"/>
          <w:sz w:val="16"/>
          <w:szCs w:val="16"/>
        </w:rPr>
      </w:pPr>
    </w:p>
    <w:p w:rsidR="00330360" w:rsidRDefault="00330360" w:rsidP="004C7BC7">
      <w:pPr>
        <w:shd w:val="clear" w:color="auto" w:fill="FFFFFF"/>
        <w:spacing w:after="0" w:line="240" w:lineRule="auto"/>
        <w:jc w:val="center"/>
        <w:rPr>
          <w:rFonts w:ascii="Times New Roman" w:hAnsi="Times New Roman"/>
          <w:b/>
          <w:spacing w:val="-4"/>
          <w:sz w:val="16"/>
          <w:szCs w:val="16"/>
        </w:rPr>
      </w:pPr>
    </w:p>
    <w:p w:rsidR="00330360" w:rsidRPr="004C7BC7" w:rsidRDefault="00330360" w:rsidP="004C7BC7">
      <w:pPr>
        <w:shd w:val="clear" w:color="auto" w:fill="FFFFFF"/>
        <w:spacing w:after="0" w:line="240" w:lineRule="auto"/>
        <w:jc w:val="center"/>
        <w:rPr>
          <w:rFonts w:ascii="Times New Roman" w:hAnsi="Times New Roman"/>
          <w:b/>
          <w:spacing w:val="-4"/>
          <w:sz w:val="16"/>
          <w:szCs w:val="16"/>
        </w:rPr>
      </w:pPr>
    </w:p>
    <w:p w:rsidR="00330360" w:rsidRPr="004C7BC7" w:rsidRDefault="004C7BC7" w:rsidP="004C7BC7">
      <w:pPr>
        <w:pBdr>
          <w:top w:val="triple" w:sz="4" w:space="1" w:color="auto"/>
          <w:left w:val="triple" w:sz="4" w:space="4" w:color="auto"/>
          <w:bottom w:val="triple" w:sz="4" w:space="1" w:color="auto"/>
          <w:right w:val="triple" w:sz="4" w:space="4" w:color="auto"/>
        </w:pBdr>
        <w:shd w:val="clear" w:color="auto" w:fill="FFFFFF"/>
        <w:spacing w:after="0" w:line="240" w:lineRule="auto"/>
        <w:jc w:val="center"/>
        <w:rPr>
          <w:rFonts w:ascii="Times New Roman" w:hAnsi="Times New Roman"/>
          <w:b/>
        </w:rPr>
      </w:pPr>
      <w:r w:rsidRPr="004C7BC7">
        <w:rPr>
          <w:rFonts w:ascii="Times New Roman" w:hAnsi="Times New Roman"/>
          <w:b/>
          <w:spacing w:val="-4"/>
        </w:rPr>
        <w:lastRenderedPageBreak/>
        <w:t xml:space="preserve">ПАМЯТКА НАСЕЛЕНИЮ </w:t>
      </w:r>
      <w:r w:rsidRPr="004C7BC7">
        <w:rPr>
          <w:rFonts w:ascii="Times New Roman" w:hAnsi="Times New Roman"/>
          <w:b/>
        </w:rPr>
        <w:t>ПО ДЕЙСТВИЯМ ПРИ ОБНАРУЖЕНИИ</w:t>
      </w:r>
    </w:p>
    <w:p w:rsidR="005709A7" w:rsidRDefault="004C7BC7" w:rsidP="005709A7">
      <w:pPr>
        <w:pBdr>
          <w:top w:val="triple" w:sz="4" w:space="1" w:color="auto"/>
          <w:left w:val="triple" w:sz="4" w:space="4" w:color="auto"/>
          <w:bottom w:val="triple" w:sz="4" w:space="1" w:color="auto"/>
          <w:right w:val="triple" w:sz="4" w:space="4" w:color="auto"/>
        </w:pBdr>
        <w:shd w:val="clear" w:color="auto" w:fill="FFFFFF"/>
        <w:spacing w:after="0" w:line="240" w:lineRule="auto"/>
        <w:ind w:firstLine="567"/>
        <w:jc w:val="center"/>
        <w:rPr>
          <w:rFonts w:ascii="Times New Roman" w:hAnsi="Times New Roman"/>
          <w:b/>
        </w:rPr>
      </w:pPr>
      <w:r w:rsidRPr="004C7BC7">
        <w:rPr>
          <w:rFonts w:ascii="Times New Roman" w:hAnsi="Times New Roman"/>
          <w:b/>
        </w:rPr>
        <w:t>ПРЕДМЕТА, ПОХОЖЕГО НА ВЗРЫВООПАСНЫЙ</w:t>
      </w:r>
    </w:p>
    <w:p w:rsidR="004C7BC7" w:rsidRPr="005709A7"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ind w:firstLine="567"/>
        <w:rPr>
          <w:rFonts w:ascii="Times New Roman" w:hAnsi="Times New Roman"/>
          <w:b/>
        </w:rPr>
      </w:pPr>
      <w:r w:rsidRPr="004C7BC7">
        <w:rPr>
          <w:rFonts w:ascii="Times New Roman" w:hAnsi="Times New Roman"/>
          <w:b/>
          <w:spacing w:val="-7"/>
          <w:sz w:val="24"/>
          <w:szCs w:val="24"/>
        </w:rPr>
        <w:t>Заметив подозрительные предметы или чью-либо деятельность,</w:t>
      </w:r>
      <w:r w:rsidRPr="004C7BC7">
        <w:rPr>
          <w:rFonts w:ascii="Times New Roman" w:hAnsi="Times New Roman"/>
          <w:spacing w:val="-7"/>
          <w:sz w:val="24"/>
          <w:szCs w:val="24"/>
        </w:rPr>
        <w:t xml:space="preserve"> </w:t>
      </w:r>
      <w:proofErr w:type="gramStart"/>
      <w:r w:rsidRPr="004C7BC7">
        <w:rPr>
          <w:rFonts w:ascii="Times New Roman" w:hAnsi="Times New Roman"/>
          <w:spacing w:val="-7"/>
          <w:sz w:val="24"/>
          <w:szCs w:val="24"/>
        </w:rPr>
        <w:t>на</w:t>
      </w:r>
      <w:r w:rsidRPr="004C7BC7">
        <w:rPr>
          <w:rFonts w:ascii="Times New Roman" w:hAnsi="Times New Roman"/>
          <w:spacing w:val="-15"/>
          <w:sz w:val="24"/>
          <w:szCs w:val="24"/>
        </w:rPr>
        <w:t>пример</w:t>
      </w:r>
      <w:proofErr w:type="gramEnd"/>
      <w:r w:rsidRPr="004C7BC7">
        <w:rPr>
          <w:rFonts w:ascii="Times New Roman" w:hAnsi="Times New Roman"/>
          <w:spacing w:val="-15"/>
          <w:sz w:val="24"/>
          <w:szCs w:val="24"/>
        </w:rPr>
        <w:t>:</w:t>
      </w:r>
    </w:p>
    <w:p w:rsidR="004C7BC7" w:rsidRPr="004C7BC7"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4"/>
          <w:sz w:val="24"/>
          <w:szCs w:val="24"/>
        </w:rPr>
        <w:t>— вещь без хозяина,</w:t>
      </w:r>
    </w:p>
    <w:p w:rsidR="004C7BC7" w:rsidRPr="00327328"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pacing w:val="-11"/>
          <w:sz w:val="24"/>
          <w:szCs w:val="24"/>
        </w:rPr>
      </w:pPr>
      <w:r w:rsidRPr="004C7BC7">
        <w:rPr>
          <w:rFonts w:ascii="Times New Roman" w:hAnsi="Times New Roman"/>
          <w:spacing w:val="-11"/>
          <w:sz w:val="24"/>
          <w:szCs w:val="24"/>
        </w:rPr>
        <w:t>— предмет, не соответствующий окружающей обстановке,</w:t>
      </w:r>
    </w:p>
    <w:p w:rsidR="00766EA3"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1"/>
          <w:sz w:val="24"/>
          <w:szCs w:val="24"/>
        </w:rPr>
        <w:t>— устройство с признаками взрывного механизма,</w:t>
      </w:r>
    </w:p>
    <w:p w:rsidR="000E0C7B"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1"/>
          <w:sz w:val="24"/>
          <w:szCs w:val="24"/>
        </w:rPr>
        <w:t>— бесхозный автотранспорт, припаркованный непосредственно к зда</w:t>
      </w:r>
      <w:r w:rsidRPr="004C7BC7">
        <w:rPr>
          <w:rFonts w:ascii="Times New Roman" w:hAnsi="Times New Roman"/>
          <w:spacing w:val="-10"/>
          <w:sz w:val="24"/>
          <w:szCs w:val="24"/>
        </w:rPr>
        <w:t>ниям,</w:t>
      </w:r>
    </w:p>
    <w:p w:rsidR="005709A7" w:rsidRPr="000E0C7B"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6"/>
          <w:sz w:val="24"/>
          <w:szCs w:val="24"/>
        </w:rPr>
        <w:t>— разгрузку неизвестными лицами различных грузов в подвальные и чер</w:t>
      </w:r>
      <w:r w:rsidRPr="004C7BC7">
        <w:rPr>
          <w:rFonts w:ascii="Times New Roman" w:hAnsi="Times New Roman"/>
          <w:spacing w:val="-12"/>
          <w:sz w:val="24"/>
          <w:szCs w:val="24"/>
        </w:rPr>
        <w:t xml:space="preserve">дачные помещения, арендованные </w:t>
      </w:r>
    </w:p>
    <w:p w:rsidR="00DC5273"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2"/>
          <w:sz w:val="24"/>
          <w:szCs w:val="24"/>
        </w:rPr>
        <w:t>квартиры, канализационные люки и т.п.</w:t>
      </w:r>
    </w:p>
    <w:p w:rsidR="004C7BC7" w:rsidRPr="00327328"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b/>
          <w:spacing w:val="-12"/>
          <w:sz w:val="24"/>
          <w:szCs w:val="24"/>
        </w:rPr>
      </w:pPr>
      <w:r w:rsidRPr="004C7BC7">
        <w:rPr>
          <w:rFonts w:ascii="Times New Roman" w:hAnsi="Times New Roman"/>
          <w:b/>
          <w:spacing w:val="-12"/>
          <w:sz w:val="24"/>
          <w:szCs w:val="24"/>
        </w:rPr>
        <w:t>1. Не подходите и не прикасайтесь к подозрительному предмету.</w:t>
      </w:r>
    </w:p>
    <w:p w:rsidR="008C3017"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jc w:val="both"/>
        <w:rPr>
          <w:rFonts w:ascii="Times New Roman" w:hAnsi="Times New Roman"/>
          <w:spacing w:val="-7"/>
          <w:sz w:val="24"/>
          <w:szCs w:val="24"/>
        </w:rPr>
      </w:pPr>
      <w:r w:rsidRPr="004C7BC7">
        <w:rPr>
          <w:rFonts w:ascii="Times New Roman" w:hAnsi="Times New Roman"/>
          <w:b/>
          <w:spacing w:val="-14"/>
          <w:sz w:val="24"/>
          <w:szCs w:val="24"/>
        </w:rPr>
        <w:t xml:space="preserve">2. НЕМЕДЛЕННО сообщите </w:t>
      </w:r>
      <w:r w:rsidRPr="004C7BC7">
        <w:rPr>
          <w:rFonts w:ascii="Times New Roman" w:hAnsi="Times New Roman"/>
          <w:spacing w:val="-14"/>
          <w:sz w:val="24"/>
          <w:szCs w:val="24"/>
        </w:rPr>
        <w:t>ближайшему должностному лицу (води</w:t>
      </w:r>
      <w:r w:rsidRPr="004C7BC7">
        <w:rPr>
          <w:rFonts w:ascii="Times New Roman" w:hAnsi="Times New Roman"/>
          <w:spacing w:val="-7"/>
          <w:sz w:val="24"/>
          <w:szCs w:val="24"/>
        </w:rPr>
        <w:t xml:space="preserve">телю </w:t>
      </w:r>
      <w:r w:rsidR="00766EA3">
        <w:rPr>
          <w:rFonts w:ascii="Times New Roman" w:hAnsi="Times New Roman"/>
          <w:spacing w:val="-7"/>
          <w:sz w:val="24"/>
          <w:szCs w:val="24"/>
        </w:rPr>
        <w:t xml:space="preserve">трамвая, охраннику, дежурному) </w:t>
      </w:r>
    </w:p>
    <w:p w:rsidR="004C7BC7" w:rsidRPr="00766EA3"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jc w:val="both"/>
        <w:rPr>
          <w:rFonts w:ascii="Times New Roman" w:hAnsi="Times New Roman"/>
          <w:spacing w:val="-7"/>
          <w:sz w:val="24"/>
          <w:szCs w:val="24"/>
        </w:rPr>
      </w:pPr>
      <w:r w:rsidRPr="004C7BC7">
        <w:rPr>
          <w:rFonts w:ascii="Times New Roman" w:hAnsi="Times New Roman"/>
          <w:spacing w:val="-7"/>
          <w:sz w:val="24"/>
          <w:szCs w:val="24"/>
        </w:rPr>
        <w:t>или</w:t>
      </w:r>
    </w:p>
    <w:p w:rsidR="00D02D32"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pacing w:val="-5"/>
          <w:sz w:val="24"/>
          <w:szCs w:val="24"/>
        </w:rPr>
      </w:pPr>
      <w:r w:rsidRPr="004C7BC7">
        <w:rPr>
          <w:rFonts w:ascii="Times New Roman" w:hAnsi="Times New Roman"/>
          <w:b/>
          <w:spacing w:val="-9"/>
          <w:sz w:val="24"/>
          <w:szCs w:val="24"/>
        </w:rPr>
        <w:t xml:space="preserve">3. ПОЗВОНИТЕ по телефону «02», </w:t>
      </w:r>
      <w:r w:rsidRPr="004C7BC7">
        <w:rPr>
          <w:rFonts w:ascii="Times New Roman" w:hAnsi="Times New Roman"/>
          <w:spacing w:val="-9"/>
          <w:sz w:val="24"/>
          <w:szCs w:val="24"/>
        </w:rPr>
        <w:t>а также по контактным телефо</w:t>
      </w:r>
      <w:r w:rsidRPr="004C7BC7">
        <w:rPr>
          <w:rFonts w:ascii="Times New Roman" w:hAnsi="Times New Roman"/>
          <w:spacing w:val="-5"/>
          <w:sz w:val="24"/>
          <w:szCs w:val="24"/>
        </w:rPr>
        <w:t xml:space="preserve">нам вашего отделения милиции, </w:t>
      </w:r>
    </w:p>
    <w:p w:rsidR="004C7BC7" w:rsidRPr="004C7BC7"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pacing w:val="-10"/>
          <w:sz w:val="24"/>
          <w:szCs w:val="24"/>
        </w:rPr>
      </w:pPr>
      <w:r w:rsidRPr="004C7BC7">
        <w:rPr>
          <w:rFonts w:ascii="Times New Roman" w:hAnsi="Times New Roman"/>
          <w:spacing w:val="-5"/>
          <w:sz w:val="24"/>
          <w:szCs w:val="24"/>
        </w:rPr>
        <w:t xml:space="preserve">территориального управления, ЖЭК, </w:t>
      </w:r>
      <w:r w:rsidRPr="004C7BC7">
        <w:rPr>
          <w:rFonts w:ascii="Times New Roman" w:hAnsi="Times New Roman"/>
          <w:spacing w:val="-10"/>
          <w:sz w:val="24"/>
          <w:szCs w:val="24"/>
        </w:rPr>
        <w:t>домоуправления и т.п.</w:t>
      </w:r>
    </w:p>
    <w:p w:rsidR="008A3DF1" w:rsidRPr="004C7BC7" w:rsidRDefault="008A3DF1" w:rsidP="004C7BC7">
      <w:pPr>
        <w:shd w:val="clear" w:color="auto" w:fill="FFFFFF"/>
        <w:spacing w:after="0" w:line="240" w:lineRule="auto"/>
        <w:rPr>
          <w:rFonts w:ascii="Times New Roman" w:hAnsi="Times New Roman"/>
          <w:sz w:val="16"/>
          <w:szCs w:val="16"/>
        </w:rPr>
      </w:pPr>
    </w:p>
    <w:p w:rsidR="00246AF5" w:rsidRPr="00FC789C" w:rsidRDefault="00FC789C" w:rsidP="00246AF5">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center"/>
        <w:rPr>
          <w:b/>
          <w:i/>
          <w:sz w:val="28"/>
          <w:szCs w:val="28"/>
          <w:u w:val="single"/>
        </w:rPr>
      </w:pPr>
      <w:r>
        <w:rPr>
          <w:b/>
          <w:i/>
          <w:sz w:val="28"/>
          <w:szCs w:val="28"/>
          <w:u w:val="single"/>
        </w:rPr>
        <w:t>О вреде курения</w:t>
      </w:r>
    </w:p>
    <w:p w:rsidR="00F70A16" w:rsidRDefault="003204FF" w:rsidP="00246AF5">
      <w:pPr>
        <w:pStyle w:val="2"/>
        <w:pBdr>
          <w:top w:val="thinThickThinSmallGap" w:sz="24" w:space="1" w:color="auto"/>
          <w:left w:val="thinThickThinSmallGap" w:sz="24" w:space="4" w:color="auto"/>
          <w:bottom w:val="thinThickThinSmallGap" w:sz="24" w:space="1" w:color="auto"/>
          <w:right w:val="thinThickThinSmallGap" w:sz="24" w:space="4" w:color="auto"/>
        </w:pBdr>
        <w:spacing w:before="0" w:after="0" w:line="240" w:lineRule="auto"/>
        <w:jc w:val="center"/>
        <w:rPr>
          <w:color w:val="000000"/>
          <w:sz w:val="24"/>
          <w:szCs w:val="24"/>
        </w:rPr>
      </w:pPr>
      <w:r>
        <w:rPr>
          <w:noProof/>
          <w:lang w:eastAsia="ru-RU"/>
        </w:rPr>
        <w:drawing>
          <wp:anchor distT="0" distB="0" distL="114300" distR="114300" simplePos="0" relativeHeight="251672576" behindDoc="0" locked="0" layoutInCell="1" allowOverlap="1" wp14:anchorId="3F6D9532" wp14:editId="6A016CDD">
            <wp:simplePos x="0" y="0"/>
            <wp:positionH relativeFrom="column">
              <wp:posOffset>294640</wp:posOffset>
            </wp:positionH>
            <wp:positionV relativeFrom="paragraph">
              <wp:posOffset>76547</wp:posOffset>
            </wp:positionV>
            <wp:extent cx="1501775" cy="1466215"/>
            <wp:effectExtent l="0" t="0" r="3175" b="635"/>
            <wp:wrapSquare wrapText="bothSides"/>
            <wp:docPr id="15" name="Рисунок 15" descr="http://vse-temu.org/wp-content/uploads/2015/03/6579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vse-temu.org/wp-content/uploads/2015/03/657954.jpg"/>
                    <pic:cNvPicPr>
                      <a:picLocks noChangeAspect="1" noChangeArrowheads="1"/>
                    </pic:cNvPicPr>
                  </pic:nvPicPr>
                  <pic:blipFill>
                    <a:blip r:embed="rId48" r:link="rId49" cstate="print">
                      <a:extLst>
                        <a:ext uri="{28A0092B-C50C-407E-A947-70E740481C1C}">
                          <a14:useLocalDpi xmlns:a14="http://schemas.microsoft.com/office/drawing/2010/main" val="0"/>
                        </a:ext>
                      </a:extLst>
                    </a:blip>
                    <a:srcRect/>
                    <a:stretch>
                      <a:fillRect/>
                    </a:stretch>
                  </pic:blipFill>
                  <pic:spPr bwMode="auto">
                    <a:xfrm>
                      <a:off x="0" y="0"/>
                      <a:ext cx="1501775" cy="1466215"/>
                    </a:xfrm>
                    <a:prstGeom prst="rect">
                      <a:avLst/>
                    </a:prstGeom>
                    <a:noFill/>
                  </pic:spPr>
                </pic:pic>
              </a:graphicData>
            </a:graphic>
            <wp14:sizeRelH relativeFrom="page">
              <wp14:pctWidth>0</wp14:pctWidth>
            </wp14:sizeRelH>
            <wp14:sizeRelV relativeFrom="page">
              <wp14:pctHeight>0</wp14:pctHeight>
            </wp14:sizeRelV>
          </wp:anchor>
        </w:drawing>
      </w:r>
      <w:r w:rsidR="00F70A16">
        <w:rPr>
          <w:color w:val="000000"/>
          <w:sz w:val="24"/>
          <w:szCs w:val="24"/>
        </w:rPr>
        <w:t>Состав табачного дыма:</w:t>
      </w:r>
    </w:p>
    <w:p w:rsidR="00246AF5" w:rsidRDefault="007A42E7" w:rsidP="00246AF5">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pPr>
      <w:hyperlink r:id="rId50" w:history="1">
        <w:r w:rsidR="00F70A16">
          <w:rPr>
            <w:rStyle w:val="ab"/>
            <w:b/>
            <w:bCs/>
            <w:i/>
            <w:iCs/>
            <w:color w:val="000000"/>
          </w:rPr>
          <w:t>В табачном дыме содержится</w:t>
        </w:r>
      </w:hyperlink>
      <w:r w:rsidR="00F70A16">
        <w:rPr>
          <w:rStyle w:val="apple-converted-space"/>
          <w:b/>
          <w:bCs/>
          <w:i/>
          <w:iCs/>
        </w:rPr>
        <w:t> </w:t>
      </w:r>
      <w:r w:rsidR="00F70A16">
        <w:rPr>
          <w:rStyle w:val="afb"/>
          <w:b/>
          <w:bCs/>
        </w:rPr>
        <w:t>более 4000 химических соединений</w:t>
      </w:r>
      <w:r w:rsidR="00F70A16">
        <w:t>, из них более 40 особо опасны, так как вызывают рак, а так же несколько сотен ядов:</w:t>
      </w:r>
      <w:r w:rsidR="00F70A16">
        <w:rPr>
          <w:rStyle w:val="apple-converted-space"/>
        </w:rPr>
        <w:t> </w:t>
      </w:r>
      <w:hyperlink r:id="rId51" w:history="1">
        <w:r w:rsidR="00F70A16">
          <w:rPr>
            <w:rStyle w:val="ab"/>
            <w:color w:val="000000"/>
          </w:rPr>
          <w:t>никотин</w:t>
        </w:r>
      </w:hyperlink>
      <w:r w:rsidR="00F70A16">
        <w:rPr>
          <w:color w:val="000000"/>
        </w:rPr>
        <w:t>,</w:t>
      </w:r>
      <w:r w:rsidR="00F70A16">
        <w:rPr>
          <w:rStyle w:val="apple-converted-space"/>
          <w:color w:val="000000"/>
        </w:rPr>
        <w:t> </w:t>
      </w:r>
      <w:proofErr w:type="spellStart"/>
      <w:r w:rsidR="002465B1">
        <w:fldChar w:fldCharType="begin"/>
      </w:r>
      <w:r w:rsidR="002465B1">
        <w:instrText xml:space="preserve"> HYPERLINK "http://www.russlav.ru/tabak/vliyanie_kureniya_na_organizm_cheloveka.html" </w:instrText>
      </w:r>
      <w:r w:rsidR="002465B1">
        <w:fldChar w:fldCharType="separate"/>
      </w:r>
      <w:r w:rsidR="00F70A16">
        <w:rPr>
          <w:rStyle w:val="ab"/>
          <w:color w:val="000000"/>
        </w:rPr>
        <w:t>бензапирен</w:t>
      </w:r>
      <w:proofErr w:type="spellEnd"/>
      <w:r w:rsidR="002465B1">
        <w:rPr>
          <w:rStyle w:val="ab"/>
          <w:color w:val="000000"/>
        </w:rPr>
        <w:fldChar w:fldCharType="end"/>
      </w:r>
      <w:r w:rsidR="00F70A16">
        <w:t>, цианид, мышьяк, формальдегид, углекислый газ, окись углерода, синильную кислоту и т.д. В сигаретном дыме присутствуют радиоактивные вещества:</w:t>
      </w:r>
    </w:p>
    <w:p w:rsidR="00246AF5" w:rsidRDefault="00F70A16" w:rsidP="00246AF5">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pPr>
      <w:r>
        <w:t>полоний, свинец, висмут. Никотин по св</w:t>
      </w:r>
      <w:r w:rsidR="00246AF5">
        <w:t>оей ядовитости  равен</w:t>
      </w:r>
    </w:p>
    <w:p w:rsidR="00F70A16" w:rsidRDefault="00246AF5"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pPr>
      <w:r>
        <w:t xml:space="preserve">синильной </w:t>
      </w:r>
      <w:r w:rsidR="00F70A16">
        <w:t>кислоте.</w:t>
      </w:r>
    </w:p>
    <w:p w:rsidR="00F70A16" w:rsidRDefault="00F70A16" w:rsidP="00056489">
      <w:pPr>
        <w:pStyle w:val="2"/>
        <w:pBdr>
          <w:top w:val="thinThickThinSmallGap" w:sz="24" w:space="1" w:color="auto"/>
          <w:left w:val="thinThickThinSmallGap" w:sz="24" w:space="4" w:color="auto"/>
          <w:bottom w:val="thinThickThinSmallGap" w:sz="24" w:space="1" w:color="auto"/>
          <w:right w:val="thinThickThinSmallGap" w:sz="24" w:space="4" w:color="auto"/>
        </w:pBdr>
        <w:spacing w:before="0" w:after="0"/>
        <w:jc w:val="center"/>
        <w:rPr>
          <w:i w:val="0"/>
          <w:color w:val="000000"/>
          <w:sz w:val="24"/>
          <w:szCs w:val="24"/>
        </w:rPr>
      </w:pPr>
      <w:r>
        <w:rPr>
          <w:i w:val="0"/>
          <w:color w:val="000000"/>
          <w:sz w:val="24"/>
          <w:szCs w:val="24"/>
        </w:rPr>
        <w:t>Вред курения</w:t>
      </w:r>
    </w:p>
    <w:p w:rsidR="00056489" w:rsidRPr="008A3DF1" w:rsidRDefault="00130945" w:rsidP="008A3DF1">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pPr>
      <w:r>
        <w:tab/>
      </w:r>
      <w:r w:rsidR="00F70A16">
        <w:t>Пачка сигарет в день – это около 500 рентген облучения за год! Температура тлеющей сигареты 700-900 градусов! Легкие курильщика со стажем – черная, гниющая масса. После затяжки никотин попадает в головной мозг через 7 секунд. Никотин вызывает спазм сосудов, от сюда нарушение питания тканей кислородом. Спазм мелких сосудов делает кожу увядающей.</w:t>
      </w:r>
      <w:r w:rsidR="00F70A16">
        <w:rPr>
          <w:rStyle w:val="apple-converted-space"/>
        </w:rPr>
        <w:t> </w:t>
      </w:r>
      <w:r w:rsidR="00F70A16">
        <w:rPr>
          <w:rStyle w:val="af8"/>
        </w:rPr>
        <w:t>Вред курения</w:t>
      </w:r>
      <w:r w:rsidR="00F70A16">
        <w:rPr>
          <w:rStyle w:val="apple-converted-space"/>
        </w:rPr>
        <w:t> </w:t>
      </w:r>
      <w:r w:rsidR="00F70A16">
        <w:t>еще и в том, что появляется неприятный запах изо рта, желтеют зубы, воспаляется горло, краснеют глаза от постоянного раздражения дыма. Во всем мире никотин относится к разрешенному наркотику, от него так же как от</w:t>
      </w:r>
      <w:r w:rsidR="00F70A16">
        <w:rPr>
          <w:rStyle w:val="apple-converted-space"/>
        </w:rPr>
        <w:t> </w:t>
      </w:r>
      <w:hyperlink r:id="rId52" w:history="1">
        <w:r w:rsidR="00F70A16">
          <w:rPr>
            <w:rStyle w:val="ab"/>
            <w:color w:val="000000"/>
          </w:rPr>
          <w:t>героина</w:t>
        </w:r>
      </w:hyperlink>
      <w:r w:rsidR="00F70A16">
        <w:rPr>
          <w:rStyle w:val="apple-converted-space"/>
        </w:rPr>
        <w:t> </w:t>
      </w:r>
      <w:r w:rsidR="00F70A16">
        <w:t>и других тяжелых наркотиков развивается зависимость, но коварство его в том, что это происходит незаметно и относительно длительно. Наши курящие граждане ежегодно выкуривают 265 миллиардов сигарет в год, это около 1800 сигарет на душу населения и цифра эта продолжает каждый год расти.</w:t>
      </w:r>
      <w:r w:rsidR="00F70A16">
        <w:rPr>
          <w:rStyle w:val="apple-converted-space"/>
        </w:rPr>
        <w:t> </w:t>
      </w:r>
      <w:r w:rsidR="00F70A16">
        <w:br/>
      </w:r>
      <w:r w:rsidR="00F70A16">
        <w:tab/>
      </w:r>
      <w:r w:rsidR="00F70A16">
        <w:rPr>
          <w:rStyle w:val="afb"/>
          <w:b/>
          <w:i w:val="0"/>
        </w:rPr>
        <w:t>Вред курения в том, что оно вызывает три основных заболевания</w:t>
      </w:r>
      <w:r w:rsidR="00F70A16">
        <w:rPr>
          <w:b/>
          <w:i/>
        </w:rPr>
        <w:t>:</w:t>
      </w:r>
      <w:r w:rsidR="00F70A16">
        <w:t xml:space="preserve"> рак легких, хронический бронхит, коронарная болезнь. Уже давно доказано, что табак является причиной смертности от рака легкого в 90 % всех случаев, от бронхита и эмфиземы в 75 % и от болезни сердца в примерно 25 % всех случаев. Примерно 25 % регулярных курильщиков сигарет умрет преждевременно по причине курения. Многие из этого числа смогли бы прожить на 10, 20 или 30 лет дольше. Умершие вследствие курения в среднем потеряют 15 лет своей жизни.</w:t>
      </w:r>
      <w:r w:rsidR="00F70A16">
        <w:rPr>
          <w:rStyle w:val="apple-converted-space"/>
        </w:rPr>
        <w:t> </w:t>
      </w:r>
      <w:r w:rsidR="00F70A16">
        <w:br/>
      </w:r>
      <w:r w:rsidR="00F70A16">
        <w:rPr>
          <w:rStyle w:val="afb"/>
        </w:rPr>
        <w:t>Курение наносит страшный вред</w:t>
      </w:r>
      <w:r w:rsidR="00F70A16">
        <w:t>, так курящие в 13 раз чаще заболевают стенокардией, в 12 – инфарктом миокарда, в 10 раз – язвой желудка и в 30 раз — раком легких.</w:t>
      </w:r>
      <w:r w:rsidR="00F70A16">
        <w:rPr>
          <w:rStyle w:val="apple-converted-space"/>
        </w:rPr>
        <w:t> </w:t>
      </w:r>
      <w:r w:rsidR="00F70A16">
        <w:br/>
        <w:t>Нет такого органа, который бы не поражался табаком: почки и мочевой пузырь, половые железы и кровеносные сосуды, головной мозг и печень.</w:t>
      </w:r>
      <w:r w:rsidR="00F70A16">
        <w:br/>
        <w:t>Смертельная доза для взрослого человека содержится в одной пачке сигарет, если ее выкурить сразу, а для подростков — полпачки.</w:t>
      </w:r>
      <w:r w:rsidR="00F70A16">
        <w:br/>
      </w:r>
      <w:r w:rsidR="00F70A16">
        <w:rPr>
          <w:rStyle w:val="afb"/>
        </w:rPr>
        <w:t>Курение вредит сердцу</w:t>
      </w:r>
      <w:r w:rsidR="00F70A16">
        <w:t>, так частота сердечных сокращений у курящего на 15000 ударов в сутки больше, чем у некурящего, а доставка кислорода тканям и особенно головному мозгу значительно снижена, так как сосуды сужены, плюс к этому угарный газ, который лучше «цепляется» к гемоглобину и не даёт эритроцитам переносить кислород. Этим и объясняется, почему курящие школьники значительно отстают от некурящих.</w:t>
      </w:r>
      <w:r w:rsidR="00F70A16">
        <w:rPr>
          <w:rStyle w:val="apple-converted-space"/>
        </w:rPr>
        <w:t> </w:t>
      </w:r>
      <w:r w:rsidR="00F70A16">
        <w:br/>
      </w:r>
      <w:hyperlink r:id="rId53" w:history="1">
        <w:r w:rsidR="00F70A16">
          <w:rPr>
            <w:rStyle w:val="ab"/>
            <w:b/>
            <w:bCs/>
            <w:color w:val="000000"/>
          </w:rPr>
          <w:t>Вред курения</w:t>
        </w:r>
      </w:hyperlink>
      <w:r w:rsidR="00F70A16">
        <w:rPr>
          <w:rStyle w:val="apple-converted-space"/>
          <w:color w:val="000000"/>
        </w:rPr>
        <w:t> </w:t>
      </w:r>
      <w:r w:rsidR="00F70A16">
        <w:t xml:space="preserve">еще вот в чем: последние годы ученые уделяют пристальное внимание веществам, вызывающим рак. К ним, в первую очередь, относятся </w:t>
      </w:r>
      <w:proofErr w:type="spellStart"/>
      <w:r w:rsidR="00F70A16">
        <w:t>бензопирен</w:t>
      </w:r>
      <w:proofErr w:type="spellEnd"/>
      <w:r w:rsidR="00F70A16">
        <w:t xml:space="preserve"> и радиоактивный изотоп полоний-210. Если курильщик наберет в рот дым, а затем выдохне</w:t>
      </w:r>
      <w:r w:rsidR="006E7D7B">
        <w:t xml:space="preserve">т его через платок, то на </w:t>
      </w:r>
      <w:proofErr w:type="spellStart"/>
      <w:r w:rsidR="006E7D7B">
        <w:t>белой</w:t>
      </w:r>
      <w:r w:rsidR="00F70A16">
        <w:t>ткани</w:t>
      </w:r>
      <w:proofErr w:type="spellEnd"/>
      <w:r w:rsidR="00F70A16">
        <w:t xml:space="preserve"> останется коричневое пятно. Это и есть табачный деготь. В нем особенно много веществ, </w:t>
      </w:r>
      <w:hyperlink r:id="rId54" w:history="1">
        <w:r w:rsidR="00F70A16">
          <w:rPr>
            <w:rStyle w:val="ab"/>
            <w:color w:val="000000"/>
          </w:rPr>
          <w:t>вызывающих рак</w:t>
        </w:r>
      </w:hyperlink>
      <w:r w:rsidR="00F70A16">
        <w:rPr>
          <w:color w:val="000000"/>
        </w:rPr>
        <w:t>.</w:t>
      </w:r>
      <w:r w:rsidR="00F70A16">
        <w:t xml:space="preserve"> Если ухо кролика несколько раз смазать табачным дегтем, то у животн</w:t>
      </w:r>
      <w:r w:rsidR="008A3DF1">
        <w:t>ого образуется раковая опухоль.</w:t>
      </w:r>
    </w:p>
    <w:p w:rsidR="00F70A16" w:rsidRDefault="00F70A16" w:rsidP="00F70A16">
      <w:pPr>
        <w:pStyle w:val="2"/>
        <w:pBdr>
          <w:top w:val="thinThickThinSmallGap" w:sz="24" w:space="1" w:color="auto"/>
          <w:left w:val="thinThickThinSmallGap" w:sz="24" w:space="4" w:color="auto"/>
          <w:bottom w:val="thinThickThinSmallGap" w:sz="24" w:space="1" w:color="auto"/>
          <w:right w:val="thinThickThinSmallGap" w:sz="24" w:space="4" w:color="auto"/>
        </w:pBdr>
        <w:spacing w:before="0" w:after="0"/>
        <w:jc w:val="center"/>
        <w:rPr>
          <w:color w:val="000000"/>
          <w:sz w:val="24"/>
          <w:szCs w:val="24"/>
          <w:u w:val="single"/>
        </w:rPr>
      </w:pPr>
      <w:r>
        <w:rPr>
          <w:color w:val="000000"/>
          <w:sz w:val="24"/>
          <w:szCs w:val="24"/>
          <w:u w:val="single"/>
        </w:rPr>
        <w:t>Вред курения для женщин</w:t>
      </w:r>
    </w:p>
    <w:p w:rsidR="00DC5273" w:rsidRDefault="005F42A8"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rPr>
          <w:noProof/>
        </w:rPr>
        <w:drawing>
          <wp:anchor distT="0" distB="0" distL="0" distR="0" simplePos="0" relativeHeight="251671552" behindDoc="0" locked="0" layoutInCell="1" allowOverlap="0" wp14:anchorId="2C3ACBA7" wp14:editId="66A39ED5">
            <wp:simplePos x="0" y="0"/>
            <wp:positionH relativeFrom="column">
              <wp:posOffset>3075365</wp:posOffset>
            </wp:positionH>
            <wp:positionV relativeFrom="paragraph">
              <wp:posOffset>485775</wp:posOffset>
            </wp:positionV>
            <wp:extent cx="3343910" cy="2023110"/>
            <wp:effectExtent l="0" t="0" r="8890" b="0"/>
            <wp:wrapSquare wrapText="bothSides"/>
            <wp:docPr id="7" name="Рисунок 7" descr="ВРЕД КУР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РЕД КУРЕНИЯ"/>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343910" cy="2023110"/>
                    </a:xfrm>
                    <a:prstGeom prst="rect">
                      <a:avLst/>
                    </a:prstGeom>
                    <a:noFill/>
                  </pic:spPr>
                </pic:pic>
              </a:graphicData>
            </a:graphic>
            <wp14:sizeRelH relativeFrom="page">
              <wp14:pctWidth>0</wp14:pctWidth>
            </wp14:sizeRelH>
            <wp14:sizeRelV relativeFrom="page">
              <wp14:pctHeight>0</wp14:pctHeight>
            </wp14:sizeRelV>
          </wp:anchor>
        </w:drawing>
      </w:r>
      <w:r w:rsidR="00F70A16">
        <w:rPr>
          <w:rStyle w:val="af8"/>
          <w:i/>
          <w:iCs/>
        </w:rPr>
        <w:tab/>
        <w:t>Для женщины курение особенно вредно</w:t>
      </w:r>
      <w:r w:rsidR="00F70A16">
        <w:t>, так при первой затяжке першит в горле, увеличивается частота сердечных сокращений, появляется противный привкус во рту, появляется кашель, головокружение, тошнота и возможна рвота. Все это проявление защитных реакций организма. Но курильщица, которая следует «новой моде» активно подавляет защитные функции организма и продолжает делать затяжки. С каждой новой затяжкой организм сдается и получает отравление, защитные реакции угасают и курильщица не чувствует дискомфорта. С каждой новой пачкой, курильщица все больше подсаживается на никотин. Молодая девушка не может не замечать, что у неё появляется кашель (особенно по утрам), появляется осиплость голоса, запах изо рта, кожа становится дряблой, желтеют зубы и вообще девушка выглядит старше своих сверстниц, тем не менее она продолжает курить, хотя и пытается</w:t>
      </w:r>
      <w:r w:rsidR="00F70A16">
        <w:rPr>
          <w:rStyle w:val="apple-converted-space"/>
        </w:rPr>
        <w:t> </w:t>
      </w:r>
      <w:r w:rsidR="00F70A16">
        <w:rPr>
          <w:rStyle w:val="afb"/>
          <w:b/>
          <w:bCs/>
        </w:rPr>
        <w:t>уменьшить вред от курения</w:t>
      </w:r>
      <w:r w:rsidR="00F70A16">
        <w:t>, переходя на легкие и «женские» (тонкие) сигареты. Но никотиновая зависимость уже сформирована, и организм начинает требовать свою дозу никотина, и девушке приходится вместо одной обычной пачки выкуривать 2 «женских» пачки, чтобы получить свою дозу никотина. Табачные компании это уже давно знали, поэтому они и пошли на такой шаг, и выпустили мнимые безвредные сигареты, хотя вред оказывается даже больше и доход от продажи тоже. Грамотные рекламные компании заставляют курильщиц поверить, что это менее вредно, хотя это в</w:t>
      </w:r>
      <w:r w:rsidR="00DC5273">
        <w:t xml:space="preserve">сё обман! Многие девушки так же </w:t>
      </w:r>
      <w:r w:rsidR="00F70A16">
        <w:t xml:space="preserve">замечают, что сигарета снижает стресс, это еще больше делает зависимой от сигареты, курящие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rStyle w:val="apple-converted-space"/>
        </w:rPr>
      </w:pPr>
      <w:r>
        <w:t>люди не умеют иначе бороться со стрессом.</w:t>
      </w:r>
      <w:r>
        <w:rPr>
          <w:rStyle w:val="apple-converted-space"/>
        </w:rPr>
        <w:t> </w:t>
      </w:r>
    </w:p>
    <w:p w:rsidR="003204FF"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r>
      <w:r>
        <w:rPr>
          <w:rStyle w:val="afb"/>
          <w:i w:val="0"/>
        </w:rPr>
        <w:t>Из-за вреда курения у женщин повышается частота воспалительных заболеваний, что приводит к бесплодию</w:t>
      </w:r>
      <w:r>
        <w:t xml:space="preserve">. Немецкий врач-гинеколог </w:t>
      </w:r>
      <w:proofErr w:type="spellStart"/>
      <w:r>
        <w:t>Бернхард</w:t>
      </w:r>
      <w:proofErr w:type="spellEnd"/>
      <w:r>
        <w:t>, обследовав около 6 тысяч женщин, установил, что бесплодие наблюдалось у</w:t>
      </w:r>
      <w:r>
        <w:rPr>
          <w:rStyle w:val="apple-converted-space"/>
        </w:rPr>
        <w:t> </w:t>
      </w:r>
      <w:hyperlink r:id="rId56" w:history="1">
        <w:r>
          <w:rPr>
            <w:rStyle w:val="ab"/>
            <w:color w:val="000000"/>
          </w:rPr>
          <w:t>курящих женщин</w:t>
        </w:r>
      </w:hyperlink>
      <w:r>
        <w:rPr>
          <w:rStyle w:val="apple-converted-space"/>
        </w:rPr>
        <w:t> </w:t>
      </w:r>
      <w:r>
        <w:t xml:space="preserve">в 42 %, а у некурящих – лишь в 4 %.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rStyle w:val="apple-converted-space"/>
        </w:rPr>
      </w:pPr>
      <w:r>
        <w:t>Табак дает 96 % выкидышей, 1/3 недоношенных детей.</w:t>
      </w:r>
      <w:r>
        <w:rPr>
          <w:rStyle w:val="apple-converted-space"/>
        </w:rPr>
        <w:t> </w:t>
      </w:r>
    </w:p>
    <w:p w:rsidR="00327328" w:rsidRDefault="00F70A16" w:rsidP="00D2002D">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t>Табак разрушает и тех, кто курит, и тех, кто рождается от ку</w:t>
      </w:r>
      <w:r w:rsidR="00327328">
        <w:t>рильщиков, и тех, кто находится</w:t>
      </w:r>
      <w:r w:rsidR="00536147">
        <w:t xml:space="preserve"> </w:t>
      </w:r>
      <w:r w:rsidR="00327328">
        <w:t>рядом с курильщиками.</w:t>
      </w:r>
    </w:p>
    <w:p w:rsidR="00D2002D" w:rsidRPr="00D2002D" w:rsidRDefault="00F70A16" w:rsidP="00A729A9">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Курящие женщины, как правило, рано стареют, у них преждевреме</w:t>
      </w:r>
      <w:r w:rsidR="008A3DF1">
        <w:t>нно наступает половое увядание.</w:t>
      </w:r>
    </w:p>
    <w:p w:rsidR="00F70A16" w:rsidRDefault="00F70A16" w:rsidP="00A729A9">
      <w:pPr>
        <w:pStyle w:val="2"/>
        <w:pBdr>
          <w:top w:val="thinThickThinSmallGap" w:sz="24" w:space="1" w:color="auto"/>
          <w:left w:val="thinThickThinSmallGap" w:sz="24" w:space="4" w:color="auto"/>
          <w:bottom w:val="thinThickThinSmallGap" w:sz="24" w:space="1" w:color="auto"/>
          <w:right w:val="thinThickThinSmallGap" w:sz="24" w:space="4" w:color="auto"/>
        </w:pBdr>
        <w:spacing w:before="0" w:after="0" w:line="240" w:lineRule="auto"/>
        <w:jc w:val="center"/>
        <w:rPr>
          <w:color w:val="000000"/>
          <w:sz w:val="24"/>
          <w:szCs w:val="24"/>
          <w:u w:val="single"/>
        </w:rPr>
      </w:pPr>
      <w:r>
        <w:rPr>
          <w:color w:val="000000"/>
          <w:sz w:val="24"/>
          <w:szCs w:val="24"/>
          <w:u w:val="single"/>
        </w:rPr>
        <w:t>Вред курения для окружающих</w:t>
      </w:r>
    </w:p>
    <w:p w:rsidR="004353A5" w:rsidRDefault="00F70A16" w:rsidP="00A729A9">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rPr>
          <w:rStyle w:val="af8"/>
        </w:rPr>
        <w:tab/>
        <w:t>О вреде курения для окружающих</w:t>
      </w:r>
      <w:r>
        <w:rPr>
          <w:rStyle w:val="apple-converted-space"/>
        </w:rPr>
        <w:t> </w:t>
      </w:r>
      <w:r>
        <w:t xml:space="preserve">становится все больше данных. В результате пассивного курения ежегодно умирают от рака легких 3 тыс. человек, от болезней сердца – до 62 тыс. 2,7 тыс. детей по этой же причине погибают в результате так называемого синдрома внезапной </w:t>
      </w:r>
    </w:p>
    <w:p w:rsidR="0093412C" w:rsidRDefault="00F70A16" w:rsidP="00A729A9">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 xml:space="preserve">младенческой смерти. Значительно повышается опасность заболеть не только раком легких, но и </w:t>
      </w:r>
    </w:p>
    <w:p w:rsidR="008D396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некоторыми другими видами этого страшного недуга.</w:t>
      </w:r>
    </w:p>
    <w:p w:rsidR="000E0C7B" w:rsidRDefault="004353A5"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r>
      <w:r w:rsidR="00F70A16">
        <w:t>Увеличивается риск самопроизвольного выкидыша. Если</w:t>
      </w:r>
      <w:r w:rsidR="00F70A16">
        <w:rPr>
          <w:rStyle w:val="apple-converted-space"/>
        </w:rPr>
        <w:t> </w:t>
      </w:r>
      <w:hyperlink r:id="rId57" w:history="1">
        <w:r w:rsidR="00F70A16">
          <w:rPr>
            <w:rStyle w:val="ab"/>
            <w:color w:val="000000"/>
          </w:rPr>
          <w:t>будущие матери подвергаются воздействию табачного дыма</w:t>
        </w:r>
      </w:hyperlink>
      <w:r w:rsidR="00F70A16">
        <w:rPr>
          <w:color w:val="000000"/>
        </w:rPr>
        <w:t>,</w:t>
      </w:r>
      <w:r w:rsidR="00F70A16">
        <w:t xml:space="preserve"> у них чаще рождаются дети, им</w:t>
      </w:r>
      <w:r w:rsidR="000E0C7B">
        <w:t>еющие различные дефекты, прежде</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всего нейропсихические, а также пониженный вес (9,7—18,6 тыс. таких новорожденных в год).</w:t>
      </w:r>
    </w:p>
    <w:p w:rsidR="00B514D0" w:rsidRDefault="005709A7"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r>
      <w:r w:rsidR="00F70A16">
        <w:t xml:space="preserve">Установлено, что более 50 компонентов табачного дыма канцерогенны, 6 пагубно влияют на способность к деторождению и общее развитие ребенка. Вообще вдыхание табачного дыма гораздо </w:t>
      </w:r>
    </w:p>
    <w:p w:rsidR="00330360" w:rsidRDefault="00330360"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p>
    <w:p w:rsidR="00DC5273"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опаснее для детей. Так, пассивное курение ежегодно служит причиной возникновения астмы у 8—</w:t>
      </w:r>
    </w:p>
    <w:p w:rsidR="00327328"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lastRenderedPageBreak/>
        <w:t xml:space="preserve">26 тыс. детей, бронхитов – у 150—300 тыс., причем от 7,5 до 15,6 тыс. детей госпитализируются, а </w:t>
      </w:r>
      <w:r w:rsidR="00327328">
        <w:t xml:space="preserve">от 136 до 212 из них умирают. </w:t>
      </w:r>
    </w:p>
    <w:p w:rsidR="00330360" w:rsidRDefault="005709A7"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r>
      <w:r w:rsidR="00F70A16">
        <w:t>Обследование более 32 тыс. пассивно «курящих» женщин</w:t>
      </w:r>
      <w:r w:rsidR="006E7D7B">
        <w:t xml:space="preserve">, которое было проведено </w:t>
      </w:r>
      <w:r w:rsidR="00F70A16">
        <w:t xml:space="preserve">специалистами Гарвардского университета, показало, что представительницы прекрасного пола, </w:t>
      </w:r>
    </w:p>
    <w:p w:rsidR="000E0C7B"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 xml:space="preserve">регулярно подвергающиеся воздействию табачного дыма дома и на работе, в 1,91 раза чаще </w:t>
      </w:r>
    </w:p>
    <w:p w:rsidR="00056489"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страдают сердечными болезнями, чем не вдыхающие его.</w:t>
      </w:r>
    </w:p>
    <w:p w:rsidR="00F524D4" w:rsidRDefault="005709A7"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r>
      <w:r w:rsidR="00F70A16">
        <w:t>Если же женщина курит пассивно лишь эпизодически, показа</w:t>
      </w:r>
      <w:r w:rsidR="00130945">
        <w:t xml:space="preserve">тель заболеваемости </w:t>
      </w:r>
    </w:p>
    <w:p w:rsidR="006A0D6C" w:rsidRDefault="00130945"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уменьшается</w:t>
      </w:r>
      <w:r w:rsidR="008D3966">
        <w:t xml:space="preserve"> </w:t>
      </w:r>
      <w:r w:rsidR="00F70A16">
        <w:t>до 1,58.</w:t>
      </w:r>
      <w:r w:rsidR="008A3DF1">
        <w:rPr>
          <w:rStyle w:val="apple-converted-space"/>
        </w:rPr>
        <w:t> </w:t>
      </w:r>
    </w:p>
    <w:p w:rsidR="00D2002D" w:rsidRDefault="008D396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r>
      <w:r w:rsidR="00F70A16">
        <w:t xml:space="preserve">Согласно данным, собранным Американской ассоциацией по исследованию сердца, если в доме курят, это крайне неблагоприятно отражается на детях, имеющих высокий уровень </w:t>
      </w:r>
    </w:p>
    <w:p w:rsidR="00D16AB0"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холестерина в крови. Сигаретный дым уменьшает у них содер</w:t>
      </w:r>
      <w:r w:rsidR="00D16AB0">
        <w:t>жание так называемого полезного</w:t>
      </w:r>
    </w:p>
    <w:p w:rsidR="004204D8"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холестерина, который пред</w:t>
      </w:r>
      <w:r w:rsidR="004204D8">
        <w:t>охраняет от сердечных болезней.</w:t>
      </w:r>
    </w:p>
    <w:p w:rsidR="00D2002D" w:rsidRDefault="007A42E7"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hyperlink r:id="rId58" w:history="1">
        <w:r w:rsidR="00F70A16">
          <w:rPr>
            <w:rStyle w:val="ab"/>
            <w:b/>
            <w:color w:val="000000"/>
          </w:rPr>
          <w:t>Курение</w:t>
        </w:r>
      </w:hyperlink>
      <w:r w:rsidR="00F70A16">
        <w:rPr>
          <w:rStyle w:val="apple-converted-space"/>
        </w:rPr>
        <w:t> </w:t>
      </w:r>
      <w:r w:rsidR="00F70A16">
        <w:t>– это привычка, противная зрению, невыносимая для обоняния, вредная для мозга, опасная</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 xml:space="preserve"> для легких.</w:t>
      </w:r>
    </w:p>
    <w:p w:rsidR="00F70A16" w:rsidRDefault="00F70A16" w:rsidP="00F70A16">
      <w:pPr>
        <w:pStyle w:val="1"/>
        <w:pBdr>
          <w:top w:val="thinThickThinSmallGap" w:sz="24" w:space="1" w:color="auto"/>
          <w:left w:val="thinThickThinSmallGap" w:sz="24" w:space="4" w:color="auto"/>
          <w:bottom w:val="thinThickThinSmallGap" w:sz="24" w:space="1" w:color="auto"/>
          <w:right w:val="thinThickThinSmallGap" w:sz="24" w:space="4" w:color="auto"/>
        </w:pBdr>
        <w:jc w:val="center"/>
        <w:rPr>
          <w:i/>
          <w:color w:val="000000"/>
          <w:sz w:val="24"/>
          <w:szCs w:val="24"/>
          <w:u w:val="single"/>
        </w:rPr>
      </w:pPr>
      <w:r>
        <w:rPr>
          <w:i/>
          <w:color w:val="000000"/>
          <w:sz w:val="24"/>
          <w:szCs w:val="24"/>
          <w:u w:val="single"/>
        </w:rPr>
        <w:t>Вред курения для подростков</w:t>
      </w:r>
    </w:p>
    <w:p w:rsidR="00056489"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rStyle w:val="af8"/>
          <w:color w:val="000000"/>
        </w:rPr>
        <w:tab/>
        <w:t>Курение подростков</w:t>
      </w:r>
      <w:r>
        <w:rPr>
          <w:rStyle w:val="apple-converted-space"/>
          <w:color w:val="000000"/>
        </w:rPr>
        <w:t> </w:t>
      </w:r>
      <w:r>
        <w:rPr>
          <w:color w:val="000000"/>
        </w:rPr>
        <w:t>вызывает тревогу по нескольким причинам.</w:t>
      </w:r>
      <w:r>
        <w:rPr>
          <w:color w:val="000000"/>
        </w:rPr>
        <w:br/>
        <w:t>Во–первых, те</w:t>
      </w:r>
      <w:r>
        <w:rPr>
          <w:rStyle w:val="apple-converted-space"/>
          <w:color w:val="000000"/>
        </w:rPr>
        <w:t> </w:t>
      </w:r>
      <w:r>
        <w:rPr>
          <w:rStyle w:val="afb"/>
          <w:color w:val="000000"/>
        </w:rPr>
        <w:t>кто начал ежедневно курить в подростковом возрасте, обычно курят всю жизнь</w:t>
      </w:r>
      <w:r>
        <w:rPr>
          <w:color w:val="000000"/>
        </w:rPr>
        <w:t>.</w:t>
      </w:r>
      <w:r>
        <w:rPr>
          <w:rStyle w:val="apple-converted-space"/>
          <w:color w:val="000000"/>
        </w:rPr>
        <w:t> </w:t>
      </w:r>
      <w:r>
        <w:rPr>
          <w:color w:val="000000"/>
        </w:rPr>
        <w:br/>
        <w:t>Во-вторых, курение повышает риск развития хронических заболеваний (заболевание сердца, рак, эмфизема легких).</w:t>
      </w:r>
    </w:p>
    <w:p w:rsidR="00056489"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В–третьих, хотя хронические заболевания, связанные с курением, обычно появляются только в </w:t>
      </w:r>
    </w:p>
    <w:p w:rsidR="00056489"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зрелом возрасте,</w:t>
      </w:r>
      <w:r>
        <w:rPr>
          <w:rStyle w:val="apple-converted-space"/>
          <w:color w:val="000000"/>
        </w:rPr>
        <w:t> </w:t>
      </w:r>
      <w:r>
        <w:rPr>
          <w:rStyle w:val="af8"/>
          <w:color w:val="000000"/>
        </w:rPr>
        <w:t>подростки – курильщики чаще страдают от кашля</w:t>
      </w:r>
      <w:r>
        <w:rPr>
          <w:color w:val="000000"/>
        </w:rPr>
        <w:t xml:space="preserve">, дисфункции дыхательных </w:t>
      </w:r>
    </w:p>
    <w:p w:rsidR="003204FF" w:rsidRDefault="00F70A16" w:rsidP="003204FF">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путей, образования мокроты, одышки и </w:t>
      </w:r>
      <w:r w:rsidR="008C3017">
        <w:rPr>
          <w:color w:val="000000"/>
        </w:rPr>
        <w:t>других респираторных симптомов.</w:t>
      </w:r>
    </w:p>
    <w:p w:rsidR="00F70A16" w:rsidRPr="003204FF" w:rsidRDefault="00F70A16" w:rsidP="003204FF">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center"/>
        <w:rPr>
          <w:color w:val="000000"/>
        </w:rPr>
      </w:pPr>
      <w:r w:rsidRPr="008C3017">
        <w:rPr>
          <w:b/>
          <w:color w:val="000000"/>
          <w:u w:val="single"/>
        </w:rPr>
        <w:t>Причины курения подростков</w:t>
      </w:r>
    </w:p>
    <w:p w:rsidR="005F42A8"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Каковы же</w:t>
      </w:r>
      <w:r>
        <w:rPr>
          <w:rStyle w:val="apple-converted-space"/>
          <w:color w:val="000000"/>
        </w:rPr>
        <w:t> </w:t>
      </w:r>
      <w:r>
        <w:rPr>
          <w:rStyle w:val="af8"/>
          <w:color w:val="000000"/>
        </w:rPr>
        <w:t>причины курения подростков</w:t>
      </w:r>
      <w:r>
        <w:rPr>
          <w:color w:val="000000"/>
        </w:rPr>
        <w:t>? Для</w:t>
      </w:r>
      <w:r>
        <w:rPr>
          <w:rStyle w:val="apple-converted-space"/>
          <w:color w:val="000000"/>
        </w:rPr>
        <w:t> </w:t>
      </w:r>
      <w:r>
        <w:rPr>
          <w:rStyle w:val="afb"/>
          <w:color w:val="000000"/>
        </w:rPr>
        <w:t>курения подростков</w:t>
      </w:r>
      <w:r>
        <w:rPr>
          <w:rStyle w:val="apple-converted-space"/>
          <w:color w:val="000000"/>
        </w:rPr>
        <w:t> </w:t>
      </w:r>
      <w:r>
        <w:rPr>
          <w:color w:val="000000"/>
        </w:rPr>
        <w:t xml:space="preserve">причин множество вот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некоторые из них:</w:t>
      </w:r>
    </w:p>
    <w:p w:rsidR="00F70A16" w:rsidRDefault="004204D8" w:rsidP="00F70A16">
      <w:pPr>
        <w:numPr>
          <w:ilvl w:val="0"/>
          <w:numId w:val="10"/>
        </w:num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ind w:left="0" w:firstLine="0"/>
        <w:rPr>
          <w:rFonts w:ascii="Times New Roman" w:hAnsi="Times New Roman"/>
          <w:color w:val="000000"/>
          <w:sz w:val="24"/>
          <w:szCs w:val="24"/>
        </w:rPr>
      </w:pPr>
      <w:r>
        <w:rPr>
          <w:rFonts w:ascii="Times New Roman" w:hAnsi="Times New Roman"/>
          <w:color w:val="000000"/>
          <w:sz w:val="24"/>
          <w:szCs w:val="24"/>
        </w:rPr>
        <w:t>Подра</w:t>
      </w:r>
      <w:r w:rsidR="00F70A16">
        <w:rPr>
          <w:rFonts w:ascii="Times New Roman" w:hAnsi="Times New Roman"/>
          <w:color w:val="000000"/>
          <w:sz w:val="24"/>
          <w:szCs w:val="24"/>
        </w:rPr>
        <w:t>жание другим школьникам, студентам;</w:t>
      </w:r>
    </w:p>
    <w:p w:rsidR="006E7D7B" w:rsidRDefault="00F70A16" w:rsidP="006E7D7B">
      <w:pPr>
        <w:numPr>
          <w:ilvl w:val="0"/>
          <w:numId w:val="10"/>
        </w:num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ind w:left="0" w:firstLine="0"/>
        <w:rPr>
          <w:rFonts w:ascii="Times New Roman" w:hAnsi="Times New Roman"/>
          <w:color w:val="000000"/>
          <w:sz w:val="24"/>
          <w:szCs w:val="24"/>
        </w:rPr>
      </w:pPr>
      <w:r w:rsidRPr="003204FF">
        <w:rPr>
          <w:rFonts w:ascii="Times New Roman" w:hAnsi="Times New Roman"/>
          <w:color w:val="000000"/>
          <w:sz w:val="24"/>
          <w:szCs w:val="24"/>
        </w:rPr>
        <w:t>Чувство новизны, интереса;</w:t>
      </w:r>
    </w:p>
    <w:p w:rsidR="00257163" w:rsidRDefault="00F70A16" w:rsidP="00257163">
      <w:pPr>
        <w:numPr>
          <w:ilvl w:val="0"/>
          <w:numId w:val="10"/>
        </w:num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ind w:left="0" w:firstLine="0"/>
        <w:rPr>
          <w:rFonts w:ascii="Times New Roman" w:hAnsi="Times New Roman"/>
          <w:color w:val="000000"/>
          <w:sz w:val="24"/>
          <w:szCs w:val="24"/>
        </w:rPr>
      </w:pPr>
      <w:r w:rsidRPr="006E7D7B">
        <w:rPr>
          <w:rFonts w:ascii="Times New Roman" w:hAnsi="Times New Roman"/>
          <w:color w:val="000000"/>
          <w:sz w:val="24"/>
          <w:szCs w:val="24"/>
        </w:rPr>
        <w:t>Желание казаться взрослыми, самостоятельными;</w:t>
      </w:r>
    </w:p>
    <w:p w:rsidR="00DC5273" w:rsidRPr="00257163" w:rsidRDefault="00F70A16" w:rsidP="00257163">
      <w:pPr>
        <w:numPr>
          <w:ilvl w:val="0"/>
          <w:numId w:val="10"/>
        </w:num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ind w:left="0" w:firstLine="0"/>
        <w:rPr>
          <w:rFonts w:ascii="Times New Roman" w:hAnsi="Times New Roman"/>
          <w:color w:val="000000"/>
          <w:sz w:val="24"/>
          <w:szCs w:val="24"/>
        </w:rPr>
      </w:pPr>
      <w:r w:rsidRPr="00257163">
        <w:rPr>
          <w:rFonts w:ascii="Times New Roman" w:hAnsi="Times New Roman"/>
          <w:color w:val="000000"/>
          <w:sz w:val="24"/>
          <w:szCs w:val="24"/>
        </w:rPr>
        <w:t xml:space="preserve">У девушек приобщение к курению часто связано с кокетством, стремлением к </w:t>
      </w:r>
    </w:p>
    <w:p w:rsidR="00F70A16" w:rsidRDefault="00F70A16" w:rsidP="00DC5273">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color w:val="000000"/>
          <w:sz w:val="24"/>
          <w:szCs w:val="24"/>
        </w:rPr>
      </w:pPr>
      <w:r>
        <w:rPr>
          <w:rFonts w:ascii="Times New Roman" w:hAnsi="Times New Roman"/>
          <w:color w:val="000000"/>
          <w:sz w:val="24"/>
          <w:szCs w:val="24"/>
        </w:rPr>
        <w:t>оригинальности, желанием нравиться юношам.</w:t>
      </w:r>
    </w:p>
    <w:p w:rsidR="00DC5273"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 xml:space="preserve">Однако путем кратковременного и нерегулярного вначале курения, возникает незаметно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самая настоящая привычка к табаку, к никотину.</w:t>
      </w:r>
    </w:p>
    <w:p w:rsidR="003204FF"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 xml:space="preserve">Никотин – являющийся </w:t>
      </w:r>
      <w:proofErr w:type="spellStart"/>
      <w:r>
        <w:rPr>
          <w:color w:val="000000"/>
        </w:rPr>
        <w:t>нейротропным</w:t>
      </w:r>
      <w:proofErr w:type="spellEnd"/>
      <w:r>
        <w:rPr>
          <w:color w:val="000000"/>
        </w:rPr>
        <w:t xml:space="preserve"> ядом  становится привычным и без него в силу установившихся рефлексов становится трудно обходиться. Многие болезненные изменения возникают не сразу, а при определённом «стаже» курения (рак легких и других органов, инфаркт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миокарда, гангрена ног и др.)</w:t>
      </w:r>
    </w:p>
    <w:p w:rsidR="00536147" w:rsidRDefault="005709A7"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sidR="00F70A16">
        <w:rPr>
          <w:color w:val="000000"/>
        </w:rPr>
        <w:t xml:space="preserve">Школьники в силу того, что мало заботятся о своем здоровье, не могут в силу незрелости оценить всю тяжесть последствий от курения. Для школьника срок в 10 – 15 лет (когда появятся </w:t>
      </w:r>
    </w:p>
    <w:p w:rsidR="00A729A9"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симптомы заболеваний) кажется чем-то очень далеким, и он</w:t>
      </w:r>
      <w:r w:rsidR="00A729A9">
        <w:rPr>
          <w:color w:val="000000"/>
        </w:rPr>
        <w:t xml:space="preserve"> живет сегодняшним днем, будучи</w:t>
      </w:r>
    </w:p>
    <w:p w:rsidR="00B514D0"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уверенным, что бросит курить в любой момент. Однако бросить кури</w:t>
      </w:r>
      <w:r w:rsidR="00130945">
        <w:rPr>
          <w:color w:val="000000"/>
        </w:rPr>
        <w:t xml:space="preserve">ть не так легко, об этом можете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спросить любого курильщика.</w:t>
      </w:r>
      <w:r>
        <w:rPr>
          <w:rStyle w:val="apple-converted-space"/>
          <w:color w:val="000000"/>
        </w:rPr>
        <w:t> </w:t>
      </w:r>
    </w:p>
    <w:p w:rsidR="0093412C"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При</w:t>
      </w:r>
      <w:r>
        <w:rPr>
          <w:rStyle w:val="apple-converted-space"/>
          <w:color w:val="000000"/>
        </w:rPr>
        <w:t> </w:t>
      </w:r>
      <w:r>
        <w:rPr>
          <w:rStyle w:val="af8"/>
          <w:color w:val="000000"/>
        </w:rPr>
        <w:t>курении у подростка</w:t>
      </w:r>
      <w:r>
        <w:rPr>
          <w:rStyle w:val="apple-converted-space"/>
          <w:color w:val="000000"/>
        </w:rPr>
        <w:t> </w:t>
      </w:r>
      <w:r>
        <w:rPr>
          <w:color w:val="000000"/>
        </w:rPr>
        <w:t>очень сильно страдает память. Эксперименты показали, что курение снижает скорость заучивания и объём памяти.</w:t>
      </w:r>
    </w:p>
    <w:p w:rsidR="00FC789C" w:rsidRDefault="0093412C"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sidR="00F70A16">
        <w:rPr>
          <w:color w:val="000000"/>
        </w:rPr>
        <w:t xml:space="preserve">Также замедляется реакция в движении, снижается мышечная сила, под влиянием никотина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ухудшается острота зрения.</w:t>
      </w:r>
    </w:p>
    <w:p w:rsidR="006E7D7B" w:rsidRDefault="000E0C7B"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sidR="00F70A16">
        <w:rPr>
          <w:color w:val="000000"/>
        </w:rPr>
        <w:t>Установлено, что смертность людей,</w:t>
      </w:r>
      <w:r w:rsidR="00F70A16">
        <w:rPr>
          <w:rStyle w:val="apple-converted-space"/>
          <w:color w:val="000000"/>
        </w:rPr>
        <w:t> </w:t>
      </w:r>
      <w:r w:rsidR="00F70A16">
        <w:rPr>
          <w:rStyle w:val="afb"/>
          <w:color w:val="000000"/>
        </w:rPr>
        <w:t>начавших курить в подростковом возрасте</w:t>
      </w:r>
      <w:r w:rsidR="00F70A16">
        <w:rPr>
          <w:rStyle w:val="apple-converted-space"/>
          <w:color w:val="000000"/>
        </w:rPr>
        <w:t> </w:t>
      </w:r>
      <w:r w:rsidR="00F70A16">
        <w:rPr>
          <w:color w:val="000000"/>
        </w:rPr>
        <w:t>(до 20 лет), значительно выше, чем среди тех, кто впервые закурил после 25 лет.</w:t>
      </w:r>
      <w:r w:rsidR="00F70A16">
        <w:rPr>
          <w:color w:val="000000"/>
        </w:rPr>
        <w:br/>
        <w:t>Частое и систематическое</w:t>
      </w:r>
      <w:r w:rsidR="00F70A16">
        <w:rPr>
          <w:rStyle w:val="apple-converted-space"/>
          <w:color w:val="000000"/>
        </w:rPr>
        <w:t> </w:t>
      </w:r>
      <w:r w:rsidR="00F70A16">
        <w:rPr>
          <w:rStyle w:val="af8"/>
          <w:color w:val="000000"/>
        </w:rPr>
        <w:t>курение у подростков истощает нервные клетки</w:t>
      </w:r>
      <w:r w:rsidR="00F70A16">
        <w:rPr>
          <w:color w:val="000000"/>
        </w:rPr>
        <w:t>, вызывая преждевременное утомление и снижение активирующей способности мозга при решении задач логико-информационного типа.</w:t>
      </w:r>
    </w:p>
    <w:p w:rsidR="00143DB4" w:rsidRDefault="006E7D7B"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sidR="00F70A16">
        <w:rPr>
          <w:rStyle w:val="af8"/>
          <w:color w:val="000000"/>
        </w:rPr>
        <w:t>При курении у подростка происходит патология зрительной коры</w:t>
      </w:r>
      <w:r w:rsidR="00F70A16">
        <w:rPr>
          <w:color w:val="000000"/>
        </w:rPr>
        <w:t>. У</w:t>
      </w:r>
      <w:r w:rsidR="00F70A16">
        <w:rPr>
          <w:rStyle w:val="apple-converted-space"/>
          <w:color w:val="000000"/>
        </w:rPr>
        <w:t> </w:t>
      </w:r>
      <w:r w:rsidR="00F70A16">
        <w:rPr>
          <w:rStyle w:val="af8"/>
          <w:color w:val="000000"/>
        </w:rPr>
        <w:t>курящего подростка</w:t>
      </w:r>
      <w:r w:rsidR="00F70A16">
        <w:rPr>
          <w:rStyle w:val="apple-converted-space"/>
          <w:color w:val="000000"/>
        </w:rPr>
        <w:t> </w:t>
      </w:r>
      <w:r w:rsidR="00F70A16">
        <w:rPr>
          <w:color w:val="000000"/>
        </w:rPr>
        <w:t xml:space="preserve">краски могут полинять, поблекнуть из-за изменения зрительного цветоощущения, может снизиться в целом многообразие восприятия. Первоначально наблюдается быстрая </w:t>
      </w:r>
      <w:r w:rsidR="00F70A16">
        <w:rPr>
          <w:color w:val="000000"/>
        </w:rPr>
        <w:lastRenderedPageBreak/>
        <w:t>утомляемость при чтении. Затем начинается мелькание и двоение в глазах, и, наконец, снижение остроты зрения, поскольку возникшие от табачного дыма слезоточ</w:t>
      </w:r>
      <w:r w:rsidR="00D16AB0">
        <w:rPr>
          <w:color w:val="000000"/>
        </w:rPr>
        <w:t xml:space="preserve">ивость, покраснение и отёчность </w:t>
      </w:r>
      <w:r w:rsidR="00F70A16">
        <w:rPr>
          <w:color w:val="000000"/>
        </w:rPr>
        <w:t>век приводят к хроническому воспалению зрительного нерв</w:t>
      </w:r>
      <w:r>
        <w:rPr>
          <w:color w:val="000000"/>
        </w:rPr>
        <w:t xml:space="preserve">а. Никотин вызывает изменения в </w:t>
      </w:r>
    </w:p>
    <w:p w:rsidR="00FC789C"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сетчатке глаза, в результате – снижение чувствительности к свету. Так же, как у детей, родившихся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от курящих матерей, у юных</w:t>
      </w:r>
      <w:r>
        <w:rPr>
          <w:rStyle w:val="apple-converted-space"/>
          <w:color w:val="000000"/>
        </w:rPr>
        <w:t> </w:t>
      </w:r>
      <w:r>
        <w:rPr>
          <w:rStyle w:val="af8"/>
          <w:color w:val="000000"/>
        </w:rPr>
        <w:t>курящих подростков</w:t>
      </w:r>
      <w:r>
        <w:rPr>
          <w:rStyle w:val="apple-converted-space"/>
          <w:b/>
          <w:bCs/>
          <w:color w:val="000000"/>
        </w:rPr>
        <w:t> </w:t>
      </w:r>
      <w:r>
        <w:rPr>
          <w:color w:val="000000"/>
        </w:rPr>
        <w:t>исчезает восп</w:t>
      </w:r>
      <w:r w:rsidR="00143DB4">
        <w:rPr>
          <w:color w:val="000000"/>
        </w:rPr>
        <w:t>риимчивость сначала к зелёному,</w:t>
      </w:r>
      <w:r w:rsidR="00330360">
        <w:rPr>
          <w:color w:val="000000"/>
        </w:rPr>
        <w:t xml:space="preserve"> </w:t>
      </w:r>
      <w:r>
        <w:rPr>
          <w:color w:val="000000"/>
        </w:rPr>
        <w:t>затем к красному и, наконец, к синему цвету.</w:t>
      </w:r>
    </w:p>
    <w:p w:rsidR="00F524D4" w:rsidRDefault="000E0C7B"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sidR="00F70A16">
        <w:rPr>
          <w:color w:val="000000"/>
        </w:rPr>
        <w:t xml:space="preserve">В последнее время у окулистов появилось новое название слепоты – табачная </w:t>
      </w:r>
      <w:proofErr w:type="spellStart"/>
      <w:r w:rsidR="00F70A16">
        <w:rPr>
          <w:color w:val="000000"/>
        </w:rPr>
        <w:t>амблиопатия</w:t>
      </w:r>
      <w:proofErr w:type="spellEnd"/>
      <w:r w:rsidR="00F70A16">
        <w:rPr>
          <w:color w:val="000000"/>
        </w:rPr>
        <w:t>, которая возникает как проявление подострой интоксикации при злоупотреблении  курением. Особенно чувствительны к загрязнению продуктами табачно</w:t>
      </w:r>
      <w:r w:rsidR="008D3966">
        <w:rPr>
          <w:color w:val="000000"/>
        </w:rPr>
        <w:t xml:space="preserve">го дыма слизистые оболочки глаз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у</w:t>
      </w:r>
      <w:r>
        <w:rPr>
          <w:rStyle w:val="apple-converted-space"/>
          <w:color w:val="000000"/>
        </w:rPr>
        <w:t> </w:t>
      </w:r>
      <w:r>
        <w:rPr>
          <w:rStyle w:val="af8"/>
          <w:color w:val="000000"/>
        </w:rPr>
        <w:t>детей</w:t>
      </w:r>
      <w:r>
        <w:rPr>
          <w:rStyle w:val="apple-converted-space"/>
          <w:color w:val="000000"/>
        </w:rPr>
        <w:t> </w:t>
      </w:r>
      <w:r>
        <w:rPr>
          <w:color w:val="000000"/>
        </w:rPr>
        <w:t xml:space="preserve">и </w:t>
      </w:r>
      <w:r>
        <w:rPr>
          <w:rStyle w:val="af8"/>
          <w:color w:val="000000"/>
        </w:rPr>
        <w:t>подростков</w:t>
      </w:r>
      <w:r>
        <w:rPr>
          <w:color w:val="000000"/>
        </w:rPr>
        <w:t>.</w:t>
      </w:r>
    </w:p>
    <w:p w:rsidR="008C3017" w:rsidRPr="00932300" w:rsidRDefault="008C3017"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b/>
          <w:bCs/>
          <w:color w:val="000000"/>
        </w:rPr>
      </w:pPr>
      <w:r>
        <w:rPr>
          <w:color w:val="000000"/>
        </w:rPr>
        <w:tab/>
      </w:r>
      <w:r w:rsidR="00F70A16">
        <w:rPr>
          <w:color w:val="000000"/>
        </w:rPr>
        <w:t>Никотин повышает внутриглазное давление.</w:t>
      </w:r>
      <w:r w:rsidR="00F70A16">
        <w:rPr>
          <w:rStyle w:val="apple-converted-space"/>
          <w:color w:val="000000"/>
        </w:rPr>
        <w:t> </w:t>
      </w:r>
      <w:r w:rsidR="00F70A16">
        <w:rPr>
          <w:rStyle w:val="af8"/>
          <w:color w:val="000000"/>
        </w:rPr>
        <w:t>Прекращение курения в подростковом</w:t>
      </w:r>
      <w:r w:rsidR="00F70A16">
        <w:rPr>
          <w:rStyle w:val="apple-converted-space"/>
          <w:color w:val="000000"/>
        </w:rPr>
        <w:t> </w:t>
      </w:r>
      <w:r w:rsidR="00F70A16">
        <w:rPr>
          <w:color w:val="000000"/>
        </w:rPr>
        <w:t xml:space="preserve"> возрасте является одним из факторов предотвращения такого грозного заболевания, </w:t>
      </w:r>
    </w:p>
    <w:p w:rsidR="00F70A16"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как глаукома.</w:t>
      </w:r>
    </w:p>
    <w:p w:rsidR="00F70A16"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Состояние клеток слуховой коры после</w:t>
      </w:r>
      <w:r>
        <w:rPr>
          <w:rStyle w:val="apple-converted-space"/>
          <w:color w:val="000000"/>
        </w:rPr>
        <w:t> </w:t>
      </w:r>
      <w:r>
        <w:rPr>
          <w:rStyle w:val="afb"/>
          <w:color w:val="000000"/>
        </w:rPr>
        <w:t>курения в подростковом возрасте</w:t>
      </w:r>
      <w:r>
        <w:rPr>
          <w:rStyle w:val="apple-converted-space"/>
          <w:color w:val="000000"/>
        </w:rPr>
        <w:t> </w:t>
      </w:r>
      <w:r>
        <w:rPr>
          <w:color w:val="000000"/>
        </w:rPr>
        <w:t>совершенно чётко и бесспорно свидетельствует о мощном подавлении и угнетении их функций. Это отражается на слуховом восприятии и воссоздании слухового образа в ответ на звуковое раздражение внешней среды.</w:t>
      </w:r>
    </w:p>
    <w:p w:rsidR="00056489"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Pr>
          <w:rStyle w:val="afb"/>
          <w:color w:val="000000"/>
        </w:rPr>
        <w:t>Курение подростков</w:t>
      </w:r>
      <w:r>
        <w:rPr>
          <w:rStyle w:val="apple-converted-space"/>
          <w:color w:val="000000"/>
        </w:rPr>
        <w:t> </w:t>
      </w:r>
      <w:r>
        <w:rPr>
          <w:color w:val="000000"/>
        </w:rPr>
        <w:t>активизирует у многих деятельность щитовидной железы, в результате чего у</w:t>
      </w:r>
      <w:r w:rsidR="00330360">
        <w:rPr>
          <w:color w:val="000000"/>
        </w:rPr>
        <w:t xml:space="preserve"> </w:t>
      </w:r>
      <w:r>
        <w:rPr>
          <w:rStyle w:val="afb"/>
          <w:color w:val="000000"/>
        </w:rPr>
        <w:t>курящих подростков</w:t>
      </w:r>
      <w:r>
        <w:rPr>
          <w:rStyle w:val="apple-converted-space"/>
          <w:color w:val="000000"/>
        </w:rPr>
        <w:t> </w:t>
      </w:r>
      <w:r>
        <w:rPr>
          <w:color w:val="000000"/>
        </w:rPr>
        <w:t xml:space="preserve">учащается пульс, повышается температура, возникает жажда, </w:t>
      </w:r>
    </w:p>
    <w:p w:rsidR="00B514D0"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раздражительность, нарушается сон. Из-за раннего приобщения к курению возникают поражения </w:t>
      </w:r>
    </w:p>
    <w:p w:rsidR="00056489"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кожи – угри, себорея, что объясняется нарушениями деятельности не только щитовидной, но и</w:t>
      </w:r>
    </w:p>
    <w:p w:rsidR="00F70A16"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других желёз эндокринной системы.</w:t>
      </w:r>
    </w:p>
    <w:p w:rsidR="005F42A8"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 xml:space="preserve">О том, что курение ведёт к преждевременному изнашиванию сердечной мышцы, известно всем. Возбуждая сосудодвигательный центр и влияя на периферический сосудодвигательный аппарат, никотин повышает тонус и вызывает спазм сосудов. Это увеличивает нагрузку на сердце, так как протолкнуть кровь по суженным сосудам гораздо труднее. Приспосабливаясь к повышенной нагрузке, сердце растёт за счёт увеличения объёма мышечных волокон. В дальнейшем деятельность сердца обременяется ещё тем, что сосуды у курящих подростков теряют эластичность намного </w:t>
      </w:r>
    </w:p>
    <w:p w:rsidR="00F70A16"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интенсивнее, чем у некурящих.</w:t>
      </w:r>
    </w:p>
    <w:p w:rsidR="00F70A16" w:rsidRDefault="006E7D7B"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sidR="00F70A16">
        <w:rPr>
          <w:color w:val="000000"/>
        </w:rPr>
        <w:t>Известно,  что</w:t>
      </w:r>
      <w:r w:rsidR="00F70A16">
        <w:rPr>
          <w:rStyle w:val="apple-converted-space"/>
          <w:color w:val="000000"/>
        </w:rPr>
        <w:t> </w:t>
      </w:r>
      <w:r w:rsidR="00F70A16">
        <w:rPr>
          <w:rStyle w:val="af8"/>
          <w:color w:val="000000"/>
        </w:rPr>
        <w:t>с увеличением числа курящих подростков помолодел и рак лёгких</w:t>
      </w:r>
      <w:r w:rsidR="00F70A16">
        <w:rPr>
          <w:color w:val="000000"/>
        </w:rPr>
        <w:t>. Один из ранних признаков этой болезни – сухой кашель. Заболевание может проявляться незначительными болями в лёгких, тогда как основные симпт</w:t>
      </w:r>
      <w:r w:rsidR="003204FF">
        <w:rPr>
          <w:color w:val="000000"/>
        </w:rPr>
        <w:t xml:space="preserve">омы – это быстрая утомляемость, </w:t>
      </w:r>
      <w:r w:rsidR="00F70A16">
        <w:rPr>
          <w:color w:val="000000"/>
        </w:rPr>
        <w:t>нарастающая слабость, снижение работоспособности.</w:t>
      </w:r>
    </w:p>
    <w:p w:rsidR="00DC5273"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Pr>
          <w:rStyle w:val="afb"/>
          <w:color w:val="000000"/>
        </w:rPr>
        <w:t>Курение</w:t>
      </w:r>
      <w:r>
        <w:rPr>
          <w:rStyle w:val="apple-converted-space"/>
          <w:color w:val="000000"/>
        </w:rPr>
        <w:t> </w:t>
      </w:r>
      <w:r>
        <w:rPr>
          <w:color w:val="000000"/>
        </w:rPr>
        <w:t>нарушает нормальный режим труда и отдыха, особенно у</w:t>
      </w:r>
      <w:r>
        <w:rPr>
          <w:rStyle w:val="apple-converted-space"/>
          <w:color w:val="000000"/>
        </w:rPr>
        <w:t> </w:t>
      </w:r>
      <w:r>
        <w:rPr>
          <w:rStyle w:val="af8"/>
          <w:color w:val="000000"/>
        </w:rPr>
        <w:t>курящих подростков</w:t>
      </w:r>
      <w:r>
        <w:rPr>
          <w:color w:val="000000"/>
        </w:rPr>
        <w:t>, не только из-за действия никотина на центральную нервную систему, но и в силу желания закурить, появляющегося во время занятий. В этом случае внимание ученика полностью переключается на мысль о табаке.</w:t>
      </w:r>
      <w:r>
        <w:rPr>
          <w:rStyle w:val="apple-converted-space"/>
          <w:color w:val="000000"/>
        </w:rPr>
        <w:t> </w:t>
      </w:r>
      <w:r>
        <w:rPr>
          <w:rStyle w:val="afb"/>
          <w:color w:val="000000"/>
        </w:rPr>
        <w:t>Курение</w:t>
      </w:r>
      <w:r>
        <w:rPr>
          <w:rStyle w:val="apple-converted-space"/>
          <w:color w:val="000000"/>
        </w:rPr>
        <w:t> </w:t>
      </w:r>
      <w:r>
        <w:rPr>
          <w:color w:val="000000"/>
        </w:rPr>
        <w:t>снижает эффективность восприятия и заучивания учебного материала, уменьшает точность вычислительных операций, снижает объём памяти.</w:t>
      </w:r>
      <w:r>
        <w:rPr>
          <w:rStyle w:val="apple-converted-space"/>
          <w:color w:val="000000"/>
        </w:rPr>
        <w:t> </w:t>
      </w:r>
      <w:r>
        <w:rPr>
          <w:rStyle w:val="afb"/>
          <w:color w:val="000000"/>
        </w:rPr>
        <w:t>Курящие подростки</w:t>
      </w:r>
      <w:r>
        <w:rPr>
          <w:rStyle w:val="apple-converted-space"/>
          <w:color w:val="000000"/>
        </w:rPr>
        <w:t> </w:t>
      </w:r>
      <w:r>
        <w:rPr>
          <w:color w:val="000000"/>
        </w:rPr>
        <w:t xml:space="preserve">не отдыхают на перемене, как все другие, так как сразу после урока устремляются в туалет и в облаках табачного дыма и разного рода вредных испарений удовлетворяют свою потребность в никотине. Совокупное действие ядовитых компонентов поглощаемого табачного дыма вызывает головную боль, раздражительность, снижение работоспособности. В результате ученик приходит на </w:t>
      </w:r>
    </w:p>
    <w:p w:rsidR="008C3017"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следующий урок в нерабочем состоянии.</w:t>
      </w:r>
    </w:p>
    <w:p w:rsidR="00330360" w:rsidRDefault="00D16AB0" w:rsidP="00932300">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rStyle w:val="af8"/>
          <w:b w:val="0"/>
          <w:i/>
          <w:iCs/>
          <w:color w:val="000000"/>
        </w:rPr>
      </w:pPr>
      <w:r>
        <w:rPr>
          <w:color w:val="000000"/>
        </w:rPr>
        <w:tab/>
      </w:r>
      <w:r w:rsidR="00F70A16">
        <w:rPr>
          <w:color w:val="000000"/>
        </w:rPr>
        <w:t>Установлено, что слишком раннее курение задерживает рост. При проверке оказалось, что не только рост, Но и объём груди у курящих подростков гораздо меньше, чем у некурящих сверстников.</w:t>
      </w:r>
      <w:r w:rsidR="00F70A16">
        <w:rPr>
          <w:color w:val="000000"/>
        </w:rPr>
        <w:br/>
      </w:r>
      <w:r w:rsidR="00F70A16">
        <w:rPr>
          <w:color w:val="000000"/>
        </w:rPr>
        <w:tab/>
        <w:t>Никотин снижает физическую силу, выносливость, ухудшает координацию и скорость движений. Поэтому спорт и курение несовместимы.</w:t>
      </w:r>
      <w:r w:rsidR="00A729A9">
        <w:rPr>
          <w:color w:val="000000"/>
        </w:rPr>
        <w:tab/>
      </w:r>
      <w:r w:rsidR="00F70A16">
        <w:rPr>
          <w:color w:val="000000"/>
        </w:rPr>
        <w:t>Такова</w:t>
      </w:r>
      <w:r w:rsidR="00F70A16">
        <w:rPr>
          <w:rStyle w:val="apple-converted-space"/>
          <w:color w:val="000000"/>
        </w:rPr>
        <w:t> </w:t>
      </w:r>
      <w:r w:rsidR="00F70A16">
        <w:rPr>
          <w:rStyle w:val="afb"/>
          <w:color w:val="000000"/>
        </w:rPr>
        <w:t>цена курения для молодёжи</w:t>
      </w:r>
      <w:r w:rsidR="00F70A16">
        <w:rPr>
          <w:color w:val="000000"/>
        </w:rPr>
        <w:t>. К сожалению,</w:t>
      </w:r>
      <w:r w:rsidR="00F70A16">
        <w:rPr>
          <w:rStyle w:val="apple-converted-space"/>
          <w:color w:val="000000"/>
        </w:rPr>
        <w:t> </w:t>
      </w:r>
      <w:r w:rsidR="00F70A16" w:rsidRPr="00DC5273">
        <w:rPr>
          <w:rStyle w:val="af8"/>
          <w:b w:val="0"/>
          <w:i/>
          <w:iCs/>
          <w:color w:val="000000"/>
        </w:rPr>
        <w:t>в силу возрастных особенностей подростки не осо</w:t>
      </w:r>
      <w:r w:rsidR="000E0C7B">
        <w:rPr>
          <w:rStyle w:val="af8"/>
          <w:b w:val="0"/>
          <w:i/>
          <w:iCs/>
          <w:color w:val="000000"/>
        </w:rPr>
        <w:t xml:space="preserve">знают до конца степень пагубных </w:t>
      </w:r>
    </w:p>
    <w:p w:rsidR="00056489" w:rsidRPr="00DB1A12" w:rsidRDefault="00F70A16" w:rsidP="00932300">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sidRPr="00DC5273">
        <w:rPr>
          <w:rStyle w:val="af8"/>
          <w:b w:val="0"/>
          <w:i/>
          <w:iCs/>
          <w:color w:val="000000"/>
        </w:rPr>
        <w:t>последствий курения табака</w:t>
      </w:r>
      <w:r w:rsidRPr="00DC5273">
        <w:rPr>
          <w:b/>
          <w:color w:val="000000"/>
        </w:rPr>
        <w:t>.</w:t>
      </w:r>
    </w:p>
    <w:p w:rsidR="00F70A16" w:rsidRDefault="00F70A16" w:rsidP="008D3966">
      <w:pPr>
        <w:pStyle w:val="2"/>
        <w:pBdr>
          <w:top w:val="thinThickThinSmallGap" w:sz="24" w:space="1" w:color="auto"/>
          <w:left w:val="thinThickThinSmallGap" w:sz="24" w:space="4" w:color="auto"/>
          <w:bottom w:val="thinThickThinSmallGap" w:sz="24" w:space="1" w:color="auto"/>
          <w:right w:val="thinThickThinSmallGap" w:sz="24" w:space="4" w:color="auto"/>
        </w:pBdr>
        <w:spacing w:before="0" w:after="0" w:line="240" w:lineRule="auto"/>
        <w:jc w:val="center"/>
        <w:rPr>
          <w:rFonts w:ascii="Times New Roman" w:hAnsi="Times New Roman"/>
          <w:color w:val="000000"/>
          <w:sz w:val="24"/>
          <w:szCs w:val="24"/>
          <w:u w:val="single"/>
        </w:rPr>
      </w:pPr>
      <w:r>
        <w:rPr>
          <w:rFonts w:ascii="Times New Roman" w:hAnsi="Times New Roman"/>
          <w:color w:val="000000"/>
          <w:sz w:val="24"/>
          <w:szCs w:val="24"/>
          <w:u w:val="single"/>
        </w:rPr>
        <w:lastRenderedPageBreak/>
        <w:t>Профилактика курения подростков</w:t>
      </w:r>
    </w:p>
    <w:p w:rsidR="00F524D4"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rStyle w:val="af8"/>
          <w:color w:val="000000"/>
        </w:rPr>
        <w:tab/>
        <w:t>Профилактика курения подростков</w:t>
      </w:r>
      <w:r>
        <w:rPr>
          <w:rStyle w:val="apple-converted-space"/>
          <w:color w:val="000000"/>
        </w:rPr>
        <w:t> </w:t>
      </w:r>
      <w:r>
        <w:rPr>
          <w:color w:val="000000"/>
        </w:rPr>
        <w:t>- тема достаточно актуальная, не только в школах среди</w:t>
      </w:r>
      <w:r>
        <w:rPr>
          <w:rStyle w:val="apple-converted-space"/>
          <w:color w:val="000000"/>
        </w:rPr>
        <w:t> </w:t>
      </w:r>
      <w:r>
        <w:rPr>
          <w:rStyle w:val="afb"/>
          <w:color w:val="000000"/>
        </w:rPr>
        <w:t>подростков</w:t>
      </w:r>
      <w:r>
        <w:rPr>
          <w:color w:val="000000"/>
        </w:rPr>
        <w:t>, но и во всем мире. Основы пропаганды здорового образа жизни должны закладываться с юношеского возраста, а именно в стенах школы.</w:t>
      </w:r>
      <w:r>
        <w:rPr>
          <w:color w:val="000000"/>
        </w:rPr>
        <w:br/>
      </w:r>
      <w:r>
        <w:rPr>
          <w:color w:val="000000"/>
        </w:rPr>
        <w:tab/>
        <w:t xml:space="preserve">Никотин в форме сигарет – наиболее распространённое (наряду с алкоголем) </w:t>
      </w:r>
      <w:proofErr w:type="spellStart"/>
      <w:r>
        <w:rPr>
          <w:color w:val="000000"/>
        </w:rPr>
        <w:t>психоактивное</w:t>
      </w:r>
      <w:proofErr w:type="spellEnd"/>
      <w:r>
        <w:rPr>
          <w:color w:val="000000"/>
        </w:rPr>
        <w:t xml:space="preserve"> вещество. За последние два десятилетия курение среди взрослых существенно сократилось в развитых странах, а в развивающихся – возросло. Ситуация в нашей стране неблагоприятная, такая </w:t>
      </w:r>
      <w:r w:rsidR="00A40B67">
        <w:rPr>
          <w:noProof/>
        </w:rPr>
        <w:drawing>
          <wp:anchor distT="0" distB="0" distL="114300" distR="114300" simplePos="0" relativeHeight="251673600" behindDoc="0" locked="0" layoutInCell="1" allowOverlap="1" wp14:anchorId="7A82DCFD" wp14:editId="0964C448">
            <wp:simplePos x="0" y="0"/>
            <wp:positionH relativeFrom="column">
              <wp:posOffset>279999</wp:posOffset>
            </wp:positionH>
            <wp:positionV relativeFrom="paragraph">
              <wp:posOffset>638007</wp:posOffset>
            </wp:positionV>
            <wp:extent cx="2334895" cy="2339340"/>
            <wp:effectExtent l="0" t="0" r="8255" b="3810"/>
            <wp:wrapSquare wrapText="bothSides"/>
            <wp:docPr id="5" name="Рисунок 5" descr="http://img.forums.kg/images/imgbp242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forums.kg/images/imgbp242056.jpg"/>
                    <pic:cNvPicPr>
                      <a:picLocks noChangeAspect="1" noChangeArrowheads="1"/>
                    </pic:cNvPicPr>
                  </pic:nvPicPr>
                  <pic:blipFill>
                    <a:blip r:embed="rId59" r:link="rId60" cstate="print">
                      <a:extLst>
                        <a:ext uri="{28A0092B-C50C-407E-A947-70E740481C1C}">
                          <a14:useLocalDpi xmlns:a14="http://schemas.microsoft.com/office/drawing/2010/main" val="0"/>
                        </a:ext>
                      </a:extLst>
                    </a:blip>
                    <a:srcRect/>
                    <a:stretch>
                      <a:fillRect/>
                    </a:stretch>
                  </pic:blipFill>
                  <pic:spPr bwMode="auto">
                    <a:xfrm>
                      <a:off x="0" y="0"/>
                      <a:ext cx="2334895" cy="2339340"/>
                    </a:xfrm>
                    <a:prstGeom prst="rect">
                      <a:avLst/>
                    </a:prstGeom>
                    <a:noFill/>
                  </pic:spPr>
                </pic:pic>
              </a:graphicData>
            </a:graphic>
            <wp14:sizeRelH relativeFrom="page">
              <wp14:pctWidth>0</wp14:pctWidth>
            </wp14:sizeRelH>
            <wp14:sizeRelV relativeFrom="page">
              <wp14:pctHeight>0</wp14:pctHeight>
            </wp14:sizeRelV>
          </wp:anchor>
        </w:drawing>
      </w:r>
      <w:r>
        <w:rPr>
          <w:color w:val="000000"/>
        </w:rPr>
        <w:t>же как и в развивающихся странах, число</w:t>
      </w:r>
      <w:r>
        <w:rPr>
          <w:rStyle w:val="apple-converted-space"/>
          <w:color w:val="000000"/>
        </w:rPr>
        <w:t> </w:t>
      </w:r>
      <w:r>
        <w:rPr>
          <w:rStyle w:val="afb"/>
          <w:color w:val="000000"/>
        </w:rPr>
        <w:t>курильщиков</w:t>
      </w:r>
      <w:r>
        <w:rPr>
          <w:rStyle w:val="apple-converted-space"/>
          <w:color w:val="000000"/>
        </w:rPr>
        <w:t> </w:t>
      </w:r>
      <w:r>
        <w:rPr>
          <w:color w:val="000000"/>
        </w:rPr>
        <w:t>не только растет, но активно и молодеет. В Европе и США активно проводится профилактика курения: проводится антиреклама курения, реклама здорового образа жизни словом делается всё чтобы оздоровить нацию. И табачные компании вынуждены искать рынок сбыта! Россия как раз та страна, где</w:t>
      </w:r>
      <w:r>
        <w:rPr>
          <w:rStyle w:val="apple-converted-space"/>
          <w:color w:val="000000"/>
        </w:rPr>
        <w:t> </w:t>
      </w:r>
      <w:r>
        <w:rPr>
          <w:rStyle w:val="af8"/>
          <w:color w:val="000000"/>
        </w:rPr>
        <w:t xml:space="preserve">профилактика курения </w:t>
      </w:r>
      <w:r>
        <w:rPr>
          <w:color w:val="000000"/>
        </w:rPr>
        <w:t>не только забыта, но наоборот идут активные рекламные компании курения. Самое страшное, что даже молодые девушки активно участвуют в подобной рекламе курения. Какая тут</w:t>
      </w:r>
      <w:r>
        <w:rPr>
          <w:rStyle w:val="apple-converted-space"/>
          <w:color w:val="000000"/>
        </w:rPr>
        <w:t> </w:t>
      </w:r>
      <w:r>
        <w:rPr>
          <w:rStyle w:val="afb"/>
          <w:color w:val="000000"/>
        </w:rPr>
        <w:t>профилактика курения</w:t>
      </w:r>
      <w:r>
        <w:rPr>
          <w:color w:val="000000"/>
        </w:rPr>
        <w:t>? Когда по всей стране толпы людей все больше и больше заняты не</w:t>
      </w:r>
      <w:r>
        <w:rPr>
          <w:rStyle w:val="apple-converted-space"/>
          <w:color w:val="000000"/>
        </w:rPr>
        <w:t> </w:t>
      </w:r>
      <w:r>
        <w:rPr>
          <w:rStyle w:val="afb"/>
          <w:color w:val="000000"/>
        </w:rPr>
        <w:t>профилактикой курения</w:t>
      </w:r>
      <w:r>
        <w:rPr>
          <w:color w:val="000000"/>
        </w:rPr>
        <w:t xml:space="preserve">, а наоборот навязыванием курения! Именно по этому количество курильщиков среди молодежи неуклонно </w:t>
      </w:r>
    </w:p>
    <w:p w:rsidR="00056489"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растет.</w:t>
      </w:r>
    </w:p>
    <w:p w:rsidR="00B159F3" w:rsidRDefault="00F70A16" w:rsidP="00536147">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rStyle w:val="apple-converted-space"/>
          <w:color w:val="000000"/>
        </w:rPr>
        <w:t> </w:t>
      </w:r>
      <w:r w:rsidR="00056489">
        <w:rPr>
          <w:color w:val="000000"/>
        </w:rPr>
        <w:tab/>
      </w:r>
      <w:r>
        <w:rPr>
          <w:color w:val="000000"/>
        </w:rPr>
        <w:t>По данным опроса среди школьников, курение – серьёзная проблема подростков: подавляющее большинство школьников курили хотя бы один раз в жизни, к старшим классам курит 50-</w:t>
      </w:r>
      <w:r w:rsidR="008A3DF1">
        <w:rPr>
          <w:color w:val="000000"/>
        </w:rPr>
        <w:t>70% мальчиков и 30-40% девочек.</w:t>
      </w:r>
      <w:r w:rsidR="00536147">
        <w:rPr>
          <w:color w:val="000000"/>
        </w:rPr>
        <w:t xml:space="preserve">                      </w:t>
      </w:r>
    </w:p>
    <w:p w:rsidR="00F70A16" w:rsidRPr="00327328" w:rsidRDefault="00F70A16" w:rsidP="00B159F3">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center"/>
        <w:rPr>
          <w:color w:val="000000"/>
        </w:rPr>
      </w:pPr>
      <w:r>
        <w:rPr>
          <w:b/>
          <w:i/>
          <w:u w:val="single"/>
        </w:rPr>
        <w:t>Борьба с курением</w:t>
      </w:r>
    </w:p>
    <w:p w:rsidR="00F524D4"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 xml:space="preserve">В настоящее время проводится активная борьба с </w:t>
      </w:r>
      <w:r w:rsidR="00246AF5">
        <w:rPr>
          <w:color w:val="000000"/>
        </w:rPr>
        <w:t>курением на федеральном уровне.</w:t>
      </w:r>
    </w:p>
    <w:p w:rsidR="006E7D7B"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Регулярно издаются законы, благодаря которым цена на табачные изделия увеличивается, теперь </w:t>
      </w:r>
    </w:p>
    <w:p w:rsidR="0044144D"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на каждой пачке сигарет есть мотивационные картинки и надписи. Последним, но не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заключительным, этапом стал запрет курения в общественных и на рабочих местах.</w:t>
      </w:r>
    </w:p>
    <w:p w:rsidR="006E7D7B" w:rsidRDefault="00327328"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rStyle w:val="af8"/>
          <w:color w:val="000000"/>
        </w:rPr>
        <w:tab/>
      </w:r>
      <w:r w:rsidR="00F70A16">
        <w:rPr>
          <w:color w:val="000000"/>
        </w:rPr>
        <w:t xml:space="preserve">В большей степени уровень никотинового пристрастия зависит от самих людей. Самая </w:t>
      </w:r>
    </w:p>
    <w:p w:rsidR="005F42A8"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уязвимая категория это дети и подростки. Именно с этого возраста нужно прививать желание - вести </w:t>
      </w:r>
    </w:p>
    <w:p w:rsidR="008C3017"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здоровый образ жизни без никотина и алкоголя. Естественно, эта обязанность, во-первых, </w:t>
      </w:r>
    </w:p>
    <w:p w:rsidR="00DC5273"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родителей, во-вторых, воспитателей детсадов и учителей школ. Подрастающему поколению можно </w:t>
      </w:r>
    </w:p>
    <w:p w:rsidR="00056489"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рассказывать сколько угодно о вреде курения, но эффект будет минимальный, если сами педагоги </w:t>
      </w:r>
    </w:p>
    <w:p w:rsidR="00B514D0"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курят. Ведь главная причина ранней никотиновой зависимости это желание казаться более</w:t>
      </w:r>
      <w:r w:rsidR="00327328">
        <w:rPr>
          <w:color w:val="000000"/>
        </w:rPr>
        <w:t xml:space="preserve"> </w:t>
      </w:r>
    </w:p>
    <w:p w:rsidR="008C3017"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взрослыми, чем есть на самом деле.</w:t>
      </w:r>
    </w:p>
    <w:p w:rsidR="00F70A16" w:rsidRDefault="00B514D0"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sidR="00F70A16">
        <w:rPr>
          <w:color w:val="000000"/>
        </w:rPr>
        <w:t>Борьба с курением должна быть повседневным делом. Не стоит бросаться с агрессией на курильщика, можно достаточно вежливо и тактично напомнить, что его привычка доставляет неудобство окружающим. Особенно важно, чтобы работодатели с учетом перемен в законодательстве ограничивали потребление никотина своими сотрудниками в период рабочего времени.</w:t>
      </w:r>
    </w:p>
    <w:p w:rsidR="0093412C" w:rsidRDefault="006E7D7B"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iCs/>
          <w:color w:val="000000"/>
        </w:rPr>
      </w:pPr>
      <w:r>
        <w:rPr>
          <w:iCs/>
          <w:color w:val="000000"/>
        </w:rPr>
        <w:tab/>
      </w:r>
      <w:r w:rsidR="00F70A16">
        <w:rPr>
          <w:iCs/>
          <w:color w:val="000000"/>
        </w:rPr>
        <w:t xml:space="preserve">Мы боремся с курением ежедневно, используя запреты, но не должны забывать о таких средствах, как агитация к здоровому образу жизни. Помимо устрашающих рассказов о никотине и сигаретах, важно с помощью СМИ распространять сведения о пользе употребления фруктов,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iCs/>
          <w:color w:val="000000"/>
        </w:rPr>
      </w:pPr>
      <w:r>
        <w:rPr>
          <w:iCs/>
          <w:color w:val="000000"/>
        </w:rPr>
        <w:t>овощей и регулярных занятий спортом.</w:t>
      </w:r>
    </w:p>
    <w:p w:rsidR="00B07968" w:rsidRDefault="00B514D0"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sidR="00F70A16">
        <w:rPr>
          <w:color w:val="000000"/>
        </w:rPr>
        <w:t>Для того чтобы изменить окружающий мир и воздействовать на общество, необходимо начать с себя. Лучшим способом справиться с вредной привычкой является смена отношения к своему образу жизни, а не бесконечные вопросы в поиске сети:</w:t>
      </w:r>
      <w:r w:rsidR="00F70A16">
        <w:rPr>
          <w:rStyle w:val="apple-converted-space"/>
          <w:color w:val="000000"/>
        </w:rPr>
        <w:t> </w:t>
      </w:r>
      <w:hyperlink r:id="rId61" w:history="1">
        <w:r w:rsidR="00F70A16">
          <w:rPr>
            <w:rStyle w:val="ab"/>
            <w:color w:val="000000"/>
          </w:rPr>
          <w:t>как бросить курить?</w:t>
        </w:r>
      </w:hyperlink>
      <w:r w:rsidR="00F70A16">
        <w:rPr>
          <w:rStyle w:val="apple-converted-space"/>
          <w:color w:val="000000"/>
        </w:rPr>
        <w:t> </w:t>
      </w:r>
      <w:r w:rsidR="00F70A16">
        <w:rPr>
          <w:color w:val="000000"/>
        </w:rPr>
        <w:t>Помните, что Вы в ответе за состояние своего организма, а не врачи и аптекари. Ваши поведение и привычки прим</w:t>
      </w:r>
      <w:r w:rsidR="00536147">
        <w:rPr>
          <w:color w:val="000000"/>
        </w:rPr>
        <w:t>ер для подрастающего поколения.</w:t>
      </w:r>
    </w:p>
    <w:p w:rsidR="00A40B67" w:rsidRDefault="00A40B67" w:rsidP="00056489">
      <w:pPr>
        <w:spacing w:after="0" w:line="240" w:lineRule="auto"/>
        <w:rPr>
          <w:rFonts w:ascii="Times New Roman" w:hAnsi="Times New Roman"/>
          <w:b/>
          <w:bCs/>
          <w:sz w:val="16"/>
          <w:szCs w:val="16"/>
          <w:lang w:eastAsia="ru-RU"/>
        </w:rPr>
      </w:pPr>
    </w:p>
    <w:p w:rsidR="004F4938" w:rsidRDefault="00330360" w:rsidP="00056489">
      <w:pPr>
        <w:spacing w:after="0" w:line="240" w:lineRule="auto"/>
        <w:rPr>
          <w:rFonts w:ascii="Times New Roman" w:hAnsi="Times New Roman"/>
          <w:b/>
          <w:bCs/>
          <w:sz w:val="16"/>
          <w:szCs w:val="16"/>
          <w:lang w:eastAsia="ru-RU"/>
        </w:rPr>
      </w:pPr>
      <w:bookmarkStart w:id="1" w:name="_GoBack"/>
      <w:r>
        <w:rPr>
          <w:noProof/>
          <w:lang w:eastAsia="ru-RU"/>
        </w:rPr>
        <w:lastRenderedPageBreak/>
        <w:drawing>
          <wp:anchor distT="0" distB="0" distL="114300" distR="114300" simplePos="0" relativeHeight="251709440" behindDoc="1" locked="0" layoutInCell="1" allowOverlap="1" wp14:anchorId="516145B4" wp14:editId="1BBBE774">
            <wp:simplePos x="0" y="0"/>
            <wp:positionH relativeFrom="column">
              <wp:posOffset>69012</wp:posOffset>
            </wp:positionH>
            <wp:positionV relativeFrom="paragraph">
              <wp:posOffset>228600</wp:posOffset>
            </wp:positionV>
            <wp:extent cx="6288405" cy="7306310"/>
            <wp:effectExtent l="0" t="0" r="0" b="0"/>
            <wp:wrapTight wrapText="bothSides">
              <wp:wrapPolygon edited="0">
                <wp:start x="0" y="0"/>
                <wp:lineTo x="0" y="21570"/>
                <wp:lineTo x="21528" y="21570"/>
                <wp:lineTo x="21528" y="0"/>
                <wp:lineTo x="0" y="0"/>
              </wp:wrapPolygon>
            </wp:wrapTight>
            <wp:docPr id="8" name="preview-image" descr="http://medobraz.ucoz.ru/avatar/vesn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view-image" descr="http://medobraz.ucoz.ru/avatar/vesna1.jpg"/>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6288405" cy="73063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bookmarkEnd w:id="1"/>
    </w:p>
    <w:p w:rsidR="004F4938" w:rsidRDefault="004F4938" w:rsidP="00056489">
      <w:pPr>
        <w:spacing w:after="0" w:line="240" w:lineRule="auto"/>
        <w:rPr>
          <w:rFonts w:ascii="Times New Roman" w:hAnsi="Times New Roman"/>
          <w:b/>
          <w:bCs/>
          <w:sz w:val="16"/>
          <w:szCs w:val="16"/>
          <w:lang w:eastAsia="ru-RU"/>
        </w:rPr>
      </w:pPr>
    </w:p>
    <w:p w:rsidR="004F4938" w:rsidRDefault="004F4938" w:rsidP="00056489">
      <w:pPr>
        <w:spacing w:after="0" w:line="240" w:lineRule="auto"/>
        <w:rPr>
          <w:rFonts w:ascii="Times New Roman" w:hAnsi="Times New Roman"/>
          <w:b/>
          <w:bCs/>
          <w:sz w:val="16"/>
          <w:szCs w:val="16"/>
          <w:lang w:eastAsia="ru-RU"/>
        </w:rPr>
      </w:pPr>
    </w:p>
    <w:p w:rsidR="004F4938" w:rsidRDefault="004F4938" w:rsidP="00056489">
      <w:pPr>
        <w:spacing w:after="0" w:line="240" w:lineRule="auto"/>
        <w:rPr>
          <w:rFonts w:ascii="Times New Roman" w:hAnsi="Times New Roman"/>
          <w:b/>
          <w:bCs/>
          <w:sz w:val="16"/>
          <w:szCs w:val="16"/>
          <w:lang w:eastAsia="ru-RU"/>
        </w:rPr>
      </w:pPr>
    </w:p>
    <w:p w:rsidR="006E7D7B" w:rsidRDefault="006E7D7B" w:rsidP="00056489">
      <w:pPr>
        <w:spacing w:after="0" w:line="240" w:lineRule="auto"/>
        <w:rPr>
          <w:rFonts w:ascii="Times New Roman" w:hAnsi="Times New Roman"/>
          <w:b/>
          <w:bCs/>
          <w:sz w:val="16"/>
          <w:szCs w:val="16"/>
          <w:lang w:eastAsia="ru-RU"/>
        </w:rPr>
      </w:pPr>
    </w:p>
    <w:p w:rsidR="004C7BC7" w:rsidRPr="004C7BC7" w:rsidRDefault="004C7BC7" w:rsidP="00056489">
      <w:pPr>
        <w:spacing w:after="0" w:line="240" w:lineRule="auto"/>
        <w:rPr>
          <w:rFonts w:ascii="Times New Roman" w:hAnsi="Times New Roman"/>
          <w:color w:val="000000"/>
          <w:sz w:val="24"/>
          <w:szCs w:val="24"/>
          <w:shd w:val="clear" w:color="auto" w:fill="F6F6F6"/>
        </w:rPr>
      </w:pPr>
      <w:r w:rsidRPr="004C7BC7">
        <w:rPr>
          <w:rFonts w:ascii="Times New Roman" w:hAnsi="Times New Roman"/>
          <w:b/>
          <w:bCs/>
          <w:sz w:val="16"/>
          <w:szCs w:val="16"/>
          <w:lang w:eastAsia="ru-RU"/>
        </w:rPr>
        <w:t xml:space="preserve">Учредитель: </w:t>
      </w:r>
      <w:r w:rsidRPr="004C7BC7">
        <w:rPr>
          <w:rFonts w:ascii="Times New Roman" w:hAnsi="Times New Roman"/>
          <w:bCs/>
          <w:sz w:val="16"/>
          <w:szCs w:val="16"/>
          <w:lang w:eastAsia="ru-RU"/>
        </w:rPr>
        <w:t>а</w:t>
      </w:r>
      <w:r w:rsidRPr="004C7BC7">
        <w:rPr>
          <w:rFonts w:ascii="Times New Roman" w:hAnsi="Times New Roman"/>
          <w:sz w:val="16"/>
          <w:szCs w:val="16"/>
          <w:lang w:eastAsia="ru-RU"/>
        </w:rPr>
        <w:t>дми</w:t>
      </w:r>
      <w:r w:rsidR="00056489">
        <w:rPr>
          <w:rFonts w:ascii="Times New Roman" w:hAnsi="Times New Roman"/>
          <w:sz w:val="16"/>
          <w:szCs w:val="16"/>
          <w:lang w:eastAsia="ru-RU"/>
        </w:rPr>
        <w:t xml:space="preserve">нистрация Широкоярского        </w:t>
      </w:r>
      <w:r w:rsidRPr="004C7BC7">
        <w:rPr>
          <w:rFonts w:ascii="Times New Roman" w:hAnsi="Times New Roman"/>
          <w:b/>
          <w:sz w:val="16"/>
          <w:szCs w:val="16"/>
          <w:lang w:eastAsia="ru-RU"/>
        </w:rPr>
        <w:t>Для писем</w:t>
      </w:r>
      <w:r w:rsidRPr="004C7BC7">
        <w:rPr>
          <w:rFonts w:ascii="Times New Roman" w:hAnsi="Times New Roman"/>
          <w:sz w:val="16"/>
          <w:szCs w:val="16"/>
          <w:lang w:eastAsia="ru-RU"/>
        </w:rPr>
        <w:t>:633158, Новоси</w:t>
      </w:r>
      <w:r w:rsidR="00056489">
        <w:rPr>
          <w:rFonts w:ascii="Times New Roman" w:hAnsi="Times New Roman"/>
          <w:sz w:val="16"/>
          <w:szCs w:val="16"/>
          <w:lang w:eastAsia="ru-RU"/>
        </w:rPr>
        <w:t xml:space="preserve">бирская область                 </w:t>
      </w:r>
      <w:r w:rsidRPr="004C7BC7">
        <w:rPr>
          <w:rFonts w:ascii="Times New Roman" w:hAnsi="Times New Roman"/>
          <w:b/>
          <w:bCs/>
          <w:i/>
          <w:iCs/>
          <w:sz w:val="16"/>
          <w:szCs w:val="16"/>
          <w:lang w:eastAsia="ru-RU"/>
        </w:rPr>
        <w:t xml:space="preserve">ТЕЛЕФОНЫ ЭКСТРЕННЫХ СЛУЖБ:                                      </w:t>
      </w:r>
      <w:r w:rsidRPr="004C7BC7">
        <w:rPr>
          <w:rFonts w:ascii="Times New Roman" w:hAnsi="Times New Roman"/>
          <w:sz w:val="16"/>
          <w:szCs w:val="16"/>
          <w:lang w:eastAsia="ru-RU"/>
        </w:rPr>
        <w:t xml:space="preserve">сельсовета Мошковского района                               Мошковский район, п. Широкий Яр,                                  </w:t>
      </w:r>
      <w:r w:rsidRPr="004C7BC7">
        <w:rPr>
          <w:rFonts w:ascii="Times New Roman" w:hAnsi="Times New Roman"/>
          <w:b/>
          <w:bCs/>
          <w:sz w:val="16"/>
          <w:szCs w:val="16"/>
          <w:lang w:eastAsia="ru-RU"/>
        </w:rPr>
        <w:t xml:space="preserve">Пожарная охрана: </w:t>
      </w:r>
      <w:r w:rsidRPr="004C7BC7">
        <w:rPr>
          <w:rFonts w:ascii="Times New Roman" w:hAnsi="Times New Roman"/>
          <w:sz w:val="16"/>
          <w:szCs w:val="16"/>
          <w:lang w:eastAsia="ru-RU"/>
        </w:rPr>
        <w:t>8 (383 48) 21-101</w:t>
      </w:r>
      <w:r w:rsidRPr="004C7BC7">
        <w:rPr>
          <w:rFonts w:ascii="Times New Roman" w:hAnsi="Times New Roman"/>
          <w:b/>
          <w:bCs/>
          <w:sz w:val="16"/>
          <w:szCs w:val="16"/>
          <w:lang w:eastAsia="ru-RU"/>
        </w:rPr>
        <w:t xml:space="preserve">                              </w:t>
      </w:r>
    </w:p>
    <w:p w:rsidR="004C7BC7" w:rsidRPr="004C7BC7" w:rsidRDefault="004C7BC7" w:rsidP="004C7BC7">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Cs/>
          <w:sz w:val="16"/>
          <w:szCs w:val="16"/>
          <w:lang w:eastAsia="ru-RU"/>
        </w:rPr>
        <w:t xml:space="preserve">Новосибирской области                                              ул. Школьная, 14                                                                   </w:t>
      </w:r>
      <w:r w:rsidRPr="004C7BC7">
        <w:rPr>
          <w:rFonts w:ascii="Times New Roman" w:hAnsi="Times New Roman"/>
          <w:b/>
          <w:bCs/>
          <w:sz w:val="16"/>
          <w:szCs w:val="16"/>
          <w:lang w:eastAsia="ru-RU"/>
        </w:rPr>
        <w:t xml:space="preserve">ОМВД по </w:t>
      </w:r>
      <w:proofErr w:type="spellStart"/>
      <w:r w:rsidRPr="004C7BC7">
        <w:rPr>
          <w:rFonts w:ascii="Times New Roman" w:hAnsi="Times New Roman"/>
          <w:b/>
          <w:bCs/>
          <w:sz w:val="16"/>
          <w:szCs w:val="16"/>
          <w:lang w:eastAsia="ru-RU"/>
        </w:rPr>
        <w:t>Мошковскому</w:t>
      </w:r>
      <w:proofErr w:type="spellEnd"/>
      <w:r w:rsidRPr="004C7BC7">
        <w:rPr>
          <w:rFonts w:ascii="Times New Roman" w:hAnsi="Times New Roman"/>
          <w:b/>
          <w:bCs/>
          <w:sz w:val="16"/>
          <w:szCs w:val="16"/>
          <w:lang w:eastAsia="ru-RU"/>
        </w:rPr>
        <w:t xml:space="preserve"> району:</w:t>
      </w:r>
    </w:p>
    <w:p w:rsidR="004C7BC7" w:rsidRPr="004C7BC7" w:rsidRDefault="004C7BC7" w:rsidP="004C7BC7">
      <w:pPr>
        <w:autoSpaceDE w:val="0"/>
        <w:autoSpaceDN w:val="0"/>
        <w:adjustRightInd w:val="0"/>
        <w:spacing w:after="0" w:line="240" w:lineRule="auto"/>
        <w:rPr>
          <w:rFonts w:ascii="Times New Roman" w:hAnsi="Times New Roman"/>
          <w:bCs/>
          <w:sz w:val="16"/>
          <w:szCs w:val="16"/>
          <w:lang w:eastAsia="ru-RU"/>
        </w:rPr>
      </w:pPr>
      <w:r w:rsidRPr="004C7BC7">
        <w:rPr>
          <w:rFonts w:ascii="Times New Roman" w:hAnsi="Times New Roman"/>
          <w:b/>
          <w:bCs/>
          <w:sz w:val="16"/>
          <w:szCs w:val="16"/>
          <w:lang w:eastAsia="ru-RU"/>
        </w:rPr>
        <w:t xml:space="preserve">Телефон: </w:t>
      </w:r>
      <w:r w:rsidRPr="004C7BC7">
        <w:rPr>
          <w:rFonts w:ascii="Times New Roman" w:hAnsi="Times New Roman"/>
          <w:sz w:val="16"/>
          <w:szCs w:val="16"/>
          <w:lang w:eastAsia="ru-RU"/>
        </w:rPr>
        <w:t xml:space="preserve">8 (383 48) 53-310                                                                                            </w:t>
      </w:r>
      <w:r w:rsidRPr="004C7BC7">
        <w:rPr>
          <w:rFonts w:ascii="Times New Roman" w:hAnsi="Times New Roman"/>
          <w:b/>
          <w:sz w:val="16"/>
          <w:szCs w:val="16"/>
          <w:lang w:eastAsia="ru-RU"/>
        </w:rPr>
        <w:t xml:space="preserve">                                             </w:t>
      </w:r>
      <w:r w:rsidRPr="004C7BC7">
        <w:rPr>
          <w:rFonts w:ascii="Times New Roman" w:hAnsi="Times New Roman"/>
          <w:sz w:val="16"/>
          <w:szCs w:val="16"/>
          <w:lang w:eastAsia="ru-RU"/>
        </w:rPr>
        <w:t>8 (383 48) 21-102, 21-163, 21-646</w:t>
      </w:r>
    </w:p>
    <w:p w:rsidR="004C7BC7" w:rsidRPr="004C7BC7" w:rsidRDefault="004C7BC7" w:rsidP="004C7BC7">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
          <w:bCs/>
          <w:sz w:val="16"/>
          <w:szCs w:val="16"/>
          <w:lang w:val="en-US" w:eastAsia="ru-RU"/>
        </w:rPr>
        <w:t>E</w:t>
      </w:r>
      <w:r w:rsidRPr="004C7BC7">
        <w:rPr>
          <w:rFonts w:ascii="Times New Roman" w:hAnsi="Times New Roman"/>
          <w:b/>
          <w:bCs/>
          <w:sz w:val="16"/>
          <w:szCs w:val="16"/>
          <w:lang w:eastAsia="ru-RU"/>
        </w:rPr>
        <w:t>-</w:t>
      </w:r>
      <w:r w:rsidRPr="004C7BC7">
        <w:rPr>
          <w:rFonts w:ascii="Times New Roman" w:hAnsi="Times New Roman"/>
          <w:b/>
          <w:bCs/>
          <w:sz w:val="16"/>
          <w:szCs w:val="16"/>
          <w:lang w:val="en-US" w:eastAsia="ru-RU"/>
        </w:rPr>
        <w:t>mail</w:t>
      </w:r>
      <w:r w:rsidRPr="004C7BC7">
        <w:rPr>
          <w:rFonts w:ascii="Times New Roman" w:hAnsi="Times New Roman"/>
          <w:b/>
          <w:bCs/>
          <w:sz w:val="16"/>
          <w:szCs w:val="16"/>
          <w:lang w:eastAsia="ru-RU"/>
        </w:rPr>
        <w:t xml:space="preserve">: </w:t>
      </w:r>
      <w:proofErr w:type="spellStart"/>
      <w:r w:rsidRPr="004C7BC7">
        <w:rPr>
          <w:rFonts w:ascii="Times New Roman" w:hAnsi="Times New Roman"/>
          <w:sz w:val="16"/>
          <w:szCs w:val="16"/>
          <w:lang w:val="en-US"/>
        </w:rPr>
        <w:t>mos</w:t>
      </w:r>
      <w:proofErr w:type="spellEnd"/>
      <w:r w:rsidRPr="004C7BC7">
        <w:rPr>
          <w:rFonts w:ascii="Times New Roman" w:hAnsi="Times New Roman"/>
          <w:sz w:val="16"/>
          <w:szCs w:val="16"/>
        </w:rPr>
        <w:t>_</w:t>
      </w:r>
      <w:proofErr w:type="spellStart"/>
      <w:r w:rsidRPr="004C7BC7">
        <w:rPr>
          <w:rFonts w:ascii="Times New Roman" w:hAnsi="Times New Roman"/>
          <w:sz w:val="16"/>
          <w:szCs w:val="16"/>
          <w:lang w:val="en-US"/>
        </w:rPr>
        <w:t>shirok</w:t>
      </w:r>
      <w:proofErr w:type="spellEnd"/>
      <w:r w:rsidRPr="004C7BC7">
        <w:rPr>
          <w:rFonts w:ascii="Times New Roman" w:hAnsi="Times New Roman"/>
          <w:sz w:val="16"/>
          <w:szCs w:val="16"/>
        </w:rPr>
        <w:t>_70@</w:t>
      </w:r>
      <w:r w:rsidRPr="004C7BC7">
        <w:rPr>
          <w:rFonts w:ascii="Times New Roman" w:hAnsi="Times New Roman"/>
          <w:sz w:val="16"/>
          <w:szCs w:val="16"/>
          <w:lang w:val="en-US"/>
        </w:rPr>
        <w:t>mail</w:t>
      </w:r>
      <w:r w:rsidRPr="004C7BC7">
        <w:rPr>
          <w:rFonts w:ascii="Times New Roman" w:hAnsi="Times New Roman"/>
          <w:sz w:val="16"/>
          <w:szCs w:val="16"/>
        </w:rPr>
        <w:t>.</w:t>
      </w:r>
      <w:proofErr w:type="spellStart"/>
      <w:r w:rsidRPr="004C7BC7">
        <w:rPr>
          <w:rFonts w:ascii="Times New Roman" w:hAnsi="Times New Roman"/>
          <w:sz w:val="16"/>
          <w:szCs w:val="16"/>
          <w:lang w:val="en-US"/>
        </w:rPr>
        <w:t>ru</w:t>
      </w:r>
      <w:proofErr w:type="spellEnd"/>
      <w:r w:rsidRPr="004C7BC7">
        <w:rPr>
          <w:rFonts w:ascii="Times New Roman" w:hAnsi="Times New Roman"/>
          <w:sz w:val="16"/>
          <w:szCs w:val="16"/>
        </w:rPr>
        <w:t xml:space="preserve">                                 </w:t>
      </w:r>
      <w:r w:rsidRPr="004C7BC7">
        <w:rPr>
          <w:rFonts w:ascii="Times New Roman" w:hAnsi="Times New Roman"/>
          <w:b/>
          <w:sz w:val="16"/>
          <w:szCs w:val="16"/>
        </w:rPr>
        <w:t xml:space="preserve">Тираж: 101 </w:t>
      </w:r>
      <w:proofErr w:type="spellStart"/>
      <w:r w:rsidRPr="004C7BC7">
        <w:rPr>
          <w:rFonts w:ascii="Times New Roman" w:hAnsi="Times New Roman"/>
          <w:b/>
          <w:sz w:val="16"/>
          <w:szCs w:val="16"/>
        </w:rPr>
        <w:t>экз</w:t>
      </w:r>
      <w:proofErr w:type="spellEnd"/>
      <w:r w:rsidRPr="004C7BC7">
        <w:rPr>
          <w:rFonts w:ascii="Times New Roman" w:hAnsi="Times New Roman"/>
          <w:b/>
          <w:bCs/>
          <w:sz w:val="16"/>
          <w:szCs w:val="16"/>
          <w:lang w:eastAsia="ru-RU"/>
        </w:rPr>
        <w:t xml:space="preserve">                                                                      Скорая помощь: </w:t>
      </w:r>
      <w:r w:rsidRPr="004C7BC7">
        <w:rPr>
          <w:rFonts w:ascii="Times New Roman" w:hAnsi="Times New Roman"/>
          <w:sz w:val="16"/>
          <w:szCs w:val="16"/>
          <w:lang w:eastAsia="ru-RU"/>
        </w:rPr>
        <w:t>8 (383 48) 51-503;</w:t>
      </w:r>
      <w:r w:rsidRPr="004C7BC7">
        <w:rPr>
          <w:rFonts w:ascii="Times New Roman" w:hAnsi="Times New Roman"/>
          <w:b/>
          <w:bCs/>
          <w:sz w:val="16"/>
          <w:szCs w:val="16"/>
          <w:lang w:eastAsia="ru-RU"/>
        </w:rPr>
        <w:t xml:space="preserve">  </w:t>
      </w:r>
    </w:p>
    <w:p w:rsidR="004C7BC7" w:rsidRPr="004C7BC7" w:rsidRDefault="004C7BC7" w:rsidP="004C7BC7">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
          <w:bCs/>
          <w:sz w:val="16"/>
          <w:szCs w:val="16"/>
          <w:lang w:eastAsia="ru-RU"/>
        </w:rPr>
        <w:t xml:space="preserve">                                                                                                                                                                                        Единая дежурная  диспетчерская  </w:t>
      </w:r>
    </w:p>
    <w:p w:rsidR="004C7BC7" w:rsidRPr="00932300" w:rsidRDefault="004C7BC7" w:rsidP="00932300">
      <w:pPr>
        <w:spacing w:after="0" w:line="240" w:lineRule="auto"/>
        <w:ind w:left="360"/>
        <w:jc w:val="center"/>
        <w:rPr>
          <w:rFonts w:ascii="Times New Roman" w:hAnsi="Times New Roman"/>
        </w:rPr>
      </w:pPr>
      <w:r w:rsidRPr="004C7BC7">
        <w:rPr>
          <w:rFonts w:ascii="Times New Roman" w:hAnsi="Times New Roman"/>
          <w:b/>
          <w:bCs/>
          <w:sz w:val="16"/>
          <w:szCs w:val="16"/>
          <w:lang w:eastAsia="ru-RU"/>
        </w:rPr>
        <w:t xml:space="preserve">                                                                                                                                                   </w:t>
      </w:r>
      <w:r w:rsidR="00766EA3">
        <w:rPr>
          <w:rFonts w:ascii="Times New Roman" w:hAnsi="Times New Roman"/>
          <w:b/>
          <w:bCs/>
          <w:sz w:val="16"/>
          <w:szCs w:val="16"/>
          <w:lang w:eastAsia="ru-RU"/>
        </w:rPr>
        <w:t xml:space="preserve"> </w:t>
      </w:r>
      <w:r w:rsidRPr="004C7BC7">
        <w:rPr>
          <w:rFonts w:ascii="Times New Roman" w:hAnsi="Times New Roman"/>
          <w:b/>
          <w:bCs/>
          <w:sz w:val="16"/>
          <w:szCs w:val="16"/>
          <w:lang w:eastAsia="ru-RU"/>
        </w:rPr>
        <w:t xml:space="preserve"> служба: </w:t>
      </w:r>
      <w:r w:rsidRPr="004C7BC7">
        <w:rPr>
          <w:rFonts w:ascii="Times New Roman" w:hAnsi="Times New Roman"/>
          <w:sz w:val="16"/>
          <w:szCs w:val="16"/>
          <w:lang w:eastAsia="ru-RU"/>
        </w:rPr>
        <w:t>8 (383 48) 21-655</w:t>
      </w:r>
    </w:p>
    <w:sectPr w:rsidR="004C7BC7" w:rsidRPr="00932300" w:rsidSect="00D7477A">
      <w:footerReference w:type="default" r:id="rId63"/>
      <w:pgSz w:w="11906" w:h="16838"/>
      <w:pgMar w:top="1134" w:right="576" w:bottom="851" w:left="1134" w:header="708" w:footer="0" w:gutter="0"/>
      <w:pgBorders w:offsetFrom="page">
        <w:top w:val="certificateBanner" w:sz="31" w:space="24" w:color="auto"/>
        <w:left w:val="certificateBanner" w:sz="31" w:space="24" w:color="auto"/>
        <w:bottom w:val="certificateBanner" w:sz="31" w:space="24" w:color="auto"/>
        <w:right w:val="certificateBanner"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C13" w:rsidRDefault="00E36C13" w:rsidP="009729FC">
      <w:pPr>
        <w:spacing w:after="0" w:line="240" w:lineRule="auto"/>
      </w:pPr>
      <w:r>
        <w:separator/>
      </w:r>
    </w:p>
  </w:endnote>
  <w:endnote w:type="continuationSeparator" w:id="0">
    <w:p w:rsidR="00E36C13" w:rsidRDefault="00E36C13" w:rsidP="00972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onotype Corsiva">
    <w:panose1 w:val="03010101010201010101"/>
    <w:charset w:val="CC"/>
    <w:family w:val="script"/>
    <w:pitch w:val="variable"/>
    <w:sig w:usb0="00000287" w:usb1="00000000" w:usb2="00000000" w:usb3="00000000" w:csb0="0000009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2E7" w:rsidRDefault="007A42E7">
    <w:pPr>
      <w:pStyle w:val="a5"/>
      <w:jc w:val="right"/>
    </w:pPr>
    <w:r>
      <w:fldChar w:fldCharType="begin"/>
    </w:r>
    <w:r>
      <w:instrText xml:space="preserve"> PAGE   \* MERGEFORMAT </w:instrText>
    </w:r>
    <w:r>
      <w:fldChar w:fldCharType="separate"/>
    </w:r>
    <w:r w:rsidR="00330360">
      <w:rPr>
        <w:noProof/>
      </w:rPr>
      <w:t>21</w:t>
    </w:r>
    <w:r>
      <w:fldChar w:fldCharType="end"/>
    </w:r>
  </w:p>
  <w:p w:rsidR="007A42E7" w:rsidRDefault="007A42E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C13" w:rsidRDefault="00E36C13" w:rsidP="009729FC">
      <w:pPr>
        <w:spacing w:after="0" w:line="240" w:lineRule="auto"/>
      </w:pPr>
      <w:r>
        <w:separator/>
      </w:r>
    </w:p>
  </w:footnote>
  <w:footnote w:type="continuationSeparator" w:id="0">
    <w:p w:rsidR="00E36C13" w:rsidRDefault="00E36C13" w:rsidP="009729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223CC"/>
    <w:multiLevelType w:val="multilevel"/>
    <w:tmpl w:val="EFAEA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B2E09"/>
    <w:multiLevelType w:val="hybridMultilevel"/>
    <w:tmpl w:val="834455DC"/>
    <w:lvl w:ilvl="0" w:tplc="50A2A92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05EC5AD8"/>
    <w:multiLevelType w:val="hybridMultilevel"/>
    <w:tmpl w:val="425E636E"/>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9384AE4"/>
    <w:multiLevelType w:val="hybridMultilevel"/>
    <w:tmpl w:val="1EDC30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5" w15:restartNumberingAfterBreak="0">
    <w:nsid w:val="0F2B1325"/>
    <w:multiLevelType w:val="hybridMultilevel"/>
    <w:tmpl w:val="1DDE36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5F05226"/>
    <w:multiLevelType w:val="hybridMultilevel"/>
    <w:tmpl w:val="6368EB64"/>
    <w:lvl w:ilvl="0" w:tplc="707E104A">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191B5C79"/>
    <w:multiLevelType w:val="hybridMultilevel"/>
    <w:tmpl w:val="482076A0"/>
    <w:lvl w:ilvl="0" w:tplc="0419000F">
      <w:start w:val="6"/>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8" w15:restartNumberingAfterBreak="0">
    <w:nsid w:val="1BE26ECC"/>
    <w:multiLevelType w:val="hybridMultilevel"/>
    <w:tmpl w:val="01D0DAEA"/>
    <w:lvl w:ilvl="0" w:tplc="0F269B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E6B2DC9"/>
    <w:multiLevelType w:val="hybridMultilevel"/>
    <w:tmpl w:val="02C4732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1" w15:restartNumberingAfterBreak="0">
    <w:nsid w:val="288419B4"/>
    <w:multiLevelType w:val="hybridMultilevel"/>
    <w:tmpl w:val="7284C4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585143"/>
    <w:multiLevelType w:val="hybridMultilevel"/>
    <w:tmpl w:val="5E485DD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15:restartNumberingAfterBreak="0">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14" w15:restartNumberingAfterBreak="0">
    <w:nsid w:val="2E384800"/>
    <w:multiLevelType w:val="multilevel"/>
    <w:tmpl w:val="FB3A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1B52DC"/>
    <w:multiLevelType w:val="hybridMultilevel"/>
    <w:tmpl w:val="5F2C79D6"/>
    <w:lvl w:ilvl="0" w:tplc="926CDA6E">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6" w15:restartNumberingAfterBreak="0">
    <w:nsid w:val="37DF15D1"/>
    <w:multiLevelType w:val="multilevel"/>
    <w:tmpl w:val="4664E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AF33A9"/>
    <w:multiLevelType w:val="hybridMultilevel"/>
    <w:tmpl w:val="1F9C11D4"/>
    <w:lvl w:ilvl="0" w:tplc="724C3B66">
      <w:start w:val="1"/>
      <w:numFmt w:val="decimal"/>
      <w:lvlText w:val="%1."/>
      <w:lvlJc w:val="left"/>
      <w:pPr>
        <w:tabs>
          <w:tab w:val="num" w:pos="1410"/>
        </w:tabs>
        <w:ind w:left="1410" w:hanging="87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8" w15:restartNumberingAfterBreak="0">
    <w:nsid w:val="417A2D83"/>
    <w:multiLevelType w:val="hybridMultilevel"/>
    <w:tmpl w:val="81D2DE02"/>
    <w:lvl w:ilvl="0" w:tplc="3CB2ECF8">
      <w:start w:val="1"/>
      <w:numFmt w:val="decimal"/>
      <w:lvlText w:val="%1."/>
      <w:lvlJc w:val="left"/>
      <w:pPr>
        <w:tabs>
          <w:tab w:val="num" w:pos="1635"/>
        </w:tabs>
        <w:ind w:left="1635" w:hanging="645"/>
      </w:pPr>
      <w:rPr>
        <w:rFonts w:hint="default"/>
      </w:rPr>
    </w:lvl>
    <w:lvl w:ilvl="1" w:tplc="04190019" w:tentative="1">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abstractNum w:abstractNumId="19" w15:restartNumberingAfterBreak="0">
    <w:nsid w:val="41970BA6"/>
    <w:multiLevelType w:val="hybridMultilevel"/>
    <w:tmpl w:val="1894399A"/>
    <w:lvl w:ilvl="0" w:tplc="6BC61CC6">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20" w15:restartNumberingAfterBreak="0">
    <w:nsid w:val="44315049"/>
    <w:multiLevelType w:val="hybridMultilevel"/>
    <w:tmpl w:val="F27877F0"/>
    <w:lvl w:ilvl="0" w:tplc="7CC4D35C">
      <w:start w:val="1"/>
      <w:numFmt w:val="decimal"/>
      <w:suff w:val="space"/>
      <w:lvlText w:val="%1)"/>
      <w:lvlJc w:val="left"/>
      <w:pPr>
        <w:ind w:left="720" w:hanging="360"/>
      </w:pPr>
      <w:rPr>
        <w:rFonts w:ascii="Times New Roman" w:eastAsia="Calibr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5BD29C9"/>
    <w:multiLevelType w:val="hybridMultilevel"/>
    <w:tmpl w:val="AB8CA2E4"/>
    <w:lvl w:ilvl="0" w:tplc="D58C150C">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2" w15:restartNumberingAfterBreak="0">
    <w:nsid w:val="45D96097"/>
    <w:multiLevelType w:val="hybridMultilevel"/>
    <w:tmpl w:val="A06603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E06B0A"/>
    <w:multiLevelType w:val="hybridMultilevel"/>
    <w:tmpl w:val="50AE8E5A"/>
    <w:lvl w:ilvl="0" w:tplc="04190001">
      <w:start w:val="1"/>
      <w:numFmt w:val="bullet"/>
      <w:lvlText w:val=""/>
      <w:lvlJc w:val="left"/>
      <w:pPr>
        <w:ind w:left="2498"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4" w15:restartNumberingAfterBreak="0">
    <w:nsid w:val="4AC51B80"/>
    <w:multiLevelType w:val="multilevel"/>
    <w:tmpl w:val="4820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96629E"/>
    <w:multiLevelType w:val="multilevel"/>
    <w:tmpl w:val="455EB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52653B4"/>
    <w:multiLevelType w:val="multilevel"/>
    <w:tmpl w:val="D980A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BD7F01"/>
    <w:multiLevelType w:val="hybridMultilevel"/>
    <w:tmpl w:val="E434326A"/>
    <w:lvl w:ilvl="0" w:tplc="4D506A70">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8" w15:restartNumberingAfterBreak="0">
    <w:nsid w:val="565130DD"/>
    <w:multiLevelType w:val="hybridMultilevel"/>
    <w:tmpl w:val="E6C81C5E"/>
    <w:lvl w:ilvl="0" w:tplc="1FD6AB0E">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9" w15:restartNumberingAfterBreak="0">
    <w:nsid w:val="58AF6E9F"/>
    <w:multiLevelType w:val="hybridMultilevel"/>
    <w:tmpl w:val="1804A834"/>
    <w:lvl w:ilvl="0" w:tplc="06181DF6">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30" w15:restartNumberingAfterBreak="0">
    <w:nsid w:val="59FA1BC4"/>
    <w:multiLevelType w:val="multilevel"/>
    <w:tmpl w:val="DCD0D3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D152872"/>
    <w:multiLevelType w:val="hybridMultilevel"/>
    <w:tmpl w:val="E92008CC"/>
    <w:lvl w:ilvl="0" w:tplc="66543A1E">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D832D76"/>
    <w:multiLevelType w:val="hybridMultilevel"/>
    <w:tmpl w:val="8B84B55A"/>
    <w:lvl w:ilvl="0" w:tplc="9E48ABBA">
      <w:start w:val="1"/>
      <w:numFmt w:val="bullet"/>
      <w:pStyle w:val="-1"/>
      <w:lvlText w:val=""/>
      <w:lvlJc w:val="left"/>
      <w:pPr>
        <w:tabs>
          <w:tab w:val="num" w:pos="737"/>
        </w:tabs>
        <w:ind w:left="737" w:hanging="453"/>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2C78B1"/>
    <w:multiLevelType w:val="hybridMultilevel"/>
    <w:tmpl w:val="BB94BD7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15:restartNumberingAfterBreak="0">
    <w:nsid w:val="5F371597"/>
    <w:multiLevelType w:val="hybridMultilevel"/>
    <w:tmpl w:val="A104BF3C"/>
    <w:lvl w:ilvl="0" w:tplc="CD141C8C">
      <w:start w:val="2013"/>
      <w:numFmt w:val="decimal"/>
      <w:lvlText w:val="%1"/>
      <w:lvlJc w:val="left"/>
      <w:pPr>
        <w:ind w:left="780" w:hanging="600"/>
      </w:pPr>
      <w:rPr>
        <w:rFonts w:cs="Times New Roman" w:hint="default"/>
      </w:rPr>
    </w:lvl>
    <w:lvl w:ilvl="1" w:tplc="04190019" w:tentative="1">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35" w15:restartNumberingAfterBreak="0">
    <w:nsid w:val="60E03595"/>
    <w:multiLevelType w:val="hybridMultilevel"/>
    <w:tmpl w:val="B56EAF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311F51"/>
    <w:multiLevelType w:val="hybridMultilevel"/>
    <w:tmpl w:val="AC84F9B0"/>
    <w:lvl w:ilvl="0" w:tplc="94D05A20">
      <w:start w:val="1"/>
      <w:numFmt w:val="decimal"/>
      <w:lvlText w:val="%1."/>
      <w:lvlJc w:val="left"/>
      <w:pPr>
        <w:tabs>
          <w:tab w:val="num" w:pos="-5340"/>
        </w:tabs>
        <w:ind w:left="-5340" w:hanging="360"/>
      </w:pPr>
      <w:rPr>
        <w:rFonts w:hint="default"/>
      </w:rPr>
    </w:lvl>
    <w:lvl w:ilvl="1" w:tplc="04190019" w:tentative="1">
      <w:start w:val="1"/>
      <w:numFmt w:val="lowerLetter"/>
      <w:lvlText w:val="%2."/>
      <w:lvlJc w:val="left"/>
      <w:pPr>
        <w:tabs>
          <w:tab w:val="num" w:pos="-4620"/>
        </w:tabs>
        <w:ind w:left="-4620" w:hanging="360"/>
      </w:pPr>
    </w:lvl>
    <w:lvl w:ilvl="2" w:tplc="0419001B" w:tentative="1">
      <w:start w:val="1"/>
      <w:numFmt w:val="lowerRoman"/>
      <w:lvlText w:val="%3."/>
      <w:lvlJc w:val="right"/>
      <w:pPr>
        <w:tabs>
          <w:tab w:val="num" w:pos="-3900"/>
        </w:tabs>
        <w:ind w:left="-390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2460"/>
        </w:tabs>
        <w:ind w:left="-2460" w:hanging="360"/>
      </w:pPr>
    </w:lvl>
    <w:lvl w:ilvl="5" w:tplc="0419001B" w:tentative="1">
      <w:start w:val="1"/>
      <w:numFmt w:val="lowerRoman"/>
      <w:lvlText w:val="%6."/>
      <w:lvlJc w:val="right"/>
      <w:pPr>
        <w:tabs>
          <w:tab w:val="num" w:pos="-1740"/>
        </w:tabs>
        <w:ind w:left="-1740" w:hanging="180"/>
      </w:pPr>
    </w:lvl>
    <w:lvl w:ilvl="6" w:tplc="0419000F" w:tentative="1">
      <w:start w:val="1"/>
      <w:numFmt w:val="decimal"/>
      <w:lvlText w:val="%7."/>
      <w:lvlJc w:val="left"/>
      <w:pPr>
        <w:tabs>
          <w:tab w:val="num" w:pos="-1020"/>
        </w:tabs>
        <w:ind w:left="-1020" w:hanging="360"/>
      </w:pPr>
    </w:lvl>
    <w:lvl w:ilvl="7" w:tplc="04190019" w:tentative="1">
      <w:start w:val="1"/>
      <w:numFmt w:val="lowerLetter"/>
      <w:lvlText w:val="%8."/>
      <w:lvlJc w:val="left"/>
      <w:pPr>
        <w:tabs>
          <w:tab w:val="num" w:pos="-300"/>
        </w:tabs>
        <w:ind w:left="-300" w:hanging="360"/>
      </w:pPr>
    </w:lvl>
    <w:lvl w:ilvl="8" w:tplc="0419001B" w:tentative="1">
      <w:start w:val="1"/>
      <w:numFmt w:val="lowerRoman"/>
      <w:lvlText w:val="%9."/>
      <w:lvlJc w:val="right"/>
      <w:pPr>
        <w:tabs>
          <w:tab w:val="num" w:pos="420"/>
        </w:tabs>
        <w:ind w:left="420" w:hanging="180"/>
      </w:pPr>
    </w:lvl>
  </w:abstractNum>
  <w:abstractNum w:abstractNumId="37" w15:restartNumberingAfterBreak="0">
    <w:nsid w:val="64072E11"/>
    <w:multiLevelType w:val="hybridMultilevel"/>
    <w:tmpl w:val="07A0DB28"/>
    <w:lvl w:ilvl="0" w:tplc="2920F79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8" w15:restartNumberingAfterBreak="0">
    <w:nsid w:val="664525E9"/>
    <w:multiLevelType w:val="hybridMultilevel"/>
    <w:tmpl w:val="3A6CAF5A"/>
    <w:lvl w:ilvl="0" w:tplc="F4A02D24">
      <w:start w:val="1"/>
      <w:numFmt w:val="decimal"/>
      <w:lvlText w:val="%1."/>
      <w:lvlJc w:val="left"/>
      <w:pPr>
        <w:ind w:left="1125" w:hanging="4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680C6263"/>
    <w:multiLevelType w:val="hybridMultilevel"/>
    <w:tmpl w:val="DC401FFC"/>
    <w:lvl w:ilvl="0" w:tplc="5B44B18C">
      <w:start w:val="1"/>
      <w:numFmt w:val="bullet"/>
      <w:pStyle w:val="-2"/>
      <w:lvlText w:val=""/>
      <w:lvlJc w:val="left"/>
      <w:pPr>
        <w:tabs>
          <w:tab w:val="num" w:pos="397"/>
        </w:tabs>
        <w:ind w:left="397" w:hanging="397"/>
      </w:pPr>
      <w:rPr>
        <w:rFonts w:ascii="Wingdings" w:hAnsi="Wingdings" w:hint="default"/>
        <w:b/>
        <w:i w:val="0"/>
        <w:color w:val="auto"/>
        <w:sz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937339C"/>
    <w:multiLevelType w:val="hybridMultilevel"/>
    <w:tmpl w:val="35486A4C"/>
    <w:lvl w:ilvl="0" w:tplc="4C76BFCE">
      <w:start w:val="1"/>
      <w:numFmt w:val="bullet"/>
      <w:pStyle w:val="-3"/>
      <w:lvlText w:val=""/>
      <w:lvlJc w:val="left"/>
      <w:pPr>
        <w:tabs>
          <w:tab w:val="num" w:pos="567"/>
        </w:tabs>
        <w:ind w:left="567" w:hanging="567"/>
      </w:pPr>
      <w:rPr>
        <w:rFonts w:ascii="Wingdings" w:hAnsi="Wingdings" w:hint="default"/>
        <w:b/>
        <w:i w:val="0"/>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BE74E71"/>
    <w:multiLevelType w:val="singleLevel"/>
    <w:tmpl w:val="3AAC59AA"/>
    <w:lvl w:ilvl="0">
      <w:numFmt w:val="bullet"/>
      <w:lvlText w:val="—"/>
      <w:lvlJc w:val="left"/>
      <w:pPr>
        <w:tabs>
          <w:tab w:val="num" w:pos="677"/>
        </w:tabs>
        <w:ind w:left="677" w:hanging="375"/>
      </w:pPr>
      <w:rPr>
        <w:rFonts w:ascii="Times New Roman" w:hAnsi="Times New Roman" w:hint="default"/>
      </w:rPr>
    </w:lvl>
  </w:abstractNum>
  <w:abstractNum w:abstractNumId="42" w15:restartNumberingAfterBreak="0">
    <w:nsid w:val="6CA9537C"/>
    <w:multiLevelType w:val="hybridMultilevel"/>
    <w:tmpl w:val="1ED2A19E"/>
    <w:lvl w:ilvl="0" w:tplc="E3BE71EE">
      <w:start w:val="2014"/>
      <w:numFmt w:val="bullet"/>
      <w:lvlText w:val=""/>
      <w:lvlJc w:val="left"/>
      <w:pPr>
        <w:ind w:left="1069" w:hanging="360"/>
      </w:pPr>
      <w:rPr>
        <w:rFonts w:ascii="Symbol" w:eastAsia="Times New Roman" w:hAnsi="Symbol" w:hint="default"/>
        <w:b/>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3" w15:restartNumberingAfterBreak="0">
    <w:nsid w:val="6F0615FA"/>
    <w:multiLevelType w:val="hybridMultilevel"/>
    <w:tmpl w:val="994EDF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780331"/>
    <w:multiLevelType w:val="hybridMultilevel"/>
    <w:tmpl w:val="3146D4F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8843171"/>
    <w:multiLevelType w:val="hybridMultilevel"/>
    <w:tmpl w:val="7CF89A46"/>
    <w:lvl w:ilvl="0" w:tplc="8528E054">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num w:numId="1">
    <w:abstractNumId w:val="41"/>
  </w:num>
  <w:num w:numId="2">
    <w:abstractNumId w:val="39"/>
  </w:num>
  <w:num w:numId="3">
    <w:abstractNumId w:val="40"/>
  </w:num>
  <w:num w:numId="4">
    <w:abstractNumId w:val="32"/>
  </w:num>
  <w:num w:numId="5">
    <w:abstractNumId w:val="14"/>
  </w:num>
  <w:num w:numId="6">
    <w:abstractNumId w:val="24"/>
  </w:num>
  <w:num w:numId="7">
    <w:abstractNumId w:val="25"/>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0"/>
  </w:num>
  <w:num w:numId="11">
    <w:abstractNumId w:val="29"/>
  </w:num>
  <w:num w:numId="12">
    <w:abstractNumId w:val="28"/>
  </w:num>
  <w:num w:numId="13">
    <w:abstractNumId w:val="31"/>
  </w:num>
  <w:num w:numId="14">
    <w:abstractNumId w:val="36"/>
  </w:num>
  <w:num w:numId="15">
    <w:abstractNumId w:val="19"/>
  </w:num>
  <w:num w:numId="16">
    <w:abstractNumId w:val="45"/>
  </w:num>
  <w:num w:numId="17">
    <w:abstractNumId w:val="1"/>
  </w:num>
  <w:num w:numId="18">
    <w:abstractNumId w:val="27"/>
  </w:num>
  <w:num w:numId="19">
    <w:abstractNumId w:val="21"/>
  </w:num>
  <w:num w:numId="20">
    <w:abstractNumId w:val="10"/>
  </w:num>
  <w:num w:numId="21">
    <w:abstractNumId w:val="13"/>
  </w:num>
  <w:num w:numId="22">
    <w:abstractNumId w:val="4"/>
  </w:num>
  <w:num w:numId="23">
    <w:abstractNumId w:val="7"/>
  </w:num>
  <w:num w:numId="24">
    <w:abstractNumId w:val="6"/>
  </w:num>
  <w:num w:numId="25">
    <w:abstractNumId w:val="26"/>
  </w:num>
  <w:num w:numId="26">
    <w:abstractNumId w:val="43"/>
  </w:num>
  <w:num w:numId="27">
    <w:abstractNumId w:val="11"/>
  </w:num>
  <w:num w:numId="28">
    <w:abstractNumId w:val="3"/>
  </w:num>
  <w:num w:numId="29">
    <w:abstractNumId w:val="37"/>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34"/>
  </w:num>
  <w:num w:numId="34">
    <w:abstractNumId w:val="42"/>
  </w:num>
  <w:num w:numId="35">
    <w:abstractNumId w:val="22"/>
  </w:num>
  <w:num w:numId="36">
    <w:abstractNumId w:val="35"/>
  </w:num>
  <w:num w:numId="37">
    <w:abstractNumId w:val="30"/>
  </w:num>
  <w:num w:numId="38">
    <w:abstractNumId w:val="44"/>
  </w:num>
  <w:num w:numId="39">
    <w:abstractNumId w:val="17"/>
  </w:num>
  <w:num w:numId="40">
    <w:abstractNumId w:val="18"/>
  </w:num>
  <w:num w:numId="41">
    <w:abstractNumId w:val="38"/>
  </w:num>
  <w:num w:numId="42">
    <w:abstractNumId w:val="16"/>
  </w:num>
  <w:num w:numId="43">
    <w:abstractNumId w:val="9"/>
  </w:num>
  <w:num w:numId="44">
    <w:abstractNumId w:val="20"/>
  </w:num>
  <w:num w:numId="45">
    <w:abstractNumId w:val="8"/>
  </w:num>
  <w:num w:numId="46">
    <w:abstractNumId w:val="2"/>
  </w:num>
  <w:num w:numId="47">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601"/>
    <w:rsid w:val="00006903"/>
    <w:rsid w:val="000102AF"/>
    <w:rsid w:val="000109C7"/>
    <w:rsid w:val="00010E5F"/>
    <w:rsid w:val="000116F1"/>
    <w:rsid w:val="00012E07"/>
    <w:rsid w:val="00017311"/>
    <w:rsid w:val="000235D1"/>
    <w:rsid w:val="0002637D"/>
    <w:rsid w:val="0003131B"/>
    <w:rsid w:val="00033461"/>
    <w:rsid w:val="00035F48"/>
    <w:rsid w:val="00042923"/>
    <w:rsid w:val="000429D8"/>
    <w:rsid w:val="00042CAE"/>
    <w:rsid w:val="000453BB"/>
    <w:rsid w:val="00047813"/>
    <w:rsid w:val="000513B8"/>
    <w:rsid w:val="00056489"/>
    <w:rsid w:val="00072106"/>
    <w:rsid w:val="0007347C"/>
    <w:rsid w:val="0009646D"/>
    <w:rsid w:val="000A2067"/>
    <w:rsid w:val="000A2DB7"/>
    <w:rsid w:val="000A3347"/>
    <w:rsid w:val="000A415E"/>
    <w:rsid w:val="000A6C0B"/>
    <w:rsid w:val="000B4CE8"/>
    <w:rsid w:val="000B5C85"/>
    <w:rsid w:val="000C386E"/>
    <w:rsid w:val="000D4C15"/>
    <w:rsid w:val="000D6A3F"/>
    <w:rsid w:val="000E08B1"/>
    <w:rsid w:val="000E0C7B"/>
    <w:rsid w:val="000E243C"/>
    <w:rsid w:val="000E5981"/>
    <w:rsid w:val="000F0660"/>
    <w:rsid w:val="000F3009"/>
    <w:rsid w:val="000F4721"/>
    <w:rsid w:val="000F4DEE"/>
    <w:rsid w:val="000F6905"/>
    <w:rsid w:val="000F6E5E"/>
    <w:rsid w:val="000F7B65"/>
    <w:rsid w:val="0010147D"/>
    <w:rsid w:val="00102B4E"/>
    <w:rsid w:val="00103493"/>
    <w:rsid w:val="00106659"/>
    <w:rsid w:val="001154DB"/>
    <w:rsid w:val="001175BA"/>
    <w:rsid w:val="00126C32"/>
    <w:rsid w:val="00127174"/>
    <w:rsid w:val="00127689"/>
    <w:rsid w:val="00130889"/>
    <w:rsid w:val="00130945"/>
    <w:rsid w:val="00132293"/>
    <w:rsid w:val="00132629"/>
    <w:rsid w:val="00137E67"/>
    <w:rsid w:val="00137E6A"/>
    <w:rsid w:val="0014186D"/>
    <w:rsid w:val="00143DB4"/>
    <w:rsid w:val="00144AD7"/>
    <w:rsid w:val="00144DE8"/>
    <w:rsid w:val="00147C33"/>
    <w:rsid w:val="0015184D"/>
    <w:rsid w:val="00160101"/>
    <w:rsid w:val="00162A8B"/>
    <w:rsid w:val="00165598"/>
    <w:rsid w:val="00170DAC"/>
    <w:rsid w:val="001711AB"/>
    <w:rsid w:val="00173017"/>
    <w:rsid w:val="00173A72"/>
    <w:rsid w:val="00175707"/>
    <w:rsid w:val="0018362E"/>
    <w:rsid w:val="001872BC"/>
    <w:rsid w:val="001908EE"/>
    <w:rsid w:val="0019585B"/>
    <w:rsid w:val="0019612B"/>
    <w:rsid w:val="001A1F88"/>
    <w:rsid w:val="001A2062"/>
    <w:rsid w:val="001A2DFF"/>
    <w:rsid w:val="001A59C4"/>
    <w:rsid w:val="001A6B80"/>
    <w:rsid w:val="001B0C77"/>
    <w:rsid w:val="001B2362"/>
    <w:rsid w:val="001B3BD4"/>
    <w:rsid w:val="001B5BD9"/>
    <w:rsid w:val="001C21CF"/>
    <w:rsid w:val="001C5189"/>
    <w:rsid w:val="001C6D4A"/>
    <w:rsid w:val="001D0FEF"/>
    <w:rsid w:val="001D60E0"/>
    <w:rsid w:val="001E3B28"/>
    <w:rsid w:val="001E5E64"/>
    <w:rsid w:val="001E66D9"/>
    <w:rsid w:val="001E74B6"/>
    <w:rsid w:val="001F363E"/>
    <w:rsid w:val="001F4896"/>
    <w:rsid w:val="001F6179"/>
    <w:rsid w:val="001F7C33"/>
    <w:rsid w:val="002003EE"/>
    <w:rsid w:val="00207524"/>
    <w:rsid w:val="002137A9"/>
    <w:rsid w:val="002165C2"/>
    <w:rsid w:val="00217ED4"/>
    <w:rsid w:val="00220890"/>
    <w:rsid w:val="00234680"/>
    <w:rsid w:val="0023580A"/>
    <w:rsid w:val="00237B92"/>
    <w:rsid w:val="00242173"/>
    <w:rsid w:val="00242EBA"/>
    <w:rsid w:val="002447C4"/>
    <w:rsid w:val="002465B1"/>
    <w:rsid w:val="00246AF5"/>
    <w:rsid w:val="00246D3B"/>
    <w:rsid w:val="00257163"/>
    <w:rsid w:val="00262FE4"/>
    <w:rsid w:val="0026367C"/>
    <w:rsid w:val="00265B20"/>
    <w:rsid w:val="002672F7"/>
    <w:rsid w:val="00283922"/>
    <w:rsid w:val="00291229"/>
    <w:rsid w:val="002939C4"/>
    <w:rsid w:val="00294440"/>
    <w:rsid w:val="002A0825"/>
    <w:rsid w:val="002A430C"/>
    <w:rsid w:val="002B1FF1"/>
    <w:rsid w:val="002B2270"/>
    <w:rsid w:val="002B2BD3"/>
    <w:rsid w:val="002B45F1"/>
    <w:rsid w:val="002B5913"/>
    <w:rsid w:val="002C26C5"/>
    <w:rsid w:val="002C4CDB"/>
    <w:rsid w:val="002C74A9"/>
    <w:rsid w:val="002C7967"/>
    <w:rsid w:val="002D1830"/>
    <w:rsid w:val="002D5309"/>
    <w:rsid w:val="002D5EC6"/>
    <w:rsid w:val="002D652A"/>
    <w:rsid w:val="002E5B8D"/>
    <w:rsid w:val="002F5588"/>
    <w:rsid w:val="003037C2"/>
    <w:rsid w:val="003076AE"/>
    <w:rsid w:val="003204FF"/>
    <w:rsid w:val="003207A8"/>
    <w:rsid w:val="00321192"/>
    <w:rsid w:val="0032398D"/>
    <w:rsid w:val="003267CC"/>
    <w:rsid w:val="003269F6"/>
    <w:rsid w:val="00327328"/>
    <w:rsid w:val="00330360"/>
    <w:rsid w:val="00330A6A"/>
    <w:rsid w:val="003379C0"/>
    <w:rsid w:val="00346A73"/>
    <w:rsid w:val="003516A7"/>
    <w:rsid w:val="00353CE4"/>
    <w:rsid w:val="003545A8"/>
    <w:rsid w:val="003552D7"/>
    <w:rsid w:val="003601A1"/>
    <w:rsid w:val="00365262"/>
    <w:rsid w:val="00373EFC"/>
    <w:rsid w:val="0037718C"/>
    <w:rsid w:val="00377A40"/>
    <w:rsid w:val="003819F6"/>
    <w:rsid w:val="00383F29"/>
    <w:rsid w:val="0038451A"/>
    <w:rsid w:val="003930BD"/>
    <w:rsid w:val="003969A9"/>
    <w:rsid w:val="003A02D7"/>
    <w:rsid w:val="003A14AB"/>
    <w:rsid w:val="003A1CB1"/>
    <w:rsid w:val="003A3091"/>
    <w:rsid w:val="003A33BA"/>
    <w:rsid w:val="003A3D66"/>
    <w:rsid w:val="003A50BB"/>
    <w:rsid w:val="003A6CD6"/>
    <w:rsid w:val="003B024C"/>
    <w:rsid w:val="003B5C8C"/>
    <w:rsid w:val="003B6118"/>
    <w:rsid w:val="003B6330"/>
    <w:rsid w:val="003B74E8"/>
    <w:rsid w:val="003B7B47"/>
    <w:rsid w:val="003C4EFC"/>
    <w:rsid w:val="003C6481"/>
    <w:rsid w:val="003D0802"/>
    <w:rsid w:val="003D43E0"/>
    <w:rsid w:val="003E1B00"/>
    <w:rsid w:val="003E60BE"/>
    <w:rsid w:val="003E7A92"/>
    <w:rsid w:val="003F66A4"/>
    <w:rsid w:val="00402504"/>
    <w:rsid w:val="00410545"/>
    <w:rsid w:val="00413FD4"/>
    <w:rsid w:val="004204D8"/>
    <w:rsid w:val="004244C0"/>
    <w:rsid w:val="00431535"/>
    <w:rsid w:val="0043271C"/>
    <w:rsid w:val="00433EAE"/>
    <w:rsid w:val="00434ABE"/>
    <w:rsid w:val="004353A5"/>
    <w:rsid w:val="00436D2A"/>
    <w:rsid w:val="00441112"/>
    <w:rsid w:val="0044144D"/>
    <w:rsid w:val="00445456"/>
    <w:rsid w:val="00457220"/>
    <w:rsid w:val="00472747"/>
    <w:rsid w:val="004751C4"/>
    <w:rsid w:val="00482A5A"/>
    <w:rsid w:val="0049170C"/>
    <w:rsid w:val="00491F7E"/>
    <w:rsid w:val="00494342"/>
    <w:rsid w:val="0049475A"/>
    <w:rsid w:val="00496449"/>
    <w:rsid w:val="004A0AB3"/>
    <w:rsid w:val="004A18C0"/>
    <w:rsid w:val="004A45AF"/>
    <w:rsid w:val="004A4968"/>
    <w:rsid w:val="004B04C3"/>
    <w:rsid w:val="004B2A32"/>
    <w:rsid w:val="004B737C"/>
    <w:rsid w:val="004B7426"/>
    <w:rsid w:val="004C4683"/>
    <w:rsid w:val="004C7BC7"/>
    <w:rsid w:val="004D350B"/>
    <w:rsid w:val="004E57FF"/>
    <w:rsid w:val="004E6760"/>
    <w:rsid w:val="004F2689"/>
    <w:rsid w:val="004F4938"/>
    <w:rsid w:val="004F5CBE"/>
    <w:rsid w:val="005000A1"/>
    <w:rsid w:val="005030F7"/>
    <w:rsid w:val="00506F69"/>
    <w:rsid w:val="00507DDF"/>
    <w:rsid w:val="00512909"/>
    <w:rsid w:val="005138F8"/>
    <w:rsid w:val="00514F26"/>
    <w:rsid w:val="005208E5"/>
    <w:rsid w:val="00526B80"/>
    <w:rsid w:val="005304A2"/>
    <w:rsid w:val="00536147"/>
    <w:rsid w:val="00547828"/>
    <w:rsid w:val="005526FA"/>
    <w:rsid w:val="0055615F"/>
    <w:rsid w:val="00560417"/>
    <w:rsid w:val="00564FC8"/>
    <w:rsid w:val="00566E9C"/>
    <w:rsid w:val="005709A7"/>
    <w:rsid w:val="00577374"/>
    <w:rsid w:val="00581F0E"/>
    <w:rsid w:val="0058284E"/>
    <w:rsid w:val="00592554"/>
    <w:rsid w:val="00595BED"/>
    <w:rsid w:val="00596C33"/>
    <w:rsid w:val="005A038B"/>
    <w:rsid w:val="005A186D"/>
    <w:rsid w:val="005A46BA"/>
    <w:rsid w:val="005B19EF"/>
    <w:rsid w:val="005B4BD1"/>
    <w:rsid w:val="005C401A"/>
    <w:rsid w:val="005C4695"/>
    <w:rsid w:val="005D065F"/>
    <w:rsid w:val="005D08F6"/>
    <w:rsid w:val="005D1952"/>
    <w:rsid w:val="005D4EB2"/>
    <w:rsid w:val="005E0186"/>
    <w:rsid w:val="005E4F66"/>
    <w:rsid w:val="005E554A"/>
    <w:rsid w:val="005F1DCF"/>
    <w:rsid w:val="005F1F91"/>
    <w:rsid w:val="005F38E8"/>
    <w:rsid w:val="005F42A8"/>
    <w:rsid w:val="006069C7"/>
    <w:rsid w:val="0060702A"/>
    <w:rsid w:val="0060746E"/>
    <w:rsid w:val="0061276F"/>
    <w:rsid w:val="00612CA6"/>
    <w:rsid w:val="00613C21"/>
    <w:rsid w:val="00624FB4"/>
    <w:rsid w:val="00625CA2"/>
    <w:rsid w:val="0062709C"/>
    <w:rsid w:val="00632E2C"/>
    <w:rsid w:val="006333E8"/>
    <w:rsid w:val="006333F6"/>
    <w:rsid w:val="00637045"/>
    <w:rsid w:val="00642696"/>
    <w:rsid w:val="00642D82"/>
    <w:rsid w:val="00646D16"/>
    <w:rsid w:val="0065129B"/>
    <w:rsid w:val="00652B95"/>
    <w:rsid w:val="00655D20"/>
    <w:rsid w:val="00662665"/>
    <w:rsid w:val="00662D35"/>
    <w:rsid w:val="006736ED"/>
    <w:rsid w:val="00690005"/>
    <w:rsid w:val="00690732"/>
    <w:rsid w:val="0069467F"/>
    <w:rsid w:val="006A0D6C"/>
    <w:rsid w:val="006A3018"/>
    <w:rsid w:val="006A3229"/>
    <w:rsid w:val="006A34C3"/>
    <w:rsid w:val="006B68B8"/>
    <w:rsid w:val="006C2680"/>
    <w:rsid w:val="006D0AA5"/>
    <w:rsid w:val="006D5287"/>
    <w:rsid w:val="006D6A39"/>
    <w:rsid w:val="006E4811"/>
    <w:rsid w:val="006E715D"/>
    <w:rsid w:val="006E7D7B"/>
    <w:rsid w:val="006F0E49"/>
    <w:rsid w:val="006F3EBE"/>
    <w:rsid w:val="006F6577"/>
    <w:rsid w:val="00701EFB"/>
    <w:rsid w:val="00706110"/>
    <w:rsid w:val="007108F1"/>
    <w:rsid w:val="007144B1"/>
    <w:rsid w:val="007200AD"/>
    <w:rsid w:val="00736288"/>
    <w:rsid w:val="0073652B"/>
    <w:rsid w:val="007379CB"/>
    <w:rsid w:val="00742AE2"/>
    <w:rsid w:val="00742F2B"/>
    <w:rsid w:val="00743536"/>
    <w:rsid w:val="00745080"/>
    <w:rsid w:val="00745E6A"/>
    <w:rsid w:val="00745FFF"/>
    <w:rsid w:val="00753DA9"/>
    <w:rsid w:val="007574A1"/>
    <w:rsid w:val="0076295E"/>
    <w:rsid w:val="00766EA3"/>
    <w:rsid w:val="007675EB"/>
    <w:rsid w:val="00767E8C"/>
    <w:rsid w:val="0077166F"/>
    <w:rsid w:val="007773C2"/>
    <w:rsid w:val="00781BCA"/>
    <w:rsid w:val="00783714"/>
    <w:rsid w:val="00792ACE"/>
    <w:rsid w:val="00795DB3"/>
    <w:rsid w:val="007A3681"/>
    <w:rsid w:val="007A3F07"/>
    <w:rsid w:val="007A42E7"/>
    <w:rsid w:val="007B04B5"/>
    <w:rsid w:val="007B5950"/>
    <w:rsid w:val="007C46D6"/>
    <w:rsid w:val="007C6E54"/>
    <w:rsid w:val="007D25D3"/>
    <w:rsid w:val="007D371A"/>
    <w:rsid w:val="007D3C5E"/>
    <w:rsid w:val="007D7CBC"/>
    <w:rsid w:val="007E26BD"/>
    <w:rsid w:val="007E4252"/>
    <w:rsid w:val="007F227A"/>
    <w:rsid w:val="008018EA"/>
    <w:rsid w:val="008023CC"/>
    <w:rsid w:val="00802482"/>
    <w:rsid w:val="00805BB7"/>
    <w:rsid w:val="008114B5"/>
    <w:rsid w:val="0081156B"/>
    <w:rsid w:val="008137D2"/>
    <w:rsid w:val="00815676"/>
    <w:rsid w:val="00817D0D"/>
    <w:rsid w:val="00820897"/>
    <w:rsid w:val="00826D61"/>
    <w:rsid w:val="00834233"/>
    <w:rsid w:val="00834DE6"/>
    <w:rsid w:val="00836CEF"/>
    <w:rsid w:val="00845046"/>
    <w:rsid w:val="008501B7"/>
    <w:rsid w:val="00852100"/>
    <w:rsid w:val="00861A2B"/>
    <w:rsid w:val="00864869"/>
    <w:rsid w:val="00867583"/>
    <w:rsid w:val="008749D6"/>
    <w:rsid w:val="00882C72"/>
    <w:rsid w:val="0089221A"/>
    <w:rsid w:val="00895162"/>
    <w:rsid w:val="00896994"/>
    <w:rsid w:val="008A0468"/>
    <w:rsid w:val="008A136D"/>
    <w:rsid w:val="008A3DF1"/>
    <w:rsid w:val="008A54C7"/>
    <w:rsid w:val="008B46BF"/>
    <w:rsid w:val="008B741A"/>
    <w:rsid w:val="008C08BF"/>
    <w:rsid w:val="008C0B09"/>
    <w:rsid w:val="008C12B3"/>
    <w:rsid w:val="008C181C"/>
    <w:rsid w:val="008C3017"/>
    <w:rsid w:val="008C533D"/>
    <w:rsid w:val="008C6148"/>
    <w:rsid w:val="008C6D48"/>
    <w:rsid w:val="008C74E4"/>
    <w:rsid w:val="008D1CE2"/>
    <w:rsid w:val="008D3966"/>
    <w:rsid w:val="008E0C8D"/>
    <w:rsid w:val="008E2265"/>
    <w:rsid w:val="008E6DAA"/>
    <w:rsid w:val="008F375C"/>
    <w:rsid w:val="008F4BEF"/>
    <w:rsid w:val="00902750"/>
    <w:rsid w:val="009045F8"/>
    <w:rsid w:val="00905592"/>
    <w:rsid w:val="00907E52"/>
    <w:rsid w:val="00912746"/>
    <w:rsid w:val="00913329"/>
    <w:rsid w:val="00916F5C"/>
    <w:rsid w:val="0093136F"/>
    <w:rsid w:val="00931BB2"/>
    <w:rsid w:val="00932300"/>
    <w:rsid w:val="0093329D"/>
    <w:rsid w:val="0093412C"/>
    <w:rsid w:val="00945F36"/>
    <w:rsid w:val="00947D48"/>
    <w:rsid w:val="00952B72"/>
    <w:rsid w:val="009530E0"/>
    <w:rsid w:val="00954A1E"/>
    <w:rsid w:val="00955CA6"/>
    <w:rsid w:val="00957AF6"/>
    <w:rsid w:val="00964845"/>
    <w:rsid w:val="0096641D"/>
    <w:rsid w:val="00966C54"/>
    <w:rsid w:val="00972285"/>
    <w:rsid w:val="00972556"/>
    <w:rsid w:val="009729FC"/>
    <w:rsid w:val="00972C92"/>
    <w:rsid w:val="0097799B"/>
    <w:rsid w:val="009806F2"/>
    <w:rsid w:val="009821F0"/>
    <w:rsid w:val="009845C2"/>
    <w:rsid w:val="00985150"/>
    <w:rsid w:val="00985FC5"/>
    <w:rsid w:val="009860F0"/>
    <w:rsid w:val="009875DD"/>
    <w:rsid w:val="00992932"/>
    <w:rsid w:val="00994F3D"/>
    <w:rsid w:val="009A123B"/>
    <w:rsid w:val="009A4863"/>
    <w:rsid w:val="009A660F"/>
    <w:rsid w:val="009B48CC"/>
    <w:rsid w:val="009B7EFC"/>
    <w:rsid w:val="009C109F"/>
    <w:rsid w:val="009C3640"/>
    <w:rsid w:val="009C5865"/>
    <w:rsid w:val="009C7F18"/>
    <w:rsid w:val="009D5AEB"/>
    <w:rsid w:val="009E0577"/>
    <w:rsid w:val="009E09AA"/>
    <w:rsid w:val="009E5EB4"/>
    <w:rsid w:val="009F55F7"/>
    <w:rsid w:val="009F5660"/>
    <w:rsid w:val="009F6927"/>
    <w:rsid w:val="009F6CC7"/>
    <w:rsid w:val="00A04D75"/>
    <w:rsid w:val="00A0640B"/>
    <w:rsid w:val="00A105A6"/>
    <w:rsid w:val="00A12955"/>
    <w:rsid w:val="00A15E24"/>
    <w:rsid w:val="00A2645A"/>
    <w:rsid w:val="00A32391"/>
    <w:rsid w:val="00A343CD"/>
    <w:rsid w:val="00A40B67"/>
    <w:rsid w:val="00A46FB1"/>
    <w:rsid w:val="00A55F4E"/>
    <w:rsid w:val="00A5715C"/>
    <w:rsid w:val="00A61A13"/>
    <w:rsid w:val="00A671DF"/>
    <w:rsid w:val="00A729A9"/>
    <w:rsid w:val="00A72AB0"/>
    <w:rsid w:val="00A72DAB"/>
    <w:rsid w:val="00A742B3"/>
    <w:rsid w:val="00A75AF5"/>
    <w:rsid w:val="00A81B20"/>
    <w:rsid w:val="00A83D56"/>
    <w:rsid w:val="00A85305"/>
    <w:rsid w:val="00A86392"/>
    <w:rsid w:val="00A86743"/>
    <w:rsid w:val="00A86D05"/>
    <w:rsid w:val="00A90914"/>
    <w:rsid w:val="00AA046F"/>
    <w:rsid w:val="00AA2F5D"/>
    <w:rsid w:val="00AA7289"/>
    <w:rsid w:val="00AB0167"/>
    <w:rsid w:val="00AB0B1D"/>
    <w:rsid w:val="00AB6D67"/>
    <w:rsid w:val="00AC7437"/>
    <w:rsid w:val="00AC7C3B"/>
    <w:rsid w:val="00AD4842"/>
    <w:rsid w:val="00AD72E7"/>
    <w:rsid w:val="00AE1A95"/>
    <w:rsid w:val="00AE31B1"/>
    <w:rsid w:val="00AE3A55"/>
    <w:rsid w:val="00AF45B9"/>
    <w:rsid w:val="00AF7A90"/>
    <w:rsid w:val="00B01791"/>
    <w:rsid w:val="00B03A48"/>
    <w:rsid w:val="00B07968"/>
    <w:rsid w:val="00B128B1"/>
    <w:rsid w:val="00B13B36"/>
    <w:rsid w:val="00B159F3"/>
    <w:rsid w:val="00B262DC"/>
    <w:rsid w:val="00B41753"/>
    <w:rsid w:val="00B42A30"/>
    <w:rsid w:val="00B42D01"/>
    <w:rsid w:val="00B4430C"/>
    <w:rsid w:val="00B44C9E"/>
    <w:rsid w:val="00B44ED4"/>
    <w:rsid w:val="00B4571F"/>
    <w:rsid w:val="00B4627C"/>
    <w:rsid w:val="00B514D0"/>
    <w:rsid w:val="00B522E3"/>
    <w:rsid w:val="00B56A3A"/>
    <w:rsid w:val="00B578B8"/>
    <w:rsid w:val="00B679F5"/>
    <w:rsid w:val="00B7168E"/>
    <w:rsid w:val="00B75D99"/>
    <w:rsid w:val="00B901BE"/>
    <w:rsid w:val="00B921F5"/>
    <w:rsid w:val="00B92C17"/>
    <w:rsid w:val="00BA108A"/>
    <w:rsid w:val="00BA1BC8"/>
    <w:rsid w:val="00BA41D7"/>
    <w:rsid w:val="00BA489A"/>
    <w:rsid w:val="00BA6D52"/>
    <w:rsid w:val="00BB0515"/>
    <w:rsid w:val="00BB1E44"/>
    <w:rsid w:val="00BB533D"/>
    <w:rsid w:val="00BB5A64"/>
    <w:rsid w:val="00BB694B"/>
    <w:rsid w:val="00BC617E"/>
    <w:rsid w:val="00BD592A"/>
    <w:rsid w:val="00BE3947"/>
    <w:rsid w:val="00BE5254"/>
    <w:rsid w:val="00BE697B"/>
    <w:rsid w:val="00BE740E"/>
    <w:rsid w:val="00BF10E6"/>
    <w:rsid w:val="00BF5EA8"/>
    <w:rsid w:val="00C044E3"/>
    <w:rsid w:val="00C060F3"/>
    <w:rsid w:val="00C10A5B"/>
    <w:rsid w:val="00C11DD6"/>
    <w:rsid w:val="00C14619"/>
    <w:rsid w:val="00C17DCC"/>
    <w:rsid w:val="00C21BFD"/>
    <w:rsid w:val="00C22C9C"/>
    <w:rsid w:val="00C25BD6"/>
    <w:rsid w:val="00C3482C"/>
    <w:rsid w:val="00C35809"/>
    <w:rsid w:val="00C408C4"/>
    <w:rsid w:val="00C50889"/>
    <w:rsid w:val="00C51095"/>
    <w:rsid w:val="00C55BB2"/>
    <w:rsid w:val="00C57A67"/>
    <w:rsid w:val="00C605F8"/>
    <w:rsid w:val="00C62597"/>
    <w:rsid w:val="00C64A33"/>
    <w:rsid w:val="00C6552C"/>
    <w:rsid w:val="00C66AEE"/>
    <w:rsid w:val="00C734F0"/>
    <w:rsid w:val="00C74C61"/>
    <w:rsid w:val="00C76A7B"/>
    <w:rsid w:val="00C77765"/>
    <w:rsid w:val="00C80973"/>
    <w:rsid w:val="00C80C97"/>
    <w:rsid w:val="00C849EE"/>
    <w:rsid w:val="00C87C6B"/>
    <w:rsid w:val="00C92095"/>
    <w:rsid w:val="00C92737"/>
    <w:rsid w:val="00C93CD9"/>
    <w:rsid w:val="00C9487C"/>
    <w:rsid w:val="00C965B1"/>
    <w:rsid w:val="00C96EFC"/>
    <w:rsid w:val="00CA0601"/>
    <w:rsid w:val="00CA487D"/>
    <w:rsid w:val="00CA4BCD"/>
    <w:rsid w:val="00CB74A5"/>
    <w:rsid w:val="00CC730A"/>
    <w:rsid w:val="00CE3315"/>
    <w:rsid w:val="00CE51C4"/>
    <w:rsid w:val="00CE60D6"/>
    <w:rsid w:val="00CE79F1"/>
    <w:rsid w:val="00CF72B2"/>
    <w:rsid w:val="00CF7343"/>
    <w:rsid w:val="00D02D32"/>
    <w:rsid w:val="00D075A9"/>
    <w:rsid w:val="00D13E1D"/>
    <w:rsid w:val="00D16AB0"/>
    <w:rsid w:val="00D17286"/>
    <w:rsid w:val="00D2002D"/>
    <w:rsid w:val="00D21573"/>
    <w:rsid w:val="00D2519A"/>
    <w:rsid w:val="00D418B8"/>
    <w:rsid w:val="00D455FE"/>
    <w:rsid w:val="00D50390"/>
    <w:rsid w:val="00D50973"/>
    <w:rsid w:val="00D53CBA"/>
    <w:rsid w:val="00D56888"/>
    <w:rsid w:val="00D5700C"/>
    <w:rsid w:val="00D57BB8"/>
    <w:rsid w:val="00D605EE"/>
    <w:rsid w:val="00D61BC2"/>
    <w:rsid w:val="00D65C5D"/>
    <w:rsid w:val="00D70974"/>
    <w:rsid w:val="00D734D9"/>
    <w:rsid w:val="00D7477A"/>
    <w:rsid w:val="00D815A1"/>
    <w:rsid w:val="00D868A3"/>
    <w:rsid w:val="00D868B4"/>
    <w:rsid w:val="00D87EF3"/>
    <w:rsid w:val="00DA008B"/>
    <w:rsid w:val="00DA541A"/>
    <w:rsid w:val="00DA544B"/>
    <w:rsid w:val="00DA5585"/>
    <w:rsid w:val="00DA5BE5"/>
    <w:rsid w:val="00DA7BD0"/>
    <w:rsid w:val="00DB04FD"/>
    <w:rsid w:val="00DB1A12"/>
    <w:rsid w:val="00DB5184"/>
    <w:rsid w:val="00DC2F44"/>
    <w:rsid w:val="00DC5273"/>
    <w:rsid w:val="00DC5B47"/>
    <w:rsid w:val="00DC6353"/>
    <w:rsid w:val="00DD7618"/>
    <w:rsid w:val="00E04BB9"/>
    <w:rsid w:val="00E054CB"/>
    <w:rsid w:val="00E12313"/>
    <w:rsid w:val="00E12C59"/>
    <w:rsid w:val="00E152CE"/>
    <w:rsid w:val="00E205EA"/>
    <w:rsid w:val="00E2571F"/>
    <w:rsid w:val="00E26619"/>
    <w:rsid w:val="00E26E65"/>
    <w:rsid w:val="00E32EAE"/>
    <w:rsid w:val="00E36213"/>
    <w:rsid w:val="00E36C13"/>
    <w:rsid w:val="00E44BFD"/>
    <w:rsid w:val="00E50744"/>
    <w:rsid w:val="00E57213"/>
    <w:rsid w:val="00E5734E"/>
    <w:rsid w:val="00E57CFA"/>
    <w:rsid w:val="00E61BCD"/>
    <w:rsid w:val="00E623A9"/>
    <w:rsid w:val="00E625BB"/>
    <w:rsid w:val="00E62AAB"/>
    <w:rsid w:val="00E73B4D"/>
    <w:rsid w:val="00E744CA"/>
    <w:rsid w:val="00E81A3C"/>
    <w:rsid w:val="00E85654"/>
    <w:rsid w:val="00E86D30"/>
    <w:rsid w:val="00E90796"/>
    <w:rsid w:val="00E9276F"/>
    <w:rsid w:val="00E93332"/>
    <w:rsid w:val="00E9475A"/>
    <w:rsid w:val="00E94811"/>
    <w:rsid w:val="00EA0D45"/>
    <w:rsid w:val="00EA164B"/>
    <w:rsid w:val="00EA2B66"/>
    <w:rsid w:val="00EA31DF"/>
    <w:rsid w:val="00EA5CAF"/>
    <w:rsid w:val="00EB2EEA"/>
    <w:rsid w:val="00EB4F03"/>
    <w:rsid w:val="00EC1678"/>
    <w:rsid w:val="00ED0973"/>
    <w:rsid w:val="00ED5498"/>
    <w:rsid w:val="00ED74F0"/>
    <w:rsid w:val="00EE1355"/>
    <w:rsid w:val="00EE1415"/>
    <w:rsid w:val="00EE3DF3"/>
    <w:rsid w:val="00EE7121"/>
    <w:rsid w:val="00EE7DDE"/>
    <w:rsid w:val="00EF2BFC"/>
    <w:rsid w:val="00EF2C4B"/>
    <w:rsid w:val="00EF7635"/>
    <w:rsid w:val="00F02C18"/>
    <w:rsid w:val="00F066C4"/>
    <w:rsid w:val="00F07AE9"/>
    <w:rsid w:val="00F26693"/>
    <w:rsid w:val="00F27C4F"/>
    <w:rsid w:val="00F359B8"/>
    <w:rsid w:val="00F3645E"/>
    <w:rsid w:val="00F367B3"/>
    <w:rsid w:val="00F37647"/>
    <w:rsid w:val="00F4124A"/>
    <w:rsid w:val="00F46523"/>
    <w:rsid w:val="00F50464"/>
    <w:rsid w:val="00F511C9"/>
    <w:rsid w:val="00F524D4"/>
    <w:rsid w:val="00F54AE7"/>
    <w:rsid w:val="00F55A69"/>
    <w:rsid w:val="00F70A16"/>
    <w:rsid w:val="00F7373B"/>
    <w:rsid w:val="00F8011B"/>
    <w:rsid w:val="00F83ED5"/>
    <w:rsid w:val="00F8649E"/>
    <w:rsid w:val="00F8696F"/>
    <w:rsid w:val="00F96894"/>
    <w:rsid w:val="00FA6F6F"/>
    <w:rsid w:val="00FB0E72"/>
    <w:rsid w:val="00FB128A"/>
    <w:rsid w:val="00FC1820"/>
    <w:rsid w:val="00FC3B36"/>
    <w:rsid w:val="00FC789C"/>
    <w:rsid w:val="00FD2A85"/>
    <w:rsid w:val="00FE51A2"/>
    <w:rsid w:val="00FE5776"/>
    <w:rsid w:val="00FE79AA"/>
    <w:rsid w:val="00FF04BE"/>
    <w:rsid w:val="00FF54D8"/>
    <w:rsid w:val="00FF5619"/>
    <w:rsid w:val="00FF6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C063540"/>
  <w15:chartTrackingRefBased/>
  <w15:docId w15:val="{AC03B4CF-EC17-4A6A-AAA1-F21EE6AFA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3332"/>
    <w:pPr>
      <w:spacing w:after="200" w:line="276" w:lineRule="auto"/>
    </w:pPr>
    <w:rPr>
      <w:sz w:val="22"/>
      <w:szCs w:val="22"/>
      <w:lang w:eastAsia="en-US"/>
    </w:rPr>
  </w:style>
  <w:style w:type="paragraph" w:styleId="1">
    <w:name w:val="heading 1"/>
    <w:basedOn w:val="a"/>
    <w:next w:val="a"/>
    <w:link w:val="10"/>
    <w:qFormat/>
    <w:rsid w:val="004A0AB3"/>
    <w:pPr>
      <w:keepNext/>
      <w:spacing w:after="0" w:line="240" w:lineRule="auto"/>
      <w:outlineLvl w:val="0"/>
    </w:pPr>
    <w:rPr>
      <w:rFonts w:ascii="Times New Roman" w:eastAsia="Times New Roman" w:hAnsi="Times New Roman"/>
      <w:b/>
      <w:sz w:val="28"/>
      <w:szCs w:val="20"/>
      <w:lang w:eastAsia="ru-RU"/>
    </w:rPr>
  </w:style>
  <w:style w:type="paragraph" w:styleId="2">
    <w:name w:val="heading 2"/>
    <w:basedOn w:val="a"/>
    <w:next w:val="a"/>
    <w:link w:val="20"/>
    <w:qFormat/>
    <w:rsid w:val="00C25BD6"/>
    <w:pPr>
      <w:keepNext/>
      <w:spacing w:before="240" w:after="60"/>
      <w:outlineLvl w:val="1"/>
    </w:pPr>
    <w:rPr>
      <w:rFonts w:ascii="Cambria" w:eastAsia="Times New Roman" w:hAnsi="Cambria"/>
      <w:b/>
      <w:bCs/>
      <w:i/>
      <w:iCs/>
      <w:sz w:val="28"/>
      <w:szCs w:val="28"/>
    </w:rPr>
  </w:style>
  <w:style w:type="paragraph" w:styleId="3">
    <w:name w:val="heading 3"/>
    <w:basedOn w:val="a"/>
    <w:next w:val="a"/>
    <w:qFormat/>
    <w:rsid w:val="00972285"/>
    <w:pPr>
      <w:keepNext/>
      <w:spacing w:before="240" w:after="60"/>
      <w:outlineLvl w:val="2"/>
    </w:pPr>
    <w:rPr>
      <w:rFonts w:ascii="Arial" w:hAnsi="Arial" w:cs="Arial"/>
      <w:b/>
      <w:bCs/>
      <w:sz w:val="26"/>
      <w:szCs w:val="26"/>
    </w:rPr>
  </w:style>
  <w:style w:type="paragraph" w:styleId="4">
    <w:name w:val="heading 4"/>
    <w:basedOn w:val="a"/>
    <w:next w:val="a"/>
    <w:qFormat/>
    <w:rsid w:val="00972285"/>
    <w:pPr>
      <w:keepNext/>
      <w:tabs>
        <w:tab w:val="left" w:pos="720"/>
      </w:tabs>
      <w:spacing w:after="0" w:line="240" w:lineRule="auto"/>
      <w:ind w:firstLine="709"/>
      <w:jc w:val="both"/>
      <w:outlineLvl w:val="3"/>
    </w:pPr>
    <w:rPr>
      <w:rFonts w:ascii="Times New Roman" w:eastAsia="Times New Roman" w:hAnsi="Times New Roman"/>
      <w:b/>
      <w:sz w:val="28"/>
      <w:szCs w:val="24"/>
      <w:lang w:eastAsia="ru-RU"/>
    </w:rPr>
  </w:style>
  <w:style w:type="paragraph" w:styleId="5">
    <w:name w:val="heading 5"/>
    <w:basedOn w:val="a"/>
    <w:next w:val="a"/>
    <w:qFormat/>
    <w:rsid w:val="00972285"/>
    <w:pPr>
      <w:keepNext/>
      <w:spacing w:after="0" w:line="240" w:lineRule="auto"/>
      <w:jc w:val="both"/>
      <w:outlineLvl w:val="4"/>
    </w:pPr>
    <w:rPr>
      <w:rFonts w:ascii="Times New Roman" w:eastAsia="Times New Roman" w:hAnsi="Times New Roman"/>
      <w:sz w:val="28"/>
      <w:szCs w:val="24"/>
      <w:lang w:eastAsia="ru-RU"/>
    </w:rPr>
  </w:style>
  <w:style w:type="paragraph" w:styleId="6">
    <w:name w:val="heading 6"/>
    <w:basedOn w:val="a"/>
    <w:next w:val="a"/>
    <w:qFormat/>
    <w:rsid w:val="00CF7343"/>
    <w:pPr>
      <w:spacing w:before="240" w:after="60"/>
      <w:outlineLvl w:val="5"/>
    </w:pPr>
    <w:rPr>
      <w:rFonts w:ascii="Times New Roman" w:hAnsi="Times New Roman"/>
      <w:b/>
      <w:bCs/>
    </w:rPr>
  </w:style>
  <w:style w:type="paragraph" w:styleId="7">
    <w:name w:val="heading 7"/>
    <w:basedOn w:val="a"/>
    <w:next w:val="a"/>
    <w:qFormat/>
    <w:rsid w:val="00CF7343"/>
    <w:pPr>
      <w:spacing w:before="240" w:after="60"/>
      <w:outlineLvl w:val="6"/>
    </w:pPr>
    <w:rPr>
      <w:rFonts w:ascii="Times New Roman" w:hAnsi="Times New Roman"/>
      <w:sz w:val="24"/>
      <w:szCs w:val="24"/>
    </w:rPr>
  </w:style>
  <w:style w:type="paragraph" w:styleId="8">
    <w:name w:val="heading 8"/>
    <w:basedOn w:val="a"/>
    <w:next w:val="a"/>
    <w:qFormat/>
    <w:rsid w:val="00CF7343"/>
    <w:pPr>
      <w:spacing w:before="240" w:after="60"/>
      <w:outlineLvl w:val="7"/>
    </w:pPr>
    <w:rPr>
      <w:rFonts w:ascii="Times New Roman" w:hAnsi="Times New Roman"/>
      <w:i/>
      <w:iCs/>
      <w:sz w:val="24"/>
      <w:szCs w:val="24"/>
    </w:rPr>
  </w:style>
  <w:style w:type="paragraph" w:styleId="9">
    <w:name w:val="heading 9"/>
    <w:basedOn w:val="a"/>
    <w:next w:val="a"/>
    <w:qFormat/>
    <w:rsid w:val="00CF7343"/>
    <w:p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729FC"/>
    <w:pPr>
      <w:tabs>
        <w:tab w:val="center" w:pos="4677"/>
        <w:tab w:val="right" w:pos="9355"/>
      </w:tabs>
      <w:spacing w:after="0" w:line="240" w:lineRule="auto"/>
    </w:pPr>
  </w:style>
  <w:style w:type="character" w:customStyle="1" w:styleId="a4">
    <w:name w:val="Верхний колонтитул Знак"/>
    <w:basedOn w:val="a0"/>
    <w:link w:val="a3"/>
    <w:rsid w:val="009729FC"/>
  </w:style>
  <w:style w:type="paragraph" w:styleId="a5">
    <w:name w:val="footer"/>
    <w:basedOn w:val="a"/>
    <w:link w:val="a6"/>
    <w:unhideWhenUsed/>
    <w:rsid w:val="009729FC"/>
    <w:pPr>
      <w:tabs>
        <w:tab w:val="center" w:pos="4677"/>
        <w:tab w:val="right" w:pos="9355"/>
      </w:tabs>
      <w:spacing w:after="0" w:line="240" w:lineRule="auto"/>
    </w:pPr>
  </w:style>
  <w:style w:type="character" w:customStyle="1" w:styleId="a6">
    <w:name w:val="Нижний колонтитул Знак"/>
    <w:basedOn w:val="a0"/>
    <w:link w:val="a5"/>
    <w:rsid w:val="009729FC"/>
  </w:style>
  <w:style w:type="paragraph" w:styleId="a7">
    <w:name w:val="Balloon Text"/>
    <w:basedOn w:val="a"/>
    <w:link w:val="a8"/>
    <w:unhideWhenUsed/>
    <w:rsid w:val="009729FC"/>
    <w:pPr>
      <w:spacing w:after="0" w:line="240" w:lineRule="auto"/>
    </w:pPr>
    <w:rPr>
      <w:rFonts w:ascii="Tahoma" w:hAnsi="Tahoma" w:cs="Tahoma"/>
      <w:sz w:val="16"/>
      <w:szCs w:val="16"/>
    </w:rPr>
  </w:style>
  <w:style w:type="character" w:customStyle="1" w:styleId="a8">
    <w:name w:val="Текст выноски Знак"/>
    <w:link w:val="a7"/>
    <w:rsid w:val="009729FC"/>
    <w:rPr>
      <w:rFonts w:ascii="Tahoma" w:hAnsi="Tahoma" w:cs="Tahoma"/>
      <w:sz w:val="16"/>
      <w:szCs w:val="16"/>
    </w:rPr>
  </w:style>
  <w:style w:type="character" w:customStyle="1" w:styleId="10">
    <w:name w:val="Заголовок 1 Знак"/>
    <w:link w:val="1"/>
    <w:rsid w:val="004A0AB3"/>
    <w:rPr>
      <w:rFonts w:ascii="Times New Roman" w:eastAsia="Times New Roman" w:hAnsi="Times New Roman"/>
      <w:b/>
      <w:sz w:val="28"/>
    </w:rPr>
  </w:style>
  <w:style w:type="paragraph" w:styleId="a9">
    <w:name w:val="Body Text"/>
    <w:aliases w:val=" Знак, Знак1 Знак,Знак,Знак1 Знак"/>
    <w:basedOn w:val="a"/>
    <w:link w:val="aa"/>
    <w:rsid w:val="004A0AB3"/>
    <w:pPr>
      <w:spacing w:after="0" w:line="240" w:lineRule="auto"/>
    </w:pPr>
    <w:rPr>
      <w:rFonts w:ascii="Times New Roman" w:eastAsia="Times New Roman" w:hAnsi="Times New Roman"/>
      <w:b/>
      <w:sz w:val="32"/>
      <w:szCs w:val="20"/>
      <w:lang w:eastAsia="ru-RU"/>
    </w:rPr>
  </w:style>
  <w:style w:type="character" w:customStyle="1" w:styleId="aa">
    <w:name w:val="Основной текст Знак"/>
    <w:aliases w:val=" Знак Знак, Знак1 Знак Знак,Знак Знак,Знак1 Знак Знак"/>
    <w:link w:val="a9"/>
    <w:rsid w:val="004A0AB3"/>
    <w:rPr>
      <w:rFonts w:ascii="Times New Roman" w:eastAsia="Times New Roman" w:hAnsi="Times New Roman"/>
      <w:b/>
      <w:sz w:val="32"/>
    </w:rPr>
  </w:style>
  <w:style w:type="character" w:styleId="ab">
    <w:name w:val="Hyperlink"/>
    <w:rsid w:val="00FE79AA"/>
    <w:rPr>
      <w:color w:val="0000FF"/>
      <w:u w:val="single"/>
    </w:rPr>
  </w:style>
  <w:style w:type="character" w:customStyle="1" w:styleId="20">
    <w:name w:val="Заголовок 2 Знак"/>
    <w:link w:val="2"/>
    <w:rsid w:val="00C25BD6"/>
    <w:rPr>
      <w:rFonts w:ascii="Cambria" w:eastAsia="Times New Roman" w:hAnsi="Cambria" w:cs="Times New Roman"/>
      <w:b/>
      <w:bCs/>
      <w:i/>
      <w:iCs/>
      <w:sz w:val="28"/>
      <w:szCs w:val="28"/>
      <w:lang w:eastAsia="en-US"/>
    </w:rPr>
  </w:style>
  <w:style w:type="paragraph" w:styleId="ac">
    <w:name w:val="List Paragraph"/>
    <w:basedOn w:val="a"/>
    <w:qFormat/>
    <w:rsid w:val="00C25BD6"/>
    <w:pPr>
      <w:ind w:left="720"/>
      <w:contextualSpacing/>
    </w:pPr>
  </w:style>
  <w:style w:type="table" w:styleId="ad">
    <w:name w:val="Table Grid"/>
    <w:basedOn w:val="a1"/>
    <w:rsid w:val="00C625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Body Text 2"/>
    <w:basedOn w:val="a"/>
    <w:link w:val="22"/>
    <w:unhideWhenUsed/>
    <w:rsid w:val="005C401A"/>
    <w:pPr>
      <w:spacing w:after="120" w:line="480" w:lineRule="auto"/>
    </w:pPr>
  </w:style>
  <w:style w:type="character" w:customStyle="1" w:styleId="22">
    <w:name w:val="Основной текст 2 Знак"/>
    <w:link w:val="21"/>
    <w:rsid w:val="005C401A"/>
    <w:rPr>
      <w:sz w:val="22"/>
      <w:szCs w:val="22"/>
      <w:lang w:eastAsia="en-US"/>
    </w:rPr>
  </w:style>
  <w:style w:type="character" w:styleId="ae">
    <w:name w:val="page number"/>
    <w:basedOn w:val="a0"/>
    <w:rsid w:val="005C401A"/>
  </w:style>
  <w:style w:type="paragraph" w:customStyle="1" w:styleId="ConsNormal">
    <w:name w:val="ConsNormal"/>
    <w:rsid w:val="005C401A"/>
    <w:pPr>
      <w:autoSpaceDE w:val="0"/>
      <w:autoSpaceDN w:val="0"/>
      <w:adjustRightInd w:val="0"/>
      <w:ind w:right="19772" w:firstLine="720"/>
    </w:pPr>
    <w:rPr>
      <w:rFonts w:ascii="Arial" w:eastAsia="Times New Roman" w:hAnsi="Arial" w:cs="Arial"/>
    </w:rPr>
  </w:style>
  <w:style w:type="paragraph" w:customStyle="1" w:styleId="11">
    <w:name w:val="Абзац списка1"/>
    <w:basedOn w:val="a"/>
    <w:rsid w:val="00D7477A"/>
    <w:pPr>
      <w:spacing w:after="0" w:line="240" w:lineRule="auto"/>
      <w:ind w:left="720"/>
      <w:contextualSpacing/>
    </w:pPr>
    <w:rPr>
      <w:rFonts w:eastAsia="Times New Roman"/>
    </w:rPr>
  </w:style>
  <w:style w:type="paragraph" w:customStyle="1" w:styleId="ConsPlusNonformat">
    <w:name w:val="ConsPlusNonformat"/>
    <w:rsid w:val="0049170C"/>
    <w:pPr>
      <w:widowControl w:val="0"/>
      <w:autoSpaceDE w:val="0"/>
      <w:autoSpaceDN w:val="0"/>
      <w:adjustRightInd w:val="0"/>
    </w:pPr>
    <w:rPr>
      <w:rFonts w:ascii="Courier New" w:eastAsia="Times New Roman" w:hAnsi="Courier New" w:cs="Courier New"/>
    </w:rPr>
  </w:style>
  <w:style w:type="character" w:customStyle="1" w:styleId="af">
    <w:name w:val="Заголовок Знак"/>
    <w:link w:val="af0"/>
    <w:uiPriority w:val="10"/>
    <w:locked/>
    <w:rsid w:val="00BE740E"/>
    <w:rPr>
      <w:b/>
      <w:bCs/>
      <w:sz w:val="28"/>
      <w:szCs w:val="24"/>
      <w:lang w:val="ru-RU" w:eastAsia="ru-RU" w:bidi="ar-SA"/>
    </w:rPr>
  </w:style>
  <w:style w:type="paragraph" w:styleId="af0">
    <w:name w:val="Title"/>
    <w:basedOn w:val="a"/>
    <w:link w:val="af"/>
    <w:uiPriority w:val="10"/>
    <w:qFormat/>
    <w:rsid w:val="00BE740E"/>
    <w:pPr>
      <w:spacing w:after="0" w:line="240" w:lineRule="auto"/>
      <w:jc w:val="center"/>
    </w:pPr>
    <w:rPr>
      <w:rFonts w:ascii="Times New Roman" w:eastAsia="Times New Roman" w:hAnsi="Times New Roman"/>
      <w:b/>
      <w:bCs/>
      <w:sz w:val="28"/>
      <w:szCs w:val="24"/>
      <w:lang w:eastAsia="ru-RU"/>
    </w:rPr>
  </w:style>
  <w:style w:type="paragraph" w:styleId="af1">
    <w:name w:val="Normal (Web)"/>
    <w:aliases w:val="Обычный (веб)1,Обычный (веб) Знак,Обычный (веб) Знак1,Обычный (веб) Знак Знак,Обычный (Web)1 Знак,Обычный (Web),Обычный (Web)1,Обычный (веб)11,Обычный (веб) Знак Знак Знак,Обычный (веб) Знак Знак Знак Знак Знак"/>
    <w:basedOn w:val="a"/>
    <w:link w:val="23"/>
    <w:uiPriority w:val="99"/>
    <w:rsid w:val="00912746"/>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Body Text Indent"/>
    <w:aliases w:val="Основной текст 1,Нумерованный список !!"/>
    <w:basedOn w:val="a"/>
    <w:link w:val="af3"/>
    <w:rsid w:val="00CF7343"/>
    <w:pPr>
      <w:spacing w:after="120"/>
      <w:ind w:left="283"/>
    </w:pPr>
  </w:style>
  <w:style w:type="paragraph" w:styleId="24">
    <w:name w:val="Body Text Indent 2"/>
    <w:basedOn w:val="a"/>
    <w:link w:val="25"/>
    <w:rsid w:val="00445456"/>
    <w:pPr>
      <w:spacing w:after="120" w:line="480" w:lineRule="auto"/>
      <w:ind w:left="283"/>
    </w:pPr>
  </w:style>
  <w:style w:type="paragraph" w:styleId="30">
    <w:name w:val="Body Text Indent 3"/>
    <w:basedOn w:val="a"/>
    <w:link w:val="31"/>
    <w:rsid w:val="00445456"/>
    <w:pPr>
      <w:spacing w:after="120"/>
      <w:ind w:left="283"/>
    </w:pPr>
    <w:rPr>
      <w:sz w:val="16"/>
      <w:szCs w:val="16"/>
    </w:rPr>
  </w:style>
  <w:style w:type="paragraph" w:styleId="af4">
    <w:name w:val="Plain Text"/>
    <w:basedOn w:val="a"/>
    <w:semiHidden/>
    <w:rsid w:val="00445456"/>
    <w:pPr>
      <w:spacing w:after="0" w:line="240" w:lineRule="auto"/>
    </w:pPr>
    <w:rPr>
      <w:rFonts w:ascii="Courier New" w:eastAsia="Times New Roman" w:hAnsi="Courier New"/>
      <w:sz w:val="20"/>
      <w:szCs w:val="20"/>
      <w:lang w:eastAsia="ru-RU"/>
    </w:rPr>
  </w:style>
  <w:style w:type="paragraph" w:customStyle="1" w:styleId="12">
    <w:name w:val="Обычный1"/>
    <w:rsid w:val="00445456"/>
    <w:pPr>
      <w:widowControl w:val="0"/>
      <w:spacing w:line="280" w:lineRule="auto"/>
      <w:jc w:val="both"/>
    </w:pPr>
    <w:rPr>
      <w:rFonts w:ascii="Times New Roman" w:eastAsia="Times New Roman" w:hAnsi="Times New Roman"/>
      <w:snapToGrid w:val="0"/>
    </w:rPr>
  </w:style>
  <w:style w:type="paragraph" w:customStyle="1" w:styleId="ConsNonformat">
    <w:name w:val="ConsNonformat"/>
    <w:rsid w:val="00972285"/>
    <w:pPr>
      <w:ind w:right="19772"/>
    </w:pPr>
    <w:rPr>
      <w:rFonts w:ascii="Courier New" w:eastAsia="Times New Roman" w:hAnsi="Courier New"/>
      <w:snapToGrid w:val="0"/>
    </w:rPr>
  </w:style>
  <w:style w:type="paragraph" w:customStyle="1" w:styleId="ConsTitle">
    <w:name w:val="ConsTitle"/>
    <w:rsid w:val="00972285"/>
    <w:pPr>
      <w:ind w:right="19772"/>
    </w:pPr>
    <w:rPr>
      <w:rFonts w:ascii="Arial" w:eastAsia="Times New Roman" w:hAnsi="Arial"/>
      <w:b/>
      <w:snapToGrid w:val="0"/>
      <w:sz w:val="16"/>
    </w:rPr>
  </w:style>
  <w:style w:type="paragraph" w:customStyle="1" w:styleId="ConsPlusNormal">
    <w:name w:val="ConsPlusNormal"/>
    <w:rsid w:val="00972285"/>
    <w:pPr>
      <w:widowControl w:val="0"/>
      <w:autoSpaceDE w:val="0"/>
      <w:autoSpaceDN w:val="0"/>
      <w:adjustRightInd w:val="0"/>
      <w:ind w:firstLine="720"/>
    </w:pPr>
    <w:rPr>
      <w:rFonts w:ascii="Arial" w:eastAsia="Times New Roman" w:hAnsi="Arial" w:cs="Arial"/>
    </w:rPr>
  </w:style>
  <w:style w:type="paragraph" w:styleId="af5">
    <w:name w:val="footnote text"/>
    <w:basedOn w:val="a"/>
    <w:link w:val="af6"/>
    <w:rsid w:val="00972285"/>
    <w:pPr>
      <w:spacing w:after="0" w:line="240" w:lineRule="auto"/>
    </w:pPr>
    <w:rPr>
      <w:rFonts w:ascii="Times New Roman" w:eastAsia="Times New Roman" w:hAnsi="Times New Roman"/>
      <w:sz w:val="20"/>
      <w:szCs w:val="20"/>
      <w:lang w:eastAsia="ru-RU"/>
    </w:rPr>
  </w:style>
  <w:style w:type="character" w:styleId="af7">
    <w:name w:val="footnote reference"/>
    <w:uiPriority w:val="99"/>
    <w:rsid w:val="00972285"/>
    <w:rPr>
      <w:vertAlign w:val="superscript"/>
    </w:rPr>
  </w:style>
  <w:style w:type="paragraph" w:customStyle="1" w:styleId="ConsPlusTitle">
    <w:name w:val="ConsPlusTitle"/>
    <w:rsid w:val="00BB533D"/>
    <w:pPr>
      <w:widowControl w:val="0"/>
      <w:autoSpaceDE w:val="0"/>
      <w:autoSpaceDN w:val="0"/>
    </w:pPr>
    <w:rPr>
      <w:rFonts w:cs="Calibri"/>
      <w:b/>
      <w:sz w:val="22"/>
    </w:rPr>
  </w:style>
  <w:style w:type="paragraph" w:styleId="32">
    <w:name w:val="Body Text 3"/>
    <w:basedOn w:val="a"/>
    <w:rsid w:val="00BB533D"/>
    <w:pPr>
      <w:spacing w:after="120" w:line="240" w:lineRule="auto"/>
    </w:pPr>
    <w:rPr>
      <w:rFonts w:ascii="Times New Roman" w:eastAsia="Times New Roman" w:hAnsi="Times New Roman"/>
      <w:sz w:val="16"/>
      <w:szCs w:val="16"/>
      <w:lang w:eastAsia="ru-RU"/>
    </w:rPr>
  </w:style>
  <w:style w:type="paragraph" w:customStyle="1" w:styleId="13">
    <w:name w:val="Без интервала1"/>
    <w:link w:val="NoSpacingChar"/>
    <w:rsid w:val="00BB533D"/>
    <w:rPr>
      <w:rFonts w:eastAsia="Times New Roman"/>
      <w:sz w:val="22"/>
      <w:szCs w:val="22"/>
    </w:rPr>
  </w:style>
  <w:style w:type="paragraph" w:customStyle="1" w:styleId="ConsPlusNormal0">
    <w:name w:val="ConsPlusNormal Знак"/>
    <w:rsid w:val="00DD7618"/>
    <w:pPr>
      <w:widowControl w:val="0"/>
      <w:autoSpaceDE w:val="0"/>
      <w:autoSpaceDN w:val="0"/>
      <w:adjustRightInd w:val="0"/>
      <w:ind w:firstLine="720"/>
    </w:pPr>
    <w:rPr>
      <w:rFonts w:ascii="Arial" w:eastAsia="Times New Roman" w:hAnsi="Arial" w:cs="Arial"/>
    </w:rPr>
  </w:style>
  <w:style w:type="character" w:customStyle="1" w:styleId="80">
    <w:name w:val="Знак Знак8"/>
    <w:locked/>
    <w:rsid w:val="00DD7618"/>
    <w:rPr>
      <w:lang w:val="ru-RU" w:eastAsia="ru-RU" w:bidi="ar-SA"/>
    </w:rPr>
  </w:style>
  <w:style w:type="paragraph" w:customStyle="1" w:styleId="14">
    <w:name w:val="Абзац списка1"/>
    <w:basedOn w:val="a"/>
    <w:rsid w:val="00DD7618"/>
    <w:pPr>
      <w:spacing w:after="0" w:line="240" w:lineRule="auto"/>
      <w:ind w:left="720"/>
    </w:pPr>
    <w:rPr>
      <w:rFonts w:ascii="Times New Roman" w:eastAsia="Times New Roman" w:hAnsi="Times New Roman"/>
      <w:sz w:val="24"/>
      <w:szCs w:val="24"/>
      <w:lang w:eastAsia="ru-RU"/>
    </w:rPr>
  </w:style>
  <w:style w:type="paragraph" w:customStyle="1" w:styleId="western">
    <w:name w:val="western"/>
    <w:basedOn w:val="a"/>
    <w:rsid w:val="00DD7618"/>
    <w:pPr>
      <w:spacing w:before="100" w:beforeAutospacing="1" w:after="0" w:line="240" w:lineRule="auto"/>
      <w:jc w:val="both"/>
    </w:pPr>
    <w:rPr>
      <w:rFonts w:ascii="Times New Roman" w:eastAsia="Times New Roman" w:hAnsi="Times New Roman"/>
      <w:sz w:val="28"/>
      <w:szCs w:val="28"/>
      <w:lang w:eastAsia="ru-RU"/>
    </w:rPr>
  </w:style>
  <w:style w:type="paragraph" w:customStyle="1" w:styleId="consplusnormal1">
    <w:name w:val="consplusnormal"/>
    <w:basedOn w:val="a"/>
    <w:rsid w:val="006D0AA5"/>
    <w:pPr>
      <w:spacing w:before="100" w:beforeAutospacing="1" w:after="100" w:afterAutospacing="1" w:line="240" w:lineRule="auto"/>
    </w:pPr>
    <w:rPr>
      <w:rFonts w:ascii="Times New Roman" w:hAnsi="Times New Roman"/>
      <w:sz w:val="24"/>
      <w:szCs w:val="24"/>
      <w:lang w:eastAsia="ru-RU"/>
    </w:rPr>
  </w:style>
  <w:style w:type="character" w:styleId="af8">
    <w:name w:val="Strong"/>
    <w:uiPriority w:val="22"/>
    <w:qFormat/>
    <w:rsid w:val="006D0AA5"/>
    <w:rPr>
      <w:rFonts w:cs="Times New Roman"/>
      <w:b/>
      <w:bCs/>
    </w:rPr>
  </w:style>
  <w:style w:type="paragraph" w:customStyle="1" w:styleId="Default">
    <w:name w:val="Default"/>
    <w:rsid w:val="006D0AA5"/>
    <w:pPr>
      <w:autoSpaceDE w:val="0"/>
      <w:autoSpaceDN w:val="0"/>
      <w:adjustRightInd w:val="0"/>
    </w:pPr>
    <w:rPr>
      <w:rFonts w:ascii="Times New Roman" w:eastAsia="Times New Roman" w:hAnsi="Times New Roman"/>
      <w:color w:val="000000"/>
      <w:sz w:val="24"/>
      <w:szCs w:val="24"/>
    </w:rPr>
  </w:style>
  <w:style w:type="character" w:customStyle="1" w:styleId="apple-converted-space">
    <w:name w:val="apple-converted-space"/>
    <w:basedOn w:val="a0"/>
    <w:rsid w:val="00753DA9"/>
  </w:style>
  <w:style w:type="paragraph" w:customStyle="1" w:styleId="15">
    <w:name w:val="Обычный1"/>
    <w:rsid w:val="00753DA9"/>
    <w:rPr>
      <w:rFonts w:ascii="Times New Roman" w:eastAsia="Times New Roman" w:hAnsi="Times New Roman"/>
    </w:rPr>
  </w:style>
  <w:style w:type="character" w:customStyle="1" w:styleId="af9">
    <w:name w:val="Гипертекстовая ссылка"/>
    <w:rsid w:val="00753DA9"/>
    <w:rPr>
      <w:b/>
      <w:bCs/>
      <w:color w:val="008000"/>
      <w:sz w:val="20"/>
      <w:szCs w:val="20"/>
      <w:u w:val="single"/>
    </w:rPr>
  </w:style>
  <w:style w:type="paragraph" w:customStyle="1" w:styleId="ConsPlusCell">
    <w:name w:val="ConsPlusCell"/>
    <w:rsid w:val="009E09AA"/>
    <w:pPr>
      <w:widowControl w:val="0"/>
      <w:autoSpaceDE w:val="0"/>
      <w:autoSpaceDN w:val="0"/>
      <w:adjustRightInd w:val="0"/>
    </w:pPr>
    <w:rPr>
      <w:rFonts w:ascii="Arial" w:eastAsia="Times New Roman" w:hAnsi="Arial" w:cs="Arial"/>
    </w:rPr>
  </w:style>
  <w:style w:type="paragraph" w:customStyle="1" w:styleId="16">
    <w:name w:val="Знак Знак Знак Знак Знак Знак1 Знак Знак Знак Знак"/>
    <w:basedOn w:val="a"/>
    <w:rsid w:val="009E09AA"/>
    <w:pPr>
      <w:spacing w:after="0" w:line="240" w:lineRule="auto"/>
    </w:pPr>
    <w:rPr>
      <w:rFonts w:ascii="Verdana" w:eastAsia="Times New Roman" w:hAnsi="Verdana" w:cs="Verdana"/>
      <w:sz w:val="20"/>
      <w:szCs w:val="20"/>
      <w:lang w:val="en-US"/>
    </w:rPr>
  </w:style>
  <w:style w:type="character" w:customStyle="1" w:styleId="afa">
    <w:name w:val="Основной текст_"/>
    <w:link w:val="17"/>
    <w:locked/>
    <w:rsid w:val="009E09AA"/>
    <w:rPr>
      <w:shd w:val="clear" w:color="auto" w:fill="FFFFFF"/>
      <w:lang w:bidi="ar-SA"/>
    </w:rPr>
  </w:style>
  <w:style w:type="paragraph" w:customStyle="1" w:styleId="17">
    <w:name w:val="Основной текст1"/>
    <w:basedOn w:val="a"/>
    <w:link w:val="afa"/>
    <w:rsid w:val="009E09AA"/>
    <w:pPr>
      <w:widowControl w:val="0"/>
      <w:shd w:val="clear" w:color="auto" w:fill="FFFFFF"/>
      <w:spacing w:before="60" w:after="0" w:line="312" w:lineRule="exact"/>
      <w:jc w:val="center"/>
    </w:pPr>
    <w:rPr>
      <w:rFonts w:ascii="Times New Roman" w:eastAsia="Times New Roman" w:hAnsi="Times New Roman"/>
      <w:sz w:val="20"/>
      <w:szCs w:val="20"/>
      <w:shd w:val="clear" w:color="auto" w:fill="FFFFFF"/>
      <w:lang w:eastAsia="ru-RU"/>
    </w:rPr>
  </w:style>
  <w:style w:type="character" w:customStyle="1" w:styleId="3pt">
    <w:name w:val="Основной текст + Интервал 3 pt"/>
    <w:rsid w:val="009E09AA"/>
    <w:rPr>
      <w:rFonts w:ascii="Times New Roman" w:hAnsi="Times New Roman"/>
      <w:color w:val="000000"/>
      <w:spacing w:val="70"/>
      <w:w w:val="100"/>
      <w:position w:val="0"/>
      <w:sz w:val="24"/>
      <w:shd w:val="clear" w:color="auto" w:fill="FFFFFF"/>
      <w:lang w:val="ru-RU" w:eastAsia="ru-RU"/>
    </w:rPr>
  </w:style>
  <w:style w:type="character" w:styleId="afb">
    <w:name w:val="Emphasis"/>
    <w:qFormat/>
    <w:rsid w:val="00A55F4E"/>
    <w:rPr>
      <w:i/>
      <w:iCs/>
    </w:rPr>
  </w:style>
  <w:style w:type="character" w:customStyle="1" w:styleId="search-word">
    <w:name w:val="search-word"/>
    <w:basedOn w:val="a0"/>
    <w:rsid w:val="003E7A92"/>
  </w:style>
  <w:style w:type="character" w:customStyle="1" w:styleId="33">
    <w:name w:val="Основной текст (3)_"/>
    <w:link w:val="34"/>
    <w:rsid w:val="003269F6"/>
    <w:rPr>
      <w:rFonts w:ascii="Lucida Sans Unicode" w:hAnsi="Lucida Sans Unicode"/>
      <w:sz w:val="25"/>
      <w:szCs w:val="25"/>
      <w:lang w:bidi="ar-SA"/>
    </w:rPr>
  </w:style>
  <w:style w:type="character" w:customStyle="1" w:styleId="60">
    <w:name w:val="Основной текст (6)_"/>
    <w:link w:val="61"/>
    <w:rsid w:val="003269F6"/>
    <w:rPr>
      <w:rFonts w:ascii="Lucida Sans Unicode" w:hAnsi="Lucida Sans Unicode"/>
      <w:b/>
      <w:bCs/>
      <w:lang w:bidi="ar-SA"/>
    </w:rPr>
  </w:style>
  <w:style w:type="character" w:customStyle="1" w:styleId="18">
    <w:name w:val="Заголовок №1_"/>
    <w:link w:val="19"/>
    <w:rsid w:val="003269F6"/>
    <w:rPr>
      <w:rFonts w:ascii="Lucida Sans Unicode" w:hAnsi="Lucida Sans Unicode"/>
      <w:b/>
      <w:bCs/>
      <w:lang w:bidi="ar-SA"/>
    </w:rPr>
  </w:style>
  <w:style w:type="character" w:customStyle="1" w:styleId="8pt">
    <w:name w:val="Основной текст + 8 pt"/>
    <w:rsid w:val="003269F6"/>
    <w:rPr>
      <w:rFonts w:ascii="Lucida Sans Unicode" w:hAnsi="Lucida Sans Unicode"/>
      <w:sz w:val="16"/>
      <w:szCs w:val="16"/>
      <w:lang w:eastAsia="en-US" w:bidi="ar-SA"/>
    </w:rPr>
  </w:style>
  <w:style w:type="paragraph" w:customStyle="1" w:styleId="34">
    <w:name w:val="Основной текст (3)"/>
    <w:basedOn w:val="a"/>
    <w:link w:val="33"/>
    <w:rsid w:val="003269F6"/>
    <w:pPr>
      <w:widowControl w:val="0"/>
      <w:shd w:val="clear" w:color="auto" w:fill="FFFFFF"/>
      <w:spacing w:before="420" w:after="0" w:line="667" w:lineRule="exact"/>
      <w:jc w:val="both"/>
    </w:pPr>
    <w:rPr>
      <w:rFonts w:ascii="Lucida Sans Unicode" w:eastAsia="Times New Roman" w:hAnsi="Lucida Sans Unicode"/>
      <w:sz w:val="25"/>
      <w:szCs w:val="25"/>
      <w:lang w:eastAsia="ru-RU"/>
    </w:rPr>
  </w:style>
  <w:style w:type="paragraph" w:customStyle="1" w:styleId="61">
    <w:name w:val="Основной текст (6)"/>
    <w:basedOn w:val="a"/>
    <w:link w:val="60"/>
    <w:rsid w:val="003269F6"/>
    <w:pPr>
      <w:widowControl w:val="0"/>
      <w:shd w:val="clear" w:color="auto" w:fill="FFFFFF"/>
      <w:spacing w:before="840" w:after="0" w:line="278" w:lineRule="exact"/>
      <w:jc w:val="center"/>
    </w:pPr>
    <w:rPr>
      <w:rFonts w:ascii="Lucida Sans Unicode" w:eastAsia="Times New Roman" w:hAnsi="Lucida Sans Unicode"/>
      <w:b/>
      <w:bCs/>
      <w:sz w:val="20"/>
      <w:szCs w:val="20"/>
      <w:lang w:eastAsia="ru-RU"/>
    </w:rPr>
  </w:style>
  <w:style w:type="paragraph" w:customStyle="1" w:styleId="19">
    <w:name w:val="Заголовок №1"/>
    <w:basedOn w:val="a"/>
    <w:link w:val="18"/>
    <w:rsid w:val="003269F6"/>
    <w:pPr>
      <w:widowControl w:val="0"/>
      <w:shd w:val="clear" w:color="auto" w:fill="FFFFFF"/>
      <w:spacing w:after="240" w:line="283" w:lineRule="exact"/>
      <w:ind w:hanging="1380"/>
      <w:outlineLvl w:val="0"/>
    </w:pPr>
    <w:rPr>
      <w:rFonts w:ascii="Lucida Sans Unicode" w:eastAsia="Times New Roman" w:hAnsi="Lucida Sans Unicode"/>
      <w:b/>
      <w:bCs/>
      <w:sz w:val="20"/>
      <w:szCs w:val="20"/>
      <w:lang w:eastAsia="ru-RU"/>
    </w:rPr>
  </w:style>
  <w:style w:type="paragraph" w:customStyle="1" w:styleId="ConsCell">
    <w:name w:val="ConsCell"/>
    <w:rsid w:val="003269F6"/>
    <w:pPr>
      <w:autoSpaceDE w:val="0"/>
      <w:autoSpaceDN w:val="0"/>
      <w:adjustRightInd w:val="0"/>
      <w:ind w:right="19772"/>
    </w:pPr>
    <w:rPr>
      <w:rFonts w:ascii="Arial" w:eastAsia="Times New Roman" w:hAnsi="Arial" w:cs="Arial"/>
    </w:rPr>
  </w:style>
  <w:style w:type="character" w:customStyle="1" w:styleId="26">
    <w:name w:val="Основной текст (2)_"/>
    <w:link w:val="27"/>
    <w:locked/>
    <w:rsid w:val="009845C2"/>
    <w:rPr>
      <w:b/>
      <w:bCs/>
      <w:sz w:val="25"/>
      <w:szCs w:val="25"/>
      <w:lang w:bidi="ar-SA"/>
    </w:rPr>
  </w:style>
  <w:style w:type="paragraph" w:customStyle="1" w:styleId="27">
    <w:name w:val="Основной текст (2)"/>
    <w:basedOn w:val="a"/>
    <w:link w:val="26"/>
    <w:rsid w:val="009845C2"/>
    <w:pPr>
      <w:widowControl w:val="0"/>
      <w:shd w:val="clear" w:color="auto" w:fill="FFFFFF"/>
      <w:spacing w:before="1020" w:after="600" w:line="322" w:lineRule="exact"/>
      <w:jc w:val="center"/>
    </w:pPr>
    <w:rPr>
      <w:rFonts w:ascii="Times New Roman" w:eastAsia="Times New Roman" w:hAnsi="Times New Roman"/>
      <w:b/>
      <w:bCs/>
      <w:sz w:val="25"/>
      <w:szCs w:val="25"/>
      <w:lang w:eastAsia="ru-RU"/>
    </w:rPr>
  </w:style>
  <w:style w:type="character" w:customStyle="1" w:styleId="NoSpacingChar">
    <w:name w:val="No Spacing Char"/>
    <w:link w:val="13"/>
    <w:locked/>
    <w:rsid w:val="000F3009"/>
    <w:rPr>
      <w:rFonts w:ascii="Calibri" w:hAnsi="Calibri"/>
      <w:sz w:val="22"/>
      <w:szCs w:val="22"/>
      <w:lang w:val="ru-RU" w:eastAsia="ru-RU" w:bidi="ar-SA"/>
    </w:rPr>
  </w:style>
  <w:style w:type="paragraph" w:customStyle="1" w:styleId="1a">
    <w:name w:val="Название1"/>
    <w:basedOn w:val="a"/>
    <w:rsid w:val="000F3009"/>
    <w:pPr>
      <w:spacing w:after="0" w:line="240" w:lineRule="auto"/>
      <w:jc w:val="center"/>
    </w:pPr>
    <w:rPr>
      <w:rFonts w:ascii="Arial" w:hAnsi="Arial"/>
      <w:sz w:val="24"/>
      <w:szCs w:val="20"/>
      <w:lang w:eastAsia="ru-RU"/>
    </w:rPr>
  </w:style>
  <w:style w:type="character" w:customStyle="1" w:styleId="23">
    <w:name w:val="Обычный (веб) Знак2"/>
    <w:aliases w:val="Обычный (веб)1 Знак,Обычный (веб) Знак Знак1,Обычный (веб) Знак1 Знак,Обычный (веб) Знак Знак Знак1,Обычный (Web)1 Знак Знак,Обычный (Web) Знак,Обычный (Web)1 Знак1,Обычный (веб)11 Знак,Обычный (веб) Знак Знак Знак Знак"/>
    <w:link w:val="af1"/>
    <w:locked/>
    <w:rsid w:val="000F3009"/>
    <w:rPr>
      <w:sz w:val="24"/>
      <w:szCs w:val="24"/>
      <w:lang w:val="ru-RU" w:eastAsia="ru-RU" w:bidi="ar-SA"/>
    </w:rPr>
  </w:style>
  <w:style w:type="paragraph" w:customStyle="1" w:styleId="s1">
    <w:name w:val="s_1"/>
    <w:basedOn w:val="a"/>
    <w:rsid w:val="000F3009"/>
    <w:pPr>
      <w:spacing w:before="100" w:beforeAutospacing="1" w:after="100" w:afterAutospacing="1" w:line="240" w:lineRule="auto"/>
    </w:pPr>
    <w:rPr>
      <w:rFonts w:ascii="Times New Roman" w:hAnsi="Times New Roman"/>
      <w:sz w:val="24"/>
      <w:szCs w:val="24"/>
      <w:lang w:eastAsia="ru-RU"/>
    </w:rPr>
  </w:style>
  <w:style w:type="character" w:customStyle="1" w:styleId="TitleChar">
    <w:name w:val="Title Char"/>
    <w:locked/>
    <w:rsid w:val="000F3009"/>
    <w:rPr>
      <w:b/>
      <w:bCs/>
      <w:sz w:val="28"/>
      <w:szCs w:val="24"/>
      <w:lang w:val="ru-RU" w:eastAsia="ru-RU" w:bidi="ar-SA"/>
    </w:rPr>
  </w:style>
  <w:style w:type="paragraph" w:styleId="28">
    <w:name w:val="toc 2"/>
    <w:basedOn w:val="a"/>
    <w:next w:val="a"/>
    <w:autoRedefine/>
    <w:rsid w:val="000F3009"/>
    <w:pPr>
      <w:tabs>
        <w:tab w:val="right" w:leader="dot" w:pos="10206"/>
      </w:tabs>
      <w:spacing w:after="0" w:line="240" w:lineRule="auto"/>
      <w:ind w:left="284"/>
      <w:jc w:val="center"/>
    </w:pPr>
    <w:rPr>
      <w:rFonts w:ascii="Times New Roman" w:hAnsi="Times New Roman"/>
      <w:noProof/>
      <w:sz w:val="28"/>
      <w:szCs w:val="24"/>
      <w:lang w:eastAsia="ru-RU"/>
    </w:rPr>
  </w:style>
  <w:style w:type="paragraph" w:customStyle="1" w:styleId="-2">
    <w:name w:val="Маркированный список-2"/>
    <w:basedOn w:val="a"/>
    <w:rsid w:val="00D868B4"/>
    <w:pPr>
      <w:numPr>
        <w:numId w:val="2"/>
      </w:numPr>
      <w:tabs>
        <w:tab w:val="clear" w:pos="397"/>
        <w:tab w:val="num" w:pos="567"/>
      </w:tabs>
      <w:autoSpaceDE w:val="0"/>
      <w:autoSpaceDN w:val="0"/>
      <w:adjustRightInd w:val="0"/>
      <w:spacing w:after="60" w:line="240" w:lineRule="auto"/>
      <w:ind w:left="567"/>
      <w:jc w:val="both"/>
    </w:pPr>
    <w:rPr>
      <w:rFonts w:ascii="Times New Roman" w:eastAsia="MS Mincho" w:hAnsi="Times New Roman" w:cs="Arial"/>
      <w:szCs w:val="24"/>
      <w:lang w:eastAsia="ru-RU"/>
    </w:rPr>
  </w:style>
  <w:style w:type="paragraph" w:customStyle="1" w:styleId="-11">
    <w:name w:val="Обычный-11"/>
    <w:basedOn w:val="a"/>
    <w:rsid w:val="00D868B4"/>
    <w:pPr>
      <w:widowControl w:val="0"/>
      <w:spacing w:after="60" w:line="240" w:lineRule="auto"/>
      <w:ind w:firstLine="567"/>
      <w:jc w:val="both"/>
    </w:pPr>
    <w:rPr>
      <w:rFonts w:ascii="Times New Roman" w:eastAsia="Times New Roman" w:hAnsi="Times New Roman"/>
      <w:bCs/>
      <w:szCs w:val="24"/>
      <w:lang w:eastAsia="ru-RU"/>
    </w:rPr>
  </w:style>
  <w:style w:type="paragraph" w:customStyle="1" w:styleId="-3">
    <w:name w:val="Маркированный список-3"/>
    <w:basedOn w:val="a"/>
    <w:rsid w:val="00D868B4"/>
    <w:pPr>
      <w:numPr>
        <w:numId w:val="3"/>
      </w:numPr>
      <w:autoSpaceDE w:val="0"/>
      <w:autoSpaceDN w:val="0"/>
      <w:adjustRightInd w:val="0"/>
      <w:spacing w:after="60" w:line="240" w:lineRule="auto"/>
      <w:jc w:val="both"/>
    </w:pPr>
    <w:rPr>
      <w:rFonts w:ascii="Times New Roman" w:eastAsia="Times New Roman" w:hAnsi="Times New Roman" w:cs="Arial"/>
      <w:szCs w:val="24"/>
      <w:lang w:eastAsia="ru-RU"/>
    </w:rPr>
  </w:style>
  <w:style w:type="paragraph" w:customStyle="1" w:styleId="-1">
    <w:name w:val="Маркированный список-1"/>
    <w:basedOn w:val="a"/>
    <w:rsid w:val="00D868B4"/>
    <w:pPr>
      <w:numPr>
        <w:numId w:val="4"/>
      </w:numPr>
      <w:autoSpaceDE w:val="0"/>
      <w:autoSpaceDN w:val="0"/>
      <w:adjustRightInd w:val="0"/>
      <w:spacing w:after="60" w:line="240" w:lineRule="auto"/>
      <w:jc w:val="both"/>
    </w:pPr>
    <w:rPr>
      <w:rFonts w:ascii="Times New Roman" w:eastAsia="MS Mincho" w:hAnsi="Times New Roman" w:cs="Arial"/>
      <w:szCs w:val="24"/>
      <w:lang w:eastAsia="ru-RU"/>
    </w:rPr>
  </w:style>
  <w:style w:type="paragraph" w:styleId="afc">
    <w:name w:val="No Spacing"/>
    <w:aliases w:val="с интервалом,No Spacing1,No Spacing"/>
    <w:link w:val="afd"/>
    <w:qFormat/>
    <w:rsid w:val="00C93CD9"/>
    <w:pPr>
      <w:ind w:firstLine="709"/>
      <w:jc w:val="both"/>
    </w:pPr>
    <w:rPr>
      <w:sz w:val="22"/>
      <w:szCs w:val="22"/>
      <w:lang w:eastAsia="en-US"/>
    </w:rPr>
  </w:style>
  <w:style w:type="numbering" w:customStyle="1" w:styleId="1b">
    <w:name w:val="Нет списка1"/>
    <w:next w:val="a2"/>
    <w:semiHidden/>
    <w:rsid w:val="00035F48"/>
  </w:style>
  <w:style w:type="numbering" w:customStyle="1" w:styleId="110">
    <w:name w:val="Нет списка11"/>
    <w:next w:val="a2"/>
    <w:semiHidden/>
    <w:rsid w:val="00035F48"/>
  </w:style>
  <w:style w:type="table" w:customStyle="1" w:styleId="1c">
    <w:name w:val="Сетка таблицы1"/>
    <w:basedOn w:val="a1"/>
    <w:next w:val="ad"/>
    <w:rsid w:val="00035F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Содержимое таблицы"/>
    <w:basedOn w:val="a"/>
    <w:rsid w:val="00CF72B2"/>
    <w:pPr>
      <w:widowControl w:val="0"/>
      <w:suppressLineNumbers/>
      <w:suppressAutoHyphens/>
      <w:spacing w:after="0" w:line="240" w:lineRule="auto"/>
    </w:pPr>
    <w:rPr>
      <w:rFonts w:ascii="Times New Roman" w:eastAsia="Times New Roman" w:hAnsi="Times New Roman"/>
      <w:sz w:val="24"/>
      <w:szCs w:val="20"/>
    </w:rPr>
  </w:style>
  <w:style w:type="numbering" w:customStyle="1" w:styleId="29">
    <w:name w:val="Нет списка2"/>
    <w:next w:val="a2"/>
    <w:semiHidden/>
    <w:rsid w:val="00AF45B9"/>
  </w:style>
  <w:style w:type="character" w:customStyle="1" w:styleId="af6">
    <w:name w:val="Текст сноски Знак"/>
    <w:basedOn w:val="a0"/>
    <w:link w:val="af5"/>
    <w:rsid w:val="00AF45B9"/>
    <w:rPr>
      <w:rFonts w:ascii="Times New Roman" w:eastAsia="Times New Roman" w:hAnsi="Times New Roman"/>
    </w:rPr>
  </w:style>
  <w:style w:type="character" w:customStyle="1" w:styleId="blk">
    <w:name w:val="blk"/>
    <w:basedOn w:val="a0"/>
    <w:rsid w:val="001F4896"/>
  </w:style>
  <w:style w:type="numbering" w:customStyle="1" w:styleId="35">
    <w:name w:val="Нет списка3"/>
    <w:next w:val="a2"/>
    <w:semiHidden/>
    <w:rsid w:val="00373EFC"/>
  </w:style>
  <w:style w:type="numbering" w:customStyle="1" w:styleId="120">
    <w:name w:val="Нет списка12"/>
    <w:next w:val="a2"/>
    <w:semiHidden/>
    <w:rsid w:val="00373EFC"/>
  </w:style>
  <w:style w:type="table" w:customStyle="1" w:styleId="2a">
    <w:name w:val="Сетка таблицы2"/>
    <w:basedOn w:val="a1"/>
    <w:next w:val="ad"/>
    <w:rsid w:val="00373EF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Нет списка4"/>
    <w:next w:val="a2"/>
    <w:semiHidden/>
    <w:rsid w:val="00AE1A95"/>
  </w:style>
  <w:style w:type="paragraph" w:customStyle="1" w:styleId="2b">
    <w:name w:val="Абзац списка2"/>
    <w:basedOn w:val="a"/>
    <w:rsid w:val="00AE1A95"/>
    <w:pPr>
      <w:spacing w:after="0" w:line="240" w:lineRule="auto"/>
      <w:ind w:left="720"/>
      <w:contextualSpacing/>
    </w:pPr>
    <w:rPr>
      <w:rFonts w:ascii="Times New Roman" w:eastAsia="Times New Roman" w:hAnsi="Times New Roman"/>
      <w:sz w:val="24"/>
      <w:szCs w:val="24"/>
      <w:lang w:eastAsia="ru-RU"/>
    </w:rPr>
  </w:style>
  <w:style w:type="paragraph" w:customStyle="1" w:styleId="2c">
    <w:name w:val="Без интервала2"/>
    <w:rsid w:val="00AE1A95"/>
    <w:rPr>
      <w:rFonts w:ascii="Times New Roman" w:hAnsi="Times New Roman"/>
      <w:sz w:val="24"/>
      <w:szCs w:val="24"/>
    </w:rPr>
  </w:style>
  <w:style w:type="paragraph" w:customStyle="1" w:styleId="aff">
    <w:basedOn w:val="a"/>
    <w:next w:val="af0"/>
    <w:link w:val="aff0"/>
    <w:qFormat/>
    <w:rsid w:val="00AE1A95"/>
    <w:pPr>
      <w:spacing w:after="0" w:line="240" w:lineRule="auto"/>
      <w:jc w:val="center"/>
    </w:pPr>
    <w:rPr>
      <w:b/>
      <w:bCs/>
      <w:sz w:val="28"/>
      <w:szCs w:val="24"/>
      <w:lang w:eastAsia="ru-RU"/>
    </w:rPr>
  </w:style>
  <w:style w:type="character" w:customStyle="1" w:styleId="aff0">
    <w:name w:val="Название Знак"/>
    <w:link w:val="aff"/>
    <w:locked/>
    <w:rsid w:val="00AE1A95"/>
    <w:rPr>
      <w:b/>
      <w:bCs/>
      <w:sz w:val="28"/>
      <w:szCs w:val="24"/>
      <w:lang w:val="ru-RU" w:eastAsia="ru-RU" w:bidi="ar-SA"/>
    </w:rPr>
  </w:style>
  <w:style w:type="character" w:customStyle="1" w:styleId="36">
    <w:name w:val="Знак Знак3"/>
    <w:locked/>
    <w:rsid w:val="00AE1A95"/>
    <w:rPr>
      <w:b/>
      <w:bCs/>
      <w:sz w:val="32"/>
      <w:szCs w:val="24"/>
      <w:lang w:val="ru-RU" w:eastAsia="ru-RU" w:bidi="ar-SA"/>
    </w:rPr>
  </w:style>
  <w:style w:type="character" w:customStyle="1" w:styleId="af3">
    <w:name w:val="Основной текст с отступом Знак"/>
    <w:aliases w:val="Основной текст 1 Знак,Нумерованный список !! Знак"/>
    <w:link w:val="af2"/>
    <w:rsid w:val="00AE1A95"/>
    <w:rPr>
      <w:sz w:val="22"/>
      <w:szCs w:val="22"/>
      <w:lang w:eastAsia="en-US"/>
    </w:rPr>
  </w:style>
  <w:style w:type="paragraph" w:customStyle="1" w:styleId="c11">
    <w:name w:val="c11"/>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B578B8"/>
  </w:style>
  <w:style w:type="paragraph" w:customStyle="1" w:styleId="c5">
    <w:name w:val="c5"/>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3">
    <w:name w:val="c13"/>
    <w:basedOn w:val="a0"/>
    <w:rsid w:val="00B578B8"/>
  </w:style>
  <w:style w:type="character" w:customStyle="1" w:styleId="c6">
    <w:name w:val="c6"/>
    <w:basedOn w:val="a0"/>
    <w:rsid w:val="00B578B8"/>
  </w:style>
  <w:style w:type="paragraph" w:customStyle="1" w:styleId="c0">
    <w:name w:val="c0"/>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basedOn w:val="a0"/>
    <w:rsid w:val="00B578B8"/>
  </w:style>
  <w:style w:type="character" w:customStyle="1" w:styleId="c3">
    <w:name w:val="c3"/>
    <w:basedOn w:val="a0"/>
    <w:rsid w:val="00B578B8"/>
  </w:style>
  <w:style w:type="character" w:customStyle="1" w:styleId="c4">
    <w:name w:val="c4"/>
    <w:basedOn w:val="a0"/>
    <w:rsid w:val="00B578B8"/>
  </w:style>
  <w:style w:type="character" w:customStyle="1" w:styleId="c9">
    <w:name w:val="c9"/>
    <w:basedOn w:val="a0"/>
    <w:rsid w:val="00B578B8"/>
  </w:style>
  <w:style w:type="character" w:customStyle="1" w:styleId="c12">
    <w:name w:val="c12"/>
    <w:basedOn w:val="a0"/>
    <w:rsid w:val="00B578B8"/>
  </w:style>
  <w:style w:type="character" w:customStyle="1" w:styleId="afd">
    <w:name w:val="Без интервала Знак"/>
    <w:aliases w:val="с интервалом Знак,No Spacing1 Знак,No Spacing Знак"/>
    <w:basedOn w:val="a0"/>
    <w:link w:val="afc"/>
    <w:uiPriority w:val="1"/>
    <w:locked/>
    <w:rsid w:val="00170DAC"/>
    <w:rPr>
      <w:sz w:val="22"/>
      <w:szCs w:val="22"/>
      <w:lang w:eastAsia="en-US"/>
    </w:rPr>
  </w:style>
  <w:style w:type="numbering" w:customStyle="1" w:styleId="50">
    <w:name w:val="Нет списка5"/>
    <w:next w:val="a2"/>
    <w:semiHidden/>
    <w:rsid w:val="0097799B"/>
  </w:style>
  <w:style w:type="table" w:customStyle="1" w:styleId="37">
    <w:name w:val="Сетка таблицы3"/>
    <w:basedOn w:val="a1"/>
    <w:next w:val="ad"/>
    <w:rsid w:val="0097799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Абзац списка3"/>
    <w:basedOn w:val="a"/>
    <w:rsid w:val="0097799B"/>
    <w:pPr>
      <w:spacing w:after="0" w:line="240" w:lineRule="auto"/>
      <w:ind w:left="720"/>
      <w:contextualSpacing/>
    </w:pPr>
    <w:rPr>
      <w:rFonts w:ascii="Times New Roman" w:eastAsia="Times New Roman" w:hAnsi="Times New Roman"/>
      <w:sz w:val="24"/>
      <w:szCs w:val="24"/>
      <w:lang w:eastAsia="ru-RU"/>
    </w:rPr>
  </w:style>
  <w:style w:type="character" w:customStyle="1" w:styleId="39">
    <w:name w:val="Знак Знак3"/>
    <w:locked/>
    <w:rsid w:val="0097799B"/>
    <w:rPr>
      <w:b/>
      <w:bCs/>
      <w:sz w:val="32"/>
      <w:szCs w:val="24"/>
      <w:lang w:val="ru-RU" w:eastAsia="ru-RU" w:bidi="ar-SA"/>
    </w:rPr>
  </w:style>
  <w:style w:type="character" w:customStyle="1" w:styleId="25">
    <w:name w:val="Основной текст с отступом 2 Знак"/>
    <w:basedOn w:val="a0"/>
    <w:link w:val="24"/>
    <w:rsid w:val="0097799B"/>
    <w:rPr>
      <w:sz w:val="22"/>
      <w:szCs w:val="22"/>
      <w:lang w:eastAsia="en-US"/>
    </w:rPr>
  </w:style>
  <w:style w:type="character" w:customStyle="1" w:styleId="31">
    <w:name w:val="Основной текст с отступом 3 Знак"/>
    <w:link w:val="30"/>
    <w:rsid w:val="0097799B"/>
    <w:rPr>
      <w:sz w:val="16"/>
      <w:szCs w:val="16"/>
      <w:lang w:eastAsia="en-US"/>
    </w:rPr>
  </w:style>
  <w:style w:type="table" w:customStyle="1" w:styleId="41">
    <w:name w:val="Сетка таблицы4"/>
    <w:basedOn w:val="a1"/>
    <w:next w:val="ad"/>
    <w:uiPriority w:val="39"/>
    <w:rsid w:val="0054782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02667">
      <w:bodyDiv w:val="1"/>
      <w:marLeft w:val="0"/>
      <w:marRight w:val="0"/>
      <w:marTop w:val="0"/>
      <w:marBottom w:val="0"/>
      <w:divBdr>
        <w:top w:val="none" w:sz="0" w:space="0" w:color="auto"/>
        <w:left w:val="none" w:sz="0" w:space="0" w:color="auto"/>
        <w:bottom w:val="none" w:sz="0" w:space="0" w:color="auto"/>
        <w:right w:val="none" w:sz="0" w:space="0" w:color="auto"/>
      </w:divBdr>
    </w:div>
    <w:div w:id="314795635">
      <w:bodyDiv w:val="1"/>
      <w:marLeft w:val="0"/>
      <w:marRight w:val="0"/>
      <w:marTop w:val="0"/>
      <w:marBottom w:val="0"/>
      <w:divBdr>
        <w:top w:val="none" w:sz="0" w:space="0" w:color="auto"/>
        <w:left w:val="none" w:sz="0" w:space="0" w:color="auto"/>
        <w:bottom w:val="none" w:sz="0" w:space="0" w:color="auto"/>
        <w:right w:val="none" w:sz="0" w:space="0" w:color="auto"/>
      </w:divBdr>
    </w:div>
    <w:div w:id="334308889">
      <w:bodyDiv w:val="1"/>
      <w:marLeft w:val="0"/>
      <w:marRight w:val="0"/>
      <w:marTop w:val="0"/>
      <w:marBottom w:val="0"/>
      <w:divBdr>
        <w:top w:val="none" w:sz="0" w:space="0" w:color="auto"/>
        <w:left w:val="none" w:sz="0" w:space="0" w:color="auto"/>
        <w:bottom w:val="none" w:sz="0" w:space="0" w:color="auto"/>
        <w:right w:val="none" w:sz="0" w:space="0" w:color="auto"/>
      </w:divBdr>
      <w:divsChild>
        <w:div w:id="743726881">
          <w:marLeft w:val="0"/>
          <w:marRight w:val="0"/>
          <w:marTop w:val="0"/>
          <w:marBottom w:val="0"/>
          <w:divBdr>
            <w:top w:val="none" w:sz="0" w:space="0" w:color="auto"/>
            <w:left w:val="none" w:sz="0" w:space="0" w:color="auto"/>
            <w:bottom w:val="none" w:sz="0" w:space="0" w:color="auto"/>
            <w:right w:val="none" w:sz="0" w:space="0" w:color="auto"/>
          </w:divBdr>
        </w:div>
        <w:div w:id="286089641">
          <w:marLeft w:val="0"/>
          <w:marRight w:val="0"/>
          <w:marTop w:val="0"/>
          <w:marBottom w:val="0"/>
          <w:divBdr>
            <w:top w:val="none" w:sz="0" w:space="0" w:color="auto"/>
            <w:left w:val="none" w:sz="0" w:space="0" w:color="auto"/>
            <w:bottom w:val="none" w:sz="0" w:space="0" w:color="auto"/>
            <w:right w:val="none" w:sz="0" w:space="0" w:color="auto"/>
          </w:divBdr>
        </w:div>
        <w:div w:id="619805808">
          <w:marLeft w:val="0"/>
          <w:marRight w:val="0"/>
          <w:marTop w:val="0"/>
          <w:marBottom w:val="0"/>
          <w:divBdr>
            <w:top w:val="none" w:sz="0" w:space="0" w:color="auto"/>
            <w:left w:val="none" w:sz="0" w:space="0" w:color="auto"/>
            <w:bottom w:val="none" w:sz="0" w:space="0" w:color="auto"/>
            <w:right w:val="none" w:sz="0" w:space="0" w:color="auto"/>
          </w:divBdr>
        </w:div>
        <w:div w:id="63532233">
          <w:marLeft w:val="0"/>
          <w:marRight w:val="0"/>
          <w:marTop w:val="0"/>
          <w:marBottom w:val="0"/>
          <w:divBdr>
            <w:top w:val="none" w:sz="0" w:space="0" w:color="auto"/>
            <w:left w:val="none" w:sz="0" w:space="0" w:color="auto"/>
            <w:bottom w:val="none" w:sz="0" w:space="0" w:color="auto"/>
            <w:right w:val="none" w:sz="0" w:space="0" w:color="auto"/>
          </w:divBdr>
          <w:divsChild>
            <w:div w:id="1491675142">
              <w:marLeft w:val="0"/>
              <w:marRight w:val="0"/>
              <w:marTop w:val="0"/>
              <w:marBottom w:val="0"/>
              <w:divBdr>
                <w:top w:val="none" w:sz="0" w:space="0" w:color="auto"/>
                <w:left w:val="none" w:sz="0" w:space="0" w:color="auto"/>
                <w:bottom w:val="none" w:sz="0" w:space="0" w:color="auto"/>
                <w:right w:val="none" w:sz="0" w:space="0" w:color="auto"/>
              </w:divBdr>
              <w:divsChild>
                <w:div w:id="574171471">
                  <w:marLeft w:val="0"/>
                  <w:marRight w:val="0"/>
                  <w:marTop w:val="0"/>
                  <w:marBottom w:val="0"/>
                  <w:divBdr>
                    <w:top w:val="none" w:sz="0" w:space="0" w:color="auto"/>
                    <w:left w:val="none" w:sz="0" w:space="0" w:color="auto"/>
                    <w:bottom w:val="none" w:sz="0" w:space="0" w:color="auto"/>
                    <w:right w:val="none" w:sz="0" w:space="0" w:color="auto"/>
                  </w:divBdr>
                  <w:divsChild>
                    <w:div w:id="136690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607057">
      <w:bodyDiv w:val="1"/>
      <w:marLeft w:val="0"/>
      <w:marRight w:val="0"/>
      <w:marTop w:val="0"/>
      <w:marBottom w:val="0"/>
      <w:divBdr>
        <w:top w:val="none" w:sz="0" w:space="0" w:color="auto"/>
        <w:left w:val="none" w:sz="0" w:space="0" w:color="auto"/>
        <w:bottom w:val="none" w:sz="0" w:space="0" w:color="auto"/>
        <w:right w:val="none" w:sz="0" w:space="0" w:color="auto"/>
      </w:divBdr>
    </w:div>
    <w:div w:id="1026564157">
      <w:bodyDiv w:val="1"/>
      <w:marLeft w:val="0"/>
      <w:marRight w:val="0"/>
      <w:marTop w:val="0"/>
      <w:marBottom w:val="0"/>
      <w:divBdr>
        <w:top w:val="none" w:sz="0" w:space="0" w:color="auto"/>
        <w:left w:val="none" w:sz="0" w:space="0" w:color="auto"/>
        <w:bottom w:val="none" w:sz="0" w:space="0" w:color="auto"/>
        <w:right w:val="none" w:sz="0" w:space="0" w:color="auto"/>
      </w:divBdr>
    </w:div>
    <w:div w:id="1119492196">
      <w:bodyDiv w:val="1"/>
      <w:marLeft w:val="0"/>
      <w:marRight w:val="0"/>
      <w:marTop w:val="0"/>
      <w:marBottom w:val="0"/>
      <w:divBdr>
        <w:top w:val="none" w:sz="0" w:space="0" w:color="auto"/>
        <w:left w:val="none" w:sz="0" w:space="0" w:color="auto"/>
        <w:bottom w:val="none" w:sz="0" w:space="0" w:color="auto"/>
        <w:right w:val="none" w:sz="0" w:space="0" w:color="auto"/>
      </w:divBdr>
    </w:div>
    <w:div w:id="1235775882">
      <w:bodyDiv w:val="1"/>
      <w:marLeft w:val="0"/>
      <w:marRight w:val="0"/>
      <w:marTop w:val="0"/>
      <w:marBottom w:val="0"/>
      <w:divBdr>
        <w:top w:val="none" w:sz="0" w:space="0" w:color="auto"/>
        <w:left w:val="none" w:sz="0" w:space="0" w:color="auto"/>
        <w:bottom w:val="none" w:sz="0" w:space="0" w:color="auto"/>
        <w:right w:val="none" w:sz="0" w:space="0" w:color="auto"/>
      </w:divBdr>
    </w:div>
    <w:div w:id="1349986126">
      <w:bodyDiv w:val="1"/>
      <w:marLeft w:val="0"/>
      <w:marRight w:val="0"/>
      <w:marTop w:val="0"/>
      <w:marBottom w:val="0"/>
      <w:divBdr>
        <w:top w:val="none" w:sz="0" w:space="0" w:color="auto"/>
        <w:left w:val="none" w:sz="0" w:space="0" w:color="auto"/>
        <w:bottom w:val="none" w:sz="0" w:space="0" w:color="auto"/>
        <w:right w:val="none" w:sz="0" w:space="0" w:color="auto"/>
      </w:divBdr>
    </w:div>
    <w:div w:id="1534222318">
      <w:bodyDiv w:val="1"/>
      <w:marLeft w:val="0"/>
      <w:marRight w:val="0"/>
      <w:marTop w:val="0"/>
      <w:marBottom w:val="0"/>
      <w:divBdr>
        <w:top w:val="none" w:sz="0" w:space="0" w:color="auto"/>
        <w:left w:val="none" w:sz="0" w:space="0" w:color="auto"/>
        <w:bottom w:val="none" w:sz="0" w:space="0" w:color="auto"/>
        <w:right w:val="none" w:sz="0" w:space="0" w:color="auto"/>
      </w:divBdr>
    </w:div>
    <w:div w:id="1973559693">
      <w:bodyDiv w:val="1"/>
      <w:marLeft w:val="0"/>
      <w:marRight w:val="0"/>
      <w:marTop w:val="0"/>
      <w:marBottom w:val="0"/>
      <w:divBdr>
        <w:top w:val="none" w:sz="0" w:space="0" w:color="auto"/>
        <w:left w:val="none" w:sz="0" w:space="0" w:color="auto"/>
        <w:bottom w:val="none" w:sz="0" w:space="0" w:color="auto"/>
        <w:right w:val="none" w:sz="0" w:space="0" w:color="auto"/>
      </w:divBdr>
    </w:div>
    <w:div w:id="207461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192672&amp;rnd=F24BFE892E656EB8C3CB87861BBFC52A&amp;dst=100015&amp;fld=134" TargetMode="External"/><Relationship Id="rId18" Type="http://schemas.openxmlformats.org/officeDocument/2006/relationships/hyperlink" Target="https://login.consultant.ru/link/?req=doc&amp;base=LAW&amp;n=192672&amp;rnd=F24BFE892E656EB8C3CB87861BBFC52A&amp;dst=100047&amp;fld=134" TargetMode="External"/><Relationship Id="rId26" Type="http://schemas.openxmlformats.org/officeDocument/2006/relationships/hyperlink" Target="https://login.consultant.ru/link/?req=doc&amp;base=LAW&amp;n=308861&amp;rnd=F24BFE892E656EB8C3CB87861BBFC52A&amp;dst=919&amp;fld=134" TargetMode="External"/><Relationship Id="rId39" Type="http://schemas.openxmlformats.org/officeDocument/2006/relationships/image" Target="media/image8.jpeg"/><Relationship Id="rId21" Type="http://schemas.openxmlformats.org/officeDocument/2006/relationships/hyperlink" Target="https://login.consultant.ru/link/?req=doc&amp;base=LAW&amp;n=308861&amp;rnd=F24BFE892E656EB8C3CB87861BBFC52A&amp;dst=886&amp;fld=134" TargetMode="External"/><Relationship Id="rId34" Type="http://schemas.openxmlformats.org/officeDocument/2006/relationships/image" Target="http://t0.gstatic.com/images?q=tbn:ANd9GcQ3i02o7TpoB6ffW675uutQp2Z-yer15VFGHetoeWiu6WUiDn9F" TargetMode="External"/><Relationship Id="rId42" Type="http://schemas.openxmlformats.org/officeDocument/2006/relationships/image" Target="media/image10.jpeg"/><Relationship Id="rId47" Type="http://schemas.openxmlformats.org/officeDocument/2006/relationships/image" Target="http://takzdorovo-to.ru/upload/iblock/fb7/fb7bcd6764580a079a2f8dd155fcd10d.jpg" TargetMode="External"/><Relationship Id="rId50" Type="http://schemas.openxmlformats.org/officeDocument/2006/relationships/hyperlink" Target="http://www.russlav.ru/tabak/sostav-tabachnogo-dima.html" TargetMode="External"/><Relationship Id="rId55" Type="http://schemas.openxmlformats.org/officeDocument/2006/relationships/image" Target="media/image15.jpeg"/><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192672&amp;rnd=F24BFE892E656EB8C3CB87861BBFC52A&amp;dst=100019&amp;fld=134" TargetMode="External"/><Relationship Id="rId20" Type="http://schemas.openxmlformats.org/officeDocument/2006/relationships/hyperlink" Target="https://login.consultant.ru/link/?req=doc&amp;base=LAW&amp;n=308854&amp;rnd=F24BFE892E656EB8C3CB87861BBFC52A&amp;dst=8938&amp;fld=134" TargetMode="External"/><Relationship Id="rId29" Type="http://schemas.openxmlformats.org/officeDocument/2006/relationships/hyperlink" Target="mailto:54_upr@rosreestr.ru" TargetMode="External"/><Relationship Id="rId41" Type="http://schemas.openxmlformats.org/officeDocument/2006/relationships/image" Target="media/image9.jpeg"/><Relationship Id="rId54" Type="http://schemas.openxmlformats.org/officeDocument/2006/relationships/hyperlink" Target="http://www.russlav.ru/tabak/vliyanie_kureniya_na_organizm_cheloveka.html" TargetMode="External"/><Relationship Id="rId62" Type="http://schemas.openxmlformats.org/officeDocument/2006/relationships/image" Target="media/image1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01436&amp;rnd=F24BFE892E656EB8C3CB87861BBFC52A&amp;dst=100040&amp;fld=134" TargetMode="External"/><Relationship Id="rId24" Type="http://schemas.openxmlformats.org/officeDocument/2006/relationships/hyperlink" Target="https://login.consultant.ru/link/?req=doc&amp;base=LAW&amp;n=308861&amp;rnd=F24BFE892E656EB8C3CB87861BBFC52A&amp;dst=919&amp;fld=134" TargetMode="External"/><Relationship Id="rId32" Type="http://schemas.openxmlformats.org/officeDocument/2006/relationships/image" Target="http://t3.gstatic.com/images?q=tbn:ANd9GcSoUjCKq6xQPnR_gvQPDbyGWiGxLcxUG2nakJBRkml4BXKSXlEg" TargetMode="External"/><Relationship Id="rId37" Type="http://schemas.openxmlformats.org/officeDocument/2006/relationships/image" Target="media/image7.jpeg"/><Relationship Id="rId40" Type="http://schemas.openxmlformats.org/officeDocument/2006/relationships/image" Target="http://86sch18-nv.edusite.ru/images/p83_x_5559e7ca.jpg" TargetMode="External"/><Relationship Id="rId45" Type="http://schemas.openxmlformats.org/officeDocument/2006/relationships/image" Target="media/image12.jpeg"/><Relationship Id="rId53" Type="http://schemas.openxmlformats.org/officeDocument/2006/relationships/hyperlink" Target="http://www.russlav.ru/stat/foto_kureniya.html" TargetMode="External"/><Relationship Id="rId58" Type="http://schemas.openxmlformats.org/officeDocument/2006/relationships/hyperlink" Target="http://www.russlav.ru/tabak/vred_kureniya.html"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192672&amp;rnd=F24BFE892E656EB8C3CB87861BBFC52A&amp;dst=100018&amp;fld=134" TargetMode="External"/><Relationship Id="rId23" Type="http://schemas.openxmlformats.org/officeDocument/2006/relationships/hyperlink" Target="https://login.consultant.ru/link/?req=doc&amp;base=LAW&amp;n=308861&amp;rnd=F24BFE892E656EB8C3CB87861BBFC52A&amp;dst=882&amp;fld=134" TargetMode="External"/><Relationship Id="rId28" Type="http://schemas.openxmlformats.org/officeDocument/2006/relationships/hyperlink" Target="https://rosreestr.ru" TargetMode="External"/><Relationship Id="rId36" Type="http://schemas.openxmlformats.org/officeDocument/2006/relationships/image" Target="http://t2.gstatic.com/images?q=tbn:ANd9GcTFx_N-kcR2cLNXhAdAGZlI7TA-GnJ-_3RHzci1yOln09NJDW-EyA" TargetMode="External"/><Relationship Id="rId49" Type="http://schemas.openxmlformats.org/officeDocument/2006/relationships/image" Target="http://vse-temu.org/wp-content/uploads/2015/03/657954.jpg" TargetMode="External"/><Relationship Id="rId57" Type="http://schemas.openxmlformats.org/officeDocument/2006/relationships/hyperlink" Target="http://www.russlav.ru/tabak/kurenie_beremennih.html" TargetMode="External"/><Relationship Id="rId61" Type="http://schemas.openxmlformats.org/officeDocument/2006/relationships/hyperlink" Target="http://www.russlav.ru/tabak/kak-brosit-kurit.html" TargetMode="External"/><Relationship Id="rId10" Type="http://schemas.openxmlformats.org/officeDocument/2006/relationships/hyperlink" Target="https://login.consultant.ru/link/?req=doc&amp;base=LAW&amp;n=301436&amp;rnd=F24BFE892E656EB8C3CB87861BBFC52A" TargetMode="External"/><Relationship Id="rId19" Type="http://schemas.openxmlformats.org/officeDocument/2006/relationships/hyperlink" Target="https://login.consultant.ru/link/?req=doc&amp;base=LAW&amp;n=192703&amp;rnd=F24BFE892E656EB8C3CB87861BBFC52A" TargetMode="External"/><Relationship Id="rId31" Type="http://schemas.openxmlformats.org/officeDocument/2006/relationships/image" Target="media/image4.jpeg"/><Relationship Id="rId44" Type="http://schemas.openxmlformats.org/officeDocument/2006/relationships/hyperlink" Target="http://shereshevo-school.pruzhany.by/wp-content/uploads/2015/12/ris22122015.jpg" TargetMode="External"/><Relationship Id="rId52" Type="http://schemas.openxmlformats.org/officeDocument/2006/relationships/hyperlink" Target="http://www.russlav.ru/narkotik/heroin.html" TargetMode="External"/><Relationship Id="rId60" Type="http://schemas.openxmlformats.org/officeDocument/2006/relationships/image" Target="http://img.forums.kg/images/imgbp242056.jpg"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301443&amp;rnd=F24BFE892E656EB8C3CB87861BBFC52A&amp;dst=101101&amp;fld=134" TargetMode="External"/><Relationship Id="rId14" Type="http://schemas.openxmlformats.org/officeDocument/2006/relationships/hyperlink" Target="https://login.consultant.ru/link/?req=doc&amp;base=LAW&amp;n=192672&amp;rnd=F24BFE892E656EB8C3CB87861BBFC52A&amp;dst=100016&amp;fld=134" TargetMode="External"/><Relationship Id="rId22" Type="http://schemas.openxmlformats.org/officeDocument/2006/relationships/hyperlink" Target="https://login.consultant.ru/link/?req=doc&amp;base=LAW&amp;n=308861&amp;rnd=F24BFE892E656EB8C3CB87861BBFC52A&amp;dst=882&amp;fld=134" TargetMode="External"/><Relationship Id="rId27" Type="http://schemas.openxmlformats.org/officeDocument/2006/relationships/image" Target="media/image2.png"/><Relationship Id="rId30" Type="http://schemas.openxmlformats.org/officeDocument/2006/relationships/image" Target="media/image3.jpeg"/><Relationship Id="rId35" Type="http://schemas.openxmlformats.org/officeDocument/2006/relationships/image" Target="media/image6.jpeg"/><Relationship Id="rId43" Type="http://schemas.openxmlformats.org/officeDocument/2006/relationships/image" Target="media/image11.jpeg"/><Relationship Id="rId48" Type="http://schemas.openxmlformats.org/officeDocument/2006/relationships/image" Target="media/image14.jpeg"/><Relationship Id="rId56" Type="http://schemas.openxmlformats.org/officeDocument/2006/relationships/hyperlink" Target="http://www.russlav.ru/stat/pismokyr.html" TargetMode="External"/><Relationship Id="rId64"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www.russlav.ru/tabak/vliyanie-nikotina-na-organizm-cheloveka.html" TargetMode="External"/><Relationship Id="rId3" Type="http://schemas.openxmlformats.org/officeDocument/2006/relationships/styles" Target="styles.xml"/><Relationship Id="rId12" Type="http://schemas.openxmlformats.org/officeDocument/2006/relationships/hyperlink" Target="https://login.consultant.ru/link/?req=doc&amp;base=LAW&amp;n=301436&amp;rnd=F24BFE892E656EB8C3CB87861BBFC52A&amp;dst=100042&amp;fld=134" TargetMode="External"/><Relationship Id="rId17" Type="http://schemas.openxmlformats.org/officeDocument/2006/relationships/hyperlink" Target="https://login.consultant.ru/link/?req=doc&amp;base=LAW&amp;n=192672&amp;rnd=F24BFE892E656EB8C3CB87861BBFC52A&amp;dst=100046&amp;fld=134" TargetMode="External"/><Relationship Id="rId25" Type="http://schemas.openxmlformats.org/officeDocument/2006/relationships/hyperlink" Target="https://login.consultant.ru/link/?req=doc&amp;base=LAW&amp;n=176029&amp;rnd=F24BFE892E656EB8C3CB87861BBFC52A&amp;dst=100020&amp;fld=134" TargetMode="External"/><Relationship Id="rId33" Type="http://schemas.openxmlformats.org/officeDocument/2006/relationships/image" Target="media/image5.jpeg"/><Relationship Id="rId38" Type="http://schemas.openxmlformats.org/officeDocument/2006/relationships/image" Target="http://t2.gstatic.com/images?q=tbn:ANd9GcQ2e7ePLMvAXr9TsmRcEFY47b-G6osPWtPclT6ozGTmpnh1NHop" TargetMode="External"/><Relationship Id="rId46" Type="http://schemas.openxmlformats.org/officeDocument/2006/relationships/image" Target="media/image13.jpeg"/><Relationship Id="rId59" Type="http://schemas.openxmlformats.org/officeDocument/2006/relationships/image" Target="media/image1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5AE96-017C-49A9-BB9A-3652E29F6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1734</TotalTime>
  <Pages>1</Pages>
  <Words>11584</Words>
  <Characters>66032</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77462</CharactersWithSpaces>
  <SharedDoc>false</SharedDoc>
  <HLinks>
    <vt:vector size="66" baseType="variant">
      <vt:variant>
        <vt:i4>2556026</vt:i4>
      </vt:variant>
      <vt:variant>
        <vt:i4>0</vt:i4>
      </vt:variant>
      <vt:variant>
        <vt:i4>0</vt:i4>
      </vt:variant>
      <vt:variant>
        <vt:i4>5</vt:i4>
      </vt:variant>
      <vt:variant>
        <vt:lpwstr>http://shereshevo-school.pruzhany.by/wp-content/uploads/2015/12/ris22122015.jpg</vt:lpwstr>
      </vt:variant>
      <vt:variant>
        <vt:lpwstr/>
      </vt:variant>
      <vt:variant>
        <vt:i4>983166</vt:i4>
      </vt:variant>
      <vt:variant>
        <vt:i4>-1</vt:i4>
      </vt:variant>
      <vt:variant>
        <vt:i4>1127</vt:i4>
      </vt:variant>
      <vt:variant>
        <vt:i4>1</vt:i4>
      </vt:variant>
      <vt:variant>
        <vt:lpwstr>http://wqi.info/wp-content/uploads/2014/08/czujnik_czadu.jpg</vt:lpwstr>
      </vt:variant>
      <vt:variant>
        <vt:lpwstr/>
      </vt:variant>
      <vt:variant>
        <vt:i4>3997705</vt:i4>
      </vt:variant>
      <vt:variant>
        <vt:i4>-1</vt:i4>
      </vt:variant>
      <vt:variant>
        <vt:i4>1312</vt:i4>
      </vt:variant>
      <vt:variant>
        <vt:i4>1</vt:i4>
      </vt:variant>
      <vt:variant>
        <vt:lpwstr>http://38.mchs.gov.ru/upload/site68/document_news/H4uMgHHul5-big-reduce350.jpg</vt:lpwstr>
      </vt:variant>
      <vt:variant>
        <vt:lpwstr/>
      </vt:variant>
      <vt:variant>
        <vt:i4>6684762</vt:i4>
      </vt:variant>
      <vt:variant>
        <vt:i4>-1</vt:i4>
      </vt:variant>
      <vt:variant>
        <vt:i4>1324</vt:i4>
      </vt:variant>
      <vt:variant>
        <vt:i4>1</vt:i4>
      </vt:variant>
      <vt:variant>
        <vt:lpwstr>http://t3.gstatic.com/images?q=tbn:ANd9GcSoUjCKq6xQPnR_gvQPDbyGWiGxLcxUG2nakJBRkml4BXKSXlEg</vt:lpwstr>
      </vt:variant>
      <vt:variant>
        <vt:lpwstr/>
      </vt:variant>
      <vt:variant>
        <vt:i4>6291506</vt:i4>
      </vt:variant>
      <vt:variant>
        <vt:i4>-1</vt:i4>
      </vt:variant>
      <vt:variant>
        <vt:i4>1325</vt:i4>
      </vt:variant>
      <vt:variant>
        <vt:i4>1</vt:i4>
      </vt:variant>
      <vt:variant>
        <vt:lpwstr>http://t0.gstatic.com/images?q=tbn:ANd9GcQ3i02o7TpoB6ffW675uutQp2Z-yer15VFGHetoeWiu6WUiDn9F</vt:lpwstr>
      </vt:variant>
      <vt:variant>
        <vt:lpwstr/>
      </vt:variant>
      <vt:variant>
        <vt:i4>8060963</vt:i4>
      </vt:variant>
      <vt:variant>
        <vt:i4>-1</vt:i4>
      </vt:variant>
      <vt:variant>
        <vt:i4>1326</vt:i4>
      </vt:variant>
      <vt:variant>
        <vt:i4>1</vt:i4>
      </vt:variant>
      <vt:variant>
        <vt:lpwstr>http://t2.gstatic.com/images?q=tbn:ANd9GcTFx_N-kcR2cLNXhAdAGZlI7TA-GnJ-_3RHzci1yOln09NJDW-EyA</vt:lpwstr>
      </vt:variant>
      <vt:variant>
        <vt:lpwstr/>
      </vt:variant>
      <vt:variant>
        <vt:i4>3539002</vt:i4>
      </vt:variant>
      <vt:variant>
        <vt:i4>-1</vt:i4>
      </vt:variant>
      <vt:variant>
        <vt:i4>1327</vt:i4>
      </vt:variant>
      <vt:variant>
        <vt:i4>1</vt:i4>
      </vt:variant>
      <vt:variant>
        <vt:lpwstr>http://t2.gstatic.com/images?q=tbn:ANd9GcQ2e7ePLMvAXr9TsmRcEFY47b-G6osPWtPclT6ozGTmpnh1NHop</vt:lpwstr>
      </vt:variant>
      <vt:variant>
        <vt:lpwstr/>
      </vt:variant>
      <vt:variant>
        <vt:i4>6619245</vt:i4>
      </vt:variant>
      <vt:variant>
        <vt:i4>-1</vt:i4>
      </vt:variant>
      <vt:variant>
        <vt:i4>1328</vt:i4>
      </vt:variant>
      <vt:variant>
        <vt:i4>1</vt:i4>
      </vt:variant>
      <vt:variant>
        <vt:lpwstr>http://86sch18-nv.edusite.ru/images/p83_x_5559e7ca.jpg</vt:lpwstr>
      </vt:variant>
      <vt:variant>
        <vt:lpwstr/>
      </vt:variant>
      <vt:variant>
        <vt:i4>6357051</vt:i4>
      </vt:variant>
      <vt:variant>
        <vt:i4>-1</vt:i4>
      </vt:variant>
      <vt:variant>
        <vt:i4>1331</vt:i4>
      </vt:variant>
      <vt:variant>
        <vt:i4>1</vt:i4>
      </vt:variant>
      <vt:variant>
        <vt:lpwstr>http://takzdorovo-to.ru/upload/iblock/fb7/fb7bcd6764580a079a2f8dd155fcd10d.jpg</vt:lpwstr>
      </vt:variant>
      <vt:variant>
        <vt:lpwstr/>
      </vt:variant>
      <vt:variant>
        <vt:i4>655429</vt:i4>
      </vt:variant>
      <vt:variant>
        <vt:i4>-1</vt:i4>
      </vt:variant>
      <vt:variant>
        <vt:i4>1332</vt:i4>
      </vt:variant>
      <vt:variant>
        <vt:i4>1</vt:i4>
      </vt:variant>
      <vt:variant>
        <vt:lpwstr>http://900igr.net/datas/obg/Protiv-narkomanii/0007-007-Otkazatsja-ot-narkotikov-mozhno-tolko-odin-raz-PERVYJ.jpg</vt:lpwstr>
      </vt:variant>
      <vt:variant>
        <vt:lpwstr/>
      </vt:variant>
      <vt:variant>
        <vt:i4>2556026</vt:i4>
      </vt:variant>
      <vt:variant>
        <vt:i4>-1</vt:i4>
      </vt:variant>
      <vt:variant>
        <vt:i4>1333</vt:i4>
      </vt:variant>
      <vt:variant>
        <vt:i4>4</vt:i4>
      </vt:variant>
      <vt:variant>
        <vt:lpwstr>http://shereshevo-school.pruzhany.by/wp-content/uploads/2015/12/ris22122015.jpg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172</cp:revision>
  <cp:lastPrinted>2019-04-10T02:22:00Z</cp:lastPrinted>
  <dcterms:created xsi:type="dcterms:W3CDTF">2018-04-03T08:54:00Z</dcterms:created>
  <dcterms:modified xsi:type="dcterms:W3CDTF">2019-04-10T02:25:00Z</dcterms:modified>
</cp:coreProperties>
</file>