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AB3" w:rsidRDefault="00745FFF" w:rsidP="000F7E3A">
      <w:pPr>
        <w:spacing w:after="0" w:line="240" w:lineRule="auto"/>
        <w:rPr>
          <w:rFonts w:cs="Courier New"/>
          <w:b/>
          <w:sz w:val="56"/>
          <w:szCs w:val="56"/>
        </w:rPr>
      </w:pPr>
      <w:r w:rsidRPr="00D075A9"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1390650" cy="1019175"/>
            <wp:effectExtent l="0" t="0" r="0" b="0"/>
            <wp:wrapNone/>
            <wp:docPr id="2" name="Рисунок 3" descr="http://design-praktik.com/wp-content/uploads/2010/04/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design-praktik.com/wp-content/uploads/2010/04/boo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F1" w:rsidRPr="00D075A9">
        <w:rPr>
          <w:rFonts w:ascii="Monotype Corsiva" w:hAnsi="Monotype Corsiva" w:cs="Courier New"/>
          <w:b/>
          <w:sz w:val="56"/>
          <w:szCs w:val="56"/>
        </w:rPr>
        <w:t xml:space="preserve"> </w:t>
      </w:r>
      <w:r w:rsidR="00C77765" w:rsidRPr="00D075A9">
        <w:rPr>
          <w:rFonts w:ascii="Monotype Corsiva" w:hAnsi="Monotype Corsiva" w:cs="Courier New"/>
          <w:b/>
          <w:sz w:val="56"/>
          <w:szCs w:val="56"/>
        </w:rPr>
        <w:t xml:space="preserve">    </w:t>
      </w:r>
      <w:r w:rsidR="007A3681" w:rsidRPr="00D075A9">
        <w:rPr>
          <w:rFonts w:ascii="Monotype Corsiva" w:hAnsi="Monotype Corsiva" w:cs="Courier New"/>
          <w:b/>
          <w:sz w:val="52"/>
          <w:szCs w:val="52"/>
        </w:rPr>
        <w:t xml:space="preserve">            </w:t>
      </w:r>
      <w:r w:rsidR="004A0AB3">
        <w:rPr>
          <w:rFonts w:ascii="Monotype Corsiva" w:hAnsi="Monotype Corsiva" w:cs="Courier New"/>
          <w:b/>
          <w:sz w:val="52"/>
          <w:szCs w:val="52"/>
        </w:rPr>
        <w:t xml:space="preserve">  </w:t>
      </w:r>
      <w:r w:rsidR="00C77765" w:rsidRPr="00D075A9">
        <w:rPr>
          <w:rFonts w:ascii="Monotype Corsiva" w:hAnsi="Monotype Corsiva" w:cs="Courier New"/>
          <w:b/>
          <w:i/>
          <w:sz w:val="56"/>
          <w:szCs w:val="56"/>
        </w:rPr>
        <w:t>ВЕСТНИК</w:t>
      </w:r>
      <w:r w:rsidR="007A3681" w:rsidRPr="00D075A9">
        <w:rPr>
          <w:rFonts w:cs="Courier New"/>
          <w:b/>
          <w:i/>
          <w:sz w:val="56"/>
          <w:szCs w:val="56"/>
        </w:rPr>
        <w:t xml:space="preserve">   </w:t>
      </w:r>
      <w:r w:rsidR="004A0AB3" w:rsidRPr="004A0AB3">
        <w:rPr>
          <w:rFonts w:ascii="Monotype Corsiva" w:hAnsi="Monotype Corsiva" w:cs="Courier New"/>
          <w:b/>
          <w:sz w:val="56"/>
          <w:szCs w:val="56"/>
        </w:rPr>
        <w:t>ШИРОКОЯРСКОГО</w:t>
      </w:r>
      <w:r w:rsidR="007A3681" w:rsidRPr="00D075A9">
        <w:rPr>
          <w:rFonts w:cs="Courier New"/>
          <w:b/>
          <w:i/>
          <w:sz w:val="56"/>
          <w:szCs w:val="56"/>
        </w:rPr>
        <w:t xml:space="preserve">              </w:t>
      </w:r>
      <w:r w:rsidR="00C77765" w:rsidRPr="004A0AB3">
        <w:rPr>
          <w:rFonts w:ascii="Informal Roman" w:hAnsi="Informal Roman" w:cs="Courier New"/>
          <w:b/>
          <w:sz w:val="56"/>
          <w:szCs w:val="56"/>
        </w:rPr>
        <w:t xml:space="preserve"> </w:t>
      </w:r>
      <w:r w:rsidR="004A0AB3">
        <w:rPr>
          <w:rFonts w:cs="Courier New"/>
          <w:b/>
          <w:sz w:val="56"/>
          <w:szCs w:val="56"/>
        </w:rPr>
        <w:t xml:space="preserve">           </w:t>
      </w:r>
    </w:p>
    <w:p w:rsidR="004A0AB3" w:rsidRPr="004A0AB3" w:rsidRDefault="004A0AB3" w:rsidP="004A0AB3">
      <w:pPr>
        <w:spacing w:after="0" w:line="240" w:lineRule="auto"/>
        <w:jc w:val="center"/>
        <w:rPr>
          <w:rFonts w:cs="Courier New"/>
          <w:b/>
          <w:i/>
          <w:sz w:val="56"/>
          <w:szCs w:val="56"/>
        </w:rPr>
      </w:pPr>
      <w:r w:rsidRPr="004A0AB3">
        <w:rPr>
          <w:rFonts w:ascii="Monotype Corsiva" w:hAnsi="Monotype Corsiva" w:cs="Courier New"/>
          <w:b/>
          <w:sz w:val="56"/>
          <w:szCs w:val="56"/>
        </w:rPr>
        <w:t>СЕЛЬСОВЕТА</w:t>
      </w:r>
    </w:p>
    <w:p w:rsidR="00C77765" w:rsidRDefault="00C77765" w:rsidP="004A0AB3">
      <w:pPr>
        <w:spacing w:after="0" w:line="240" w:lineRule="auto"/>
        <w:rPr>
          <w:rFonts w:ascii="Monotype Corsiva" w:hAnsi="Monotype Corsiva" w:cs="Courier New"/>
          <w:b/>
          <w:i/>
          <w:sz w:val="24"/>
          <w:szCs w:val="24"/>
        </w:rPr>
      </w:pPr>
      <w:r>
        <w:rPr>
          <w:rFonts w:ascii="Monotype Corsiva" w:hAnsi="Monotype Corsiva" w:cs="Courier New"/>
          <w:b/>
          <w:i/>
          <w:sz w:val="52"/>
          <w:szCs w:val="52"/>
        </w:rPr>
        <w:t xml:space="preserve">            </w:t>
      </w:r>
    </w:p>
    <w:p w:rsidR="004A0AB3" w:rsidRPr="004A0AB3" w:rsidRDefault="004A0AB3" w:rsidP="004A0AB3">
      <w:pPr>
        <w:spacing w:after="0" w:line="240" w:lineRule="auto"/>
        <w:rPr>
          <w:rFonts w:ascii="Monotype Corsiva" w:hAnsi="Monotype Corsiva" w:cs="Courier New"/>
          <w:b/>
          <w:i/>
          <w:sz w:val="24"/>
          <w:szCs w:val="24"/>
        </w:rPr>
      </w:pPr>
    </w:p>
    <w:p w:rsidR="004A0AB3" w:rsidRDefault="002B45F1" w:rsidP="004A0AB3">
      <w:pPr>
        <w:spacing w:after="0" w:line="240" w:lineRule="auto"/>
        <w:rPr>
          <w:rFonts w:ascii="Monotype Corsiva" w:hAnsi="Monotype Corsiva" w:cs="Courier New"/>
          <w:i/>
          <w:sz w:val="28"/>
          <w:szCs w:val="28"/>
        </w:rPr>
      </w:pPr>
      <w:r w:rsidRPr="002B45F1">
        <w:rPr>
          <w:rFonts w:ascii="Monotype Corsiva" w:hAnsi="Monotype Corsiva" w:cs="Courier New"/>
          <w:i/>
          <w:sz w:val="28"/>
          <w:szCs w:val="28"/>
        </w:rPr>
        <w:t xml:space="preserve">Периодическое </w:t>
      </w:r>
      <w:r>
        <w:rPr>
          <w:rFonts w:ascii="Monotype Corsiva" w:hAnsi="Monotype Corsiva" w:cs="Courier New"/>
          <w:i/>
          <w:sz w:val="28"/>
          <w:szCs w:val="28"/>
        </w:rPr>
        <w:t>печатное издание органа местно</w:t>
      </w:r>
      <w:r w:rsidR="00625CA2">
        <w:rPr>
          <w:rFonts w:ascii="Monotype Corsiva" w:hAnsi="Monotype Corsiva" w:cs="Courier New"/>
          <w:i/>
          <w:sz w:val="28"/>
          <w:szCs w:val="28"/>
        </w:rPr>
        <w:t xml:space="preserve">го самоуправления Широкоярского </w:t>
      </w:r>
      <w:r>
        <w:rPr>
          <w:rFonts w:ascii="Monotype Corsiva" w:hAnsi="Monotype Corsiva" w:cs="Courier New"/>
          <w:i/>
          <w:sz w:val="28"/>
          <w:szCs w:val="28"/>
        </w:rPr>
        <w:t>се</w:t>
      </w:r>
      <w:r w:rsidR="00BE740E">
        <w:rPr>
          <w:rFonts w:ascii="Monotype Corsiva" w:hAnsi="Monotype Corsiva" w:cs="Courier New"/>
          <w:i/>
          <w:sz w:val="28"/>
          <w:szCs w:val="28"/>
        </w:rPr>
        <w:t>ль</w:t>
      </w:r>
      <w:r>
        <w:rPr>
          <w:rFonts w:ascii="Monotype Corsiva" w:hAnsi="Monotype Corsiva" w:cs="Courier New"/>
          <w:i/>
          <w:sz w:val="28"/>
          <w:szCs w:val="28"/>
        </w:rPr>
        <w:t xml:space="preserve">совета </w:t>
      </w:r>
      <w:r w:rsidR="004A0AB3">
        <w:rPr>
          <w:rFonts w:ascii="Monotype Corsiva" w:hAnsi="Monotype Corsiva" w:cs="Courier New"/>
          <w:i/>
          <w:sz w:val="28"/>
          <w:szCs w:val="28"/>
        </w:rPr>
        <w:t xml:space="preserve">                 </w:t>
      </w:r>
    </w:p>
    <w:p w:rsidR="002B45F1" w:rsidRDefault="004A0AB3" w:rsidP="004A0AB3">
      <w:pPr>
        <w:spacing w:after="0" w:line="240" w:lineRule="auto"/>
        <w:rPr>
          <w:rFonts w:ascii="Monotype Corsiva" w:hAnsi="Monotype Corsiva" w:cs="Courier New"/>
          <w:i/>
          <w:sz w:val="28"/>
          <w:szCs w:val="28"/>
        </w:rPr>
      </w:pPr>
      <w:r>
        <w:rPr>
          <w:rFonts w:ascii="Monotype Corsiva" w:hAnsi="Monotype Corsiva" w:cs="Courier New"/>
          <w:i/>
          <w:sz w:val="28"/>
          <w:szCs w:val="28"/>
        </w:rPr>
        <w:t xml:space="preserve">                                     </w:t>
      </w:r>
      <w:r w:rsidR="002B45F1">
        <w:rPr>
          <w:rFonts w:ascii="Monotype Corsiva" w:hAnsi="Monotype Corsiva" w:cs="Courier New"/>
          <w:i/>
          <w:sz w:val="28"/>
          <w:szCs w:val="28"/>
        </w:rPr>
        <w:t>Мошковского района Новосибирской области</w:t>
      </w:r>
    </w:p>
    <w:p w:rsidR="002B45F1" w:rsidRDefault="002B45F1" w:rsidP="002B45F1">
      <w:pPr>
        <w:spacing w:after="0" w:line="240" w:lineRule="auto"/>
        <w:jc w:val="center"/>
        <w:rPr>
          <w:rFonts w:ascii="Monotype Corsiva" w:hAnsi="Monotype Corsiva" w:cs="Courier New"/>
          <w:i/>
          <w:sz w:val="28"/>
          <w:szCs w:val="28"/>
        </w:rPr>
      </w:pPr>
    </w:p>
    <w:p w:rsidR="009D6575" w:rsidRDefault="002B45F1" w:rsidP="009D6575">
      <w:pPr>
        <w:tabs>
          <w:tab w:val="left" w:pos="4424"/>
        </w:tabs>
        <w:spacing w:after="0" w:line="240" w:lineRule="auto"/>
        <w:rPr>
          <w:rFonts w:ascii="Monotype Corsiva" w:hAnsi="Monotype Corsiva" w:cs="Courier New"/>
          <w:b/>
          <w:i/>
          <w:sz w:val="28"/>
          <w:szCs w:val="28"/>
        </w:rPr>
      </w:pPr>
      <w:proofErr w:type="gramStart"/>
      <w:r w:rsidRPr="00D075A9">
        <w:rPr>
          <w:rFonts w:ascii="Monotype Corsiva" w:hAnsi="Monotype Corsiva" w:cs="Courier New"/>
          <w:b/>
          <w:i/>
          <w:sz w:val="28"/>
          <w:szCs w:val="28"/>
        </w:rPr>
        <w:t>ВЫПУСК  №</w:t>
      </w:r>
      <w:proofErr w:type="gramEnd"/>
      <w:r w:rsidRPr="00D075A9">
        <w:rPr>
          <w:rFonts w:ascii="Monotype Corsiva" w:hAnsi="Monotype Corsiva" w:cs="Courier New"/>
          <w:b/>
          <w:i/>
          <w:sz w:val="28"/>
          <w:szCs w:val="28"/>
        </w:rPr>
        <w:t xml:space="preserve"> </w:t>
      </w:r>
      <w:r w:rsidR="0024696F">
        <w:rPr>
          <w:rFonts w:ascii="Monotype Corsiva" w:hAnsi="Monotype Corsiva" w:cs="Courier New"/>
          <w:b/>
          <w:i/>
          <w:sz w:val="28"/>
          <w:szCs w:val="28"/>
        </w:rPr>
        <w:t>20</w:t>
      </w:r>
      <w:r w:rsidRPr="00D075A9">
        <w:rPr>
          <w:rFonts w:ascii="Monotype Corsiva" w:hAnsi="Monotype Corsiva" w:cs="Courier New"/>
          <w:b/>
          <w:i/>
          <w:sz w:val="28"/>
          <w:szCs w:val="28"/>
        </w:rPr>
        <w:t xml:space="preserve">                                                                    </w:t>
      </w:r>
      <w:r w:rsidR="00753DA9">
        <w:rPr>
          <w:rFonts w:ascii="Monotype Corsiva" w:hAnsi="Monotype Corsiva" w:cs="Courier New"/>
          <w:b/>
          <w:i/>
          <w:sz w:val="28"/>
          <w:szCs w:val="28"/>
        </w:rPr>
        <w:t xml:space="preserve">                     </w:t>
      </w:r>
      <w:r w:rsidR="001F4896">
        <w:rPr>
          <w:rFonts w:ascii="Monotype Corsiva" w:hAnsi="Monotype Corsiva" w:cs="Courier New"/>
          <w:b/>
          <w:i/>
          <w:sz w:val="28"/>
          <w:szCs w:val="28"/>
        </w:rPr>
        <w:t xml:space="preserve">  </w:t>
      </w:r>
      <w:r w:rsidR="009D6575">
        <w:rPr>
          <w:rFonts w:ascii="Monotype Corsiva" w:hAnsi="Monotype Corsiva" w:cs="Courier New"/>
          <w:b/>
          <w:i/>
          <w:sz w:val="28"/>
          <w:szCs w:val="28"/>
        </w:rPr>
        <w:t xml:space="preserve">      </w:t>
      </w:r>
      <w:r w:rsidR="00D87EF3">
        <w:rPr>
          <w:rFonts w:ascii="Monotype Corsiva" w:hAnsi="Monotype Corsiva" w:cs="Courier New"/>
          <w:b/>
          <w:i/>
          <w:sz w:val="28"/>
          <w:szCs w:val="28"/>
        </w:rPr>
        <w:t xml:space="preserve"> </w:t>
      </w:r>
      <w:r w:rsidR="00AA2F5D">
        <w:rPr>
          <w:rFonts w:ascii="Monotype Corsiva" w:hAnsi="Monotype Corsiva" w:cs="Courier New"/>
          <w:b/>
          <w:i/>
          <w:sz w:val="28"/>
          <w:szCs w:val="28"/>
        </w:rPr>
        <w:t xml:space="preserve">    </w:t>
      </w:r>
      <w:r w:rsidR="0024696F">
        <w:rPr>
          <w:rFonts w:ascii="Monotype Corsiva" w:hAnsi="Monotype Corsiva" w:cs="Courier New"/>
          <w:b/>
          <w:i/>
          <w:sz w:val="28"/>
          <w:szCs w:val="28"/>
        </w:rPr>
        <w:t>25</w:t>
      </w:r>
      <w:r w:rsidR="00132926">
        <w:rPr>
          <w:rFonts w:ascii="Monotype Corsiva" w:hAnsi="Monotype Corsiva" w:cs="Courier New"/>
          <w:b/>
          <w:i/>
          <w:sz w:val="28"/>
          <w:szCs w:val="28"/>
        </w:rPr>
        <w:t xml:space="preserve"> </w:t>
      </w:r>
      <w:r w:rsidR="00FF44B1">
        <w:rPr>
          <w:rFonts w:ascii="Monotype Corsiva" w:hAnsi="Monotype Corsiva" w:cs="Courier New"/>
          <w:b/>
          <w:i/>
          <w:sz w:val="28"/>
          <w:szCs w:val="28"/>
        </w:rPr>
        <w:t>июня</w:t>
      </w:r>
      <w:r w:rsidRPr="00D075A9">
        <w:rPr>
          <w:rFonts w:ascii="Monotype Corsiva" w:hAnsi="Monotype Corsiva" w:cs="Courier New"/>
          <w:b/>
          <w:i/>
          <w:sz w:val="28"/>
          <w:szCs w:val="28"/>
        </w:rPr>
        <w:t xml:space="preserve"> 20</w:t>
      </w:r>
      <w:r w:rsidR="005C5ADC">
        <w:rPr>
          <w:rFonts w:ascii="Monotype Corsiva" w:hAnsi="Monotype Corsiva" w:cs="Courier New"/>
          <w:b/>
          <w:i/>
          <w:sz w:val="28"/>
          <w:szCs w:val="28"/>
        </w:rPr>
        <w:t>20</w:t>
      </w:r>
      <w:r w:rsidR="00494342">
        <w:rPr>
          <w:rFonts w:ascii="Monotype Corsiva" w:hAnsi="Monotype Corsiva" w:cs="Courier New"/>
          <w:b/>
          <w:i/>
          <w:sz w:val="28"/>
          <w:szCs w:val="28"/>
        </w:rPr>
        <w:t xml:space="preserve"> года</w:t>
      </w:r>
    </w:p>
    <w:p w:rsidR="00187BF6" w:rsidRDefault="00187BF6" w:rsidP="00187BF6">
      <w:pPr>
        <w:spacing w:after="0" w:line="240" w:lineRule="auto"/>
        <w:jc w:val="right"/>
        <w:rPr>
          <w:rFonts w:ascii="Monotype Corsiva" w:hAnsi="Monotype Corsiva" w:cs="Courier New"/>
          <w:b/>
          <w:i/>
          <w:sz w:val="28"/>
          <w:szCs w:val="28"/>
        </w:rPr>
      </w:pPr>
    </w:p>
    <w:p w:rsidR="004E100B" w:rsidRDefault="004E100B" w:rsidP="00187BF6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4696F" w:rsidRPr="0024696F" w:rsidRDefault="0024696F" w:rsidP="0024696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4696F">
        <w:rPr>
          <w:rFonts w:ascii="Times New Roman" w:eastAsia="Times New Roman" w:hAnsi="Times New Roman"/>
          <w:b/>
          <w:sz w:val="24"/>
          <w:szCs w:val="24"/>
          <w:lang w:eastAsia="ru-RU"/>
        </w:rPr>
        <w:t>СОВЕТ ДЕПУТАТОВ ШИРОКОЯРСКОГО СЕЛЬСОВЕТА</w:t>
      </w:r>
    </w:p>
    <w:p w:rsidR="0024696F" w:rsidRPr="0024696F" w:rsidRDefault="0024696F" w:rsidP="0024696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4696F">
        <w:rPr>
          <w:rFonts w:ascii="Times New Roman" w:eastAsia="Times New Roman" w:hAnsi="Times New Roman"/>
          <w:b/>
          <w:sz w:val="24"/>
          <w:szCs w:val="24"/>
          <w:lang w:eastAsia="ru-RU"/>
        </w:rPr>
        <w:t>МОШКОВСКОГО РАЙОНА НОВОСИБИРСКОЙ ОБЛАСТИ</w:t>
      </w:r>
    </w:p>
    <w:p w:rsidR="0024696F" w:rsidRPr="0024696F" w:rsidRDefault="0024696F" w:rsidP="002469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696F">
        <w:rPr>
          <w:rFonts w:ascii="Times New Roman" w:eastAsia="Times New Roman" w:hAnsi="Times New Roman"/>
          <w:b/>
          <w:sz w:val="24"/>
          <w:szCs w:val="24"/>
          <w:lang w:eastAsia="ru-RU"/>
        </w:rPr>
        <w:t>пятого созыва</w:t>
      </w:r>
    </w:p>
    <w:p w:rsidR="0024696F" w:rsidRPr="0024696F" w:rsidRDefault="0024696F" w:rsidP="0024696F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24696F" w:rsidRPr="0024696F" w:rsidRDefault="0024696F" w:rsidP="002469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696F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  <w:r w:rsidRPr="0024696F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:rsidR="0024696F" w:rsidRPr="0024696F" w:rsidRDefault="0024696F" w:rsidP="0024696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4696F">
        <w:rPr>
          <w:rFonts w:ascii="Times New Roman" w:eastAsia="Times New Roman" w:hAnsi="Times New Roman"/>
          <w:b/>
          <w:sz w:val="24"/>
          <w:szCs w:val="24"/>
          <w:lang w:eastAsia="ru-RU"/>
        </w:rPr>
        <w:t>сорок третьей сессии</w:t>
      </w:r>
    </w:p>
    <w:p w:rsidR="0024696F" w:rsidRPr="0024696F" w:rsidRDefault="0024696F" w:rsidP="0024696F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24696F" w:rsidRPr="0024696F" w:rsidRDefault="0024696F" w:rsidP="0024696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24696F">
        <w:rPr>
          <w:rFonts w:ascii="Times New Roman" w:eastAsia="Times New Roman" w:hAnsi="Times New Roman"/>
          <w:sz w:val="24"/>
          <w:szCs w:val="24"/>
          <w:lang w:eastAsia="ru-RU"/>
        </w:rPr>
        <w:t>от  23.06.2020</w:t>
      </w:r>
      <w:proofErr w:type="gramEnd"/>
      <w:r w:rsidRPr="0024696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</w:t>
      </w:r>
      <w:r w:rsidRPr="0024696F">
        <w:rPr>
          <w:rFonts w:ascii="Times New Roman" w:eastAsia="Times New Roman" w:hAnsi="Times New Roman"/>
          <w:sz w:val="24"/>
          <w:szCs w:val="24"/>
          <w:lang w:eastAsia="ru-RU"/>
        </w:rPr>
        <w:t xml:space="preserve"> № 249  </w:t>
      </w:r>
    </w:p>
    <w:p w:rsidR="0024696F" w:rsidRPr="0024696F" w:rsidRDefault="0024696F" w:rsidP="002469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696F">
        <w:rPr>
          <w:rFonts w:ascii="Times New Roman" w:eastAsia="Times New Roman" w:hAnsi="Times New Roman"/>
          <w:sz w:val="24"/>
          <w:szCs w:val="24"/>
          <w:lang w:eastAsia="ru-RU"/>
        </w:rPr>
        <w:t>п. Широкий Яр</w:t>
      </w:r>
    </w:p>
    <w:p w:rsidR="0024696F" w:rsidRPr="0024696F" w:rsidRDefault="0024696F" w:rsidP="0024696F">
      <w:pPr>
        <w:spacing w:after="0" w:line="240" w:lineRule="auto"/>
        <w:jc w:val="center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24696F" w:rsidRPr="0024696F" w:rsidRDefault="0024696F" w:rsidP="0024696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4696F">
        <w:rPr>
          <w:rFonts w:ascii="Times New Roman" w:eastAsia="Times New Roman" w:hAnsi="Times New Roman"/>
          <w:b/>
          <w:sz w:val="24"/>
          <w:szCs w:val="24"/>
          <w:lang w:eastAsia="ru-RU"/>
        </w:rPr>
        <w:t>О назначении выборов депутатов Совета депутатов</w:t>
      </w:r>
    </w:p>
    <w:p w:rsidR="0024696F" w:rsidRPr="0024696F" w:rsidRDefault="0024696F" w:rsidP="0024696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4696F">
        <w:rPr>
          <w:rFonts w:ascii="Times New Roman" w:eastAsia="Times New Roman" w:hAnsi="Times New Roman"/>
          <w:b/>
          <w:sz w:val="24"/>
          <w:szCs w:val="24"/>
          <w:lang w:eastAsia="ru-RU"/>
        </w:rPr>
        <w:t>Широкоярского сельсовета Мошковского района Новосибирской области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</w:t>
      </w:r>
      <w:r w:rsidRPr="0024696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шестого созыва</w:t>
      </w:r>
    </w:p>
    <w:p w:rsidR="0024696F" w:rsidRPr="0024696F" w:rsidRDefault="0024696F" w:rsidP="0024696F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24696F" w:rsidRPr="0024696F" w:rsidRDefault="0024696F" w:rsidP="0024696F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696F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10 Федерального закона от 12 июня 2002 года № 67-ФЗ «Об основных гарантиях избирательных прав и права на участие в референдуме граждан Российской Федерации», статьей 11 Закона Новосибирской области от 7 декабря 2006 года № 58-ОЗ «О выборах депутатов представительных органов муниципальных образований в Новосибирской области», статьей 9 Устава Широкоярского сельсовета Мошковского района Новосибирской области, Совет депутатов Широкоярского сельсовета Мошковского района Новосибирской области</w:t>
      </w:r>
    </w:p>
    <w:p w:rsidR="0024696F" w:rsidRPr="0024696F" w:rsidRDefault="0024696F" w:rsidP="0024696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696F">
        <w:rPr>
          <w:rFonts w:ascii="Times New Roman" w:eastAsia="Times New Roman" w:hAnsi="Times New Roman"/>
          <w:sz w:val="24"/>
          <w:szCs w:val="24"/>
          <w:lang w:eastAsia="ru-RU"/>
        </w:rPr>
        <w:t>РЕШИЛ:</w:t>
      </w:r>
    </w:p>
    <w:p w:rsidR="0024696F" w:rsidRPr="0024696F" w:rsidRDefault="0024696F" w:rsidP="0024696F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696F">
        <w:rPr>
          <w:rFonts w:ascii="Times New Roman" w:eastAsia="Times New Roman" w:hAnsi="Times New Roman"/>
          <w:sz w:val="24"/>
          <w:szCs w:val="24"/>
          <w:lang w:eastAsia="ru-RU"/>
        </w:rPr>
        <w:t>1. Назначить выборы депутатов Совета депутатов Широкоярского сельсовета Мошковского района Новосибирской области шестого созыва на 13 сентября 2020 года.</w:t>
      </w:r>
    </w:p>
    <w:p w:rsidR="0024696F" w:rsidRPr="0024696F" w:rsidRDefault="0024696F" w:rsidP="0024696F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696F">
        <w:rPr>
          <w:rFonts w:ascii="Times New Roman" w:eastAsia="Times New Roman" w:hAnsi="Times New Roman"/>
          <w:sz w:val="24"/>
          <w:szCs w:val="24"/>
          <w:lang w:eastAsia="ru-RU"/>
        </w:rPr>
        <w:t>2. Опубликовать настоящее решение в периодическом печатном издании органа местного самоуправления «Вестник Широкоярского сельсовета».</w:t>
      </w:r>
    </w:p>
    <w:p w:rsidR="0024696F" w:rsidRPr="0024696F" w:rsidRDefault="0024696F" w:rsidP="0024696F">
      <w:pPr>
        <w:spacing w:after="0" w:line="240" w:lineRule="auto"/>
        <w:ind w:firstLine="70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696F">
        <w:rPr>
          <w:rFonts w:ascii="Times New Roman" w:eastAsia="Times New Roman" w:hAnsi="Times New Roman"/>
          <w:sz w:val="24"/>
          <w:szCs w:val="24"/>
          <w:lang w:eastAsia="ru-RU"/>
        </w:rPr>
        <w:t>3. Настоящее решение вступает в силу со дня опубликования.</w:t>
      </w:r>
    </w:p>
    <w:p w:rsidR="0024696F" w:rsidRPr="0024696F" w:rsidRDefault="0024696F" w:rsidP="0024696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24696F" w:rsidRPr="0024696F" w:rsidRDefault="0024696F" w:rsidP="0024696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696F">
        <w:rPr>
          <w:rFonts w:ascii="Times New Roman" w:eastAsia="Times New Roman" w:hAnsi="Times New Roman"/>
          <w:sz w:val="24"/>
          <w:szCs w:val="24"/>
          <w:lang w:eastAsia="ru-RU"/>
        </w:rPr>
        <w:t>Глава Широкоярского сельсовета</w:t>
      </w:r>
    </w:p>
    <w:p w:rsidR="0024696F" w:rsidRPr="0024696F" w:rsidRDefault="0024696F" w:rsidP="0024696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696F">
        <w:rPr>
          <w:rFonts w:ascii="Times New Roman" w:eastAsia="Times New Roman" w:hAnsi="Times New Roman"/>
          <w:sz w:val="24"/>
          <w:szCs w:val="24"/>
          <w:lang w:eastAsia="ru-RU"/>
        </w:rPr>
        <w:t xml:space="preserve">Мошковского района Новосибирской области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</w:t>
      </w:r>
      <w:proofErr w:type="spellStart"/>
      <w:r w:rsidRPr="0024696F">
        <w:rPr>
          <w:rFonts w:ascii="Times New Roman" w:eastAsia="Times New Roman" w:hAnsi="Times New Roman"/>
          <w:sz w:val="24"/>
          <w:szCs w:val="24"/>
          <w:lang w:eastAsia="ru-RU"/>
        </w:rPr>
        <w:t>А.М.Шашлов</w:t>
      </w:r>
      <w:proofErr w:type="spellEnd"/>
    </w:p>
    <w:p w:rsidR="0024696F" w:rsidRPr="0024696F" w:rsidRDefault="0024696F" w:rsidP="0024696F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24696F" w:rsidRPr="0024696F" w:rsidRDefault="0024696F" w:rsidP="0024696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696F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Совета депутатов </w:t>
      </w:r>
    </w:p>
    <w:p w:rsidR="0024696F" w:rsidRPr="0024696F" w:rsidRDefault="0024696F" w:rsidP="0024696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696F">
        <w:rPr>
          <w:rFonts w:ascii="Times New Roman" w:eastAsia="Times New Roman" w:hAnsi="Times New Roman"/>
          <w:sz w:val="24"/>
          <w:szCs w:val="24"/>
          <w:lang w:eastAsia="ru-RU"/>
        </w:rPr>
        <w:t xml:space="preserve">Широкоярского сельсовета </w:t>
      </w:r>
    </w:p>
    <w:p w:rsidR="0024696F" w:rsidRPr="0024696F" w:rsidRDefault="0024696F" w:rsidP="0024696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696F">
        <w:rPr>
          <w:rFonts w:ascii="Times New Roman" w:eastAsia="Times New Roman" w:hAnsi="Times New Roman"/>
          <w:sz w:val="24"/>
          <w:szCs w:val="24"/>
          <w:lang w:eastAsia="ru-RU"/>
        </w:rPr>
        <w:t xml:space="preserve">Мошковского района Новосибирской области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</w:t>
      </w:r>
      <w:proofErr w:type="spellStart"/>
      <w:r w:rsidRPr="0024696F">
        <w:rPr>
          <w:rFonts w:ascii="Times New Roman" w:eastAsia="Times New Roman" w:hAnsi="Times New Roman"/>
          <w:sz w:val="24"/>
          <w:szCs w:val="24"/>
          <w:lang w:eastAsia="ru-RU"/>
        </w:rPr>
        <w:t>А.Л.Старинская</w:t>
      </w:r>
      <w:proofErr w:type="spellEnd"/>
    </w:p>
    <w:p w:rsidR="0024696F" w:rsidRPr="0024696F" w:rsidRDefault="000A0C99" w:rsidP="0024696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696F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08768" behindDoc="1" locked="0" layoutInCell="1" allowOverlap="1" wp14:anchorId="1D8D8F8F" wp14:editId="5AC92E80">
            <wp:simplePos x="0" y="0"/>
            <wp:positionH relativeFrom="column">
              <wp:posOffset>12700</wp:posOffset>
            </wp:positionH>
            <wp:positionV relativeFrom="paragraph">
              <wp:posOffset>171450</wp:posOffset>
            </wp:positionV>
            <wp:extent cx="1760855" cy="594995"/>
            <wp:effectExtent l="0" t="0" r="0" b="0"/>
            <wp:wrapTight wrapText="bothSides">
              <wp:wrapPolygon edited="0">
                <wp:start x="0" y="0"/>
                <wp:lineTo x="0" y="20747"/>
                <wp:lineTo x="21265" y="20747"/>
                <wp:lineTo x="21265" y="0"/>
                <wp:lineTo x="0" y="0"/>
              </wp:wrapPolygon>
            </wp:wrapTight>
            <wp:docPr id="9" name="Рисунок 9" descr="C:\Users\igoshinaev\Pictures\оформление\наш новый 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oshinaev\Pictures\оформление\наш новый логотип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696F" w:rsidRPr="0024696F" w:rsidRDefault="0024696F" w:rsidP="000A0C9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24696F" w:rsidRPr="000A0C99" w:rsidRDefault="0024696F" w:rsidP="000A0C99">
      <w:pPr>
        <w:suppressAutoHyphens/>
        <w:spacing w:after="0" w:line="240" w:lineRule="auto"/>
        <w:ind w:firstLine="709"/>
        <w:jc w:val="center"/>
        <w:rPr>
          <w:rFonts w:ascii="Times New Roman" w:eastAsia="SimSun" w:hAnsi="Times New Roman"/>
          <w:b/>
          <w:bCs/>
          <w:i/>
          <w:sz w:val="24"/>
          <w:szCs w:val="24"/>
          <w:lang w:eastAsia="ar-SA"/>
        </w:rPr>
      </w:pPr>
      <w:r w:rsidRPr="000A0C99">
        <w:rPr>
          <w:rFonts w:ascii="Times New Roman" w:eastAsia="SimSun" w:hAnsi="Times New Roman"/>
          <w:b/>
          <w:bCs/>
          <w:sz w:val="24"/>
          <w:szCs w:val="24"/>
          <w:lang w:eastAsia="ar-SA"/>
        </w:rPr>
        <w:t>В Новосибирской области доля земельных участков</w:t>
      </w:r>
      <w:r w:rsidRPr="000A0C99">
        <w:rPr>
          <w:rFonts w:ascii="Times New Roman" w:eastAsia="SimSun" w:hAnsi="Times New Roman"/>
          <w:b/>
          <w:bCs/>
          <w:sz w:val="24"/>
          <w:szCs w:val="24"/>
          <w:lang w:eastAsia="ar-SA"/>
        </w:rPr>
        <w:br/>
        <w:t xml:space="preserve"> с установленными границами составляет около 70%</w:t>
      </w:r>
    </w:p>
    <w:p w:rsidR="0024696F" w:rsidRPr="000A0C99" w:rsidRDefault="0024696F" w:rsidP="000A0C99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/>
          <w:bCs/>
          <w:i/>
          <w:sz w:val="24"/>
          <w:szCs w:val="24"/>
          <w:lang w:eastAsia="ar-SA"/>
        </w:rPr>
      </w:pPr>
      <w:r w:rsidRPr="000A0C99">
        <w:rPr>
          <w:rFonts w:ascii="Times New Roman" w:eastAsia="SimSun" w:hAnsi="Times New Roman"/>
          <w:bCs/>
          <w:i/>
          <w:sz w:val="24"/>
          <w:szCs w:val="24"/>
          <w:lang w:eastAsia="ar-SA"/>
        </w:rPr>
        <w:t>В период с января по июнь 2020 года прирост земельных участков с установленными границами в Новосибирской области составил 16%</w:t>
      </w:r>
    </w:p>
    <w:p w:rsidR="0024696F" w:rsidRPr="000A0C99" w:rsidRDefault="0024696F" w:rsidP="000A0C99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/>
          <w:bCs/>
          <w:sz w:val="24"/>
          <w:szCs w:val="24"/>
          <w:lang w:eastAsia="ar-SA"/>
        </w:rPr>
      </w:pPr>
      <w:r w:rsidRPr="000A0C99">
        <w:rPr>
          <w:rFonts w:ascii="Times New Roman" w:eastAsia="SimSun" w:hAnsi="Times New Roman"/>
          <w:bCs/>
          <w:sz w:val="24"/>
          <w:szCs w:val="24"/>
          <w:lang w:eastAsia="ar-SA"/>
        </w:rPr>
        <w:t xml:space="preserve">На 1 июня 2020 года в России насчитывается 60,8 млн земельных участков. Из </w:t>
      </w:r>
      <w:proofErr w:type="gramStart"/>
      <w:r w:rsidRPr="000A0C99">
        <w:rPr>
          <w:rFonts w:ascii="Times New Roman" w:eastAsia="SimSun" w:hAnsi="Times New Roman"/>
          <w:bCs/>
          <w:sz w:val="24"/>
          <w:szCs w:val="24"/>
          <w:lang w:eastAsia="ar-SA"/>
        </w:rPr>
        <w:t>них  61</w:t>
      </w:r>
      <w:proofErr w:type="gramEnd"/>
      <w:r w:rsidRPr="000A0C99">
        <w:rPr>
          <w:rFonts w:ascii="Times New Roman" w:eastAsia="SimSun" w:hAnsi="Times New Roman"/>
          <w:bCs/>
          <w:sz w:val="24"/>
          <w:szCs w:val="24"/>
          <w:lang w:eastAsia="ar-SA"/>
        </w:rPr>
        <w:t xml:space="preserve">%  – с границами, местоположение которых установлено в соответствии с законодательством. В Новосибирской области насчитывается более 960 тыс. земельных участков, сведения о которых </w:t>
      </w:r>
      <w:r w:rsidRPr="000A0C99">
        <w:rPr>
          <w:rFonts w:ascii="Times New Roman" w:eastAsia="SimSun" w:hAnsi="Times New Roman"/>
          <w:bCs/>
          <w:sz w:val="24"/>
          <w:szCs w:val="24"/>
          <w:lang w:eastAsia="ar-SA"/>
        </w:rPr>
        <w:lastRenderedPageBreak/>
        <w:t>внесены в Единый государственный реестр недвижимости (ЕГРН), из них более 660 тыс. имеют установленные границы.</w:t>
      </w:r>
    </w:p>
    <w:p w:rsidR="0024696F" w:rsidRPr="000A0C99" w:rsidRDefault="0024696F" w:rsidP="000A0C99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/>
          <w:bCs/>
          <w:sz w:val="24"/>
          <w:szCs w:val="24"/>
          <w:lang w:eastAsia="ar-SA"/>
        </w:rPr>
      </w:pPr>
      <w:r w:rsidRPr="000A0C99">
        <w:rPr>
          <w:rFonts w:ascii="Times New Roman" w:eastAsia="SimSun" w:hAnsi="Times New Roman"/>
          <w:bCs/>
          <w:sz w:val="24"/>
          <w:szCs w:val="24"/>
          <w:lang w:eastAsia="ar-SA"/>
        </w:rPr>
        <w:t>Несмотря на то, что действующее законодательство не предусматривает обязательного требования к установлению границ земельных участков, число таких участков в регионе постоянно растет. Установление границ земельного участка позволяет собственнику в будущем избежать споров с соседями о местонахождении смежных границ участков.</w:t>
      </w:r>
    </w:p>
    <w:p w:rsidR="0024696F" w:rsidRPr="0024696F" w:rsidRDefault="0024696F" w:rsidP="000A0C99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/>
          <w:bCs/>
          <w:sz w:val="24"/>
          <w:szCs w:val="24"/>
          <w:lang w:eastAsia="ar-SA"/>
        </w:rPr>
      </w:pPr>
      <w:r w:rsidRPr="0024696F">
        <w:rPr>
          <w:rFonts w:ascii="Times New Roman" w:eastAsia="SimSun" w:hAnsi="Times New Roman"/>
          <w:sz w:val="24"/>
          <w:szCs w:val="24"/>
          <w:lang w:eastAsia="ar-SA"/>
        </w:rPr>
        <w:t>«</w:t>
      </w:r>
      <w:r w:rsidRPr="0024696F">
        <w:rPr>
          <w:rFonts w:ascii="Times New Roman" w:eastAsia="SimSun" w:hAnsi="Times New Roman"/>
          <w:i/>
          <w:sz w:val="24"/>
          <w:szCs w:val="24"/>
          <w:lang w:eastAsia="ar-SA"/>
        </w:rPr>
        <w:t>Для установления границ земельного участка обязательно проведение процедуры межевания, в рамках которой важно юридически закрепить данные о зафиксированных границах. В результате межевания на карте местности появляются координаты границ земельного участка</w:t>
      </w:r>
      <w:r w:rsidRPr="0024696F">
        <w:rPr>
          <w:rFonts w:ascii="Times New Roman" w:eastAsia="SimSun" w:hAnsi="Times New Roman"/>
          <w:sz w:val="24"/>
          <w:szCs w:val="24"/>
          <w:lang w:eastAsia="ar-SA"/>
        </w:rPr>
        <w:t xml:space="preserve">», </w:t>
      </w:r>
      <w:r w:rsidRPr="000A0C99">
        <w:rPr>
          <w:rFonts w:ascii="Times New Roman" w:eastAsia="SimSun" w:hAnsi="Times New Roman"/>
          <w:b/>
          <w:bCs/>
          <w:sz w:val="24"/>
          <w:szCs w:val="24"/>
          <w:lang w:eastAsia="ar-SA"/>
        </w:rPr>
        <w:t>–</w:t>
      </w:r>
      <w:r w:rsidRPr="0024696F">
        <w:rPr>
          <w:rFonts w:ascii="Times New Roman" w:eastAsia="SimSun" w:hAnsi="Times New Roman"/>
          <w:sz w:val="24"/>
          <w:szCs w:val="24"/>
          <w:lang w:eastAsia="ar-SA"/>
        </w:rPr>
        <w:t xml:space="preserve"> поясняет </w:t>
      </w:r>
      <w:r w:rsidRPr="0024696F">
        <w:rPr>
          <w:rFonts w:ascii="Times New Roman" w:eastAsia="SimSun" w:hAnsi="Times New Roman"/>
          <w:b/>
          <w:sz w:val="24"/>
          <w:szCs w:val="24"/>
          <w:lang w:eastAsia="ar-SA"/>
        </w:rPr>
        <w:t xml:space="preserve">помощник директора региональной Кадастровой палаты Михаил </w:t>
      </w:r>
      <w:proofErr w:type="spellStart"/>
      <w:r w:rsidRPr="0024696F">
        <w:rPr>
          <w:rFonts w:ascii="Times New Roman" w:eastAsia="SimSun" w:hAnsi="Times New Roman"/>
          <w:b/>
          <w:sz w:val="24"/>
          <w:szCs w:val="24"/>
          <w:lang w:eastAsia="ar-SA"/>
        </w:rPr>
        <w:t>Бокарев</w:t>
      </w:r>
      <w:proofErr w:type="spellEnd"/>
      <w:r w:rsidRPr="0024696F">
        <w:rPr>
          <w:rFonts w:ascii="Times New Roman" w:eastAsia="SimSun" w:hAnsi="Times New Roman"/>
          <w:sz w:val="24"/>
          <w:szCs w:val="24"/>
          <w:lang w:eastAsia="ar-SA"/>
        </w:rPr>
        <w:t>.</w:t>
      </w:r>
    </w:p>
    <w:p w:rsidR="0024696F" w:rsidRPr="0024696F" w:rsidRDefault="0024696F" w:rsidP="000A0C99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/>
          <w:sz w:val="24"/>
          <w:szCs w:val="24"/>
          <w:lang w:eastAsia="ar-SA"/>
        </w:rPr>
      </w:pPr>
      <w:r w:rsidRPr="0024696F">
        <w:rPr>
          <w:rFonts w:ascii="Times New Roman" w:eastAsia="SimSun" w:hAnsi="Times New Roman"/>
          <w:sz w:val="24"/>
          <w:szCs w:val="24"/>
          <w:lang w:eastAsia="ar-SA"/>
        </w:rPr>
        <w:t>Самостоятельно собственник не может провести процедуру межевания – ему необходимо обратиться к кадастровому инженеру, который установит местоположение границ участка, проведет согласование местоположения границ смежных земельных участков с соседями и подготовит межевой план. Подготовленный документ служит основанием для проведения кадастрового учета изменений сведений ЕГРН: описания местоположения земельного участка и его площади. Внесение в ЕГРН сведений о границах земельного участка производится на безвозмездной основе.</w:t>
      </w:r>
    </w:p>
    <w:p w:rsidR="0024696F" w:rsidRPr="0024696F" w:rsidRDefault="0024696F" w:rsidP="000A0C99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/>
          <w:sz w:val="24"/>
          <w:szCs w:val="24"/>
          <w:lang w:eastAsia="ar-SA"/>
        </w:rPr>
      </w:pPr>
      <w:r w:rsidRPr="0024696F">
        <w:rPr>
          <w:rFonts w:ascii="Times New Roman" w:eastAsia="SimSun" w:hAnsi="Times New Roman"/>
          <w:sz w:val="24"/>
          <w:szCs w:val="24"/>
          <w:lang w:eastAsia="ar-SA"/>
        </w:rPr>
        <w:t>Уточнение границ земельных участков также проводится при комплексных кадастровых работах. Заказчиками таких работ выступают органы государственной власти регионов и местного самоуправления. Работы охватывают территории целых кадастровых кварталов, включающих в себя дачные и садовые товарищества, личные подсобные и фермерские хозяйства.</w:t>
      </w:r>
    </w:p>
    <w:p w:rsidR="00FF44B1" w:rsidRPr="000A0C99" w:rsidRDefault="0024696F" w:rsidP="000A0C99">
      <w:pPr>
        <w:pStyle w:val="af1"/>
        <w:shd w:val="clear" w:color="auto" w:fill="FFFFFF"/>
        <w:spacing w:before="0" w:beforeAutospacing="0" w:after="0" w:afterAutospacing="0"/>
        <w:jc w:val="center"/>
      </w:pPr>
      <w:r w:rsidRPr="000A0C99">
        <w:t>*****</w:t>
      </w:r>
    </w:p>
    <w:p w:rsidR="0024696F" w:rsidRPr="000A0C99" w:rsidRDefault="0024696F" w:rsidP="000A0C9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A0C99">
        <w:rPr>
          <w:rFonts w:ascii="Times New Roman" w:hAnsi="Times New Roman"/>
          <w:b/>
          <w:sz w:val="24"/>
          <w:szCs w:val="24"/>
        </w:rPr>
        <w:t>Кадастровая палата вносит в ЕГРН сведения об объектах культурного</w:t>
      </w:r>
      <w:r w:rsidR="000A0C99">
        <w:rPr>
          <w:rFonts w:ascii="Times New Roman" w:hAnsi="Times New Roman"/>
          <w:b/>
          <w:sz w:val="24"/>
          <w:szCs w:val="24"/>
        </w:rPr>
        <w:t xml:space="preserve">                            </w:t>
      </w:r>
      <w:r w:rsidRPr="000A0C99">
        <w:rPr>
          <w:rFonts w:ascii="Times New Roman" w:hAnsi="Times New Roman"/>
          <w:b/>
          <w:sz w:val="24"/>
          <w:szCs w:val="24"/>
        </w:rPr>
        <w:t xml:space="preserve"> наследия региона</w:t>
      </w:r>
    </w:p>
    <w:p w:rsidR="0024696F" w:rsidRPr="000A0C99" w:rsidRDefault="00EA5E02" w:rsidP="000A0C99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hyperlink r:id="rId10" w:history="1">
        <w:r w:rsidR="0024696F" w:rsidRPr="000A0C99">
          <w:rPr>
            <w:rStyle w:val="ab"/>
            <w:rFonts w:ascii="Times New Roman" w:hAnsi="Times New Roman"/>
            <w:i/>
            <w:color w:val="auto"/>
            <w:sz w:val="24"/>
            <w:szCs w:val="24"/>
          </w:rPr>
          <w:t>Кадастровая палата по Новосибирской области</w:t>
        </w:r>
      </w:hyperlink>
      <w:r w:rsidR="0024696F" w:rsidRPr="000A0C99">
        <w:rPr>
          <w:rFonts w:ascii="Times New Roman" w:hAnsi="Times New Roman"/>
          <w:i/>
          <w:sz w:val="24"/>
          <w:szCs w:val="24"/>
        </w:rPr>
        <w:t xml:space="preserve"> вносит в Единый государственный реестр недвижимости (ЕГРН) сведения об объектах культурного наследия и установленных в отношении них территориях и зонах охраны, что имеет большое значение для сохранения культурно-исторического наследия и экономического развития региона</w:t>
      </w:r>
    </w:p>
    <w:p w:rsidR="0024696F" w:rsidRPr="000A0C99" w:rsidRDefault="0024696F" w:rsidP="000A0C9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A0C99">
        <w:rPr>
          <w:rFonts w:ascii="Times New Roman" w:hAnsi="Times New Roman"/>
          <w:sz w:val="24"/>
          <w:szCs w:val="24"/>
        </w:rPr>
        <w:t>В Новосибирской области по состоянию на 1 июня 2020 года в ЕГРН внесены сведения о 238 объектах культурного наследия, 741 территории таких объектов и 360 зонах охраны. По сравнению с прошлым годом количество сведений об объектах культурного наследия и их территориях увеличилось почти в два раза.</w:t>
      </w:r>
    </w:p>
    <w:p w:rsidR="0024696F" w:rsidRPr="000A0C99" w:rsidRDefault="0024696F" w:rsidP="000A0C9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A0C99">
        <w:rPr>
          <w:rFonts w:ascii="Times New Roman" w:hAnsi="Times New Roman"/>
          <w:sz w:val="24"/>
          <w:szCs w:val="24"/>
        </w:rPr>
        <w:t xml:space="preserve">Государственная охрана объектов культурного наследия, в том числе внесение в реестр недвижимости сведений о них, их территориях и зонах охраны, имеет большое значение не только для сохранения их исторической и культурной ценности, но и для социально-экономического развития региона. </w:t>
      </w:r>
    </w:p>
    <w:p w:rsidR="0024696F" w:rsidRPr="000A0C99" w:rsidRDefault="0024696F" w:rsidP="000A0C9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A0C99">
        <w:rPr>
          <w:rFonts w:ascii="Times New Roman" w:hAnsi="Times New Roman"/>
          <w:sz w:val="24"/>
          <w:szCs w:val="24"/>
        </w:rPr>
        <w:t xml:space="preserve">В первом квартале нынешнего года специалисты Кадастровой палаты </w:t>
      </w:r>
      <w:hyperlink r:id="rId11" w:history="1">
        <w:r w:rsidRPr="000A0C99">
          <w:rPr>
            <w:rStyle w:val="ab"/>
            <w:rFonts w:ascii="Times New Roman" w:hAnsi="Times New Roman"/>
            <w:color w:val="auto"/>
            <w:sz w:val="24"/>
            <w:szCs w:val="24"/>
          </w:rPr>
          <w:t>внесли</w:t>
        </w:r>
      </w:hyperlink>
      <w:r w:rsidRPr="000A0C99">
        <w:rPr>
          <w:rFonts w:ascii="Times New Roman" w:hAnsi="Times New Roman"/>
          <w:sz w:val="24"/>
          <w:szCs w:val="24"/>
        </w:rPr>
        <w:t xml:space="preserve"> в ЕГРН сведения об охранных зонах двух достопримечательных мест региона, известных и за пределами Новосибирской области. Речь идет о государственном природном заказнике «</w:t>
      </w:r>
      <w:proofErr w:type="spellStart"/>
      <w:r w:rsidRPr="000A0C99">
        <w:rPr>
          <w:rFonts w:ascii="Times New Roman" w:hAnsi="Times New Roman"/>
          <w:sz w:val="24"/>
          <w:szCs w:val="24"/>
        </w:rPr>
        <w:t>Кудряшовский</w:t>
      </w:r>
      <w:proofErr w:type="spellEnd"/>
      <w:r w:rsidRPr="000A0C99">
        <w:rPr>
          <w:rFonts w:ascii="Times New Roman" w:hAnsi="Times New Roman"/>
          <w:sz w:val="24"/>
          <w:szCs w:val="24"/>
        </w:rPr>
        <w:t xml:space="preserve"> бор» и музейном комплексе «</w:t>
      </w:r>
      <w:proofErr w:type="spellStart"/>
      <w:r w:rsidRPr="000A0C99">
        <w:rPr>
          <w:rFonts w:ascii="Times New Roman" w:hAnsi="Times New Roman"/>
          <w:sz w:val="24"/>
          <w:szCs w:val="24"/>
        </w:rPr>
        <w:t>Сузунский</w:t>
      </w:r>
      <w:proofErr w:type="spellEnd"/>
      <w:r w:rsidRPr="000A0C99">
        <w:rPr>
          <w:rFonts w:ascii="Times New Roman" w:hAnsi="Times New Roman"/>
          <w:sz w:val="24"/>
          <w:szCs w:val="24"/>
        </w:rPr>
        <w:t xml:space="preserve"> медеплавильный завод и монетный двор». </w:t>
      </w:r>
    </w:p>
    <w:p w:rsidR="0024696F" w:rsidRPr="000A0C99" w:rsidRDefault="0024696F" w:rsidP="000A0C9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A0C99">
        <w:rPr>
          <w:rFonts w:ascii="Times New Roman" w:hAnsi="Times New Roman"/>
          <w:sz w:val="24"/>
          <w:szCs w:val="24"/>
        </w:rPr>
        <w:t>Отсутствие в ЕГРН информации об объектах культурного наследия и установленных в отношении них территориях и зонах охраны нередко приводит к совершению градостроительных ошибок при предоставлении земельных участков органами местного самоуправления и к нарушению требований, запрещающих виды деятельности, которые могут нанести ущерб сохранности объекта. Кроме того, при осуществлении учетно-регистрационных процедур возникают случаи наличия пересечений границ земельного участка и территории объектов культурного наследия, что препятствует оформлению прав собственности.</w:t>
      </w:r>
    </w:p>
    <w:p w:rsidR="0024696F" w:rsidRPr="000A0C99" w:rsidRDefault="0024696F" w:rsidP="000A0C9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A0C99">
        <w:rPr>
          <w:rFonts w:ascii="Times New Roman" w:hAnsi="Times New Roman"/>
          <w:sz w:val="24"/>
          <w:szCs w:val="24"/>
        </w:rPr>
        <w:t>Соблюдение всех норм и избежание ошибок при предоставлении земельных участков, прилегающих к объектам культурного наследия, оказывает позитивное влияние на инвестиционную привлекательность Новосибирской области и качественно улучшает уровень оказываемых государственных услуг.</w:t>
      </w:r>
    </w:p>
    <w:p w:rsidR="0024696F" w:rsidRPr="000A0C99" w:rsidRDefault="0024696F" w:rsidP="000A0C9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A0C99">
        <w:rPr>
          <w:rFonts w:ascii="Times New Roman" w:hAnsi="Times New Roman"/>
          <w:sz w:val="24"/>
          <w:szCs w:val="24"/>
        </w:rPr>
        <w:lastRenderedPageBreak/>
        <w:t>Перед совершением операций с недвижимостью рекомендуем всем заинтересованным лицам узнавать актуальную информацию об объекте недвижимости на наличие ограничений и обременений. Сделать это можно, заказав выписку из ЕГРН в любом офисе и центре «</w:t>
      </w:r>
      <w:hyperlink r:id="rId12" w:history="1">
        <w:r w:rsidRPr="000A0C99">
          <w:rPr>
            <w:rStyle w:val="ab"/>
            <w:rFonts w:ascii="Times New Roman" w:hAnsi="Times New Roman"/>
            <w:color w:val="auto"/>
            <w:sz w:val="24"/>
            <w:szCs w:val="24"/>
          </w:rPr>
          <w:t>Мои Документы</w:t>
        </w:r>
      </w:hyperlink>
      <w:r w:rsidRPr="000A0C99">
        <w:rPr>
          <w:rFonts w:ascii="Times New Roman" w:hAnsi="Times New Roman"/>
          <w:sz w:val="24"/>
          <w:szCs w:val="24"/>
        </w:rPr>
        <w:t xml:space="preserve">» (МФЦ) или на официальном сайте </w:t>
      </w:r>
      <w:hyperlink r:id="rId13" w:history="1">
        <w:proofErr w:type="spellStart"/>
        <w:r w:rsidRPr="000A0C99">
          <w:rPr>
            <w:rStyle w:val="ab"/>
            <w:rFonts w:ascii="Times New Roman" w:hAnsi="Times New Roman"/>
            <w:color w:val="auto"/>
            <w:sz w:val="24"/>
            <w:szCs w:val="24"/>
          </w:rPr>
          <w:t>Росреестра</w:t>
        </w:r>
        <w:proofErr w:type="spellEnd"/>
      </w:hyperlink>
      <w:r w:rsidRPr="000A0C99">
        <w:rPr>
          <w:rFonts w:ascii="Times New Roman" w:hAnsi="Times New Roman"/>
          <w:sz w:val="24"/>
          <w:szCs w:val="24"/>
        </w:rPr>
        <w:t>.</w:t>
      </w:r>
    </w:p>
    <w:p w:rsidR="0024696F" w:rsidRPr="000A0C99" w:rsidRDefault="0024696F" w:rsidP="000A0C99">
      <w:pPr>
        <w:tabs>
          <w:tab w:val="left" w:pos="1545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24696F" w:rsidRPr="000A0C99" w:rsidRDefault="0024696F" w:rsidP="000A0C99">
      <w:pPr>
        <w:spacing w:after="0" w:line="240" w:lineRule="auto"/>
        <w:ind w:firstLine="142"/>
        <w:jc w:val="right"/>
        <w:rPr>
          <w:rFonts w:ascii="Times New Roman" w:hAnsi="Times New Roman"/>
          <w:b/>
          <w:i/>
          <w:sz w:val="24"/>
          <w:szCs w:val="24"/>
        </w:rPr>
      </w:pPr>
      <w:r w:rsidRPr="000A0C99">
        <w:rPr>
          <w:rFonts w:ascii="Times New Roman" w:hAnsi="Times New Roman"/>
          <w:b/>
          <w:i/>
          <w:sz w:val="24"/>
          <w:szCs w:val="24"/>
        </w:rPr>
        <w:t>Материал предоставлен пресс-службой Кадастровой</w:t>
      </w:r>
      <w:r w:rsidR="000A0C99">
        <w:rPr>
          <w:rFonts w:ascii="Times New Roman" w:hAnsi="Times New Roman"/>
          <w:b/>
          <w:i/>
          <w:sz w:val="24"/>
          <w:szCs w:val="24"/>
        </w:rPr>
        <w:t xml:space="preserve"> палаты по Новосибирской области</w:t>
      </w:r>
    </w:p>
    <w:p w:rsidR="0024696F" w:rsidRPr="00A31BE7" w:rsidRDefault="0024696F" w:rsidP="00A31BE7">
      <w:pPr>
        <w:pStyle w:val="af1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D6575" w:rsidRPr="00A31BE7" w:rsidRDefault="009D6575" w:rsidP="00A31BE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РЕКОМЕНДАЦИИ</w:t>
      </w:r>
    </w:p>
    <w:p w:rsidR="009D6575" w:rsidRPr="00A31BE7" w:rsidRDefault="009D6575" w:rsidP="00A31BE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ДЛЯ НАСЕЛЕНИЯ ПО ПРОФИЛАКТИКЕ НОВОЙ КОРОНАВИРУСНОЙ</w:t>
      </w:r>
    </w:p>
    <w:p w:rsidR="00B939E8" w:rsidRPr="00A31BE7" w:rsidRDefault="009D6575" w:rsidP="00A31BE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(COVID-19) ИНФЕКЦИИ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В текущем году период майских праздников совпадает с продолжающимся режимом ряда ограничений в связи с распространением новой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коронавирусной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инфекции (COVID-19).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1. Гражданам необходимо продолжить соблюдение режима самоизоляции и воздержаться от встреч с близкими и знакомыми людьми, поездок в другой регион страны, от посещений мест массового скопления людей.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 подвергать опасности родных и знакомых из групп риска (лица в возрасте старше 65 лет, лица с хроническими соматическими заболеваниями), для общения и поздравления с праздниками целесообразно использовать современные дистанционные средства связи.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2. При выходе из дома пользоваться масками для защиты органов дыхания и перчатками, в домах продолжать проведение уборок с применением дезинфицирующих средств. В магазинах обязательно использовать маски и перчатки, соблюдать дистанцию (1,5 - 2 м), отдавать предпочтение доставкам продуктов на дом.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3. Если возникла необходимость выполнить ряд физических упражнений на открытом воздухе, следует выбирать открытые для посещений парки и скверы и время, чтобы обеспечить дистанцию с людьми более 5 м.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4. По возможности следует воздержаться от любых поездок.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5. Если поездку отложить не удается, необходимо придерживаться следующих правил: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не расширять круг общения, находиться с теми, с кем контактировали (находились в одной квартире на самоизоляции);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гражданам пожилого возраста (старше 65 лет) и лицам, имеющим хронические заболевания, лучше остаться дома;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- уточнить адреса и телефоны медицинских организаций в месте планируемого пребывания, запастись масками, перчатками,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дезинфектантами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и кожными антисептиками;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в пути следования отдать предпочтение личному транспорту или такси (чтобы минимизировать контакты с посторонними);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при пользовании общественным транспортом обязательно использовать маску для защиты органов дыхания, соблюдать социальную дистанцию (1,5 м - 2 метра), после касания общедоступных поверхностей (двери, поручни) обработать руки кожным антисептиком, не дотрагиваться необеззараженными руками до лица, не принимать пищу в общественном транспорте;</w:t>
      </w:r>
    </w:p>
    <w:p w:rsidR="009D6575" w:rsidRPr="00A31BE7" w:rsidRDefault="005B5FB0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7504" behindDoc="1" locked="0" layoutInCell="1" allowOverlap="1" wp14:anchorId="6080DCF3" wp14:editId="4AA931B1">
            <wp:simplePos x="0" y="0"/>
            <wp:positionH relativeFrom="column">
              <wp:posOffset>3210619</wp:posOffset>
            </wp:positionH>
            <wp:positionV relativeFrom="paragraph">
              <wp:posOffset>124675</wp:posOffset>
            </wp:positionV>
            <wp:extent cx="3152775" cy="1871345"/>
            <wp:effectExtent l="0" t="0" r="9525" b="0"/>
            <wp:wrapTight wrapText="bothSides">
              <wp:wrapPolygon edited="0">
                <wp:start x="0" y="0"/>
                <wp:lineTo x="0" y="21329"/>
                <wp:lineTo x="21535" y="21329"/>
                <wp:lineTo x="21535" y="0"/>
                <wp:lineTo x="0" y="0"/>
              </wp:wrapPolygon>
            </wp:wrapTight>
            <wp:docPr id="10" name="Рисунок 10" descr="https://coronavirus-world.online/wp-content/uploads/2020/03/coronavirus-profilakticheskie-met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ronavirus-world.online/wp-content/uploads/2020/03/coronavirus-profilakticheskie-metod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575"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- по прибытию на место (дача) провести генеральную уборку помещений с </w:t>
      </w:r>
      <w:proofErr w:type="spellStart"/>
      <w:r w:rsidR="009D6575" w:rsidRPr="00A31BE7">
        <w:rPr>
          <w:rFonts w:ascii="Times New Roman" w:eastAsia="Times New Roman" w:hAnsi="Times New Roman"/>
          <w:sz w:val="24"/>
          <w:szCs w:val="24"/>
          <w:lang w:eastAsia="ru-RU"/>
        </w:rPr>
        <w:t>дезинфектантами</w:t>
      </w:r>
      <w:proofErr w:type="spellEnd"/>
      <w:r w:rsidR="009D6575"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, избегать контактов/общения с соседями по дачному участку и компаниями на отдыхе на природе, соблюдать социальное </w:t>
      </w:r>
      <w:proofErr w:type="spellStart"/>
      <w:r w:rsidR="009D6575" w:rsidRPr="00A31BE7">
        <w:rPr>
          <w:rFonts w:ascii="Times New Roman" w:eastAsia="Times New Roman" w:hAnsi="Times New Roman"/>
          <w:sz w:val="24"/>
          <w:szCs w:val="24"/>
          <w:lang w:eastAsia="ru-RU"/>
        </w:rPr>
        <w:t>дистанцирование</w:t>
      </w:r>
      <w:proofErr w:type="spellEnd"/>
      <w:r w:rsidR="009D6575"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(1,5 м - 2 м);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если не исключен контакт с другими людьми (отдых на природе, в парке, на даче) использовать маску для защиты органов дыхания обязательно;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после поездки в общественном транспорте тщательно мыть руки с мылом;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 перед приготовлением и приемом пищи вымыть руки под проточной или бутилированной водой, обработать руки кожным антисептиком, использовать только одноразовую посуду, овощи и фрукты мыть проточной, бутилированной или кипяченой водой, не использовать воду из ручьев и каптажей;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- весь период пребывания на дачном участке обеспечить проведение уборки жилых помещений с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дезинфектантами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, обработку столовой посуды и кухонного инвентаря, пользоваться антисептиками для рук, в магазины выходить только при необходимости, используя маску для защиты органов дыхания и перчатки, при возвращении в дом мыть руки и обрабатывать их кожным антисептиком.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4. При появлении симптомов инфекционного заболевания (повышение температуры тела, респираторные признаки, одышка или явления расстройства кишечника) необходимо немедленно обратиться за медицинской помощью.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5. Помнить о том, </w:t>
      </w:r>
      <w:proofErr w:type="gram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что</w:t>
      </w:r>
      <w:proofErr w:type="gram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находясь в природных стациях, необходимо принимать меры профилактики по снижению рисков нападения клещей: не ходить по нескошенной траве, надевать закрытую одежду и обувь с высоким голенищем, использовать репелленты, регулярно проводить само- и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взаимоосмотры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A7CCF" w:rsidRPr="00A31BE7" w:rsidRDefault="009A7CCF" w:rsidP="00A31BE7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F72674" w:rsidRPr="000A0C99" w:rsidRDefault="00CA487D" w:rsidP="00A31BE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C99">
        <w:rPr>
          <w:rFonts w:ascii="Times New Roman" w:hAnsi="Times New Roman"/>
          <w:b/>
          <w:i/>
          <w:sz w:val="28"/>
          <w:szCs w:val="28"/>
        </w:rPr>
        <w:t xml:space="preserve">Будильник безопасности – автономный пожарный </w:t>
      </w:r>
      <w:proofErr w:type="spellStart"/>
      <w:r w:rsidRPr="000A0C99">
        <w:rPr>
          <w:rFonts w:ascii="Times New Roman" w:hAnsi="Times New Roman"/>
          <w:b/>
          <w:i/>
          <w:sz w:val="28"/>
          <w:szCs w:val="28"/>
        </w:rPr>
        <w:t>извещатель</w:t>
      </w:r>
      <w:proofErr w:type="spellEnd"/>
      <w:r w:rsidRPr="000A0C99">
        <w:rPr>
          <w:rFonts w:ascii="Times New Roman" w:hAnsi="Times New Roman"/>
          <w:b/>
          <w:i/>
          <w:sz w:val="28"/>
          <w:szCs w:val="28"/>
        </w:rPr>
        <w:t>!</w:t>
      </w:r>
    </w:p>
    <w:p w:rsidR="00CA487D" w:rsidRPr="00A31BE7" w:rsidRDefault="004E100B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rPr>
          <w:noProof/>
        </w:rPr>
        <w:drawing>
          <wp:anchor distT="0" distB="0" distL="114300" distR="114300" simplePos="0" relativeHeight="251681792" behindDoc="1" locked="0" layoutInCell="1" allowOverlap="1" wp14:anchorId="618702BA" wp14:editId="13807642">
            <wp:simplePos x="0" y="0"/>
            <wp:positionH relativeFrom="margin">
              <wp:posOffset>3418205</wp:posOffset>
            </wp:positionH>
            <wp:positionV relativeFrom="paragraph">
              <wp:posOffset>100785</wp:posOffset>
            </wp:positionV>
            <wp:extent cx="2962275" cy="2087245"/>
            <wp:effectExtent l="0" t="0" r="9525" b="8255"/>
            <wp:wrapSquare wrapText="bothSides"/>
            <wp:docPr id="3" name="Рисунок 3" descr="http://86.mchs.gov.ru/upload/site62/document_news/eza1VCVaLP-big-reduce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86.mchs.gov.ru/upload/site62/document_news/eza1VCVaLP-big-reduce35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3E0" w:rsidRPr="00A31BE7">
        <w:tab/>
      </w:r>
      <w:r w:rsidR="00CA487D" w:rsidRPr="00A31BE7">
        <w:t>Выбор пожарного </w:t>
      </w:r>
      <w:proofErr w:type="spellStart"/>
      <w:r w:rsidR="00CA487D" w:rsidRPr="00A31BE7">
        <w:t>извещателя</w:t>
      </w:r>
      <w:proofErr w:type="spellEnd"/>
      <w:r w:rsidR="00CA487D" w:rsidRPr="00A31BE7">
        <w:t xml:space="preserve"> хлопотное дело, ведь от этого зависит ваша жизнь и жизнь </w:t>
      </w:r>
      <w:r w:rsidR="00B93776" w:rsidRPr="00A31BE7">
        <w:t>окружающих вас людей.</w:t>
      </w:r>
    </w:p>
    <w:p w:rsidR="00CA487D" w:rsidRPr="00A31BE7" w:rsidRDefault="003D43E0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rPr>
          <w:rStyle w:val="af9"/>
        </w:rPr>
        <w:tab/>
      </w:r>
      <w:r w:rsidR="00CA487D" w:rsidRPr="00A31BE7">
        <w:rPr>
          <w:rStyle w:val="af9"/>
        </w:rPr>
        <w:t xml:space="preserve">Автономный пожарный </w:t>
      </w:r>
      <w:proofErr w:type="spellStart"/>
      <w:r w:rsidR="00CA487D" w:rsidRPr="00A31BE7">
        <w:rPr>
          <w:rStyle w:val="af9"/>
        </w:rPr>
        <w:t>извещатель</w:t>
      </w:r>
      <w:proofErr w:type="spellEnd"/>
      <w:r w:rsidR="00CA487D" w:rsidRPr="00A31BE7">
        <w:t xml:space="preserve"> – пожарный </w:t>
      </w:r>
      <w:proofErr w:type="spellStart"/>
      <w:r w:rsidR="00CA487D" w:rsidRPr="00A31BE7">
        <w:t>извещатель</w:t>
      </w:r>
      <w:proofErr w:type="spellEnd"/>
      <w:r w:rsidR="00CA487D" w:rsidRPr="00A31BE7">
        <w:t>, реагирующий на определенный уровень концентрации продуктов горения веществ и материалов, в корпусе которого конструктивно объединены автономный источник питания и все компоненты, необходимые для обнаружения пожара и непосредственного оповещения о нем.</w:t>
      </w:r>
    </w:p>
    <w:p w:rsidR="00CA487D" w:rsidRPr="00A31BE7" w:rsidRDefault="003D43E0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 xml:space="preserve">Принцип работы таких </w:t>
      </w:r>
      <w:proofErr w:type="spellStart"/>
      <w:r w:rsidR="00CA487D" w:rsidRPr="00A31BE7">
        <w:t>извещателей</w:t>
      </w:r>
      <w:proofErr w:type="spellEnd"/>
      <w:r w:rsidR="00CA487D" w:rsidRPr="00A31BE7">
        <w:t xml:space="preserve"> направлен на определение частиц дыма в воздухе. При срабатывании детектора дыма </w:t>
      </w:r>
      <w:proofErr w:type="spellStart"/>
      <w:r w:rsidR="00CA487D" w:rsidRPr="00A31BE7">
        <w:t>извещатель</w:t>
      </w:r>
      <w:proofErr w:type="spellEnd"/>
      <w:r w:rsidR="00CA487D" w:rsidRPr="00A31BE7">
        <w:t xml:space="preserve"> издает громкий пронзительный звук, способный разбудить спящего человека и привлечь внимание окружающих. Для оповещения монтируется GSM модуль, который обеспечивает дозвон на заранее запрограммированные телефонные номера и рассылку SMS-сообщений. </w:t>
      </w:r>
      <w:proofErr w:type="spellStart"/>
      <w:r w:rsidR="00CA487D" w:rsidRPr="00A31BE7">
        <w:t>Извещатели</w:t>
      </w:r>
      <w:proofErr w:type="spellEnd"/>
      <w:r w:rsidR="00CA487D" w:rsidRPr="00A31BE7">
        <w:t xml:space="preserve"> рассчитаны на круглосуточную непрерывную работу. В большинстве выпускаемых отечественных автономных пожарных </w:t>
      </w:r>
      <w:proofErr w:type="spellStart"/>
      <w:r w:rsidR="00CA487D" w:rsidRPr="00A31BE7">
        <w:t>извещателях</w:t>
      </w:r>
      <w:proofErr w:type="spellEnd"/>
      <w:r w:rsidR="00CA487D" w:rsidRPr="00A31BE7">
        <w:t xml:space="preserve"> элементом питания </w:t>
      </w:r>
      <w:proofErr w:type="gramStart"/>
      <w:r w:rsidR="00CA487D" w:rsidRPr="00A31BE7">
        <w:t>служит  </w:t>
      </w:r>
      <w:proofErr w:type="spellStart"/>
      <w:r w:rsidR="00CA487D" w:rsidRPr="00A31BE7">
        <w:t>девятивольтовая</w:t>
      </w:r>
      <w:proofErr w:type="spellEnd"/>
      <w:proofErr w:type="gramEnd"/>
      <w:r w:rsidR="00CA487D" w:rsidRPr="00A31BE7">
        <w:t xml:space="preserve"> батарея.</w:t>
      </w:r>
    </w:p>
    <w:p w:rsidR="00CA487D" w:rsidRPr="00A31BE7" w:rsidRDefault="003D43E0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 xml:space="preserve">Их монтаж осуществляется в основном в жилых комнатах, коридорах, а также в тех помещениях, где возможно возгорание, например, электрооборудования. Они устанавливаются на потолок помещения, либо на стену под потолком на расстояние, указанное в паспорте на </w:t>
      </w:r>
      <w:proofErr w:type="spellStart"/>
      <w:r w:rsidR="00CA487D" w:rsidRPr="00A31BE7">
        <w:t>извещатель</w:t>
      </w:r>
      <w:proofErr w:type="spellEnd"/>
      <w:r w:rsidR="00CA487D" w:rsidRPr="00A31BE7">
        <w:t>.</w:t>
      </w:r>
    </w:p>
    <w:p w:rsidR="00CA487D" w:rsidRPr="00A31BE7" w:rsidRDefault="003D43E0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 xml:space="preserve">Для исключения ложных срабатываний из-за запыленности оптической системы </w:t>
      </w:r>
      <w:proofErr w:type="spellStart"/>
      <w:r w:rsidR="00CA487D" w:rsidRPr="00A31BE7">
        <w:t>извещателя</w:t>
      </w:r>
      <w:proofErr w:type="spellEnd"/>
      <w:r w:rsidR="00CA487D" w:rsidRPr="00A31BE7">
        <w:t xml:space="preserve"> необходимо не реже одного раза в шесть месяцев очищать дымовую камеру от пыли. Для этого разрешается снимать дымовую камеру для очистки и заменять ее.</w:t>
      </w:r>
    </w:p>
    <w:p w:rsidR="00CA487D" w:rsidRPr="00A31BE7" w:rsidRDefault="003D43E0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 xml:space="preserve">Что касается современных автономных дымовых пожарных </w:t>
      </w:r>
      <w:proofErr w:type="spellStart"/>
      <w:r w:rsidR="00CA487D" w:rsidRPr="00A31BE7">
        <w:t>извещателей</w:t>
      </w:r>
      <w:proofErr w:type="spellEnd"/>
      <w:r w:rsidR="00CA487D" w:rsidRPr="00A31BE7">
        <w:t xml:space="preserve">, то речь идет об </w:t>
      </w:r>
      <w:proofErr w:type="spellStart"/>
      <w:r w:rsidR="00CA487D" w:rsidRPr="00A31BE7">
        <w:t>извещателях</w:t>
      </w:r>
      <w:proofErr w:type="spellEnd"/>
      <w:r w:rsidR="00CA487D" w:rsidRPr="00A31BE7">
        <w:t xml:space="preserve"> с GSM-оповещением на мобильный телефон владельца квартиры (родственников). При задымлении датчик автоматически отправляет SMS и делает дозвон. Автономное питание без замены может работать до 3-х лет, существует возможность подключения до 6-ти телефонных номеров. К данному </w:t>
      </w:r>
      <w:proofErr w:type="spellStart"/>
      <w:r w:rsidR="00CA487D" w:rsidRPr="00A31BE7">
        <w:t>извещателю</w:t>
      </w:r>
      <w:proofErr w:type="spellEnd"/>
      <w:r w:rsidR="00CA487D" w:rsidRPr="00A31BE7">
        <w:t xml:space="preserve"> с GSM оповещением допускается подключить до 10 автономных </w:t>
      </w:r>
      <w:proofErr w:type="spellStart"/>
      <w:r w:rsidR="00CA487D" w:rsidRPr="00A31BE7">
        <w:t>извещателей</w:t>
      </w:r>
      <w:proofErr w:type="spellEnd"/>
      <w:r w:rsidR="00CA487D" w:rsidRPr="00A31BE7">
        <w:t>, что позволяет увеличить площадь покрытия.</w:t>
      </w:r>
    </w:p>
    <w:p w:rsidR="00480A31" w:rsidRPr="00A31BE7" w:rsidRDefault="00143DB4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 xml:space="preserve">Отделение надзорной деятельности и профилактической работы по </w:t>
      </w:r>
      <w:proofErr w:type="spellStart"/>
      <w:r w:rsidR="00CA487D" w:rsidRPr="00A31BE7">
        <w:t>Мошковскому</w:t>
      </w:r>
      <w:proofErr w:type="spellEnd"/>
      <w:r w:rsidR="00CA487D" w:rsidRPr="00A31BE7">
        <w:t xml:space="preserve"> району рекомендует установить в жилье именно автоматические дымовые пожарные </w:t>
      </w:r>
      <w:proofErr w:type="spellStart"/>
      <w:r w:rsidR="00CA487D" w:rsidRPr="00A31BE7">
        <w:t>извещатели</w:t>
      </w:r>
      <w:proofErr w:type="spellEnd"/>
      <w:r w:rsidR="00CA487D" w:rsidRPr="00A31BE7">
        <w:t xml:space="preserve"> с GSM-оповещением. Несмотря на то что такие датчики дороже обычных, но все же </w:t>
      </w:r>
      <w:r w:rsidR="00CA487D" w:rsidRPr="00A31BE7">
        <w:rPr>
          <w:rStyle w:val="af9"/>
        </w:rPr>
        <w:t>цена датчика-</w:t>
      </w:r>
      <w:proofErr w:type="spellStart"/>
      <w:r w:rsidR="00CA487D" w:rsidRPr="00A31BE7">
        <w:rPr>
          <w:rStyle w:val="af9"/>
        </w:rPr>
        <w:lastRenderedPageBreak/>
        <w:t>извещателя</w:t>
      </w:r>
      <w:proofErr w:type="spellEnd"/>
      <w:r w:rsidR="00CA487D" w:rsidRPr="00A31BE7">
        <w:rPr>
          <w:rStyle w:val="af9"/>
        </w:rPr>
        <w:t xml:space="preserve"> с GSM-оповещением гораздо ниже, чем человеческое здоровье, жизнь или сумма возможного ущерба от пожара!</w:t>
      </w:r>
    </w:p>
    <w:p w:rsidR="00CA487D" w:rsidRPr="00A31BE7" w:rsidRDefault="00435181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 xml:space="preserve">При поступлении сигнала от автономного пожарного </w:t>
      </w:r>
      <w:proofErr w:type="spellStart"/>
      <w:r w:rsidR="00CA487D" w:rsidRPr="00A31BE7">
        <w:t>извещателя</w:t>
      </w:r>
      <w:proofErr w:type="spellEnd"/>
      <w:r w:rsidR="00CA487D" w:rsidRPr="00A31BE7">
        <w:t xml:space="preserve"> необходимо проверить наличие признаков горения (задымления, запаха гари, тления и т.п.), а также: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применить первичные средства пожаротушения (при наличии огнетушителя);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при сильном развитии пожара, и невозможности применения первичных средств пожаротушения, если имеется возможность, изолировать помещение, где произошло загорание или пожар, закрыть дверь в это помещение, чтобы избежать распространения дыма и огня;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немедленно вызвать пожарную охрану по телефону </w:t>
      </w:r>
      <w:r w:rsidRPr="00A31BE7">
        <w:rPr>
          <w:rStyle w:val="af9"/>
        </w:rPr>
        <w:t>101 (как со стационарного телефона, так и с мобильного);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сообщить диспетчеру свою фамилию и имя, адрес, кратко описать ситуацию, что горит, где и какие признаки пожара;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оповестить о пожаре соседей любыми доступными способами;</w:t>
      </w:r>
    </w:p>
    <w:p w:rsidR="00F72674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  <w:rPr>
          <w:rStyle w:val="af9"/>
          <w:b w:val="0"/>
          <w:bCs w:val="0"/>
        </w:rPr>
      </w:pPr>
      <w:r w:rsidRPr="00A31BE7">
        <w:t>— не отключать телефон первым, возможно, у диспетчера возникнут вопросы или он даст вам необходимые указания.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rPr>
          <w:rStyle w:val="af9"/>
        </w:rPr>
        <w:t>Также особое внимание необходимо уделить эвакуации из помещений при пожаре: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Если дым и пламя в соседних комнатах не позволяют выйти наружу: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не поддавайтесь панике;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 xml:space="preserve">— если нет возможности эвакуироваться, то для защиты от тепла и дыма постарайтесь надежно </w:t>
      </w:r>
      <w:proofErr w:type="spellStart"/>
      <w:r w:rsidRPr="00A31BE7">
        <w:t>загерметизировать</w:t>
      </w:r>
      <w:proofErr w:type="spellEnd"/>
      <w:r w:rsidRPr="00A31BE7">
        <w:t xml:space="preserve"> свое помещение. Для этого плотно закройте входную дверь, намочите водой любую ткань, обрывки одежды или штор и плотно закройте (заткните) ими щели двери изнутри помещения.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во избежание тяги из коридора и проникновения дыма — закройте окна, форточки, заткните вентиляционные отверстия, закройте фрамуги вентиляционных решеток.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Помните, от ваших действий (бездействия) могут зависеть ваши жизни и жизни близких вам людей!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  <w:rPr>
          <w:color w:val="333333"/>
        </w:rPr>
      </w:pPr>
    </w:p>
    <w:p w:rsidR="003B6330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right"/>
        <w:rPr>
          <w:b/>
          <w:color w:val="333333"/>
        </w:rPr>
      </w:pPr>
      <w:proofErr w:type="spellStart"/>
      <w:r w:rsidRPr="00A31BE7">
        <w:rPr>
          <w:b/>
          <w:color w:val="333333"/>
        </w:rPr>
        <w:t>ОНДиПР</w:t>
      </w:r>
      <w:proofErr w:type="spellEnd"/>
      <w:r w:rsidRPr="00A31BE7">
        <w:rPr>
          <w:b/>
          <w:color w:val="333333"/>
        </w:rPr>
        <w:t xml:space="preserve"> по </w:t>
      </w:r>
      <w:proofErr w:type="spellStart"/>
      <w:r w:rsidRPr="00A31BE7">
        <w:rPr>
          <w:b/>
          <w:color w:val="333333"/>
        </w:rPr>
        <w:t>Мошковскому</w:t>
      </w:r>
      <w:proofErr w:type="spellEnd"/>
      <w:r w:rsidRPr="00A31BE7">
        <w:rPr>
          <w:b/>
          <w:color w:val="333333"/>
        </w:rPr>
        <w:t xml:space="preserve"> району</w:t>
      </w:r>
    </w:p>
    <w:p w:rsidR="00D33414" w:rsidRPr="00A31BE7" w:rsidRDefault="00D33414" w:rsidP="00A31BE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i/>
          <w:kern w:val="36"/>
          <w:sz w:val="24"/>
          <w:szCs w:val="24"/>
          <w:lang w:eastAsia="ru-RU"/>
        </w:rPr>
      </w:pPr>
    </w:p>
    <w:p w:rsidR="00F72674" w:rsidRPr="000A0C99" w:rsidRDefault="004C7BC7" w:rsidP="00A31BE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  <w:r w:rsidRPr="000A0C99"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>Предупреждение пожаров от детской шалости с огнем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hAnsi="Times New Roman"/>
          <w:sz w:val="24"/>
          <w:szCs w:val="24"/>
        </w:rPr>
        <w:tab/>
      </w:r>
      <w:hyperlink r:id="rId16" w:tooltip="&quot;ris22122015&quot; " w:history="1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Пожары, возникающие по причине детской шалости с огнем – явление, к сожалению, далеко не редкое. Финал таких пожаров может быть очень трагичным – гибель ребенка.</w:t>
      </w: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br/>
        <w:t>Почти все маленькие дети проявляют повышенный интерес к огню, не осознавая в полной мере его потенциальную опасность; их неудержимо манит к этому чуду природы. В возрасте от трех до пяти лет дети в своих играх часто повторяют взрослых, имитируя их действия, труд. В этом возрасте детям хочется все скорее узнать и испытать на себе. Стремление к самостоятельности особенно проявляется, когда дети остаются дома одни. 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ab/>
      </w:r>
      <w:r w:rsidRPr="00A31BE7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Нельзя быть уверенным в том, </w:t>
      </w:r>
      <w:proofErr w:type="gramStart"/>
      <w:r w:rsidRPr="00A31BE7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что</w:t>
      </w:r>
      <w:proofErr w:type="gramEnd"/>
      <w:r w:rsidRPr="00A31BE7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 оставшись один, ребенок не решится поиграть коробочкой спичек, не захочет поджечь бумагу, не устроит костер, который однажды видел в лесу.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ab/>
        <w:t>Бывают случаи, когда взрослые ввиду разных обстоятельств вынуждены оставлять детей на какое-то время без надзора.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Это опасно, особенно если дети остаются в запертых квартирах или комнатах. В случае пожара они не смогут выйти из опасного помещения наружу.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ab/>
        <w:t>Нередки случаи, когда шалость переходит в хулиганство. Ради развлечения ребята пускают с крыш домов и балконов горящие «самолетики», поджигают почтовые ящики, обшивки дверей квартир, бросают в подъезды зажженные дымовые шашки, совершенно не думая, к каким последствиям могут привести такие развлечения.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ab/>
        <w:t>Как правило, виноваты во всех этих шалостях прежде всего родители, которые оставляют детей без присмотра в квартирах, не прячут от них спички, не контролируют поведение детей, не следят за их играми, а иногда, потакая детским капризам, разрешают самостоятельно играть со спичками, поручают малолетним детям присматривать за топящимися печами, включать электроприборы.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Что нужно делать для того, чтобы избежать пожара от детской шалости с огнем: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— рассказывайте детям о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пожаробезопасном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поведении;</w:t>
      </w:r>
    </w:p>
    <w:p w:rsidR="004C7BC7" w:rsidRPr="00A31BE7" w:rsidRDefault="005B5FB0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34A726C0" wp14:editId="0B8668F2">
            <wp:simplePos x="0" y="0"/>
            <wp:positionH relativeFrom="column">
              <wp:posOffset>4034838</wp:posOffset>
            </wp:positionH>
            <wp:positionV relativeFrom="paragraph">
              <wp:posOffset>35105</wp:posOffset>
            </wp:positionV>
            <wp:extent cx="2288540" cy="1716405"/>
            <wp:effectExtent l="0" t="0" r="0" b="0"/>
            <wp:wrapTight wrapText="bothSides">
              <wp:wrapPolygon edited="0">
                <wp:start x="0" y="0"/>
                <wp:lineTo x="0" y="21336"/>
                <wp:lineTo x="21396" y="21336"/>
                <wp:lineTo x="21396" y="0"/>
                <wp:lineTo x="0" y="0"/>
              </wp:wrapPolygon>
            </wp:wrapTight>
            <wp:docPr id="30" name="Рисунок 30" descr="http://900igr.net/up/datas/146456/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900igr.net/up/datas/146456/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BC7" w:rsidRPr="00A31BE7">
        <w:rPr>
          <w:rFonts w:ascii="Times New Roman" w:eastAsia="Times New Roman" w:hAnsi="Times New Roman"/>
          <w:sz w:val="24"/>
          <w:szCs w:val="24"/>
          <w:lang w:eastAsia="ru-RU"/>
        </w:rPr>
        <w:t>— будьте примером во всех ситуациях, связанных с соблюдением правил пожарной безопасности;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не оставляйте спички в доступном для детей месте;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не поручайте детям разжигать печи, газовые плиты, самостоятельно включать электробытовые приборы;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следите, чтобы дети не разжигали костры;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уходя из дома, не оставляйте малолетних детей без присмотра взрослых;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организуйте ребенку интересный досуг.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Научите ребенка правильным действиям при пожаре.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При обнаружении пожара или признака горения (задымления, повышенной температуры, запаха гари и т.п.) ребенок любого возраста должен немедленно покинуть помещение.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Сообщить о пожаре взрослым или в пожарную охрану по единому телефону спасения «101».</w:t>
      </w:r>
    </w:p>
    <w:p w:rsidR="00F359B8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Как говорят: «Запретный плод сладок!», поэтому полезнее объяснить еще раз ребенку о подстерегающей его опасности, таящейся в коробке спичек, зажигалке, чем просто сказать: «</w:t>
      </w:r>
      <w:r w:rsidR="0093412C" w:rsidRPr="00A31BE7">
        <w:rPr>
          <w:rFonts w:ascii="Times New Roman" w:eastAsia="Times New Roman" w:hAnsi="Times New Roman"/>
          <w:sz w:val="24"/>
          <w:szCs w:val="24"/>
          <w:lang w:eastAsia="ru-RU"/>
        </w:rPr>
        <w:t>Нельзя!»</w:t>
      </w:r>
    </w:p>
    <w:p w:rsidR="004C7BC7" w:rsidRPr="00A31BE7" w:rsidRDefault="00F359B8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</w:t>
      </w:r>
      <w:r w:rsidR="004C7BC7"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Родители!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 оставляйте детей одних с включенными электроприборами.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Когда топятся отопительные печи, не закрывайте детей дома одних на замок.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 давайте детям спички. От маленькой спички происходят большие пожары.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 оставляйте детей одних, когда зажжена газовая плита.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Говорите детям: «Спички не тронь — в спичках огонь!»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Шалость детей с огнем — причина пожара.</w:t>
      </w:r>
    </w:p>
    <w:p w:rsidR="004C7BC7" w:rsidRPr="00A31BE7" w:rsidRDefault="004C7BC7" w:rsidP="00A31BE7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Взрослые!</w:t>
      </w:r>
    </w:p>
    <w:p w:rsidR="004C7BC7" w:rsidRPr="00A31BE7" w:rsidRDefault="004C7BC7" w:rsidP="00A31BE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Не проходите мимо детей, играющих с огнем, а иначе — </w:t>
      </w: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softHyphen/>
        <w:t>быть беде.</w:t>
      </w:r>
    </w:p>
    <w:p w:rsidR="004C7BC7" w:rsidRPr="00A31BE7" w:rsidRDefault="004C7BC7" w:rsidP="00A31BE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Детям необходимо рассказать, как тяжелы последствия пожаров.</w:t>
      </w:r>
    </w:p>
    <w:p w:rsidR="004C7BC7" w:rsidRPr="00A31BE7" w:rsidRDefault="004C7BC7" w:rsidP="00A31BE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Нельзя лить воду на электроприборы, проводку, пока они включены.</w:t>
      </w:r>
    </w:p>
    <w:p w:rsidR="004C7BC7" w:rsidRPr="00A31BE7" w:rsidRDefault="004C7BC7" w:rsidP="00A31BE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Для костра надо найти песчаное или галечное место у реки или озера.</w:t>
      </w:r>
    </w:p>
    <w:p w:rsidR="004C7BC7" w:rsidRPr="00A31BE7" w:rsidRDefault="004C7BC7" w:rsidP="00A31BE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Нельзя разводить костер рядом с строениями, в лесах и на торфяниках, вблизи стогов сена, в местах, где имеются горючие вещества и материалы.</w:t>
      </w:r>
    </w:p>
    <w:p w:rsidR="0024696F" w:rsidRPr="000A0C99" w:rsidRDefault="0024696F" w:rsidP="000A0C99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 w:bidi="en-US"/>
        </w:rPr>
      </w:pPr>
    </w:p>
    <w:p w:rsidR="000A0C99" w:rsidRDefault="000A0C99" w:rsidP="000A0C99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  <w:r w:rsidRPr="000A0C99">
        <w:rPr>
          <w:rFonts w:ascii="Times New Roman" w:eastAsia="Times New Roman" w:hAnsi="Times New Roman"/>
          <w:b/>
          <w:bCs/>
          <w:noProof/>
          <w:kern w:val="36"/>
          <w:sz w:val="28"/>
          <w:szCs w:val="28"/>
          <w:lang w:eastAsia="ru-RU"/>
        </w:rPr>
        <w:drawing>
          <wp:anchor distT="0" distB="0" distL="0" distR="0" simplePos="0" relativeHeight="251807744" behindDoc="1" locked="0" layoutInCell="1" allowOverlap="0" wp14:anchorId="7F9935E2" wp14:editId="33B50CDF">
            <wp:simplePos x="0" y="0"/>
            <wp:positionH relativeFrom="column">
              <wp:posOffset>21590</wp:posOffset>
            </wp:positionH>
            <wp:positionV relativeFrom="line">
              <wp:posOffset>158750</wp:posOffset>
            </wp:positionV>
            <wp:extent cx="2223770" cy="1690370"/>
            <wp:effectExtent l="0" t="0" r="5080" b="5080"/>
            <wp:wrapTight wrapText="bothSides">
              <wp:wrapPolygon edited="0">
                <wp:start x="0" y="0"/>
                <wp:lineTo x="0" y="21421"/>
                <wp:lineTo x="21464" y="21421"/>
                <wp:lineTo x="21464" y="0"/>
                <wp:lineTo x="0" y="0"/>
              </wp:wrapPolygon>
            </wp:wrapTight>
            <wp:docPr id="11" name="Рисунок 2" descr="Памятка по сбору валежника - Администрация Новосибирского района">
              <a:hlinkClick xmlns:a="http://schemas.openxmlformats.org/drawingml/2006/main" r:id="rId18" tgtFrame="&quot;_blank&quot;" tooltip="&quot;Смотреть оригинал фото на сайте: nsr.nso.r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мятка по сбору валежника - Администрация Новосибирского района">
                      <a:hlinkClick r:id="rId18" tgtFrame="&quot;_blank&quot;" tooltip="&quot;Смотреть оригинал фото на сайте: nsr.nso.r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                                                   </w:t>
      </w:r>
    </w:p>
    <w:p w:rsidR="0024696F" w:rsidRPr="000A0C99" w:rsidRDefault="000A0C99" w:rsidP="000A0C99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      </w:t>
      </w:r>
      <w:r w:rsidR="0024696F" w:rsidRPr="000A0C9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Памятка </w:t>
      </w:r>
      <w:r w:rsidRPr="000A0C9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п</w:t>
      </w:r>
      <w:r w:rsidR="0024696F" w:rsidRPr="000A0C9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о сбору валежника  </w:t>
      </w:r>
    </w:p>
    <w:p w:rsidR="005B5FB0" w:rsidRDefault="005B5FB0" w:rsidP="000A0C99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</w:t>
      </w:r>
      <w:r w:rsidR="0024696F" w:rsidRPr="000A0C9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 1 января 2019 года вступил в силу Федеральный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</w:t>
      </w:r>
    </w:p>
    <w:p w:rsidR="0024696F" w:rsidRPr="000A0C99" w:rsidRDefault="005B5FB0" w:rsidP="000A0C99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</w:t>
      </w:r>
      <w:r w:rsidR="0024696F" w:rsidRPr="000A0C9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закон от 18 апреля 2018 года   № 77-ФЗ «О внесении изменения в статью 32 Лесного кодекса Российской Федерации», который относит валежник к не древесным лесным </w:t>
      </w:r>
      <w:proofErr w:type="gramStart"/>
      <w:r w:rsidR="0024696F" w:rsidRPr="000A0C9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ресурсам  (</w:t>
      </w:r>
      <w:proofErr w:type="gramEnd"/>
      <w:r w:rsidR="0024696F" w:rsidRPr="000A0C9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ч.2 ст. 32 ЛК РФ). </w:t>
      </w:r>
    </w:p>
    <w:p w:rsidR="0024696F" w:rsidRPr="000A0C99" w:rsidRDefault="00EA5E02" w:rsidP="000A0C9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20" w:tgtFrame="_blank" w:tooltip="Смотреть оригинал фото на сайте: nsr.nso.ru" w:history="1"/>
    </w:p>
    <w:p w:rsidR="0024696F" w:rsidRPr="000A0C99" w:rsidRDefault="0024696F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0C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У граждан Российской Федерации появилась возможность свободного сбора валежника для собственных нужд бесплатно без </w:t>
      </w:r>
      <w:proofErr w:type="gramStart"/>
      <w:r w:rsidRPr="000A0C99">
        <w:rPr>
          <w:rFonts w:ascii="Times New Roman" w:eastAsia="Times New Roman" w:hAnsi="Times New Roman"/>
          <w:sz w:val="24"/>
          <w:szCs w:val="24"/>
          <w:lang w:eastAsia="ru-RU"/>
        </w:rPr>
        <w:t>получения  каких</w:t>
      </w:r>
      <w:proofErr w:type="gramEnd"/>
      <w:r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-либо разрешений и заключения договоров. </w:t>
      </w:r>
    </w:p>
    <w:p w:rsidR="0024696F" w:rsidRPr="000A0C99" w:rsidRDefault="000A0C99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ЧТО ТАКОЕ ВАЛЕЖНИК? </w:t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    Под валежником понимаются остатки стволов деревьев, сучьев, лежащие на земле и образовавшиеся вследствие естественного отмирания или повреждения деревьев. </w:t>
      </w:r>
    </w:p>
    <w:p w:rsidR="0024696F" w:rsidRPr="000A0C99" w:rsidRDefault="000A0C99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0C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НЕ ЯВЛЯЕТСЯ ВАЛЕЖНИКОМ! </w:t>
      </w:r>
    </w:p>
    <w:p w:rsidR="005B5FB0" w:rsidRDefault="0024696F" w:rsidP="000A0C99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A0C99">
        <w:rPr>
          <w:rFonts w:ascii="Times New Roman" w:eastAsia="Times New Roman" w:hAnsi="Times New Roman"/>
          <w:sz w:val="24"/>
          <w:szCs w:val="24"/>
          <w:lang w:eastAsia="ru-RU"/>
        </w:rPr>
        <w:t>К валежнику не относятся сухостойные и поваленные ветром деревья с зеленой листвой или хвоей, а также порубочные остатки в результате хозяйственной деятельности, поэтому нельзя их распиливать и вывозить из леса.</w:t>
      </w:r>
      <w:r w:rsidRPr="000A0C99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0A0C99" w:rsidRPr="000A0C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</w:p>
    <w:p w:rsidR="0024696F" w:rsidRPr="000A0C99" w:rsidRDefault="005B5FB0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ab/>
      </w:r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ОБРАЩАЕМ ВНИМАНИЕ ГРАЖДАН! </w:t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0A0C99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Рубка сухостойных деревьев является незаконной рубкой. </w:t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0A0C99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Заготовка буреломных, ветровальных деревьев, стволовая часть которых не отделена </w:t>
      </w:r>
      <w:proofErr w:type="gramStart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от корневой части</w:t>
      </w:r>
      <w:proofErr w:type="gramEnd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 находящейся в почве, запрещена и может быть квалифицирована как хищение, либо уничтожение или повреждение чужого имущества. </w:t>
      </w:r>
    </w:p>
    <w:p w:rsidR="0024696F" w:rsidRPr="000A0C99" w:rsidRDefault="000A0C99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(Постановление Пленума Верховного суда Российской </w:t>
      </w:r>
      <w:proofErr w:type="gramStart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Федерации  от</w:t>
      </w:r>
      <w:proofErr w:type="gramEnd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 18.10.2012 г. № 21). </w:t>
      </w:r>
    </w:p>
    <w:p w:rsidR="0024696F" w:rsidRPr="000A0C99" w:rsidRDefault="000A0C99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0C99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 Заготовленный валежник может быть использован </w:t>
      </w:r>
      <w:proofErr w:type="gramStart"/>
      <w:r w:rsidR="0024696F" w:rsidRPr="000A0C9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гражданами  только</w:t>
      </w:r>
      <w:proofErr w:type="gramEnd"/>
      <w:r w:rsidR="0024696F" w:rsidRPr="000A0C9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для собственных нужд. </w:t>
      </w:r>
    </w:p>
    <w:p w:rsidR="0024696F" w:rsidRPr="000A0C99" w:rsidRDefault="000A0C99" w:rsidP="000A0C99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 w:rsidRPr="000A0C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ВАЖНО ПОМНИТЬ! </w:t>
      </w:r>
    </w:p>
    <w:p w:rsidR="0024696F" w:rsidRPr="000A0C99" w:rsidRDefault="000A0C99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Граждане при сборе валежника обязаны соблюдать Правила пожарной безопасности в лесах, Правила санитарной безопасности в лесах, Правила </w:t>
      </w:r>
      <w:proofErr w:type="spellStart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лесовосстановления</w:t>
      </w:r>
      <w:proofErr w:type="spellEnd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 и Правила ухода за лесами (постановление Правительства РФ от 30.06.2007 № 417 «</w:t>
      </w:r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 утверждении Правил пожарной безопасности в лесах</w:t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», постановление Правительства РФ от 20.05.2017г. № 607 «</w:t>
      </w:r>
      <w:hyperlink r:id="rId21" w:tooltip="О Правилах санитарной безопасности в лесах" w:history="1">
        <w:r w:rsidR="0024696F" w:rsidRPr="000A0C99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О Правилах санитарной безопасности в лесах</w:t>
        </w:r>
      </w:hyperlink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», приказ Министерства природных ресурсов и экологии Российской Федерации от 29.06.2016г. № 375«</w:t>
      </w:r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Об утверждении Правил </w:t>
      </w:r>
      <w:proofErr w:type="spellStart"/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лесовосстановления</w:t>
      </w:r>
      <w:proofErr w:type="spellEnd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», приказ Министерства природных ресурсов и экологии Российской Федерации  от 22.11.2017г. № 626«</w:t>
      </w:r>
      <w:hyperlink r:id="rId22" w:tooltip="Об утверждении Правил ухода за лесами" w:history="1">
        <w:r w:rsidR="0024696F" w:rsidRPr="000A0C99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Об утверждении Правил ухода за лесами</w:t>
        </w:r>
      </w:hyperlink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». </w:t>
      </w:r>
    </w:p>
    <w:p w:rsidR="0024696F" w:rsidRPr="000A0C99" w:rsidRDefault="000A0C99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При проведении контрольно-надзорных мероприятий государственными лесными инспекторами будет осуществляться и контроль сбора валежника. </w:t>
      </w:r>
    </w:p>
    <w:p w:rsidR="00A36CC4" w:rsidRPr="00432017" w:rsidRDefault="00A36CC4" w:rsidP="0043201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36CC4" w:rsidRDefault="00A36CC4" w:rsidP="00A36CC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683A" w:rsidRDefault="005B5FB0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803648" behindDoc="1" locked="0" layoutInCell="1" allowOverlap="1" wp14:anchorId="62F005A6" wp14:editId="2D15963C">
            <wp:simplePos x="0" y="0"/>
            <wp:positionH relativeFrom="column">
              <wp:posOffset>-125095</wp:posOffset>
            </wp:positionH>
            <wp:positionV relativeFrom="paragraph">
              <wp:posOffset>222921</wp:posOffset>
            </wp:positionV>
            <wp:extent cx="6598920" cy="4830445"/>
            <wp:effectExtent l="0" t="0" r="0" b="8255"/>
            <wp:wrapTight wrapText="bothSides">
              <wp:wrapPolygon edited="0">
                <wp:start x="0" y="0"/>
                <wp:lineTo x="0" y="21552"/>
                <wp:lineTo x="21513" y="21552"/>
                <wp:lineTo x="21513" y="0"/>
                <wp:lineTo x="0" y="0"/>
              </wp:wrapPolygon>
            </wp:wrapTight>
            <wp:docPr id="4" name="Рисунок 4" descr="https://avatars.mds.yandex.net/get-pdb/2015825/a8a92146-f820-4ad2-9adb-ba3eebce3fb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015825/a8a92146-f820-4ad2-9adb-ba3eebce3fb4/s1200?webp=fals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483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0312F" w:rsidRDefault="0020312F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41580" w:rsidRDefault="00341580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41580" w:rsidRDefault="00341580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32017" w:rsidRDefault="00432017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32017" w:rsidRDefault="00993C13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05696" behindDoc="1" locked="0" layoutInCell="1" allowOverlap="1" wp14:anchorId="6BE153E8" wp14:editId="3E5CE634">
            <wp:simplePos x="0" y="0"/>
            <wp:positionH relativeFrom="column">
              <wp:posOffset>337820</wp:posOffset>
            </wp:positionH>
            <wp:positionV relativeFrom="paragraph">
              <wp:posOffset>4776601</wp:posOffset>
            </wp:positionV>
            <wp:extent cx="5746750" cy="4416425"/>
            <wp:effectExtent l="0" t="0" r="6350" b="3175"/>
            <wp:wrapTight wrapText="bothSides">
              <wp:wrapPolygon edited="0">
                <wp:start x="0" y="0"/>
                <wp:lineTo x="0" y="21522"/>
                <wp:lineTo x="21552" y="21522"/>
                <wp:lineTo x="21552" y="0"/>
                <wp:lineTo x="0" y="0"/>
              </wp:wrapPolygon>
            </wp:wrapTight>
            <wp:docPr id="6" name="Рисунок 6" descr="http://i.mycdn.me/i?r=AzEPZsRbOZEKgBhR0XGMT1Rksmi32Olwv_Pu6IvkZs-7w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mycdn.me/i?r=AzEPZsRbOZEKgBhR0XGMT1Rksmi32Olwv_Pu6IvkZs-7w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41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4672" behindDoc="1" locked="0" layoutInCell="1" allowOverlap="1" wp14:anchorId="0A327359" wp14:editId="4C7FD767">
            <wp:simplePos x="0" y="0"/>
            <wp:positionH relativeFrom="column">
              <wp:posOffset>121117</wp:posOffset>
            </wp:positionH>
            <wp:positionV relativeFrom="paragraph">
              <wp:posOffset>46523</wp:posOffset>
            </wp:positionV>
            <wp:extent cx="6051550" cy="4582795"/>
            <wp:effectExtent l="0" t="0" r="6350" b="8255"/>
            <wp:wrapTight wrapText="bothSides">
              <wp:wrapPolygon edited="0">
                <wp:start x="0" y="0"/>
                <wp:lineTo x="0" y="21549"/>
                <wp:lineTo x="21555" y="21549"/>
                <wp:lineTo x="21555" y="0"/>
                <wp:lineTo x="0" y="0"/>
              </wp:wrapPolygon>
            </wp:wrapTight>
            <wp:docPr id="5" name="Рисунок 5" descr="https://lermontovka.khabkrai.ru/photos/1841_x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ermontovka.khabkrai.ru/photos/1841_x9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458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1580" w:rsidRDefault="00341580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41580" w:rsidRDefault="00341580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32017" w:rsidRDefault="00432017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41580" w:rsidRPr="00294440" w:rsidRDefault="00341580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88565A8" wp14:editId="436E748A">
            <wp:extent cx="6474460" cy="4854265"/>
            <wp:effectExtent l="0" t="0" r="2540" b="3810"/>
            <wp:docPr id="7" name="Рисунок 7" descr="https://cloud.prezentacii.org/18/09/74700/images/scree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oud.prezentacii.org/18/09/74700/images/screen1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48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C13" w:rsidRDefault="00993C13" w:rsidP="00056489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993C13" w:rsidRDefault="00993C13" w:rsidP="00056489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4C7BC7" w:rsidRPr="004C7BC7" w:rsidRDefault="004C7BC7" w:rsidP="0005648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6F6F6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Учредитель: </w:t>
      </w:r>
      <w:r w:rsidRPr="004C7BC7">
        <w:rPr>
          <w:rFonts w:ascii="Times New Roman" w:hAnsi="Times New Roman"/>
          <w:bCs/>
          <w:sz w:val="16"/>
          <w:szCs w:val="16"/>
          <w:lang w:eastAsia="ru-RU"/>
        </w:rPr>
        <w:t>а</w:t>
      </w:r>
      <w:r w:rsidRPr="004C7BC7">
        <w:rPr>
          <w:rFonts w:ascii="Times New Roman" w:hAnsi="Times New Roman"/>
          <w:sz w:val="16"/>
          <w:szCs w:val="16"/>
          <w:lang w:eastAsia="ru-RU"/>
        </w:rPr>
        <w:t>дми</w:t>
      </w:r>
      <w:r w:rsidR="00056489">
        <w:rPr>
          <w:rFonts w:ascii="Times New Roman" w:hAnsi="Times New Roman"/>
          <w:sz w:val="16"/>
          <w:szCs w:val="16"/>
          <w:lang w:eastAsia="ru-RU"/>
        </w:rPr>
        <w:t xml:space="preserve">нистрация Широкоярского        </w:t>
      </w:r>
      <w:r w:rsidRPr="004C7BC7">
        <w:rPr>
          <w:rFonts w:ascii="Times New Roman" w:hAnsi="Times New Roman"/>
          <w:b/>
          <w:sz w:val="16"/>
          <w:szCs w:val="16"/>
          <w:lang w:eastAsia="ru-RU"/>
        </w:rPr>
        <w:t>Для писем</w:t>
      </w:r>
      <w:r w:rsidRPr="004C7BC7">
        <w:rPr>
          <w:rFonts w:ascii="Times New Roman" w:hAnsi="Times New Roman"/>
          <w:sz w:val="16"/>
          <w:szCs w:val="16"/>
          <w:lang w:eastAsia="ru-RU"/>
        </w:rPr>
        <w:t>:633158, Новоси</w:t>
      </w:r>
      <w:r w:rsidR="00056489">
        <w:rPr>
          <w:rFonts w:ascii="Times New Roman" w:hAnsi="Times New Roman"/>
          <w:sz w:val="16"/>
          <w:szCs w:val="16"/>
          <w:lang w:eastAsia="ru-RU"/>
        </w:rPr>
        <w:t xml:space="preserve">бирская область                 </w:t>
      </w:r>
      <w:r w:rsidRPr="004C7BC7">
        <w:rPr>
          <w:rFonts w:ascii="Times New Roman" w:hAnsi="Times New Roman"/>
          <w:b/>
          <w:bCs/>
          <w:i/>
          <w:iCs/>
          <w:sz w:val="16"/>
          <w:szCs w:val="16"/>
          <w:lang w:eastAsia="ru-RU"/>
        </w:rPr>
        <w:t xml:space="preserve">ТЕЛЕФОНЫ ЭКСТРЕННЫХ </w:t>
      </w:r>
      <w:proofErr w:type="gramStart"/>
      <w:r w:rsidRPr="004C7BC7">
        <w:rPr>
          <w:rFonts w:ascii="Times New Roman" w:hAnsi="Times New Roman"/>
          <w:b/>
          <w:bCs/>
          <w:i/>
          <w:iCs/>
          <w:sz w:val="16"/>
          <w:szCs w:val="16"/>
          <w:lang w:eastAsia="ru-RU"/>
        </w:rPr>
        <w:t xml:space="preserve">СЛУЖБ:   </w:t>
      </w:r>
      <w:proofErr w:type="gramEnd"/>
      <w:r w:rsidRPr="004C7BC7">
        <w:rPr>
          <w:rFonts w:ascii="Times New Roman" w:hAnsi="Times New Roman"/>
          <w:b/>
          <w:bCs/>
          <w:i/>
          <w:iCs/>
          <w:sz w:val="16"/>
          <w:szCs w:val="16"/>
          <w:lang w:eastAsia="ru-RU"/>
        </w:rPr>
        <w:t xml:space="preserve">                                   </w:t>
      </w:r>
      <w:r w:rsidRPr="004C7BC7">
        <w:rPr>
          <w:rFonts w:ascii="Times New Roman" w:hAnsi="Times New Roman"/>
          <w:sz w:val="16"/>
          <w:szCs w:val="16"/>
          <w:lang w:eastAsia="ru-RU"/>
        </w:rPr>
        <w:t xml:space="preserve">сельсовета Мошковского района                               Мошковский район, п. Широкий Яр,                                  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Пожарная охрана: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21-101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</w:t>
      </w:r>
    </w:p>
    <w:p w:rsidR="004C7BC7" w:rsidRPr="004C7BC7" w:rsidRDefault="004C7BC7" w:rsidP="004C7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Cs/>
          <w:sz w:val="16"/>
          <w:szCs w:val="16"/>
          <w:lang w:eastAsia="ru-RU"/>
        </w:rPr>
        <w:t xml:space="preserve">Новосибирской области                                              ул. Школьная, 14                                                                   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ОМВД по </w:t>
      </w:r>
      <w:proofErr w:type="spellStart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>Мошковскому</w:t>
      </w:r>
      <w:proofErr w:type="spellEnd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району:</w:t>
      </w:r>
    </w:p>
    <w:p w:rsidR="004C7BC7" w:rsidRPr="004C7BC7" w:rsidRDefault="004C7BC7" w:rsidP="004C7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Телефон: </w:t>
      </w:r>
      <w:r w:rsidRPr="004C7BC7">
        <w:rPr>
          <w:rFonts w:ascii="Times New Roman" w:hAnsi="Times New Roman"/>
          <w:sz w:val="16"/>
          <w:szCs w:val="16"/>
          <w:lang w:eastAsia="ru-RU"/>
        </w:rPr>
        <w:t xml:space="preserve">8 (383 48) 53-310                                                                                            </w:t>
      </w:r>
      <w:r w:rsidRPr="004C7BC7">
        <w:rPr>
          <w:rFonts w:ascii="Times New Roman" w:hAnsi="Times New Roman"/>
          <w:b/>
          <w:sz w:val="16"/>
          <w:szCs w:val="16"/>
          <w:lang w:eastAsia="ru-RU"/>
        </w:rPr>
        <w:t xml:space="preserve">                                            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21-102, 21-163, 21-646</w:t>
      </w:r>
    </w:p>
    <w:p w:rsidR="004C7BC7" w:rsidRPr="004C7BC7" w:rsidRDefault="004C7BC7" w:rsidP="004C7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/>
          <w:bCs/>
          <w:sz w:val="16"/>
          <w:szCs w:val="16"/>
          <w:lang w:val="en-US" w:eastAsia="ru-RU"/>
        </w:rPr>
        <w:t>E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>-</w:t>
      </w:r>
      <w:r w:rsidRPr="004C7BC7">
        <w:rPr>
          <w:rFonts w:ascii="Times New Roman" w:hAnsi="Times New Roman"/>
          <w:b/>
          <w:bCs/>
          <w:sz w:val="16"/>
          <w:szCs w:val="16"/>
          <w:lang w:val="en-US" w:eastAsia="ru-RU"/>
        </w:rPr>
        <w:t>mail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: </w:t>
      </w:r>
      <w:proofErr w:type="spellStart"/>
      <w:r w:rsidRPr="004C7BC7">
        <w:rPr>
          <w:rFonts w:ascii="Times New Roman" w:hAnsi="Times New Roman"/>
          <w:sz w:val="16"/>
          <w:szCs w:val="16"/>
          <w:lang w:val="en-US"/>
        </w:rPr>
        <w:t>mos</w:t>
      </w:r>
      <w:proofErr w:type="spellEnd"/>
      <w:r w:rsidRPr="004C7BC7">
        <w:rPr>
          <w:rFonts w:ascii="Times New Roman" w:hAnsi="Times New Roman"/>
          <w:sz w:val="16"/>
          <w:szCs w:val="16"/>
        </w:rPr>
        <w:t>_</w:t>
      </w:r>
      <w:proofErr w:type="spellStart"/>
      <w:r w:rsidRPr="004C7BC7">
        <w:rPr>
          <w:rFonts w:ascii="Times New Roman" w:hAnsi="Times New Roman"/>
          <w:sz w:val="16"/>
          <w:szCs w:val="16"/>
          <w:lang w:val="en-US"/>
        </w:rPr>
        <w:t>shirok</w:t>
      </w:r>
      <w:proofErr w:type="spellEnd"/>
      <w:r w:rsidRPr="004C7BC7">
        <w:rPr>
          <w:rFonts w:ascii="Times New Roman" w:hAnsi="Times New Roman"/>
          <w:sz w:val="16"/>
          <w:szCs w:val="16"/>
        </w:rPr>
        <w:t>_70@</w:t>
      </w:r>
      <w:r w:rsidRPr="004C7BC7">
        <w:rPr>
          <w:rFonts w:ascii="Times New Roman" w:hAnsi="Times New Roman"/>
          <w:sz w:val="16"/>
          <w:szCs w:val="16"/>
          <w:lang w:val="en-US"/>
        </w:rPr>
        <w:t>mail</w:t>
      </w:r>
      <w:r w:rsidRPr="004C7BC7">
        <w:rPr>
          <w:rFonts w:ascii="Times New Roman" w:hAnsi="Times New Roman"/>
          <w:sz w:val="16"/>
          <w:szCs w:val="16"/>
        </w:rPr>
        <w:t>.</w:t>
      </w:r>
      <w:proofErr w:type="spellStart"/>
      <w:r w:rsidRPr="004C7BC7">
        <w:rPr>
          <w:rFonts w:ascii="Times New Roman" w:hAnsi="Times New Roman"/>
          <w:sz w:val="16"/>
          <w:szCs w:val="16"/>
          <w:lang w:val="en-US"/>
        </w:rPr>
        <w:t>ru</w:t>
      </w:r>
      <w:proofErr w:type="spellEnd"/>
      <w:r w:rsidRPr="004C7BC7">
        <w:rPr>
          <w:rFonts w:ascii="Times New Roman" w:hAnsi="Times New Roman"/>
          <w:sz w:val="16"/>
          <w:szCs w:val="16"/>
        </w:rPr>
        <w:t xml:space="preserve">                                 </w:t>
      </w:r>
      <w:r w:rsidRPr="004C7BC7">
        <w:rPr>
          <w:rFonts w:ascii="Times New Roman" w:hAnsi="Times New Roman"/>
          <w:b/>
          <w:sz w:val="16"/>
          <w:szCs w:val="16"/>
        </w:rPr>
        <w:t xml:space="preserve">Тираж: 101 </w:t>
      </w:r>
      <w:proofErr w:type="spellStart"/>
      <w:r w:rsidRPr="004C7BC7">
        <w:rPr>
          <w:rFonts w:ascii="Times New Roman" w:hAnsi="Times New Roman"/>
          <w:b/>
          <w:sz w:val="16"/>
          <w:szCs w:val="16"/>
        </w:rPr>
        <w:t>экз</w:t>
      </w:r>
      <w:proofErr w:type="spellEnd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   Скорая помощь: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51-503;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</w:t>
      </w:r>
    </w:p>
    <w:p w:rsidR="004C7BC7" w:rsidRPr="004C7BC7" w:rsidRDefault="004C7BC7" w:rsidP="004C7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                Единая </w:t>
      </w:r>
      <w:proofErr w:type="gramStart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>дежурная  диспетчерская</w:t>
      </w:r>
      <w:proofErr w:type="gramEnd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</w:t>
      </w:r>
    </w:p>
    <w:p w:rsidR="004C7BC7" w:rsidRPr="00932300" w:rsidRDefault="004C7BC7" w:rsidP="00932300">
      <w:pPr>
        <w:spacing w:after="0" w:line="240" w:lineRule="auto"/>
        <w:ind w:left="360"/>
        <w:jc w:val="center"/>
        <w:rPr>
          <w:rFonts w:ascii="Times New Roman" w:hAnsi="Times New Roman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</w:t>
      </w:r>
      <w:r w:rsidR="00766EA3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служба: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21-655</w:t>
      </w:r>
    </w:p>
    <w:sectPr w:rsidR="004C7BC7" w:rsidRPr="00932300" w:rsidSect="00D7477A">
      <w:footerReference w:type="default" r:id="rId27"/>
      <w:pgSz w:w="11906" w:h="16838"/>
      <w:pgMar w:top="1134" w:right="576" w:bottom="851" w:left="1134" w:header="708" w:footer="0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5E02" w:rsidRDefault="00EA5E02" w:rsidP="009729FC">
      <w:pPr>
        <w:spacing w:after="0" w:line="240" w:lineRule="auto"/>
      </w:pPr>
      <w:r>
        <w:separator/>
      </w:r>
    </w:p>
  </w:endnote>
  <w:endnote w:type="continuationSeparator" w:id="0">
    <w:p w:rsidR="00EA5E02" w:rsidRDefault="00EA5E02" w:rsidP="00972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190" w:rsidRDefault="004A3190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B5FB0">
      <w:rPr>
        <w:noProof/>
      </w:rPr>
      <w:t>8</w:t>
    </w:r>
    <w:r>
      <w:fldChar w:fldCharType="end"/>
    </w:r>
  </w:p>
  <w:p w:rsidR="004A3190" w:rsidRDefault="004A319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5E02" w:rsidRDefault="00EA5E02" w:rsidP="009729FC">
      <w:pPr>
        <w:spacing w:after="0" w:line="240" w:lineRule="auto"/>
      </w:pPr>
      <w:r>
        <w:separator/>
      </w:r>
    </w:p>
  </w:footnote>
  <w:footnote w:type="continuationSeparator" w:id="0">
    <w:p w:rsidR="00EA5E02" w:rsidRDefault="00EA5E02" w:rsidP="009729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66BC9"/>
    <w:multiLevelType w:val="multilevel"/>
    <w:tmpl w:val="D390D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1E22C4"/>
    <w:multiLevelType w:val="multilevel"/>
    <w:tmpl w:val="CD327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242E75"/>
    <w:multiLevelType w:val="multilevel"/>
    <w:tmpl w:val="55449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384800"/>
    <w:multiLevelType w:val="multilevel"/>
    <w:tmpl w:val="FB3AA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C51B80"/>
    <w:multiLevelType w:val="multilevel"/>
    <w:tmpl w:val="48205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3D6D4A"/>
    <w:multiLevelType w:val="multilevel"/>
    <w:tmpl w:val="F7645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DBC5D2D"/>
    <w:multiLevelType w:val="multilevel"/>
    <w:tmpl w:val="8BB06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832D76"/>
    <w:multiLevelType w:val="hybridMultilevel"/>
    <w:tmpl w:val="8B84B55A"/>
    <w:lvl w:ilvl="0" w:tplc="9E48ABBA">
      <w:start w:val="1"/>
      <w:numFmt w:val="bullet"/>
      <w:pStyle w:val="-1"/>
      <w:lvlText w:val=""/>
      <w:lvlJc w:val="left"/>
      <w:pPr>
        <w:tabs>
          <w:tab w:val="num" w:pos="737"/>
        </w:tabs>
        <w:ind w:left="737" w:hanging="453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1C5EBA"/>
    <w:multiLevelType w:val="multilevel"/>
    <w:tmpl w:val="92C63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80C6263"/>
    <w:multiLevelType w:val="hybridMultilevel"/>
    <w:tmpl w:val="DC401FFC"/>
    <w:lvl w:ilvl="0" w:tplc="5B44B18C">
      <w:start w:val="1"/>
      <w:numFmt w:val="bullet"/>
      <w:pStyle w:val="-2"/>
      <w:lvlText w:val="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  <w:b/>
        <w:i w:val="0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37339C"/>
    <w:multiLevelType w:val="hybridMultilevel"/>
    <w:tmpl w:val="35486A4C"/>
    <w:lvl w:ilvl="0" w:tplc="4C76BFCE">
      <w:start w:val="1"/>
      <w:numFmt w:val="bullet"/>
      <w:pStyle w:val="-3"/>
      <w:lvlText w:val="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884740"/>
    <w:multiLevelType w:val="multilevel"/>
    <w:tmpl w:val="5748E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7"/>
  </w:num>
  <w:num w:numId="4">
    <w:abstractNumId w:val="3"/>
  </w:num>
  <w:num w:numId="5">
    <w:abstractNumId w:val="4"/>
  </w:num>
  <w:num w:numId="6">
    <w:abstractNumId w:val="8"/>
  </w:num>
  <w:num w:numId="7">
    <w:abstractNumId w:val="2"/>
  </w:num>
  <w:num w:numId="8">
    <w:abstractNumId w:val="6"/>
  </w:num>
  <w:num w:numId="9">
    <w:abstractNumId w:val="11"/>
  </w:num>
  <w:num w:numId="10">
    <w:abstractNumId w:val="1"/>
  </w:num>
  <w:num w:numId="11">
    <w:abstractNumId w:val="5"/>
  </w:num>
  <w:num w:numId="12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601"/>
    <w:rsid w:val="00006903"/>
    <w:rsid w:val="000102AF"/>
    <w:rsid w:val="000109C7"/>
    <w:rsid w:val="00010E5F"/>
    <w:rsid w:val="000116F1"/>
    <w:rsid w:val="00012E07"/>
    <w:rsid w:val="00016185"/>
    <w:rsid w:val="00017311"/>
    <w:rsid w:val="00022E9A"/>
    <w:rsid w:val="000235D1"/>
    <w:rsid w:val="0002637D"/>
    <w:rsid w:val="00026782"/>
    <w:rsid w:val="0003131B"/>
    <w:rsid w:val="00033461"/>
    <w:rsid w:val="00035F48"/>
    <w:rsid w:val="000400C1"/>
    <w:rsid w:val="00042923"/>
    <w:rsid w:val="000429D8"/>
    <w:rsid w:val="00042CAE"/>
    <w:rsid w:val="000453BB"/>
    <w:rsid w:val="000461EA"/>
    <w:rsid w:val="00047813"/>
    <w:rsid w:val="00050A27"/>
    <w:rsid w:val="000513B8"/>
    <w:rsid w:val="00054D40"/>
    <w:rsid w:val="00056489"/>
    <w:rsid w:val="0007173B"/>
    <w:rsid w:val="000719E6"/>
    <w:rsid w:val="00072106"/>
    <w:rsid w:val="0007347C"/>
    <w:rsid w:val="0009646D"/>
    <w:rsid w:val="0009684A"/>
    <w:rsid w:val="000A0C99"/>
    <w:rsid w:val="000A2067"/>
    <w:rsid w:val="000A2DB7"/>
    <w:rsid w:val="000A3347"/>
    <w:rsid w:val="000A415E"/>
    <w:rsid w:val="000A6C0B"/>
    <w:rsid w:val="000B3308"/>
    <w:rsid w:val="000B4CE8"/>
    <w:rsid w:val="000B51F4"/>
    <w:rsid w:val="000B56A6"/>
    <w:rsid w:val="000B5C85"/>
    <w:rsid w:val="000B60CB"/>
    <w:rsid w:val="000C0105"/>
    <w:rsid w:val="000C1BD5"/>
    <w:rsid w:val="000C2F0A"/>
    <w:rsid w:val="000C386E"/>
    <w:rsid w:val="000D4C15"/>
    <w:rsid w:val="000D53AD"/>
    <w:rsid w:val="000D6A3F"/>
    <w:rsid w:val="000E08B1"/>
    <w:rsid w:val="000E0C7B"/>
    <w:rsid w:val="000E243C"/>
    <w:rsid w:val="000E5981"/>
    <w:rsid w:val="000F063C"/>
    <w:rsid w:val="000F0660"/>
    <w:rsid w:val="000F3009"/>
    <w:rsid w:val="000F4721"/>
    <w:rsid w:val="000F4DEE"/>
    <w:rsid w:val="000F6905"/>
    <w:rsid w:val="000F6C2A"/>
    <w:rsid w:val="000F6E5E"/>
    <w:rsid w:val="000F7B65"/>
    <w:rsid w:val="000F7E3A"/>
    <w:rsid w:val="0010147D"/>
    <w:rsid w:val="0010258A"/>
    <w:rsid w:val="00102B4E"/>
    <w:rsid w:val="00102C16"/>
    <w:rsid w:val="00103493"/>
    <w:rsid w:val="00105239"/>
    <w:rsid w:val="00106659"/>
    <w:rsid w:val="001154DB"/>
    <w:rsid w:val="001175BA"/>
    <w:rsid w:val="00126C32"/>
    <w:rsid w:val="00127174"/>
    <w:rsid w:val="00127689"/>
    <w:rsid w:val="00127E7F"/>
    <w:rsid w:val="00130889"/>
    <w:rsid w:val="00130945"/>
    <w:rsid w:val="00132293"/>
    <w:rsid w:val="00132629"/>
    <w:rsid w:val="00132926"/>
    <w:rsid w:val="00137E67"/>
    <w:rsid w:val="00137E6A"/>
    <w:rsid w:val="0014186D"/>
    <w:rsid w:val="00143DB4"/>
    <w:rsid w:val="00144AD7"/>
    <w:rsid w:val="00144DE8"/>
    <w:rsid w:val="00145E6C"/>
    <w:rsid w:val="001472F1"/>
    <w:rsid w:val="00147C33"/>
    <w:rsid w:val="0015184D"/>
    <w:rsid w:val="00151C3A"/>
    <w:rsid w:val="00154513"/>
    <w:rsid w:val="00160101"/>
    <w:rsid w:val="00162A8B"/>
    <w:rsid w:val="00165598"/>
    <w:rsid w:val="00170DAC"/>
    <w:rsid w:val="001711AB"/>
    <w:rsid w:val="00173017"/>
    <w:rsid w:val="00173A72"/>
    <w:rsid w:val="00173D68"/>
    <w:rsid w:val="00175707"/>
    <w:rsid w:val="0018362E"/>
    <w:rsid w:val="00187069"/>
    <w:rsid w:val="001872BC"/>
    <w:rsid w:val="00187BF6"/>
    <w:rsid w:val="001908EE"/>
    <w:rsid w:val="00192887"/>
    <w:rsid w:val="0019585B"/>
    <w:rsid w:val="0019612B"/>
    <w:rsid w:val="001A014B"/>
    <w:rsid w:val="001A1F88"/>
    <w:rsid w:val="001A2062"/>
    <w:rsid w:val="001A2DFF"/>
    <w:rsid w:val="001A59C4"/>
    <w:rsid w:val="001A5B4B"/>
    <w:rsid w:val="001A6B80"/>
    <w:rsid w:val="001B0C77"/>
    <w:rsid w:val="001B2362"/>
    <w:rsid w:val="001B3BD4"/>
    <w:rsid w:val="001B5BD9"/>
    <w:rsid w:val="001C21CF"/>
    <w:rsid w:val="001C5189"/>
    <w:rsid w:val="001C6D4A"/>
    <w:rsid w:val="001D0FEF"/>
    <w:rsid w:val="001D32BD"/>
    <w:rsid w:val="001D4E82"/>
    <w:rsid w:val="001D60E0"/>
    <w:rsid w:val="001E3B28"/>
    <w:rsid w:val="001E5E64"/>
    <w:rsid w:val="001E66D9"/>
    <w:rsid w:val="001E74B6"/>
    <w:rsid w:val="001F2B3E"/>
    <w:rsid w:val="001F363E"/>
    <w:rsid w:val="001F47EF"/>
    <w:rsid w:val="001F4896"/>
    <w:rsid w:val="001F6179"/>
    <w:rsid w:val="001F7C33"/>
    <w:rsid w:val="002003EE"/>
    <w:rsid w:val="002008A3"/>
    <w:rsid w:val="0020312F"/>
    <w:rsid w:val="00207524"/>
    <w:rsid w:val="00207D74"/>
    <w:rsid w:val="002137A9"/>
    <w:rsid w:val="00215604"/>
    <w:rsid w:val="002165C2"/>
    <w:rsid w:val="00217ED4"/>
    <w:rsid w:val="00220890"/>
    <w:rsid w:val="00224427"/>
    <w:rsid w:val="00227898"/>
    <w:rsid w:val="00234680"/>
    <w:rsid w:val="0023580A"/>
    <w:rsid w:val="00237B92"/>
    <w:rsid w:val="00241550"/>
    <w:rsid w:val="00242173"/>
    <w:rsid w:val="00242EBA"/>
    <w:rsid w:val="002447C4"/>
    <w:rsid w:val="002465B1"/>
    <w:rsid w:val="0024696F"/>
    <w:rsid w:val="00246AF5"/>
    <w:rsid w:val="00246D3B"/>
    <w:rsid w:val="00254C69"/>
    <w:rsid w:val="00257163"/>
    <w:rsid w:val="00261C3B"/>
    <w:rsid w:val="00262FE4"/>
    <w:rsid w:val="002635C1"/>
    <w:rsid w:val="0026367C"/>
    <w:rsid w:val="00265B20"/>
    <w:rsid w:val="002672F7"/>
    <w:rsid w:val="00276A27"/>
    <w:rsid w:val="00282777"/>
    <w:rsid w:val="00283922"/>
    <w:rsid w:val="00291229"/>
    <w:rsid w:val="002939C4"/>
    <w:rsid w:val="00294440"/>
    <w:rsid w:val="00294F34"/>
    <w:rsid w:val="002A0825"/>
    <w:rsid w:val="002A430C"/>
    <w:rsid w:val="002B1141"/>
    <w:rsid w:val="002B1FF1"/>
    <w:rsid w:val="002B2270"/>
    <w:rsid w:val="002B2BD3"/>
    <w:rsid w:val="002B45F1"/>
    <w:rsid w:val="002B51BB"/>
    <w:rsid w:val="002B5913"/>
    <w:rsid w:val="002C26C5"/>
    <w:rsid w:val="002C4CDB"/>
    <w:rsid w:val="002C74A9"/>
    <w:rsid w:val="002C78DD"/>
    <w:rsid w:val="002C7967"/>
    <w:rsid w:val="002D1830"/>
    <w:rsid w:val="002D3827"/>
    <w:rsid w:val="002D4A3A"/>
    <w:rsid w:val="002D5309"/>
    <w:rsid w:val="002D571B"/>
    <w:rsid w:val="002D5EC6"/>
    <w:rsid w:val="002D652A"/>
    <w:rsid w:val="002E0418"/>
    <w:rsid w:val="002E5B8D"/>
    <w:rsid w:val="002F5588"/>
    <w:rsid w:val="003037C2"/>
    <w:rsid w:val="0030604B"/>
    <w:rsid w:val="003076AE"/>
    <w:rsid w:val="00307925"/>
    <w:rsid w:val="003204FF"/>
    <w:rsid w:val="003207A8"/>
    <w:rsid w:val="00320C90"/>
    <w:rsid w:val="00321192"/>
    <w:rsid w:val="0032398D"/>
    <w:rsid w:val="003267CC"/>
    <w:rsid w:val="003269F6"/>
    <w:rsid w:val="00327328"/>
    <w:rsid w:val="00330360"/>
    <w:rsid w:val="00330A6A"/>
    <w:rsid w:val="00333A17"/>
    <w:rsid w:val="003379C0"/>
    <w:rsid w:val="00341580"/>
    <w:rsid w:val="00345DBA"/>
    <w:rsid w:val="00346A73"/>
    <w:rsid w:val="003516A7"/>
    <w:rsid w:val="0035282C"/>
    <w:rsid w:val="00353CE4"/>
    <w:rsid w:val="003545A8"/>
    <w:rsid w:val="003552D7"/>
    <w:rsid w:val="00357100"/>
    <w:rsid w:val="003601A1"/>
    <w:rsid w:val="00361CAD"/>
    <w:rsid w:val="00365262"/>
    <w:rsid w:val="00371C4F"/>
    <w:rsid w:val="00373EFC"/>
    <w:rsid w:val="0037718C"/>
    <w:rsid w:val="00377A40"/>
    <w:rsid w:val="003819F6"/>
    <w:rsid w:val="00383F29"/>
    <w:rsid w:val="0038451A"/>
    <w:rsid w:val="003855DD"/>
    <w:rsid w:val="00387532"/>
    <w:rsid w:val="003930BD"/>
    <w:rsid w:val="00393918"/>
    <w:rsid w:val="003969A9"/>
    <w:rsid w:val="00397EE2"/>
    <w:rsid w:val="003A02D7"/>
    <w:rsid w:val="003A14AB"/>
    <w:rsid w:val="003A1CB1"/>
    <w:rsid w:val="003A3091"/>
    <w:rsid w:val="003A33BA"/>
    <w:rsid w:val="003A3D66"/>
    <w:rsid w:val="003A50BB"/>
    <w:rsid w:val="003A6CD6"/>
    <w:rsid w:val="003B024C"/>
    <w:rsid w:val="003B5C8C"/>
    <w:rsid w:val="003B6118"/>
    <w:rsid w:val="003B6330"/>
    <w:rsid w:val="003B74E8"/>
    <w:rsid w:val="003B7B47"/>
    <w:rsid w:val="003C4EFC"/>
    <w:rsid w:val="003C6481"/>
    <w:rsid w:val="003D0802"/>
    <w:rsid w:val="003D43E0"/>
    <w:rsid w:val="003E1B00"/>
    <w:rsid w:val="003E60BE"/>
    <w:rsid w:val="003E69A3"/>
    <w:rsid w:val="003E7A92"/>
    <w:rsid w:val="003F0E46"/>
    <w:rsid w:val="003F14AA"/>
    <w:rsid w:val="003F66A4"/>
    <w:rsid w:val="003F6EE0"/>
    <w:rsid w:val="00400B33"/>
    <w:rsid w:val="00402504"/>
    <w:rsid w:val="00403E26"/>
    <w:rsid w:val="00410545"/>
    <w:rsid w:val="00410D09"/>
    <w:rsid w:val="00413FD4"/>
    <w:rsid w:val="004204D8"/>
    <w:rsid w:val="00420577"/>
    <w:rsid w:val="004244C0"/>
    <w:rsid w:val="00431535"/>
    <w:rsid w:val="00432017"/>
    <w:rsid w:val="0043271C"/>
    <w:rsid w:val="00433EAE"/>
    <w:rsid w:val="00434ABE"/>
    <w:rsid w:val="00434D02"/>
    <w:rsid w:val="00435181"/>
    <w:rsid w:val="004353A5"/>
    <w:rsid w:val="00436D2A"/>
    <w:rsid w:val="00441112"/>
    <w:rsid w:val="0044144D"/>
    <w:rsid w:val="00445456"/>
    <w:rsid w:val="00451B15"/>
    <w:rsid w:val="00457220"/>
    <w:rsid w:val="004626FD"/>
    <w:rsid w:val="004715C5"/>
    <w:rsid w:val="00472747"/>
    <w:rsid w:val="00473850"/>
    <w:rsid w:val="004744E4"/>
    <w:rsid w:val="004751C4"/>
    <w:rsid w:val="004772C9"/>
    <w:rsid w:val="00477E88"/>
    <w:rsid w:val="00480A31"/>
    <w:rsid w:val="00482185"/>
    <w:rsid w:val="00482A5A"/>
    <w:rsid w:val="004830CB"/>
    <w:rsid w:val="004838C2"/>
    <w:rsid w:val="0049170C"/>
    <w:rsid w:val="00491F7E"/>
    <w:rsid w:val="00494342"/>
    <w:rsid w:val="0049475A"/>
    <w:rsid w:val="0049589E"/>
    <w:rsid w:val="00496449"/>
    <w:rsid w:val="00497009"/>
    <w:rsid w:val="004A0AB3"/>
    <w:rsid w:val="004A18C0"/>
    <w:rsid w:val="004A3190"/>
    <w:rsid w:val="004A45AF"/>
    <w:rsid w:val="004A4968"/>
    <w:rsid w:val="004B04C3"/>
    <w:rsid w:val="004B2A32"/>
    <w:rsid w:val="004B737C"/>
    <w:rsid w:val="004B7426"/>
    <w:rsid w:val="004C4683"/>
    <w:rsid w:val="004C7BC7"/>
    <w:rsid w:val="004D350B"/>
    <w:rsid w:val="004E100B"/>
    <w:rsid w:val="004E1D97"/>
    <w:rsid w:val="004E57FF"/>
    <w:rsid w:val="004E6760"/>
    <w:rsid w:val="004F1452"/>
    <w:rsid w:val="004F2689"/>
    <w:rsid w:val="004F4938"/>
    <w:rsid w:val="004F5CBE"/>
    <w:rsid w:val="005000A1"/>
    <w:rsid w:val="00500BFF"/>
    <w:rsid w:val="005030F7"/>
    <w:rsid w:val="00506F69"/>
    <w:rsid w:val="00507DDF"/>
    <w:rsid w:val="00512909"/>
    <w:rsid w:val="005138F8"/>
    <w:rsid w:val="00514F26"/>
    <w:rsid w:val="005208E5"/>
    <w:rsid w:val="00521B16"/>
    <w:rsid w:val="00526B80"/>
    <w:rsid w:val="005304A2"/>
    <w:rsid w:val="00536147"/>
    <w:rsid w:val="00540186"/>
    <w:rsid w:val="00540EF4"/>
    <w:rsid w:val="005435AE"/>
    <w:rsid w:val="00547828"/>
    <w:rsid w:val="005507A1"/>
    <w:rsid w:val="005526FA"/>
    <w:rsid w:val="0055615F"/>
    <w:rsid w:val="00556684"/>
    <w:rsid w:val="00560417"/>
    <w:rsid w:val="00564FC8"/>
    <w:rsid w:val="00566E9C"/>
    <w:rsid w:val="0057030C"/>
    <w:rsid w:val="005709A7"/>
    <w:rsid w:val="00577374"/>
    <w:rsid w:val="00581F0E"/>
    <w:rsid w:val="0058284E"/>
    <w:rsid w:val="00585779"/>
    <w:rsid w:val="00587BCC"/>
    <w:rsid w:val="00592554"/>
    <w:rsid w:val="00595BED"/>
    <w:rsid w:val="00596C33"/>
    <w:rsid w:val="005A038B"/>
    <w:rsid w:val="005A186D"/>
    <w:rsid w:val="005A46BA"/>
    <w:rsid w:val="005B19EF"/>
    <w:rsid w:val="005B1FE6"/>
    <w:rsid w:val="005B3384"/>
    <w:rsid w:val="005B4BD1"/>
    <w:rsid w:val="005B5FB0"/>
    <w:rsid w:val="005C0976"/>
    <w:rsid w:val="005C2996"/>
    <w:rsid w:val="005C401A"/>
    <w:rsid w:val="005C4695"/>
    <w:rsid w:val="005C5ADC"/>
    <w:rsid w:val="005C7BD9"/>
    <w:rsid w:val="005D065F"/>
    <w:rsid w:val="005D08F6"/>
    <w:rsid w:val="005D1952"/>
    <w:rsid w:val="005D340B"/>
    <w:rsid w:val="005D40A4"/>
    <w:rsid w:val="005D4EB2"/>
    <w:rsid w:val="005E0186"/>
    <w:rsid w:val="005E2A61"/>
    <w:rsid w:val="005E4F66"/>
    <w:rsid w:val="005E5089"/>
    <w:rsid w:val="005E554A"/>
    <w:rsid w:val="005F1DCF"/>
    <w:rsid w:val="005F1F91"/>
    <w:rsid w:val="005F2EE6"/>
    <w:rsid w:val="005F38E8"/>
    <w:rsid w:val="005F42A8"/>
    <w:rsid w:val="006069C7"/>
    <w:rsid w:val="0060702A"/>
    <w:rsid w:val="0060746E"/>
    <w:rsid w:val="00607BBE"/>
    <w:rsid w:val="006104F0"/>
    <w:rsid w:val="0061276F"/>
    <w:rsid w:val="006128B1"/>
    <w:rsid w:val="00612CA6"/>
    <w:rsid w:val="00613C21"/>
    <w:rsid w:val="00624FB4"/>
    <w:rsid w:val="00625CA2"/>
    <w:rsid w:val="0062709C"/>
    <w:rsid w:val="006303B5"/>
    <w:rsid w:val="00631A7D"/>
    <w:rsid w:val="006328EE"/>
    <w:rsid w:val="00632E2C"/>
    <w:rsid w:val="006333E8"/>
    <w:rsid w:val="006333F6"/>
    <w:rsid w:val="00637045"/>
    <w:rsid w:val="00641949"/>
    <w:rsid w:val="00642696"/>
    <w:rsid w:val="00642D82"/>
    <w:rsid w:val="00646D16"/>
    <w:rsid w:val="0065129B"/>
    <w:rsid w:val="00652B95"/>
    <w:rsid w:val="00655D20"/>
    <w:rsid w:val="0065683A"/>
    <w:rsid w:val="006573B3"/>
    <w:rsid w:val="00662665"/>
    <w:rsid w:val="00662D35"/>
    <w:rsid w:val="00666D5E"/>
    <w:rsid w:val="00667D35"/>
    <w:rsid w:val="006736ED"/>
    <w:rsid w:val="0067550B"/>
    <w:rsid w:val="00685927"/>
    <w:rsid w:val="00690005"/>
    <w:rsid w:val="00690732"/>
    <w:rsid w:val="0069209D"/>
    <w:rsid w:val="0069467F"/>
    <w:rsid w:val="006A0D6C"/>
    <w:rsid w:val="006A3018"/>
    <w:rsid w:val="006A3229"/>
    <w:rsid w:val="006A34C3"/>
    <w:rsid w:val="006B1CBF"/>
    <w:rsid w:val="006B68B8"/>
    <w:rsid w:val="006C0E03"/>
    <w:rsid w:val="006C2680"/>
    <w:rsid w:val="006D0AA5"/>
    <w:rsid w:val="006D5126"/>
    <w:rsid w:val="006D5287"/>
    <w:rsid w:val="006D6A39"/>
    <w:rsid w:val="006E0FB9"/>
    <w:rsid w:val="006E4811"/>
    <w:rsid w:val="006E715D"/>
    <w:rsid w:val="006E7D7B"/>
    <w:rsid w:val="006F0E49"/>
    <w:rsid w:val="006F3EBE"/>
    <w:rsid w:val="006F6577"/>
    <w:rsid w:val="00701EFB"/>
    <w:rsid w:val="00706110"/>
    <w:rsid w:val="007108F1"/>
    <w:rsid w:val="00713C5A"/>
    <w:rsid w:val="007144B1"/>
    <w:rsid w:val="007200AD"/>
    <w:rsid w:val="007203C1"/>
    <w:rsid w:val="00725F60"/>
    <w:rsid w:val="00736288"/>
    <w:rsid w:val="0073652B"/>
    <w:rsid w:val="007379CB"/>
    <w:rsid w:val="00741F91"/>
    <w:rsid w:val="00742AE2"/>
    <w:rsid w:val="00742F2B"/>
    <w:rsid w:val="00743536"/>
    <w:rsid w:val="00745080"/>
    <w:rsid w:val="00745E6A"/>
    <w:rsid w:val="00745FFF"/>
    <w:rsid w:val="00752FD5"/>
    <w:rsid w:val="00753DA9"/>
    <w:rsid w:val="007574A1"/>
    <w:rsid w:val="00760209"/>
    <w:rsid w:val="0076295E"/>
    <w:rsid w:val="00766EA3"/>
    <w:rsid w:val="007675EB"/>
    <w:rsid w:val="00767E8C"/>
    <w:rsid w:val="0077166F"/>
    <w:rsid w:val="00772CB6"/>
    <w:rsid w:val="00775011"/>
    <w:rsid w:val="007773C2"/>
    <w:rsid w:val="00781BCA"/>
    <w:rsid w:val="00783714"/>
    <w:rsid w:val="00784140"/>
    <w:rsid w:val="00786BBB"/>
    <w:rsid w:val="00792ACE"/>
    <w:rsid w:val="0079466C"/>
    <w:rsid w:val="00795DB3"/>
    <w:rsid w:val="007A3681"/>
    <w:rsid w:val="007A3F07"/>
    <w:rsid w:val="007A42E7"/>
    <w:rsid w:val="007B04B5"/>
    <w:rsid w:val="007B55F8"/>
    <w:rsid w:val="007B5950"/>
    <w:rsid w:val="007C46D6"/>
    <w:rsid w:val="007C6E54"/>
    <w:rsid w:val="007D25D3"/>
    <w:rsid w:val="007D3329"/>
    <w:rsid w:val="007D371A"/>
    <w:rsid w:val="007D3C5E"/>
    <w:rsid w:val="007D4CBB"/>
    <w:rsid w:val="007D781A"/>
    <w:rsid w:val="007D7CBC"/>
    <w:rsid w:val="007E26BD"/>
    <w:rsid w:val="007E4252"/>
    <w:rsid w:val="007E6211"/>
    <w:rsid w:val="007F227A"/>
    <w:rsid w:val="007F31E0"/>
    <w:rsid w:val="00800706"/>
    <w:rsid w:val="008018EA"/>
    <w:rsid w:val="008023CC"/>
    <w:rsid w:val="00802482"/>
    <w:rsid w:val="00805BB7"/>
    <w:rsid w:val="008114B5"/>
    <w:rsid w:val="0081156B"/>
    <w:rsid w:val="008137D2"/>
    <w:rsid w:val="00813841"/>
    <w:rsid w:val="00813D2F"/>
    <w:rsid w:val="00815676"/>
    <w:rsid w:val="00816FC6"/>
    <w:rsid w:val="00817D0D"/>
    <w:rsid w:val="00820897"/>
    <w:rsid w:val="00826D61"/>
    <w:rsid w:val="00834233"/>
    <w:rsid w:val="00834DE6"/>
    <w:rsid w:val="008350C1"/>
    <w:rsid w:val="00836CEF"/>
    <w:rsid w:val="0084263D"/>
    <w:rsid w:val="00845046"/>
    <w:rsid w:val="008501B7"/>
    <w:rsid w:val="00852100"/>
    <w:rsid w:val="00861A2B"/>
    <w:rsid w:val="00864869"/>
    <w:rsid w:val="008661C3"/>
    <w:rsid w:val="00867583"/>
    <w:rsid w:val="008749D6"/>
    <w:rsid w:val="00882C72"/>
    <w:rsid w:val="0089221A"/>
    <w:rsid w:val="00894626"/>
    <w:rsid w:val="00895162"/>
    <w:rsid w:val="00896994"/>
    <w:rsid w:val="008A0468"/>
    <w:rsid w:val="008A136D"/>
    <w:rsid w:val="008A3DF1"/>
    <w:rsid w:val="008A54C7"/>
    <w:rsid w:val="008B2AC8"/>
    <w:rsid w:val="008B46BF"/>
    <w:rsid w:val="008B741A"/>
    <w:rsid w:val="008C08BF"/>
    <w:rsid w:val="008C0B09"/>
    <w:rsid w:val="008C110D"/>
    <w:rsid w:val="008C12B3"/>
    <w:rsid w:val="008C181C"/>
    <w:rsid w:val="008C2776"/>
    <w:rsid w:val="008C3017"/>
    <w:rsid w:val="008C533D"/>
    <w:rsid w:val="008C6148"/>
    <w:rsid w:val="008C6D48"/>
    <w:rsid w:val="008C74E4"/>
    <w:rsid w:val="008D1CE2"/>
    <w:rsid w:val="008D3966"/>
    <w:rsid w:val="008E0C8D"/>
    <w:rsid w:val="008E2265"/>
    <w:rsid w:val="008E6DAA"/>
    <w:rsid w:val="008E79D2"/>
    <w:rsid w:val="008F375C"/>
    <w:rsid w:val="008F41EC"/>
    <w:rsid w:val="008F4BEF"/>
    <w:rsid w:val="008F5174"/>
    <w:rsid w:val="00902750"/>
    <w:rsid w:val="00904161"/>
    <w:rsid w:val="009045F8"/>
    <w:rsid w:val="00905592"/>
    <w:rsid w:val="00905825"/>
    <w:rsid w:val="00907E52"/>
    <w:rsid w:val="00912746"/>
    <w:rsid w:val="00913329"/>
    <w:rsid w:val="00916F5C"/>
    <w:rsid w:val="0093136F"/>
    <w:rsid w:val="009313AE"/>
    <w:rsid w:val="00931BB2"/>
    <w:rsid w:val="00932300"/>
    <w:rsid w:val="0093329D"/>
    <w:rsid w:val="0093412C"/>
    <w:rsid w:val="00934FE4"/>
    <w:rsid w:val="00936E27"/>
    <w:rsid w:val="00943BB4"/>
    <w:rsid w:val="00945F36"/>
    <w:rsid w:val="00947D48"/>
    <w:rsid w:val="00952B72"/>
    <w:rsid w:val="009530E0"/>
    <w:rsid w:val="00954A1E"/>
    <w:rsid w:val="00955CA6"/>
    <w:rsid w:val="00957AF6"/>
    <w:rsid w:val="00964845"/>
    <w:rsid w:val="0096548B"/>
    <w:rsid w:val="0096641D"/>
    <w:rsid w:val="00966C54"/>
    <w:rsid w:val="00971E30"/>
    <w:rsid w:val="00971E6E"/>
    <w:rsid w:val="00972285"/>
    <w:rsid w:val="00972556"/>
    <w:rsid w:val="009729FC"/>
    <w:rsid w:val="00972C92"/>
    <w:rsid w:val="0097341E"/>
    <w:rsid w:val="0097799B"/>
    <w:rsid w:val="00977B87"/>
    <w:rsid w:val="009806F2"/>
    <w:rsid w:val="009817E1"/>
    <w:rsid w:val="009821F0"/>
    <w:rsid w:val="0098455E"/>
    <w:rsid w:val="009845C2"/>
    <w:rsid w:val="00985150"/>
    <w:rsid w:val="00985FC5"/>
    <w:rsid w:val="009860F0"/>
    <w:rsid w:val="009875DD"/>
    <w:rsid w:val="0098769C"/>
    <w:rsid w:val="0099129F"/>
    <w:rsid w:val="00991C6A"/>
    <w:rsid w:val="00992932"/>
    <w:rsid w:val="00993C13"/>
    <w:rsid w:val="00994F3D"/>
    <w:rsid w:val="00997FE1"/>
    <w:rsid w:val="009A123B"/>
    <w:rsid w:val="009A4863"/>
    <w:rsid w:val="009A660F"/>
    <w:rsid w:val="009A7CCF"/>
    <w:rsid w:val="009B48CC"/>
    <w:rsid w:val="009B7EFC"/>
    <w:rsid w:val="009C109F"/>
    <w:rsid w:val="009C3640"/>
    <w:rsid w:val="009C5865"/>
    <w:rsid w:val="009C7579"/>
    <w:rsid w:val="009C7F18"/>
    <w:rsid w:val="009D5AEB"/>
    <w:rsid w:val="009D6575"/>
    <w:rsid w:val="009E0577"/>
    <w:rsid w:val="009E09AA"/>
    <w:rsid w:val="009E0DD9"/>
    <w:rsid w:val="009E0EE7"/>
    <w:rsid w:val="009E5EB4"/>
    <w:rsid w:val="009F0A0A"/>
    <w:rsid w:val="009F55F7"/>
    <w:rsid w:val="009F5660"/>
    <w:rsid w:val="009F597B"/>
    <w:rsid w:val="009F6927"/>
    <w:rsid w:val="009F6CC7"/>
    <w:rsid w:val="00A04D75"/>
    <w:rsid w:val="00A0640B"/>
    <w:rsid w:val="00A105A6"/>
    <w:rsid w:val="00A1221E"/>
    <w:rsid w:val="00A12955"/>
    <w:rsid w:val="00A12E4F"/>
    <w:rsid w:val="00A1309B"/>
    <w:rsid w:val="00A15E24"/>
    <w:rsid w:val="00A2645A"/>
    <w:rsid w:val="00A31BE7"/>
    <w:rsid w:val="00A32391"/>
    <w:rsid w:val="00A343CD"/>
    <w:rsid w:val="00A36CC4"/>
    <w:rsid w:val="00A40B67"/>
    <w:rsid w:val="00A46AC4"/>
    <w:rsid w:val="00A46FB1"/>
    <w:rsid w:val="00A5036A"/>
    <w:rsid w:val="00A518D9"/>
    <w:rsid w:val="00A51C75"/>
    <w:rsid w:val="00A521B2"/>
    <w:rsid w:val="00A55F4E"/>
    <w:rsid w:val="00A5715C"/>
    <w:rsid w:val="00A60A3F"/>
    <w:rsid w:val="00A61A13"/>
    <w:rsid w:val="00A62F75"/>
    <w:rsid w:val="00A64863"/>
    <w:rsid w:val="00A671DF"/>
    <w:rsid w:val="00A729A9"/>
    <w:rsid w:val="00A72AB0"/>
    <w:rsid w:val="00A72DAB"/>
    <w:rsid w:val="00A742B3"/>
    <w:rsid w:val="00A75272"/>
    <w:rsid w:val="00A75AF5"/>
    <w:rsid w:val="00A76812"/>
    <w:rsid w:val="00A81B20"/>
    <w:rsid w:val="00A83D56"/>
    <w:rsid w:val="00A85305"/>
    <w:rsid w:val="00A86392"/>
    <w:rsid w:val="00A86743"/>
    <w:rsid w:val="00A86D05"/>
    <w:rsid w:val="00A90914"/>
    <w:rsid w:val="00A94D6C"/>
    <w:rsid w:val="00AA046F"/>
    <w:rsid w:val="00AA2F5D"/>
    <w:rsid w:val="00AA3ADD"/>
    <w:rsid w:val="00AA7289"/>
    <w:rsid w:val="00AA79A2"/>
    <w:rsid w:val="00AB0167"/>
    <w:rsid w:val="00AB0B1D"/>
    <w:rsid w:val="00AB4DB2"/>
    <w:rsid w:val="00AB6D67"/>
    <w:rsid w:val="00AC7437"/>
    <w:rsid w:val="00AC7C3B"/>
    <w:rsid w:val="00AD4842"/>
    <w:rsid w:val="00AD72E7"/>
    <w:rsid w:val="00AE1A95"/>
    <w:rsid w:val="00AE31B1"/>
    <w:rsid w:val="00AE3A55"/>
    <w:rsid w:val="00AF14C5"/>
    <w:rsid w:val="00AF45B9"/>
    <w:rsid w:val="00AF7A90"/>
    <w:rsid w:val="00B00CA2"/>
    <w:rsid w:val="00B01791"/>
    <w:rsid w:val="00B03A48"/>
    <w:rsid w:val="00B07968"/>
    <w:rsid w:val="00B128B1"/>
    <w:rsid w:val="00B13B36"/>
    <w:rsid w:val="00B159F3"/>
    <w:rsid w:val="00B15A96"/>
    <w:rsid w:val="00B17464"/>
    <w:rsid w:val="00B222E7"/>
    <w:rsid w:val="00B2363C"/>
    <w:rsid w:val="00B262DC"/>
    <w:rsid w:val="00B3458B"/>
    <w:rsid w:val="00B369A7"/>
    <w:rsid w:val="00B41753"/>
    <w:rsid w:val="00B42A30"/>
    <w:rsid w:val="00B42D01"/>
    <w:rsid w:val="00B4430C"/>
    <w:rsid w:val="00B44C9E"/>
    <w:rsid w:val="00B44ED4"/>
    <w:rsid w:val="00B4571F"/>
    <w:rsid w:val="00B4627C"/>
    <w:rsid w:val="00B50749"/>
    <w:rsid w:val="00B514D0"/>
    <w:rsid w:val="00B51C4A"/>
    <w:rsid w:val="00B522E3"/>
    <w:rsid w:val="00B56A3A"/>
    <w:rsid w:val="00B578B8"/>
    <w:rsid w:val="00B61C65"/>
    <w:rsid w:val="00B679F5"/>
    <w:rsid w:val="00B7168E"/>
    <w:rsid w:val="00B75D99"/>
    <w:rsid w:val="00B817AF"/>
    <w:rsid w:val="00B819BF"/>
    <w:rsid w:val="00B901BE"/>
    <w:rsid w:val="00B921F5"/>
    <w:rsid w:val="00B92C17"/>
    <w:rsid w:val="00B93776"/>
    <w:rsid w:val="00B939E8"/>
    <w:rsid w:val="00B9524A"/>
    <w:rsid w:val="00BA108A"/>
    <w:rsid w:val="00BA1BC8"/>
    <w:rsid w:val="00BA41D7"/>
    <w:rsid w:val="00BA489A"/>
    <w:rsid w:val="00BA6D52"/>
    <w:rsid w:val="00BA6F79"/>
    <w:rsid w:val="00BB0515"/>
    <w:rsid w:val="00BB1E44"/>
    <w:rsid w:val="00BB533D"/>
    <w:rsid w:val="00BB5A64"/>
    <w:rsid w:val="00BB694B"/>
    <w:rsid w:val="00BC1C18"/>
    <w:rsid w:val="00BC617E"/>
    <w:rsid w:val="00BD592A"/>
    <w:rsid w:val="00BE3947"/>
    <w:rsid w:val="00BE5254"/>
    <w:rsid w:val="00BE697B"/>
    <w:rsid w:val="00BE740E"/>
    <w:rsid w:val="00BF10E6"/>
    <w:rsid w:val="00BF5EA8"/>
    <w:rsid w:val="00C044E3"/>
    <w:rsid w:val="00C060F3"/>
    <w:rsid w:val="00C07138"/>
    <w:rsid w:val="00C10A5B"/>
    <w:rsid w:val="00C11DD6"/>
    <w:rsid w:val="00C14619"/>
    <w:rsid w:val="00C14FB8"/>
    <w:rsid w:val="00C17DCC"/>
    <w:rsid w:val="00C21BFD"/>
    <w:rsid w:val="00C22C9C"/>
    <w:rsid w:val="00C25BD6"/>
    <w:rsid w:val="00C3482C"/>
    <w:rsid w:val="00C35809"/>
    <w:rsid w:val="00C408C4"/>
    <w:rsid w:val="00C44552"/>
    <w:rsid w:val="00C50889"/>
    <w:rsid w:val="00C51095"/>
    <w:rsid w:val="00C523E1"/>
    <w:rsid w:val="00C55BB2"/>
    <w:rsid w:val="00C57A67"/>
    <w:rsid w:val="00C605F8"/>
    <w:rsid w:val="00C60CA2"/>
    <w:rsid w:val="00C61933"/>
    <w:rsid w:val="00C62597"/>
    <w:rsid w:val="00C64A33"/>
    <w:rsid w:val="00C6552C"/>
    <w:rsid w:val="00C66AEE"/>
    <w:rsid w:val="00C734F0"/>
    <w:rsid w:val="00C74185"/>
    <w:rsid w:val="00C74C61"/>
    <w:rsid w:val="00C76A7B"/>
    <w:rsid w:val="00C772E6"/>
    <w:rsid w:val="00C77765"/>
    <w:rsid w:val="00C80973"/>
    <w:rsid w:val="00C80C97"/>
    <w:rsid w:val="00C849EE"/>
    <w:rsid w:val="00C86DD2"/>
    <w:rsid w:val="00C87B32"/>
    <w:rsid w:val="00C87C6B"/>
    <w:rsid w:val="00C91FA3"/>
    <w:rsid w:val="00C92095"/>
    <w:rsid w:val="00C92737"/>
    <w:rsid w:val="00C93CD9"/>
    <w:rsid w:val="00C9487C"/>
    <w:rsid w:val="00C965B1"/>
    <w:rsid w:val="00C96600"/>
    <w:rsid w:val="00C96EFC"/>
    <w:rsid w:val="00CA0601"/>
    <w:rsid w:val="00CA1365"/>
    <w:rsid w:val="00CA487D"/>
    <w:rsid w:val="00CA4BCD"/>
    <w:rsid w:val="00CB74A5"/>
    <w:rsid w:val="00CC7181"/>
    <w:rsid w:val="00CC730A"/>
    <w:rsid w:val="00CD4CE7"/>
    <w:rsid w:val="00CD7168"/>
    <w:rsid w:val="00CE3315"/>
    <w:rsid w:val="00CE51C4"/>
    <w:rsid w:val="00CE60D6"/>
    <w:rsid w:val="00CE79F1"/>
    <w:rsid w:val="00CF72B2"/>
    <w:rsid w:val="00CF7343"/>
    <w:rsid w:val="00D02D32"/>
    <w:rsid w:val="00D03D07"/>
    <w:rsid w:val="00D052B5"/>
    <w:rsid w:val="00D075A9"/>
    <w:rsid w:val="00D12CA3"/>
    <w:rsid w:val="00D13E1D"/>
    <w:rsid w:val="00D16AB0"/>
    <w:rsid w:val="00D17286"/>
    <w:rsid w:val="00D2002D"/>
    <w:rsid w:val="00D21573"/>
    <w:rsid w:val="00D2519A"/>
    <w:rsid w:val="00D33414"/>
    <w:rsid w:val="00D403FC"/>
    <w:rsid w:val="00D409F6"/>
    <w:rsid w:val="00D418B8"/>
    <w:rsid w:val="00D455FE"/>
    <w:rsid w:val="00D50390"/>
    <w:rsid w:val="00D50973"/>
    <w:rsid w:val="00D53CBA"/>
    <w:rsid w:val="00D56888"/>
    <w:rsid w:val="00D5700C"/>
    <w:rsid w:val="00D57BB8"/>
    <w:rsid w:val="00D605EE"/>
    <w:rsid w:val="00D61BC2"/>
    <w:rsid w:val="00D65C5D"/>
    <w:rsid w:val="00D70974"/>
    <w:rsid w:val="00D734D9"/>
    <w:rsid w:val="00D7477A"/>
    <w:rsid w:val="00D815A1"/>
    <w:rsid w:val="00D8657D"/>
    <w:rsid w:val="00D868A3"/>
    <w:rsid w:val="00D868B4"/>
    <w:rsid w:val="00D87EF3"/>
    <w:rsid w:val="00D931B0"/>
    <w:rsid w:val="00D95741"/>
    <w:rsid w:val="00DA008B"/>
    <w:rsid w:val="00DA2178"/>
    <w:rsid w:val="00DA541A"/>
    <w:rsid w:val="00DA544B"/>
    <w:rsid w:val="00DA5585"/>
    <w:rsid w:val="00DA5BE5"/>
    <w:rsid w:val="00DA6D86"/>
    <w:rsid w:val="00DA7BD0"/>
    <w:rsid w:val="00DB04FD"/>
    <w:rsid w:val="00DB1A12"/>
    <w:rsid w:val="00DB5184"/>
    <w:rsid w:val="00DB5F96"/>
    <w:rsid w:val="00DC2F44"/>
    <w:rsid w:val="00DC5273"/>
    <w:rsid w:val="00DC5B47"/>
    <w:rsid w:val="00DC5D1D"/>
    <w:rsid w:val="00DC6353"/>
    <w:rsid w:val="00DD7618"/>
    <w:rsid w:val="00DD7751"/>
    <w:rsid w:val="00DE0209"/>
    <w:rsid w:val="00DE17EB"/>
    <w:rsid w:val="00DF1921"/>
    <w:rsid w:val="00E04BB9"/>
    <w:rsid w:val="00E054CB"/>
    <w:rsid w:val="00E12313"/>
    <w:rsid w:val="00E12C59"/>
    <w:rsid w:val="00E152CE"/>
    <w:rsid w:val="00E205EA"/>
    <w:rsid w:val="00E2571F"/>
    <w:rsid w:val="00E26619"/>
    <w:rsid w:val="00E26E65"/>
    <w:rsid w:val="00E32EAE"/>
    <w:rsid w:val="00E333B7"/>
    <w:rsid w:val="00E36213"/>
    <w:rsid w:val="00E36C13"/>
    <w:rsid w:val="00E44BFD"/>
    <w:rsid w:val="00E50744"/>
    <w:rsid w:val="00E52DC2"/>
    <w:rsid w:val="00E57213"/>
    <w:rsid w:val="00E5734E"/>
    <w:rsid w:val="00E57CFA"/>
    <w:rsid w:val="00E61BCD"/>
    <w:rsid w:val="00E623A9"/>
    <w:rsid w:val="00E625BB"/>
    <w:rsid w:val="00E62AAB"/>
    <w:rsid w:val="00E73B4D"/>
    <w:rsid w:val="00E744CA"/>
    <w:rsid w:val="00E81A3C"/>
    <w:rsid w:val="00E85654"/>
    <w:rsid w:val="00E858BE"/>
    <w:rsid w:val="00E86D30"/>
    <w:rsid w:val="00E90796"/>
    <w:rsid w:val="00E9276F"/>
    <w:rsid w:val="00E93332"/>
    <w:rsid w:val="00E9475A"/>
    <w:rsid w:val="00E94811"/>
    <w:rsid w:val="00E97348"/>
    <w:rsid w:val="00EA0D45"/>
    <w:rsid w:val="00EA164B"/>
    <w:rsid w:val="00EA2B66"/>
    <w:rsid w:val="00EA31DF"/>
    <w:rsid w:val="00EA32AE"/>
    <w:rsid w:val="00EA5CAF"/>
    <w:rsid w:val="00EA5E02"/>
    <w:rsid w:val="00EB2EEA"/>
    <w:rsid w:val="00EB4C46"/>
    <w:rsid w:val="00EB4F03"/>
    <w:rsid w:val="00EB6A90"/>
    <w:rsid w:val="00EC1678"/>
    <w:rsid w:val="00EC75FA"/>
    <w:rsid w:val="00ED0973"/>
    <w:rsid w:val="00ED3436"/>
    <w:rsid w:val="00ED5498"/>
    <w:rsid w:val="00ED74F0"/>
    <w:rsid w:val="00EE1355"/>
    <w:rsid w:val="00EE1415"/>
    <w:rsid w:val="00EE3DF3"/>
    <w:rsid w:val="00EE4B90"/>
    <w:rsid w:val="00EE6810"/>
    <w:rsid w:val="00EE7121"/>
    <w:rsid w:val="00EE7DDE"/>
    <w:rsid w:val="00EF2BFC"/>
    <w:rsid w:val="00EF2C4B"/>
    <w:rsid w:val="00EF7635"/>
    <w:rsid w:val="00F00E0C"/>
    <w:rsid w:val="00F02C18"/>
    <w:rsid w:val="00F066C4"/>
    <w:rsid w:val="00F07AE9"/>
    <w:rsid w:val="00F25DAD"/>
    <w:rsid w:val="00F26239"/>
    <w:rsid w:val="00F26693"/>
    <w:rsid w:val="00F27C4F"/>
    <w:rsid w:val="00F359B8"/>
    <w:rsid w:val="00F3645E"/>
    <w:rsid w:val="00F367B3"/>
    <w:rsid w:val="00F36F66"/>
    <w:rsid w:val="00F37647"/>
    <w:rsid w:val="00F404B0"/>
    <w:rsid w:val="00F4124A"/>
    <w:rsid w:val="00F448C3"/>
    <w:rsid w:val="00F46523"/>
    <w:rsid w:val="00F50464"/>
    <w:rsid w:val="00F511C9"/>
    <w:rsid w:val="00F524D4"/>
    <w:rsid w:val="00F54AE7"/>
    <w:rsid w:val="00F55A69"/>
    <w:rsid w:val="00F665C7"/>
    <w:rsid w:val="00F70A16"/>
    <w:rsid w:val="00F72674"/>
    <w:rsid w:val="00F7373B"/>
    <w:rsid w:val="00F779C9"/>
    <w:rsid w:val="00F8011B"/>
    <w:rsid w:val="00F83ED5"/>
    <w:rsid w:val="00F8649E"/>
    <w:rsid w:val="00F8696F"/>
    <w:rsid w:val="00F96894"/>
    <w:rsid w:val="00FA6F6F"/>
    <w:rsid w:val="00FB0E72"/>
    <w:rsid w:val="00FB128A"/>
    <w:rsid w:val="00FC1820"/>
    <w:rsid w:val="00FC3B36"/>
    <w:rsid w:val="00FC6AE8"/>
    <w:rsid w:val="00FC789C"/>
    <w:rsid w:val="00FD0BEA"/>
    <w:rsid w:val="00FD2A85"/>
    <w:rsid w:val="00FD6521"/>
    <w:rsid w:val="00FE51A2"/>
    <w:rsid w:val="00FE5776"/>
    <w:rsid w:val="00FE7617"/>
    <w:rsid w:val="00FE79AA"/>
    <w:rsid w:val="00FF04BE"/>
    <w:rsid w:val="00FF44B1"/>
    <w:rsid w:val="00FF477B"/>
    <w:rsid w:val="00FF54D8"/>
    <w:rsid w:val="00FF5619"/>
    <w:rsid w:val="00FF6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06B65"/>
  <w15:chartTrackingRefBased/>
  <w15:docId w15:val="{AC03B4CF-EC17-4A6A-AAA1-F21EE6AFA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0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330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4A0AB3"/>
    <w:pPr>
      <w:keepNext/>
      <w:spacing w:after="0" w:line="240" w:lineRule="auto"/>
      <w:outlineLvl w:val="0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25BD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7228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72285"/>
    <w:pPr>
      <w:keepNext/>
      <w:tabs>
        <w:tab w:val="left" w:pos="720"/>
      </w:tabs>
      <w:spacing w:after="0" w:line="240" w:lineRule="auto"/>
      <w:ind w:firstLine="709"/>
      <w:jc w:val="both"/>
      <w:outlineLvl w:val="3"/>
    </w:pPr>
    <w:rPr>
      <w:rFonts w:ascii="Times New Roman" w:eastAsia="Times New Roman" w:hAnsi="Times New Roman"/>
      <w:b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972285"/>
    <w:pPr>
      <w:keepNext/>
      <w:spacing w:after="0" w:line="240" w:lineRule="auto"/>
      <w:jc w:val="both"/>
      <w:outlineLvl w:val="4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CF7343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7">
    <w:name w:val="heading 7"/>
    <w:basedOn w:val="a"/>
    <w:next w:val="a"/>
    <w:link w:val="70"/>
    <w:qFormat/>
    <w:rsid w:val="00CF7343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CF7343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CF7343"/>
    <w:pPr>
      <w:spacing w:before="240" w:after="60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72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9729FC"/>
  </w:style>
  <w:style w:type="paragraph" w:styleId="a5">
    <w:name w:val="footer"/>
    <w:basedOn w:val="a"/>
    <w:link w:val="a6"/>
    <w:unhideWhenUsed/>
    <w:rsid w:val="00972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9729FC"/>
  </w:style>
  <w:style w:type="paragraph" w:styleId="a7">
    <w:name w:val="Balloon Text"/>
    <w:basedOn w:val="a"/>
    <w:link w:val="a8"/>
    <w:uiPriority w:val="99"/>
    <w:unhideWhenUsed/>
    <w:rsid w:val="00972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rsid w:val="00972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4A0AB3"/>
    <w:rPr>
      <w:rFonts w:ascii="Times New Roman" w:eastAsia="Times New Roman" w:hAnsi="Times New Roman"/>
      <w:b/>
      <w:sz w:val="28"/>
    </w:rPr>
  </w:style>
  <w:style w:type="paragraph" w:styleId="a9">
    <w:name w:val="Body Text"/>
    <w:aliases w:val=" Знак, Знак1 Знак,Знак,Знак1 Знак"/>
    <w:basedOn w:val="a"/>
    <w:link w:val="aa"/>
    <w:rsid w:val="004A0AB3"/>
    <w:pPr>
      <w:spacing w:after="0" w:line="240" w:lineRule="auto"/>
    </w:pPr>
    <w:rPr>
      <w:rFonts w:ascii="Times New Roman" w:eastAsia="Times New Roman" w:hAnsi="Times New Roman"/>
      <w:b/>
      <w:sz w:val="32"/>
      <w:szCs w:val="20"/>
      <w:lang w:eastAsia="ru-RU"/>
    </w:rPr>
  </w:style>
  <w:style w:type="character" w:customStyle="1" w:styleId="aa">
    <w:name w:val="Основной текст Знак"/>
    <w:aliases w:val=" Знак Знак, Знак1 Знак Знак,Знак Знак,Знак1 Знак Знак"/>
    <w:link w:val="a9"/>
    <w:rsid w:val="004A0AB3"/>
    <w:rPr>
      <w:rFonts w:ascii="Times New Roman" w:eastAsia="Times New Roman" w:hAnsi="Times New Roman"/>
      <w:b/>
      <w:sz w:val="32"/>
    </w:rPr>
  </w:style>
  <w:style w:type="character" w:styleId="ab">
    <w:name w:val="Hyperlink"/>
    <w:uiPriority w:val="99"/>
    <w:rsid w:val="00FE79AA"/>
    <w:rPr>
      <w:color w:val="0000FF"/>
      <w:u w:val="single"/>
    </w:rPr>
  </w:style>
  <w:style w:type="character" w:customStyle="1" w:styleId="20">
    <w:name w:val="Заголовок 2 Знак"/>
    <w:link w:val="2"/>
    <w:rsid w:val="00C25BD6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c">
    <w:name w:val="List Paragraph"/>
    <w:basedOn w:val="a"/>
    <w:uiPriority w:val="34"/>
    <w:qFormat/>
    <w:rsid w:val="00C25BD6"/>
    <w:pPr>
      <w:ind w:left="720"/>
      <w:contextualSpacing/>
    </w:pPr>
  </w:style>
  <w:style w:type="table" w:styleId="ad">
    <w:name w:val="Table Grid"/>
    <w:basedOn w:val="a1"/>
    <w:uiPriority w:val="39"/>
    <w:rsid w:val="00C6259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1">
    <w:name w:val="Body Text 2"/>
    <w:basedOn w:val="a"/>
    <w:link w:val="22"/>
    <w:unhideWhenUsed/>
    <w:rsid w:val="005C401A"/>
    <w:pPr>
      <w:spacing w:after="120" w:line="480" w:lineRule="auto"/>
    </w:pPr>
  </w:style>
  <w:style w:type="character" w:customStyle="1" w:styleId="22">
    <w:name w:val="Основной текст 2 Знак"/>
    <w:link w:val="21"/>
    <w:rsid w:val="005C401A"/>
    <w:rPr>
      <w:sz w:val="22"/>
      <w:szCs w:val="22"/>
      <w:lang w:eastAsia="en-US"/>
    </w:rPr>
  </w:style>
  <w:style w:type="character" w:styleId="ae">
    <w:name w:val="page number"/>
    <w:basedOn w:val="a0"/>
    <w:rsid w:val="005C401A"/>
  </w:style>
  <w:style w:type="paragraph" w:customStyle="1" w:styleId="ConsNormal">
    <w:name w:val="ConsNormal"/>
    <w:rsid w:val="005C401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11">
    <w:name w:val="Абзац списка1"/>
    <w:basedOn w:val="a"/>
    <w:rsid w:val="00D7477A"/>
    <w:pPr>
      <w:spacing w:after="0" w:line="240" w:lineRule="auto"/>
      <w:ind w:left="720"/>
      <w:contextualSpacing/>
    </w:pPr>
    <w:rPr>
      <w:rFonts w:eastAsia="Times New Roman"/>
    </w:rPr>
  </w:style>
  <w:style w:type="paragraph" w:customStyle="1" w:styleId="ConsPlusNonformat">
    <w:name w:val="ConsPlusNonformat"/>
    <w:rsid w:val="0049170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">
    <w:name w:val="Заголовок Знак"/>
    <w:link w:val="af0"/>
    <w:uiPriority w:val="99"/>
    <w:locked/>
    <w:rsid w:val="00BE740E"/>
    <w:rPr>
      <w:b/>
      <w:bCs/>
      <w:sz w:val="28"/>
      <w:szCs w:val="24"/>
      <w:lang w:val="ru-RU" w:eastAsia="ru-RU" w:bidi="ar-SA"/>
    </w:rPr>
  </w:style>
  <w:style w:type="paragraph" w:styleId="af0">
    <w:name w:val="Title"/>
    <w:basedOn w:val="a"/>
    <w:link w:val="af"/>
    <w:uiPriority w:val="99"/>
    <w:qFormat/>
    <w:rsid w:val="00BE740E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paragraph" w:styleId="af1">
    <w:name w:val="Normal (Web)"/>
    <w:aliases w:val="Обычный (веб)1,Обычный (веб) Знак,Обычный (веб) Знак1,Обычный (веб) Знак Знак,Обычный (Web)1 Знак,Обычный (Web),Обычный (Web)1,Обычный (веб)11,Обычный (веб) Знак Знак Знак,Обычный (веб) Знак Знак Знак Знак Знак"/>
    <w:basedOn w:val="a"/>
    <w:link w:val="23"/>
    <w:uiPriority w:val="99"/>
    <w:rsid w:val="009127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Body Text Indent"/>
    <w:aliases w:val="Основной текст 1,Нумерованный список !!"/>
    <w:basedOn w:val="a"/>
    <w:link w:val="af3"/>
    <w:rsid w:val="00CF7343"/>
    <w:pPr>
      <w:spacing w:after="120"/>
      <w:ind w:left="283"/>
    </w:pPr>
  </w:style>
  <w:style w:type="paragraph" w:styleId="24">
    <w:name w:val="Body Text Indent 2"/>
    <w:basedOn w:val="a"/>
    <w:link w:val="25"/>
    <w:rsid w:val="00445456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445456"/>
    <w:pPr>
      <w:spacing w:after="120"/>
      <w:ind w:left="283"/>
    </w:pPr>
    <w:rPr>
      <w:sz w:val="16"/>
      <w:szCs w:val="16"/>
    </w:rPr>
  </w:style>
  <w:style w:type="paragraph" w:styleId="af4">
    <w:name w:val="Plain Text"/>
    <w:basedOn w:val="a"/>
    <w:link w:val="af5"/>
    <w:rsid w:val="00445456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12">
    <w:name w:val="Обычный1"/>
    <w:rsid w:val="00445456"/>
    <w:pPr>
      <w:widowControl w:val="0"/>
      <w:spacing w:line="280" w:lineRule="auto"/>
      <w:jc w:val="both"/>
    </w:pPr>
    <w:rPr>
      <w:rFonts w:ascii="Times New Roman" w:eastAsia="Times New Roman" w:hAnsi="Times New Roman"/>
      <w:snapToGrid w:val="0"/>
    </w:rPr>
  </w:style>
  <w:style w:type="paragraph" w:customStyle="1" w:styleId="ConsNonformat">
    <w:name w:val="ConsNonformat"/>
    <w:rsid w:val="00972285"/>
    <w:pPr>
      <w:ind w:right="19772"/>
    </w:pPr>
    <w:rPr>
      <w:rFonts w:ascii="Courier New" w:eastAsia="Times New Roman" w:hAnsi="Courier New"/>
      <w:snapToGrid w:val="0"/>
    </w:rPr>
  </w:style>
  <w:style w:type="paragraph" w:customStyle="1" w:styleId="ConsTitle">
    <w:name w:val="ConsTitle"/>
    <w:rsid w:val="00972285"/>
    <w:pPr>
      <w:ind w:right="19772"/>
    </w:pPr>
    <w:rPr>
      <w:rFonts w:ascii="Arial" w:eastAsia="Times New Roman" w:hAnsi="Arial"/>
      <w:b/>
      <w:snapToGrid w:val="0"/>
      <w:sz w:val="16"/>
    </w:rPr>
  </w:style>
  <w:style w:type="paragraph" w:customStyle="1" w:styleId="ConsPlusNormal">
    <w:name w:val="ConsPlusNormal"/>
    <w:rsid w:val="0097228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6">
    <w:name w:val="footnote text"/>
    <w:basedOn w:val="a"/>
    <w:link w:val="af7"/>
    <w:rsid w:val="0097228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f8">
    <w:name w:val="footnote reference"/>
    <w:rsid w:val="00972285"/>
    <w:rPr>
      <w:vertAlign w:val="superscript"/>
    </w:rPr>
  </w:style>
  <w:style w:type="paragraph" w:customStyle="1" w:styleId="ConsPlusTitle">
    <w:name w:val="ConsPlusTitle"/>
    <w:rsid w:val="00BB533D"/>
    <w:pPr>
      <w:widowControl w:val="0"/>
      <w:autoSpaceDE w:val="0"/>
      <w:autoSpaceDN w:val="0"/>
    </w:pPr>
    <w:rPr>
      <w:rFonts w:cs="Calibri"/>
      <w:b/>
      <w:sz w:val="22"/>
    </w:rPr>
  </w:style>
  <w:style w:type="paragraph" w:styleId="33">
    <w:name w:val="Body Text 3"/>
    <w:basedOn w:val="a"/>
    <w:link w:val="34"/>
    <w:rsid w:val="00BB533D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13">
    <w:name w:val="Без интервала1"/>
    <w:link w:val="NoSpacingChar"/>
    <w:rsid w:val="00BB533D"/>
    <w:rPr>
      <w:rFonts w:eastAsia="Times New Roman"/>
      <w:sz w:val="22"/>
      <w:szCs w:val="22"/>
    </w:rPr>
  </w:style>
  <w:style w:type="paragraph" w:customStyle="1" w:styleId="ConsPlusNormal0">
    <w:name w:val="ConsPlusNormal Знак"/>
    <w:rsid w:val="00DD761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81">
    <w:name w:val="Знак Знак8"/>
    <w:locked/>
    <w:rsid w:val="00DD7618"/>
    <w:rPr>
      <w:lang w:val="ru-RU" w:eastAsia="ru-RU" w:bidi="ar-SA"/>
    </w:rPr>
  </w:style>
  <w:style w:type="paragraph" w:customStyle="1" w:styleId="14">
    <w:name w:val="Абзац списка1"/>
    <w:basedOn w:val="a"/>
    <w:rsid w:val="00DD7618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DD7618"/>
    <w:pPr>
      <w:spacing w:before="100" w:beforeAutospacing="1"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1">
    <w:name w:val="consplusnormal"/>
    <w:basedOn w:val="a"/>
    <w:rsid w:val="006D0A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f9">
    <w:name w:val="Strong"/>
    <w:uiPriority w:val="22"/>
    <w:qFormat/>
    <w:rsid w:val="006D0AA5"/>
    <w:rPr>
      <w:rFonts w:cs="Times New Roman"/>
      <w:b/>
      <w:bCs/>
    </w:rPr>
  </w:style>
  <w:style w:type="paragraph" w:customStyle="1" w:styleId="Default">
    <w:name w:val="Default"/>
    <w:rsid w:val="006D0AA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753DA9"/>
  </w:style>
  <w:style w:type="paragraph" w:customStyle="1" w:styleId="15">
    <w:name w:val="Обычный1"/>
    <w:rsid w:val="00753DA9"/>
    <w:rPr>
      <w:rFonts w:ascii="Times New Roman" w:eastAsia="Times New Roman" w:hAnsi="Times New Roman"/>
    </w:rPr>
  </w:style>
  <w:style w:type="character" w:customStyle="1" w:styleId="afa">
    <w:name w:val="Гипертекстовая ссылка"/>
    <w:rsid w:val="00753DA9"/>
    <w:rPr>
      <w:b/>
      <w:bCs/>
      <w:color w:val="008000"/>
      <w:sz w:val="20"/>
      <w:szCs w:val="20"/>
      <w:u w:val="single"/>
    </w:rPr>
  </w:style>
  <w:style w:type="paragraph" w:customStyle="1" w:styleId="ConsPlusCell">
    <w:name w:val="ConsPlusCell"/>
    <w:rsid w:val="009E09A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6">
    <w:name w:val="Знак Знак Знак Знак Знак Знак1 Знак Знак Знак Знак"/>
    <w:basedOn w:val="a"/>
    <w:rsid w:val="009E09A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b">
    <w:name w:val="Основной текст_"/>
    <w:link w:val="17"/>
    <w:locked/>
    <w:rsid w:val="009E09AA"/>
    <w:rPr>
      <w:shd w:val="clear" w:color="auto" w:fill="FFFFFF"/>
      <w:lang w:bidi="ar-SA"/>
    </w:rPr>
  </w:style>
  <w:style w:type="paragraph" w:customStyle="1" w:styleId="17">
    <w:name w:val="Основной текст1"/>
    <w:basedOn w:val="a"/>
    <w:link w:val="afb"/>
    <w:rsid w:val="009E09AA"/>
    <w:pPr>
      <w:widowControl w:val="0"/>
      <w:shd w:val="clear" w:color="auto" w:fill="FFFFFF"/>
      <w:spacing w:before="60" w:after="0" w:line="312" w:lineRule="exact"/>
      <w:jc w:val="center"/>
    </w:pPr>
    <w:rPr>
      <w:rFonts w:ascii="Times New Roman" w:eastAsia="Times New Roman" w:hAnsi="Times New Roman"/>
      <w:sz w:val="20"/>
      <w:szCs w:val="20"/>
      <w:shd w:val="clear" w:color="auto" w:fill="FFFFFF"/>
      <w:lang w:eastAsia="ru-RU"/>
    </w:rPr>
  </w:style>
  <w:style w:type="character" w:customStyle="1" w:styleId="3pt">
    <w:name w:val="Основной текст + Интервал 3 pt"/>
    <w:rsid w:val="009E09AA"/>
    <w:rPr>
      <w:rFonts w:ascii="Times New Roman" w:hAnsi="Times New Roman"/>
      <w:color w:val="000000"/>
      <w:spacing w:val="70"/>
      <w:w w:val="100"/>
      <w:position w:val="0"/>
      <w:sz w:val="24"/>
      <w:shd w:val="clear" w:color="auto" w:fill="FFFFFF"/>
      <w:lang w:val="ru-RU" w:eastAsia="ru-RU"/>
    </w:rPr>
  </w:style>
  <w:style w:type="character" w:styleId="afc">
    <w:name w:val="Emphasis"/>
    <w:uiPriority w:val="20"/>
    <w:qFormat/>
    <w:rsid w:val="00A55F4E"/>
    <w:rPr>
      <w:i/>
      <w:iCs/>
    </w:rPr>
  </w:style>
  <w:style w:type="character" w:customStyle="1" w:styleId="search-word">
    <w:name w:val="search-word"/>
    <w:basedOn w:val="a0"/>
    <w:rsid w:val="003E7A92"/>
  </w:style>
  <w:style w:type="character" w:customStyle="1" w:styleId="35">
    <w:name w:val="Основной текст (3)_"/>
    <w:link w:val="36"/>
    <w:rsid w:val="003269F6"/>
    <w:rPr>
      <w:rFonts w:ascii="Lucida Sans Unicode" w:hAnsi="Lucida Sans Unicode"/>
      <w:sz w:val="25"/>
      <w:szCs w:val="25"/>
      <w:lang w:bidi="ar-SA"/>
    </w:rPr>
  </w:style>
  <w:style w:type="character" w:customStyle="1" w:styleId="61">
    <w:name w:val="Основной текст (6)_"/>
    <w:link w:val="62"/>
    <w:rsid w:val="003269F6"/>
    <w:rPr>
      <w:rFonts w:ascii="Lucida Sans Unicode" w:hAnsi="Lucida Sans Unicode"/>
      <w:b/>
      <w:bCs/>
      <w:lang w:bidi="ar-SA"/>
    </w:rPr>
  </w:style>
  <w:style w:type="character" w:customStyle="1" w:styleId="18">
    <w:name w:val="Заголовок №1_"/>
    <w:link w:val="19"/>
    <w:rsid w:val="003269F6"/>
    <w:rPr>
      <w:rFonts w:ascii="Lucida Sans Unicode" w:hAnsi="Lucida Sans Unicode"/>
      <w:b/>
      <w:bCs/>
      <w:lang w:bidi="ar-SA"/>
    </w:rPr>
  </w:style>
  <w:style w:type="character" w:customStyle="1" w:styleId="8pt">
    <w:name w:val="Основной текст + 8 pt"/>
    <w:rsid w:val="003269F6"/>
    <w:rPr>
      <w:rFonts w:ascii="Lucida Sans Unicode" w:hAnsi="Lucida Sans Unicode"/>
      <w:sz w:val="16"/>
      <w:szCs w:val="16"/>
      <w:lang w:eastAsia="en-US" w:bidi="ar-SA"/>
    </w:rPr>
  </w:style>
  <w:style w:type="paragraph" w:customStyle="1" w:styleId="36">
    <w:name w:val="Основной текст (3)"/>
    <w:basedOn w:val="a"/>
    <w:link w:val="35"/>
    <w:rsid w:val="003269F6"/>
    <w:pPr>
      <w:widowControl w:val="0"/>
      <w:shd w:val="clear" w:color="auto" w:fill="FFFFFF"/>
      <w:spacing w:before="420" w:after="0" w:line="667" w:lineRule="exact"/>
      <w:jc w:val="both"/>
    </w:pPr>
    <w:rPr>
      <w:rFonts w:ascii="Lucida Sans Unicode" w:eastAsia="Times New Roman" w:hAnsi="Lucida Sans Unicode"/>
      <w:sz w:val="25"/>
      <w:szCs w:val="25"/>
      <w:lang w:eastAsia="ru-RU"/>
    </w:rPr>
  </w:style>
  <w:style w:type="paragraph" w:customStyle="1" w:styleId="62">
    <w:name w:val="Основной текст (6)"/>
    <w:basedOn w:val="a"/>
    <w:link w:val="61"/>
    <w:rsid w:val="003269F6"/>
    <w:pPr>
      <w:widowControl w:val="0"/>
      <w:shd w:val="clear" w:color="auto" w:fill="FFFFFF"/>
      <w:spacing w:before="840" w:after="0" w:line="278" w:lineRule="exact"/>
      <w:jc w:val="center"/>
    </w:pPr>
    <w:rPr>
      <w:rFonts w:ascii="Lucida Sans Unicode" w:eastAsia="Times New Roman" w:hAnsi="Lucida Sans Unicode"/>
      <w:b/>
      <w:bCs/>
      <w:sz w:val="20"/>
      <w:szCs w:val="20"/>
      <w:lang w:eastAsia="ru-RU"/>
    </w:rPr>
  </w:style>
  <w:style w:type="paragraph" w:customStyle="1" w:styleId="19">
    <w:name w:val="Заголовок №1"/>
    <w:basedOn w:val="a"/>
    <w:link w:val="18"/>
    <w:rsid w:val="003269F6"/>
    <w:pPr>
      <w:widowControl w:val="0"/>
      <w:shd w:val="clear" w:color="auto" w:fill="FFFFFF"/>
      <w:spacing w:after="240" w:line="283" w:lineRule="exact"/>
      <w:ind w:hanging="1380"/>
      <w:outlineLvl w:val="0"/>
    </w:pPr>
    <w:rPr>
      <w:rFonts w:ascii="Lucida Sans Unicode" w:eastAsia="Times New Roman" w:hAnsi="Lucida Sans Unicode"/>
      <w:b/>
      <w:bCs/>
      <w:sz w:val="20"/>
      <w:szCs w:val="20"/>
      <w:lang w:eastAsia="ru-RU"/>
    </w:rPr>
  </w:style>
  <w:style w:type="paragraph" w:customStyle="1" w:styleId="ConsCell">
    <w:name w:val="ConsCell"/>
    <w:rsid w:val="003269F6"/>
    <w:pPr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26">
    <w:name w:val="Основной текст (2)_"/>
    <w:link w:val="27"/>
    <w:locked/>
    <w:rsid w:val="009845C2"/>
    <w:rPr>
      <w:b/>
      <w:bCs/>
      <w:sz w:val="25"/>
      <w:szCs w:val="25"/>
      <w:lang w:bidi="ar-SA"/>
    </w:rPr>
  </w:style>
  <w:style w:type="paragraph" w:customStyle="1" w:styleId="27">
    <w:name w:val="Основной текст (2)"/>
    <w:basedOn w:val="a"/>
    <w:link w:val="26"/>
    <w:rsid w:val="009845C2"/>
    <w:pPr>
      <w:widowControl w:val="0"/>
      <w:shd w:val="clear" w:color="auto" w:fill="FFFFFF"/>
      <w:spacing w:before="1020" w:after="600" w:line="322" w:lineRule="exact"/>
      <w:jc w:val="center"/>
    </w:pPr>
    <w:rPr>
      <w:rFonts w:ascii="Times New Roman" w:eastAsia="Times New Roman" w:hAnsi="Times New Roman"/>
      <w:b/>
      <w:bCs/>
      <w:sz w:val="25"/>
      <w:szCs w:val="25"/>
      <w:lang w:eastAsia="ru-RU"/>
    </w:rPr>
  </w:style>
  <w:style w:type="character" w:customStyle="1" w:styleId="NoSpacingChar">
    <w:name w:val="No Spacing Char"/>
    <w:link w:val="13"/>
    <w:locked/>
    <w:rsid w:val="000F3009"/>
    <w:rPr>
      <w:rFonts w:ascii="Calibri" w:hAnsi="Calibri"/>
      <w:sz w:val="22"/>
      <w:szCs w:val="22"/>
      <w:lang w:val="ru-RU" w:eastAsia="ru-RU" w:bidi="ar-SA"/>
    </w:rPr>
  </w:style>
  <w:style w:type="paragraph" w:customStyle="1" w:styleId="1a">
    <w:name w:val="Название1"/>
    <w:basedOn w:val="a"/>
    <w:rsid w:val="000F3009"/>
    <w:pPr>
      <w:spacing w:after="0" w:line="240" w:lineRule="auto"/>
      <w:jc w:val="center"/>
    </w:pPr>
    <w:rPr>
      <w:rFonts w:ascii="Arial" w:hAnsi="Arial"/>
      <w:sz w:val="24"/>
      <w:szCs w:val="20"/>
      <w:lang w:eastAsia="ru-RU"/>
    </w:rPr>
  </w:style>
  <w:style w:type="character" w:customStyle="1" w:styleId="23">
    <w:name w:val="Обычный (веб) Знак2"/>
    <w:aliases w:val="Обычный (веб)1 Знак,Обычный (веб) Знак Знак1,Обычный (веб) Знак1 Знак,Обычный (веб) Знак Знак Знак1,Обычный (Web)1 Знак Знак,Обычный (Web) Знак,Обычный (Web)1 Знак1,Обычный (веб)11 Знак,Обычный (веб) Знак Знак Знак Знак"/>
    <w:link w:val="af1"/>
    <w:locked/>
    <w:rsid w:val="000F3009"/>
    <w:rPr>
      <w:sz w:val="24"/>
      <w:szCs w:val="24"/>
      <w:lang w:val="ru-RU" w:eastAsia="ru-RU" w:bidi="ar-SA"/>
    </w:rPr>
  </w:style>
  <w:style w:type="paragraph" w:customStyle="1" w:styleId="s1">
    <w:name w:val="s_1"/>
    <w:basedOn w:val="a"/>
    <w:rsid w:val="000F30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itleChar">
    <w:name w:val="Title Char"/>
    <w:locked/>
    <w:rsid w:val="000F3009"/>
    <w:rPr>
      <w:b/>
      <w:bCs/>
      <w:sz w:val="28"/>
      <w:szCs w:val="24"/>
      <w:lang w:val="ru-RU" w:eastAsia="ru-RU" w:bidi="ar-SA"/>
    </w:rPr>
  </w:style>
  <w:style w:type="paragraph" w:styleId="28">
    <w:name w:val="toc 2"/>
    <w:basedOn w:val="a"/>
    <w:next w:val="a"/>
    <w:autoRedefine/>
    <w:rsid w:val="000F3009"/>
    <w:pPr>
      <w:tabs>
        <w:tab w:val="right" w:leader="dot" w:pos="10206"/>
      </w:tabs>
      <w:spacing w:after="0" w:line="240" w:lineRule="auto"/>
      <w:ind w:left="284"/>
      <w:jc w:val="center"/>
    </w:pPr>
    <w:rPr>
      <w:rFonts w:ascii="Times New Roman" w:hAnsi="Times New Roman"/>
      <w:noProof/>
      <w:sz w:val="28"/>
      <w:szCs w:val="24"/>
      <w:lang w:eastAsia="ru-RU"/>
    </w:rPr>
  </w:style>
  <w:style w:type="paragraph" w:customStyle="1" w:styleId="-2">
    <w:name w:val="Маркированный список-2"/>
    <w:basedOn w:val="a"/>
    <w:rsid w:val="00D868B4"/>
    <w:pPr>
      <w:numPr>
        <w:numId w:val="1"/>
      </w:numPr>
      <w:tabs>
        <w:tab w:val="clear" w:pos="397"/>
        <w:tab w:val="num" w:pos="567"/>
      </w:tabs>
      <w:autoSpaceDE w:val="0"/>
      <w:autoSpaceDN w:val="0"/>
      <w:adjustRightInd w:val="0"/>
      <w:spacing w:after="60" w:line="240" w:lineRule="auto"/>
      <w:ind w:left="567"/>
      <w:jc w:val="both"/>
    </w:pPr>
    <w:rPr>
      <w:rFonts w:ascii="Times New Roman" w:eastAsia="MS Mincho" w:hAnsi="Times New Roman" w:cs="Arial"/>
      <w:szCs w:val="24"/>
      <w:lang w:eastAsia="ru-RU"/>
    </w:rPr>
  </w:style>
  <w:style w:type="paragraph" w:customStyle="1" w:styleId="-11">
    <w:name w:val="Обычный-11"/>
    <w:basedOn w:val="a"/>
    <w:rsid w:val="00D868B4"/>
    <w:pPr>
      <w:widowControl w:val="0"/>
      <w:spacing w:after="60" w:line="240" w:lineRule="auto"/>
      <w:ind w:firstLine="567"/>
      <w:jc w:val="both"/>
    </w:pPr>
    <w:rPr>
      <w:rFonts w:ascii="Times New Roman" w:eastAsia="Times New Roman" w:hAnsi="Times New Roman"/>
      <w:bCs/>
      <w:szCs w:val="24"/>
      <w:lang w:eastAsia="ru-RU"/>
    </w:rPr>
  </w:style>
  <w:style w:type="paragraph" w:customStyle="1" w:styleId="-3">
    <w:name w:val="Маркированный список-3"/>
    <w:basedOn w:val="a"/>
    <w:rsid w:val="00D868B4"/>
    <w:pPr>
      <w:numPr>
        <w:numId w:val="2"/>
      </w:numPr>
      <w:autoSpaceDE w:val="0"/>
      <w:autoSpaceDN w:val="0"/>
      <w:adjustRightInd w:val="0"/>
      <w:spacing w:after="60" w:line="240" w:lineRule="auto"/>
      <w:jc w:val="both"/>
    </w:pPr>
    <w:rPr>
      <w:rFonts w:ascii="Times New Roman" w:eastAsia="Times New Roman" w:hAnsi="Times New Roman" w:cs="Arial"/>
      <w:szCs w:val="24"/>
      <w:lang w:eastAsia="ru-RU"/>
    </w:rPr>
  </w:style>
  <w:style w:type="paragraph" w:customStyle="1" w:styleId="-1">
    <w:name w:val="Маркированный список-1"/>
    <w:basedOn w:val="a"/>
    <w:rsid w:val="00D868B4"/>
    <w:pPr>
      <w:numPr>
        <w:numId w:val="3"/>
      </w:numPr>
      <w:autoSpaceDE w:val="0"/>
      <w:autoSpaceDN w:val="0"/>
      <w:adjustRightInd w:val="0"/>
      <w:spacing w:after="60" w:line="240" w:lineRule="auto"/>
      <w:jc w:val="both"/>
    </w:pPr>
    <w:rPr>
      <w:rFonts w:ascii="Times New Roman" w:eastAsia="MS Mincho" w:hAnsi="Times New Roman" w:cs="Arial"/>
      <w:szCs w:val="24"/>
      <w:lang w:eastAsia="ru-RU"/>
    </w:rPr>
  </w:style>
  <w:style w:type="paragraph" w:styleId="afd">
    <w:name w:val="No Spacing"/>
    <w:aliases w:val="с интервалом,No Spacing1,No Spacing"/>
    <w:link w:val="afe"/>
    <w:qFormat/>
    <w:rsid w:val="00C93CD9"/>
    <w:pPr>
      <w:ind w:firstLine="709"/>
      <w:jc w:val="both"/>
    </w:pPr>
    <w:rPr>
      <w:sz w:val="22"/>
      <w:szCs w:val="22"/>
      <w:lang w:eastAsia="en-US"/>
    </w:rPr>
  </w:style>
  <w:style w:type="numbering" w:customStyle="1" w:styleId="1b">
    <w:name w:val="Нет списка1"/>
    <w:next w:val="a2"/>
    <w:semiHidden/>
    <w:rsid w:val="00035F48"/>
  </w:style>
  <w:style w:type="numbering" w:customStyle="1" w:styleId="110">
    <w:name w:val="Нет списка11"/>
    <w:next w:val="a2"/>
    <w:semiHidden/>
    <w:rsid w:val="00035F48"/>
  </w:style>
  <w:style w:type="table" w:customStyle="1" w:styleId="1c">
    <w:name w:val="Сетка таблицы1"/>
    <w:basedOn w:val="a1"/>
    <w:next w:val="ad"/>
    <w:rsid w:val="00035F4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">
    <w:name w:val="Содержимое таблицы"/>
    <w:basedOn w:val="a"/>
    <w:rsid w:val="00CF72B2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numbering" w:customStyle="1" w:styleId="29">
    <w:name w:val="Нет списка2"/>
    <w:next w:val="a2"/>
    <w:semiHidden/>
    <w:rsid w:val="00AF45B9"/>
  </w:style>
  <w:style w:type="character" w:customStyle="1" w:styleId="af7">
    <w:name w:val="Текст сноски Знак"/>
    <w:basedOn w:val="a0"/>
    <w:link w:val="af6"/>
    <w:rsid w:val="00AF45B9"/>
    <w:rPr>
      <w:rFonts w:ascii="Times New Roman" w:eastAsia="Times New Roman" w:hAnsi="Times New Roman"/>
    </w:rPr>
  </w:style>
  <w:style w:type="character" w:customStyle="1" w:styleId="blk">
    <w:name w:val="blk"/>
    <w:basedOn w:val="a0"/>
    <w:rsid w:val="001F4896"/>
  </w:style>
  <w:style w:type="numbering" w:customStyle="1" w:styleId="37">
    <w:name w:val="Нет списка3"/>
    <w:next w:val="a2"/>
    <w:semiHidden/>
    <w:rsid w:val="00373EFC"/>
  </w:style>
  <w:style w:type="numbering" w:customStyle="1" w:styleId="120">
    <w:name w:val="Нет списка12"/>
    <w:next w:val="a2"/>
    <w:semiHidden/>
    <w:rsid w:val="00373EFC"/>
  </w:style>
  <w:style w:type="table" w:customStyle="1" w:styleId="2a">
    <w:name w:val="Сетка таблицы2"/>
    <w:basedOn w:val="a1"/>
    <w:next w:val="ad"/>
    <w:rsid w:val="00373EF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Нет списка4"/>
    <w:next w:val="a2"/>
    <w:semiHidden/>
    <w:rsid w:val="00AE1A95"/>
  </w:style>
  <w:style w:type="paragraph" w:customStyle="1" w:styleId="2b">
    <w:name w:val="Абзац списка2"/>
    <w:basedOn w:val="a"/>
    <w:rsid w:val="00AE1A9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c">
    <w:name w:val="Без интервала2"/>
    <w:rsid w:val="00AE1A95"/>
    <w:rPr>
      <w:rFonts w:ascii="Times New Roman" w:hAnsi="Times New Roman"/>
      <w:sz w:val="24"/>
      <w:szCs w:val="24"/>
    </w:rPr>
  </w:style>
  <w:style w:type="paragraph" w:customStyle="1" w:styleId="aff0">
    <w:basedOn w:val="a"/>
    <w:next w:val="af0"/>
    <w:link w:val="aff1"/>
    <w:qFormat/>
    <w:rsid w:val="00AE1A95"/>
    <w:pPr>
      <w:spacing w:after="0" w:line="240" w:lineRule="auto"/>
      <w:jc w:val="center"/>
    </w:pPr>
    <w:rPr>
      <w:b/>
      <w:bCs/>
      <w:sz w:val="28"/>
      <w:szCs w:val="24"/>
      <w:lang w:eastAsia="ru-RU"/>
    </w:rPr>
  </w:style>
  <w:style w:type="character" w:customStyle="1" w:styleId="aff1">
    <w:name w:val="Название Знак"/>
    <w:link w:val="aff0"/>
    <w:locked/>
    <w:rsid w:val="00AE1A95"/>
    <w:rPr>
      <w:b/>
      <w:bCs/>
      <w:sz w:val="28"/>
      <w:szCs w:val="24"/>
      <w:lang w:val="ru-RU" w:eastAsia="ru-RU" w:bidi="ar-SA"/>
    </w:rPr>
  </w:style>
  <w:style w:type="character" w:customStyle="1" w:styleId="38">
    <w:name w:val="Знак Знак3"/>
    <w:locked/>
    <w:rsid w:val="00AE1A95"/>
    <w:rPr>
      <w:b/>
      <w:bCs/>
      <w:sz w:val="32"/>
      <w:szCs w:val="24"/>
      <w:lang w:val="ru-RU" w:eastAsia="ru-RU" w:bidi="ar-SA"/>
    </w:rPr>
  </w:style>
  <w:style w:type="character" w:customStyle="1" w:styleId="af3">
    <w:name w:val="Основной текст с отступом Знак"/>
    <w:aliases w:val="Основной текст 1 Знак,Нумерованный список !! Знак"/>
    <w:link w:val="af2"/>
    <w:rsid w:val="00AE1A95"/>
    <w:rPr>
      <w:sz w:val="22"/>
      <w:szCs w:val="22"/>
      <w:lang w:eastAsia="en-US"/>
    </w:rPr>
  </w:style>
  <w:style w:type="paragraph" w:customStyle="1" w:styleId="c11">
    <w:name w:val="c11"/>
    <w:basedOn w:val="a"/>
    <w:rsid w:val="00B57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B578B8"/>
  </w:style>
  <w:style w:type="paragraph" w:customStyle="1" w:styleId="c5">
    <w:name w:val="c5"/>
    <w:basedOn w:val="a"/>
    <w:rsid w:val="00B57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3">
    <w:name w:val="c13"/>
    <w:basedOn w:val="a0"/>
    <w:rsid w:val="00B578B8"/>
  </w:style>
  <w:style w:type="character" w:customStyle="1" w:styleId="c6">
    <w:name w:val="c6"/>
    <w:basedOn w:val="a0"/>
    <w:rsid w:val="00B578B8"/>
  </w:style>
  <w:style w:type="paragraph" w:customStyle="1" w:styleId="c0">
    <w:name w:val="c0"/>
    <w:basedOn w:val="a"/>
    <w:rsid w:val="00B57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0"/>
    <w:rsid w:val="00B578B8"/>
  </w:style>
  <w:style w:type="character" w:customStyle="1" w:styleId="c3">
    <w:name w:val="c3"/>
    <w:basedOn w:val="a0"/>
    <w:rsid w:val="00B578B8"/>
  </w:style>
  <w:style w:type="character" w:customStyle="1" w:styleId="c4">
    <w:name w:val="c4"/>
    <w:basedOn w:val="a0"/>
    <w:rsid w:val="00B578B8"/>
  </w:style>
  <w:style w:type="character" w:customStyle="1" w:styleId="c9">
    <w:name w:val="c9"/>
    <w:basedOn w:val="a0"/>
    <w:rsid w:val="00B578B8"/>
  </w:style>
  <w:style w:type="character" w:customStyle="1" w:styleId="c12">
    <w:name w:val="c12"/>
    <w:basedOn w:val="a0"/>
    <w:rsid w:val="00B578B8"/>
  </w:style>
  <w:style w:type="character" w:customStyle="1" w:styleId="afe">
    <w:name w:val="Без интервала Знак"/>
    <w:aliases w:val="с интервалом Знак,No Spacing1 Знак,No Spacing Знак"/>
    <w:basedOn w:val="a0"/>
    <w:link w:val="afd"/>
    <w:uiPriority w:val="1"/>
    <w:locked/>
    <w:rsid w:val="00170DAC"/>
    <w:rPr>
      <w:sz w:val="22"/>
      <w:szCs w:val="22"/>
      <w:lang w:eastAsia="en-US"/>
    </w:rPr>
  </w:style>
  <w:style w:type="numbering" w:customStyle="1" w:styleId="51">
    <w:name w:val="Нет списка5"/>
    <w:next w:val="a2"/>
    <w:semiHidden/>
    <w:rsid w:val="0097799B"/>
  </w:style>
  <w:style w:type="table" w:customStyle="1" w:styleId="39">
    <w:name w:val="Сетка таблицы3"/>
    <w:basedOn w:val="a1"/>
    <w:next w:val="ad"/>
    <w:rsid w:val="0097799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a">
    <w:name w:val="Абзац списка3"/>
    <w:basedOn w:val="a"/>
    <w:rsid w:val="0097799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b">
    <w:name w:val="Знак Знак3"/>
    <w:locked/>
    <w:rsid w:val="0097799B"/>
    <w:rPr>
      <w:b/>
      <w:bCs/>
      <w:sz w:val="32"/>
      <w:szCs w:val="24"/>
      <w:lang w:val="ru-RU" w:eastAsia="ru-RU" w:bidi="ar-SA"/>
    </w:rPr>
  </w:style>
  <w:style w:type="character" w:customStyle="1" w:styleId="25">
    <w:name w:val="Основной текст с отступом 2 Знак"/>
    <w:basedOn w:val="a0"/>
    <w:link w:val="24"/>
    <w:rsid w:val="0097799B"/>
    <w:rPr>
      <w:sz w:val="22"/>
      <w:szCs w:val="22"/>
      <w:lang w:eastAsia="en-US"/>
    </w:rPr>
  </w:style>
  <w:style w:type="character" w:customStyle="1" w:styleId="32">
    <w:name w:val="Основной текст с отступом 3 Знак"/>
    <w:link w:val="31"/>
    <w:rsid w:val="0097799B"/>
    <w:rPr>
      <w:sz w:val="16"/>
      <w:szCs w:val="16"/>
      <w:lang w:eastAsia="en-US"/>
    </w:rPr>
  </w:style>
  <w:style w:type="table" w:customStyle="1" w:styleId="42">
    <w:name w:val="Сетка таблицы4"/>
    <w:basedOn w:val="a1"/>
    <w:next w:val="ad"/>
    <w:uiPriority w:val="39"/>
    <w:rsid w:val="0054782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">
    <w:name w:val="Нет списка6"/>
    <w:next w:val="a2"/>
    <w:semiHidden/>
    <w:rsid w:val="00C74185"/>
  </w:style>
  <w:style w:type="paragraph" w:customStyle="1" w:styleId="p8">
    <w:name w:val="p8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2">
    <w:name w:val="p12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1">
    <w:name w:val="p11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d">
    <w:name w:val="Знак1"/>
    <w:basedOn w:val="a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30">
    <w:name w:val="Заголовок 3 Знак"/>
    <w:link w:val="3"/>
    <w:uiPriority w:val="9"/>
    <w:rsid w:val="00C74185"/>
    <w:rPr>
      <w:rFonts w:ascii="Arial" w:hAnsi="Arial" w:cs="Arial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rsid w:val="00C74185"/>
    <w:rPr>
      <w:rFonts w:ascii="Times New Roman" w:eastAsia="Times New Roman" w:hAnsi="Times New Roman"/>
      <w:b/>
      <w:sz w:val="28"/>
      <w:szCs w:val="24"/>
    </w:rPr>
  </w:style>
  <w:style w:type="character" w:customStyle="1" w:styleId="50">
    <w:name w:val="Заголовок 5 Знак"/>
    <w:link w:val="5"/>
    <w:rsid w:val="00C74185"/>
    <w:rPr>
      <w:rFonts w:ascii="Times New Roman" w:eastAsia="Times New Roman" w:hAnsi="Times New Roman"/>
      <w:sz w:val="28"/>
      <w:szCs w:val="24"/>
    </w:rPr>
  </w:style>
  <w:style w:type="character" w:customStyle="1" w:styleId="60">
    <w:name w:val="Заголовок 6 Знак"/>
    <w:link w:val="6"/>
    <w:rsid w:val="00C74185"/>
    <w:rPr>
      <w:rFonts w:ascii="Times New Roman" w:hAnsi="Times New Roman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rsid w:val="00C74185"/>
    <w:rPr>
      <w:rFonts w:ascii="Times New Roman" w:hAnsi="Times New Roman"/>
      <w:sz w:val="24"/>
      <w:szCs w:val="24"/>
      <w:lang w:eastAsia="en-US"/>
    </w:rPr>
  </w:style>
  <w:style w:type="character" w:customStyle="1" w:styleId="80">
    <w:name w:val="Заголовок 8 Знак"/>
    <w:link w:val="8"/>
    <w:rsid w:val="00C74185"/>
    <w:rPr>
      <w:rFonts w:ascii="Times New Roman" w:hAnsi="Times New Roman"/>
      <w:i/>
      <w:iCs/>
      <w:sz w:val="24"/>
      <w:szCs w:val="24"/>
      <w:lang w:eastAsia="en-US"/>
    </w:rPr>
  </w:style>
  <w:style w:type="character" w:customStyle="1" w:styleId="90">
    <w:name w:val="Заголовок 9 Знак"/>
    <w:link w:val="9"/>
    <w:rsid w:val="00C74185"/>
    <w:rPr>
      <w:rFonts w:ascii="Arial" w:hAnsi="Arial" w:cs="Arial"/>
      <w:sz w:val="22"/>
      <w:szCs w:val="22"/>
      <w:lang w:eastAsia="en-US"/>
    </w:rPr>
  </w:style>
  <w:style w:type="numbering" w:customStyle="1" w:styleId="130">
    <w:name w:val="Нет списка13"/>
    <w:next w:val="a2"/>
    <w:semiHidden/>
    <w:rsid w:val="00C74185"/>
  </w:style>
  <w:style w:type="table" w:customStyle="1" w:styleId="52">
    <w:name w:val="Сетка таблицы5"/>
    <w:basedOn w:val="a1"/>
    <w:next w:val="ad"/>
    <w:rsid w:val="00C7418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">
    <w:name w:val="Style3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rsid w:val="00C74185"/>
    <w:pPr>
      <w:widowControl w:val="0"/>
      <w:autoSpaceDE w:val="0"/>
      <w:autoSpaceDN w:val="0"/>
      <w:adjustRightInd w:val="0"/>
      <w:spacing w:after="0" w:line="278" w:lineRule="exact"/>
      <w:ind w:hanging="32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rsid w:val="00C74185"/>
    <w:pPr>
      <w:widowControl w:val="0"/>
      <w:autoSpaceDE w:val="0"/>
      <w:autoSpaceDN w:val="0"/>
      <w:adjustRightInd w:val="0"/>
      <w:spacing w:after="0" w:line="278" w:lineRule="exact"/>
      <w:ind w:hanging="39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C74185"/>
    <w:pPr>
      <w:widowControl w:val="0"/>
      <w:autoSpaceDE w:val="0"/>
      <w:autoSpaceDN w:val="0"/>
      <w:adjustRightInd w:val="0"/>
      <w:spacing w:after="0" w:line="202" w:lineRule="exact"/>
      <w:ind w:hanging="14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C74185"/>
    <w:pPr>
      <w:widowControl w:val="0"/>
      <w:autoSpaceDE w:val="0"/>
      <w:autoSpaceDN w:val="0"/>
      <w:adjustRightInd w:val="0"/>
      <w:spacing w:after="0" w:line="19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7">
    <w:name w:val="Font Style17"/>
    <w:rsid w:val="00C74185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18">
    <w:name w:val="Font Style18"/>
    <w:rsid w:val="00C74185"/>
    <w:rPr>
      <w:rFonts w:ascii="Times New Roman" w:hAnsi="Times New Roman" w:cs="Times New Roman"/>
      <w:sz w:val="22"/>
      <w:szCs w:val="22"/>
    </w:rPr>
  </w:style>
  <w:style w:type="character" w:customStyle="1" w:styleId="FontStyle19">
    <w:name w:val="Font Style19"/>
    <w:rsid w:val="00C74185"/>
    <w:rPr>
      <w:rFonts w:ascii="Times New Roman" w:hAnsi="Times New Roman" w:cs="Times New Roman"/>
      <w:b/>
      <w:bCs/>
      <w:i/>
      <w:iCs/>
      <w:spacing w:val="-30"/>
      <w:sz w:val="26"/>
      <w:szCs w:val="26"/>
    </w:rPr>
  </w:style>
  <w:style w:type="character" w:customStyle="1" w:styleId="FontStyle20">
    <w:name w:val="Font Style20"/>
    <w:rsid w:val="00C74185"/>
    <w:rPr>
      <w:rFonts w:ascii="Times New Roman" w:hAnsi="Times New Roman" w:cs="Times New Roman"/>
      <w:i/>
      <w:iCs/>
      <w:sz w:val="30"/>
      <w:szCs w:val="30"/>
    </w:rPr>
  </w:style>
  <w:style w:type="character" w:customStyle="1" w:styleId="FontStyle21">
    <w:name w:val="Font Style21"/>
    <w:rsid w:val="00C74185"/>
    <w:rPr>
      <w:rFonts w:ascii="Times New Roman" w:hAnsi="Times New Roman" w:cs="Times New Roman"/>
      <w:sz w:val="16"/>
      <w:szCs w:val="16"/>
    </w:rPr>
  </w:style>
  <w:style w:type="character" w:customStyle="1" w:styleId="FontStyle22">
    <w:name w:val="Font Style22"/>
    <w:rsid w:val="00C7418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23">
    <w:name w:val="Font Style23"/>
    <w:rsid w:val="00C74185"/>
    <w:rPr>
      <w:rFonts w:ascii="Times New Roman" w:hAnsi="Times New Roman" w:cs="Times New Roman"/>
      <w:sz w:val="16"/>
      <w:szCs w:val="16"/>
    </w:rPr>
  </w:style>
  <w:style w:type="paragraph" w:customStyle="1" w:styleId="aff2">
    <w:name w:val="Знак Знак Знак Знак Знак Знак"/>
    <w:basedOn w:val="a"/>
    <w:rsid w:val="00C74185"/>
    <w:pPr>
      <w:spacing w:before="100" w:beforeAutospacing="1" w:after="100" w:afterAutospacing="1" w:line="240" w:lineRule="auto"/>
      <w:jc w:val="both"/>
    </w:pPr>
    <w:rPr>
      <w:rFonts w:ascii="Tahoma" w:eastAsia="Times New Roman" w:hAnsi="Tahoma"/>
      <w:sz w:val="20"/>
      <w:szCs w:val="20"/>
      <w:lang w:val="en-US"/>
    </w:rPr>
  </w:style>
  <w:style w:type="paragraph" w:customStyle="1" w:styleId="CharChar1CharChar1CharChar">
    <w:name w:val="Char Char Знак Знак1 Char Char1 Знак Знак Char Char"/>
    <w:basedOn w:val="a"/>
    <w:rsid w:val="00C74185"/>
    <w:pPr>
      <w:autoSpaceDE w:val="0"/>
      <w:autoSpaceDN w:val="0"/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1e">
    <w:name w:val="1"/>
    <w:basedOn w:val="a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34">
    <w:name w:val="Основной текст 3 Знак"/>
    <w:link w:val="33"/>
    <w:rsid w:val="00C74185"/>
    <w:rPr>
      <w:rFonts w:ascii="Times New Roman" w:eastAsia="Times New Roman" w:hAnsi="Times New Roman"/>
      <w:sz w:val="16"/>
      <w:szCs w:val="16"/>
    </w:rPr>
  </w:style>
  <w:style w:type="paragraph" w:customStyle="1" w:styleId="FR1">
    <w:name w:val="FR1"/>
    <w:rsid w:val="00C74185"/>
    <w:pPr>
      <w:widowControl w:val="0"/>
      <w:autoSpaceDE w:val="0"/>
      <w:autoSpaceDN w:val="0"/>
      <w:adjustRightInd w:val="0"/>
      <w:ind w:left="120"/>
    </w:pPr>
    <w:rPr>
      <w:rFonts w:ascii="Arial" w:eastAsia="Times New Roman" w:hAnsi="Arial" w:cs="Arial"/>
      <w:sz w:val="12"/>
      <w:szCs w:val="12"/>
    </w:rPr>
  </w:style>
  <w:style w:type="paragraph" w:customStyle="1" w:styleId="210">
    <w:name w:val="Основной текст с отступом 21"/>
    <w:basedOn w:val="a"/>
    <w:rsid w:val="00C74185"/>
    <w:pPr>
      <w:widowControl w:val="0"/>
      <w:tabs>
        <w:tab w:val="left" w:pos="0"/>
      </w:tabs>
      <w:suppressAutoHyphens/>
      <w:autoSpaceDE w:val="0"/>
      <w:spacing w:after="0" w:line="240" w:lineRule="auto"/>
      <w:ind w:firstLine="426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111">
    <w:name w:val="1 Знак Знак Знак1"/>
    <w:basedOn w:val="a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ff3">
    <w:name w:val="НАЧАЛЬНИКУ ЦЕХА СВЯЗИ"/>
    <w:rsid w:val="00C74185"/>
    <w:rPr>
      <w:rFonts w:ascii="Times New Roman" w:eastAsia="Times New Roman" w:hAnsi="Times New Roman"/>
      <w:sz w:val="24"/>
      <w:szCs w:val="24"/>
    </w:rPr>
  </w:style>
  <w:style w:type="paragraph" w:styleId="1f">
    <w:name w:val="toc 1"/>
    <w:basedOn w:val="a"/>
    <w:next w:val="a"/>
    <w:autoRedefine/>
    <w:rsid w:val="00C74185"/>
    <w:pPr>
      <w:spacing w:after="0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82">
    <w:name w:val="toc 8"/>
    <w:basedOn w:val="a"/>
    <w:next w:val="a"/>
    <w:autoRedefine/>
    <w:rsid w:val="00C74185"/>
    <w:pPr>
      <w:spacing w:after="0" w:line="240" w:lineRule="auto"/>
      <w:ind w:left="1960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4">
    <w:name w:val="Комментарий"/>
    <w:basedOn w:val="a"/>
    <w:next w:val="a"/>
    <w:rsid w:val="00C74185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/>
      <w:i/>
      <w:iCs/>
      <w:color w:val="800080"/>
      <w:sz w:val="20"/>
      <w:szCs w:val="20"/>
      <w:lang w:eastAsia="ru-RU"/>
    </w:rPr>
  </w:style>
  <w:style w:type="paragraph" w:customStyle="1" w:styleId="1f0">
    <w:name w:val="Знак Знак Знак1 Знак"/>
    <w:basedOn w:val="a"/>
    <w:rsid w:val="00C741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-">
    <w:name w:val="Отделу социально-экономического"/>
    <w:rsid w:val="00C74185"/>
    <w:rPr>
      <w:rFonts w:ascii="Times New Roman" w:eastAsia="Times New Roman" w:hAnsi="Times New Roman"/>
    </w:rPr>
  </w:style>
  <w:style w:type="paragraph" w:customStyle="1" w:styleId="1f1">
    <w:name w:val="1 Знак Знак Знак"/>
    <w:basedOn w:val="a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art-postheader">
    <w:name w:val="art-postheader"/>
    <w:rsid w:val="00C74185"/>
  </w:style>
  <w:style w:type="character" w:customStyle="1" w:styleId="art-metadata-icons">
    <w:name w:val="art-metadata-icons"/>
    <w:rsid w:val="00C74185"/>
  </w:style>
  <w:style w:type="paragraph" w:customStyle="1" w:styleId="consplustitle0">
    <w:name w:val="consplustitle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r10">
    <w:name w:val="fr1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10">
    <w:name w:val="Основной текст с отступом 31"/>
    <w:basedOn w:val="a"/>
    <w:rsid w:val="00C74185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/>
      <w:sz w:val="28"/>
      <w:szCs w:val="24"/>
      <w:lang w:eastAsia="ar-SA"/>
    </w:rPr>
  </w:style>
  <w:style w:type="paragraph" w:styleId="HTML">
    <w:name w:val="HTML Preformatted"/>
    <w:basedOn w:val="a"/>
    <w:link w:val="HTML0"/>
    <w:rsid w:val="00C741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C74185"/>
    <w:rPr>
      <w:rFonts w:ascii="Courier New" w:eastAsia="Times New Roman" w:hAnsi="Courier New" w:cs="Courier New"/>
    </w:rPr>
  </w:style>
  <w:style w:type="numbering" w:customStyle="1" w:styleId="71">
    <w:name w:val="Нет списка7"/>
    <w:next w:val="a2"/>
    <w:uiPriority w:val="99"/>
    <w:semiHidden/>
    <w:rsid w:val="0099129F"/>
  </w:style>
  <w:style w:type="numbering" w:customStyle="1" w:styleId="140">
    <w:name w:val="Нет списка14"/>
    <w:next w:val="a2"/>
    <w:semiHidden/>
    <w:rsid w:val="0099129F"/>
  </w:style>
  <w:style w:type="table" w:customStyle="1" w:styleId="64">
    <w:name w:val="Сетка таблицы6"/>
    <w:basedOn w:val="a1"/>
    <w:next w:val="ad"/>
    <w:rsid w:val="0099129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5">
    <w:name w:val="FollowedHyperlink"/>
    <w:uiPriority w:val="99"/>
    <w:unhideWhenUsed/>
    <w:rsid w:val="0099129F"/>
    <w:rPr>
      <w:color w:val="800080"/>
      <w:u w:val="single"/>
    </w:rPr>
  </w:style>
  <w:style w:type="paragraph" w:customStyle="1" w:styleId="xl190">
    <w:name w:val="xl190"/>
    <w:basedOn w:val="a"/>
    <w:rsid w:val="0099129F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191">
    <w:name w:val="xl191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2">
    <w:name w:val="xl192"/>
    <w:basedOn w:val="a"/>
    <w:rsid w:val="0099129F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3">
    <w:name w:val="xl193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4">
    <w:name w:val="xl194"/>
    <w:basedOn w:val="a"/>
    <w:rsid w:val="009912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5">
    <w:name w:val="xl195"/>
    <w:basedOn w:val="a"/>
    <w:rsid w:val="009912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6">
    <w:name w:val="xl196"/>
    <w:basedOn w:val="a"/>
    <w:rsid w:val="0099129F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7">
    <w:name w:val="xl197"/>
    <w:basedOn w:val="a"/>
    <w:rsid w:val="0099129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8">
    <w:name w:val="xl198"/>
    <w:basedOn w:val="a"/>
    <w:rsid w:val="0099129F"/>
    <w:pP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9">
    <w:name w:val="xl199"/>
    <w:basedOn w:val="a"/>
    <w:rsid w:val="0099129F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0">
    <w:name w:val="xl200"/>
    <w:basedOn w:val="a"/>
    <w:rsid w:val="0099129F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1">
    <w:name w:val="xl201"/>
    <w:basedOn w:val="a"/>
    <w:rsid w:val="0099129F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2">
    <w:name w:val="xl202"/>
    <w:basedOn w:val="a"/>
    <w:rsid w:val="009912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3">
    <w:name w:val="xl203"/>
    <w:basedOn w:val="a"/>
    <w:rsid w:val="0099129F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4">
    <w:name w:val="xl204"/>
    <w:basedOn w:val="a"/>
    <w:rsid w:val="0099129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5">
    <w:name w:val="xl205"/>
    <w:basedOn w:val="a"/>
    <w:rsid w:val="0099129F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6">
    <w:name w:val="xl206"/>
    <w:basedOn w:val="a"/>
    <w:rsid w:val="0099129F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7">
    <w:name w:val="xl207"/>
    <w:basedOn w:val="a"/>
    <w:rsid w:val="0099129F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8">
    <w:name w:val="xl208"/>
    <w:basedOn w:val="a"/>
    <w:rsid w:val="009912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9">
    <w:name w:val="xl209"/>
    <w:basedOn w:val="a"/>
    <w:rsid w:val="009912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0">
    <w:name w:val="xl210"/>
    <w:basedOn w:val="a"/>
    <w:rsid w:val="0099129F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1">
    <w:name w:val="xl211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2">
    <w:name w:val="xl212"/>
    <w:basedOn w:val="a"/>
    <w:rsid w:val="0099129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3">
    <w:name w:val="xl213"/>
    <w:basedOn w:val="a"/>
    <w:rsid w:val="009912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4">
    <w:name w:val="xl214"/>
    <w:basedOn w:val="a"/>
    <w:rsid w:val="009912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5">
    <w:name w:val="xl215"/>
    <w:basedOn w:val="a"/>
    <w:rsid w:val="009912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6">
    <w:name w:val="xl216"/>
    <w:basedOn w:val="a"/>
    <w:rsid w:val="0099129F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17">
    <w:name w:val="xl217"/>
    <w:basedOn w:val="a"/>
    <w:rsid w:val="0099129F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18">
    <w:name w:val="xl218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9">
    <w:name w:val="xl219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0">
    <w:name w:val="xl220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1">
    <w:name w:val="xl221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numbering" w:customStyle="1" w:styleId="83">
    <w:name w:val="Нет списка8"/>
    <w:next w:val="a2"/>
    <w:semiHidden/>
    <w:rsid w:val="005C2996"/>
  </w:style>
  <w:style w:type="table" w:customStyle="1" w:styleId="72">
    <w:name w:val="Сетка таблицы7"/>
    <w:basedOn w:val="a1"/>
    <w:next w:val="ad"/>
    <w:rsid w:val="005C299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0">
    <w:name w:val="Нет списка15"/>
    <w:next w:val="a2"/>
    <w:semiHidden/>
    <w:rsid w:val="005C2996"/>
  </w:style>
  <w:style w:type="numbering" w:customStyle="1" w:styleId="1110">
    <w:name w:val="Нет списка111"/>
    <w:next w:val="a2"/>
    <w:semiHidden/>
    <w:rsid w:val="005C2996"/>
  </w:style>
  <w:style w:type="numbering" w:customStyle="1" w:styleId="91">
    <w:name w:val="Нет списка9"/>
    <w:next w:val="a2"/>
    <w:semiHidden/>
    <w:rsid w:val="00400B33"/>
  </w:style>
  <w:style w:type="table" w:customStyle="1" w:styleId="84">
    <w:name w:val="Сетка таблицы8"/>
    <w:basedOn w:val="a1"/>
    <w:next w:val="ad"/>
    <w:rsid w:val="00400B3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0">
    <w:name w:val="Нет списка16"/>
    <w:next w:val="a2"/>
    <w:semiHidden/>
    <w:rsid w:val="00400B33"/>
  </w:style>
  <w:style w:type="numbering" w:customStyle="1" w:styleId="112">
    <w:name w:val="Нет списка112"/>
    <w:next w:val="a2"/>
    <w:semiHidden/>
    <w:rsid w:val="00400B33"/>
  </w:style>
  <w:style w:type="table" w:customStyle="1" w:styleId="92">
    <w:name w:val="Сетка таблицы9"/>
    <w:basedOn w:val="a1"/>
    <w:next w:val="ad"/>
    <w:uiPriority w:val="39"/>
    <w:rsid w:val="0038753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Body Text First Indent"/>
    <w:basedOn w:val="a9"/>
    <w:link w:val="aff7"/>
    <w:uiPriority w:val="99"/>
    <w:semiHidden/>
    <w:unhideWhenUsed/>
    <w:rsid w:val="00D052B5"/>
    <w:pPr>
      <w:spacing w:after="200" w:line="276" w:lineRule="auto"/>
      <w:ind w:firstLine="360"/>
    </w:pPr>
    <w:rPr>
      <w:rFonts w:ascii="Calibri" w:eastAsia="Calibri" w:hAnsi="Calibri"/>
      <w:b w:val="0"/>
      <w:sz w:val="22"/>
      <w:szCs w:val="22"/>
      <w:lang w:eastAsia="en-US"/>
    </w:rPr>
  </w:style>
  <w:style w:type="character" w:customStyle="1" w:styleId="aff7">
    <w:name w:val="Красная строка Знак"/>
    <w:basedOn w:val="aa"/>
    <w:link w:val="aff6"/>
    <w:uiPriority w:val="99"/>
    <w:semiHidden/>
    <w:rsid w:val="00D052B5"/>
    <w:rPr>
      <w:rFonts w:ascii="Times New Roman" w:eastAsia="Times New Roman" w:hAnsi="Times New Roman"/>
      <w:b w:val="0"/>
      <w:sz w:val="22"/>
      <w:szCs w:val="22"/>
      <w:lang w:eastAsia="en-US"/>
    </w:rPr>
  </w:style>
  <w:style w:type="numbering" w:customStyle="1" w:styleId="100">
    <w:name w:val="Нет списка10"/>
    <w:next w:val="a2"/>
    <w:semiHidden/>
    <w:rsid w:val="00772CB6"/>
  </w:style>
  <w:style w:type="table" w:customStyle="1" w:styleId="101">
    <w:name w:val="Сетка таблицы10"/>
    <w:basedOn w:val="a1"/>
    <w:next w:val="ad"/>
    <w:uiPriority w:val="39"/>
    <w:rsid w:val="00772C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2">
    <w:name w:val="Знак Знак Знак Знак Знак Знак1 Знак Знак Знак Знак"/>
    <w:basedOn w:val="a"/>
    <w:rsid w:val="00772CB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5">
    <w:name w:val="Текст Знак"/>
    <w:link w:val="af4"/>
    <w:rsid w:val="00772CB6"/>
    <w:rPr>
      <w:rFonts w:ascii="Courier New" w:eastAsia="Times New Roman" w:hAnsi="Courier New"/>
    </w:rPr>
  </w:style>
  <w:style w:type="numbering" w:customStyle="1" w:styleId="170">
    <w:name w:val="Нет списка17"/>
    <w:next w:val="a2"/>
    <w:uiPriority w:val="99"/>
    <w:semiHidden/>
    <w:unhideWhenUsed/>
    <w:rsid w:val="00397EE2"/>
  </w:style>
  <w:style w:type="numbering" w:customStyle="1" w:styleId="180">
    <w:name w:val="Нет списка18"/>
    <w:next w:val="a2"/>
    <w:semiHidden/>
    <w:rsid w:val="00397EE2"/>
  </w:style>
  <w:style w:type="table" w:customStyle="1" w:styleId="113">
    <w:name w:val="Сетка таблицы11"/>
    <w:basedOn w:val="a1"/>
    <w:next w:val="ad"/>
    <w:uiPriority w:val="39"/>
    <w:rsid w:val="00397EE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">
    <w:name w:val="Нет списка21"/>
    <w:next w:val="a2"/>
    <w:uiPriority w:val="99"/>
    <w:semiHidden/>
    <w:unhideWhenUsed/>
    <w:rsid w:val="00397EE2"/>
  </w:style>
  <w:style w:type="table" w:customStyle="1" w:styleId="121">
    <w:name w:val="Сетка таблицы12"/>
    <w:basedOn w:val="a1"/>
    <w:next w:val="ad"/>
    <w:uiPriority w:val="39"/>
    <w:rsid w:val="00397EE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222">
    <w:name w:val="xl222"/>
    <w:basedOn w:val="a"/>
    <w:rsid w:val="00397EE2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3">
    <w:name w:val="xl223"/>
    <w:basedOn w:val="a"/>
    <w:rsid w:val="00397EE2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4">
    <w:name w:val="xl224"/>
    <w:basedOn w:val="a"/>
    <w:rsid w:val="00397EE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5">
    <w:name w:val="xl225"/>
    <w:basedOn w:val="a"/>
    <w:rsid w:val="00397EE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6">
    <w:name w:val="xl226"/>
    <w:basedOn w:val="a"/>
    <w:rsid w:val="00397EE2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7">
    <w:name w:val="xl227"/>
    <w:basedOn w:val="a"/>
    <w:rsid w:val="00397E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8">
    <w:name w:val="xl228"/>
    <w:basedOn w:val="a"/>
    <w:rsid w:val="00397EE2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9">
    <w:name w:val="xl229"/>
    <w:basedOn w:val="a"/>
    <w:rsid w:val="00397EE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0">
    <w:name w:val="xl230"/>
    <w:basedOn w:val="a"/>
    <w:rsid w:val="00397EE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1">
    <w:name w:val="xl231"/>
    <w:basedOn w:val="a"/>
    <w:rsid w:val="00397EE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2">
    <w:name w:val="xl232"/>
    <w:basedOn w:val="a"/>
    <w:rsid w:val="00397EE2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33">
    <w:name w:val="xl233"/>
    <w:basedOn w:val="a"/>
    <w:rsid w:val="00397EE2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34">
    <w:name w:val="xl234"/>
    <w:basedOn w:val="a"/>
    <w:rsid w:val="00397E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5">
    <w:name w:val="xl235"/>
    <w:basedOn w:val="a"/>
    <w:rsid w:val="00397E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numbering" w:customStyle="1" w:styleId="190">
    <w:name w:val="Нет списка19"/>
    <w:next w:val="a2"/>
    <w:semiHidden/>
    <w:rsid w:val="00397EE2"/>
  </w:style>
  <w:style w:type="table" w:customStyle="1" w:styleId="131">
    <w:name w:val="Сетка таблицы13"/>
    <w:basedOn w:val="a1"/>
    <w:next w:val="ad"/>
    <w:rsid w:val="00397EE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0">
    <w:name w:val="Нет списка110"/>
    <w:next w:val="a2"/>
    <w:semiHidden/>
    <w:rsid w:val="00397EE2"/>
  </w:style>
  <w:style w:type="numbering" w:customStyle="1" w:styleId="1130">
    <w:name w:val="Нет списка113"/>
    <w:next w:val="a2"/>
    <w:semiHidden/>
    <w:rsid w:val="00397EE2"/>
  </w:style>
  <w:style w:type="numbering" w:customStyle="1" w:styleId="220">
    <w:name w:val="Нет списка22"/>
    <w:next w:val="a2"/>
    <w:uiPriority w:val="99"/>
    <w:semiHidden/>
    <w:unhideWhenUsed/>
    <w:rsid w:val="00397EE2"/>
  </w:style>
  <w:style w:type="table" w:customStyle="1" w:styleId="141">
    <w:name w:val="Сетка таблицы14"/>
    <w:basedOn w:val="a1"/>
    <w:next w:val="ad"/>
    <w:uiPriority w:val="39"/>
    <w:rsid w:val="00397EE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0">
    <w:name w:val="Нет списка20"/>
    <w:next w:val="a2"/>
    <w:semiHidden/>
    <w:rsid w:val="00187BF6"/>
  </w:style>
  <w:style w:type="table" w:customStyle="1" w:styleId="151">
    <w:name w:val="Сетка таблицы15"/>
    <w:basedOn w:val="a1"/>
    <w:next w:val="ad"/>
    <w:rsid w:val="00187BF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4">
    <w:name w:val="Нет списка114"/>
    <w:next w:val="a2"/>
    <w:semiHidden/>
    <w:rsid w:val="00187BF6"/>
  </w:style>
  <w:style w:type="numbering" w:customStyle="1" w:styleId="115">
    <w:name w:val="Нет списка115"/>
    <w:next w:val="a2"/>
    <w:semiHidden/>
    <w:rsid w:val="00187BF6"/>
  </w:style>
  <w:style w:type="numbering" w:customStyle="1" w:styleId="230">
    <w:name w:val="Нет списка23"/>
    <w:next w:val="a2"/>
    <w:uiPriority w:val="99"/>
    <w:semiHidden/>
    <w:unhideWhenUsed/>
    <w:rsid w:val="00187BF6"/>
  </w:style>
  <w:style w:type="table" w:customStyle="1" w:styleId="161">
    <w:name w:val="Сетка таблицы16"/>
    <w:basedOn w:val="a1"/>
    <w:next w:val="ad"/>
    <w:uiPriority w:val="39"/>
    <w:rsid w:val="00187BF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67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7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90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26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osreestr.ru/site/" TargetMode="External"/><Relationship Id="rId18" Type="http://schemas.openxmlformats.org/officeDocument/2006/relationships/hyperlink" Target="http://nsr.nso.ru/sites/nsr.nso.ru/wodby_files/files/styles/image_without_gallery/public/news/2019/02/9376862.jpg?itok=IoL1knwI" TargetMode="Externa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novosibirsk.bezformata.com/word/pravilam-sanitarnoj-bezopasnosti-v-lesah/8166713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mfc-nso.ru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://shereshevo-school.pruzhany.by/wp-content/uploads/2015/12/ris22122015.jpg" TargetMode="External"/><Relationship Id="rId20" Type="http://schemas.openxmlformats.org/officeDocument/2006/relationships/hyperlink" Target="http://nsr.nso.ru/sites/nsr.nso.ru/wodby_files/files/styles/image_without_gallery/public/news/2019/02/9376862.jpg?itok=IoL1knwI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adastr.ru/magazine/news/v-egrn-vneseny-svedeniya-ob-okhrannykh-zonakh-dvukh-dostoprimechatelnykh-mest-novosibirskoy-oblasti/" TargetMode="Externa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7.jpeg"/><Relationship Id="rId28" Type="http://schemas.openxmlformats.org/officeDocument/2006/relationships/fontTable" Target="fontTable.xml"/><Relationship Id="rId10" Type="http://schemas.openxmlformats.org/officeDocument/2006/relationships/hyperlink" Target="https://vk.com/kadastr_nso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Relationship Id="rId22" Type="http://schemas.openxmlformats.org/officeDocument/2006/relationships/hyperlink" Target="http://novosibirsk.bezformata.com/word/ob-utverzhdenii-pravil-uhoda-za-lesami/10359681/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3D06A1-196E-4324-885D-A7AC4DEE0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3450</TotalTime>
  <Pages>1</Pages>
  <Words>3358</Words>
  <Characters>19141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22455</CharactersWithSpaces>
  <SharedDoc>false</SharedDoc>
  <HLinks>
    <vt:vector size="66" baseType="variant">
      <vt:variant>
        <vt:i4>2556026</vt:i4>
      </vt:variant>
      <vt:variant>
        <vt:i4>0</vt:i4>
      </vt:variant>
      <vt:variant>
        <vt:i4>0</vt:i4>
      </vt:variant>
      <vt:variant>
        <vt:i4>5</vt:i4>
      </vt:variant>
      <vt:variant>
        <vt:lpwstr>http://shereshevo-school.pruzhany.by/wp-content/uploads/2015/12/ris22122015.jpg</vt:lpwstr>
      </vt:variant>
      <vt:variant>
        <vt:lpwstr/>
      </vt:variant>
      <vt:variant>
        <vt:i4>983166</vt:i4>
      </vt:variant>
      <vt:variant>
        <vt:i4>-1</vt:i4>
      </vt:variant>
      <vt:variant>
        <vt:i4>1127</vt:i4>
      </vt:variant>
      <vt:variant>
        <vt:i4>1</vt:i4>
      </vt:variant>
      <vt:variant>
        <vt:lpwstr>http://wqi.info/wp-content/uploads/2014/08/czujnik_czadu.jpg</vt:lpwstr>
      </vt:variant>
      <vt:variant>
        <vt:lpwstr/>
      </vt:variant>
      <vt:variant>
        <vt:i4>3997705</vt:i4>
      </vt:variant>
      <vt:variant>
        <vt:i4>-1</vt:i4>
      </vt:variant>
      <vt:variant>
        <vt:i4>1312</vt:i4>
      </vt:variant>
      <vt:variant>
        <vt:i4>1</vt:i4>
      </vt:variant>
      <vt:variant>
        <vt:lpwstr>http://38.mchs.gov.ru/upload/site68/document_news/H4uMgHHul5-big-reduce350.jpg</vt:lpwstr>
      </vt:variant>
      <vt:variant>
        <vt:lpwstr/>
      </vt:variant>
      <vt:variant>
        <vt:i4>6684762</vt:i4>
      </vt:variant>
      <vt:variant>
        <vt:i4>-1</vt:i4>
      </vt:variant>
      <vt:variant>
        <vt:i4>1324</vt:i4>
      </vt:variant>
      <vt:variant>
        <vt:i4>1</vt:i4>
      </vt:variant>
      <vt:variant>
        <vt:lpwstr>http://t3.gstatic.com/images?q=tbn:ANd9GcSoUjCKq6xQPnR_gvQPDbyGWiGxLcxUG2nakJBRkml4BXKSXlEg</vt:lpwstr>
      </vt:variant>
      <vt:variant>
        <vt:lpwstr/>
      </vt:variant>
      <vt:variant>
        <vt:i4>6291506</vt:i4>
      </vt:variant>
      <vt:variant>
        <vt:i4>-1</vt:i4>
      </vt:variant>
      <vt:variant>
        <vt:i4>1325</vt:i4>
      </vt:variant>
      <vt:variant>
        <vt:i4>1</vt:i4>
      </vt:variant>
      <vt:variant>
        <vt:lpwstr>http://t0.gstatic.com/images?q=tbn:ANd9GcQ3i02o7TpoB6ffW675uutQp2Z-yer15VFGHetoeWiu6WUiDn9F</vt:lpwstr>
      </vt:variant>
      <vt:variant>
        <vt:lpwstr/>
      </vt:variant>
      <vt:variant>
        <vt:i4>8060963</vt:i4>
      </vt:variant>
      <vt:variant>
        <vt:i4>-1</vt:i4>
      </vt:variant>
      <vt:variant>
        <vt:i4>1326</vt:i4>
      </vt:variant>
      <vt:variant>
        <vt:i4>1</vt:i4>
      </vt:variant>
      <vt:variant>
        <vt:lpwstr>http://t2.gstatic.com/images?q=tbn:ANd9GcTFx_N-kcR2cLNXhAdAGZlI7TA-GnJ-_3RHzci1yOln09NJDW-EyA</vt:lpwstr>
      </vt:variant>
      <vt:variant>
        <vt:lpwstr/>
      </vt:variant>
      <vt:variant>
        <vt:i4>3539002</vt:i4>
      </vt:variant>
      <vt:variant>
        <vt:i4>-1</vt:i4>
      </vt:variant>
      <vt:variant>
        <vt:i4>1327</vt:i4>
      </vt:variant>
      <vt:variant>
        <vt:i4>1</vt:i4>
      </vt:variant>
      <vt:variant>
        <vt:lpwstr>http://t2.gstatic.com/images?q=tbn:ANd9GcQ2e7ePLMvAXr9TsmRcEFY47b-G6osPWtPclT6ozGTmpnh1NHop</vt:lpwstr>
      </vt:variant>
      <vt:variant>
        <vt:lpwstr/>
      </vt:variant>
      <vt:variant>
        <vt:i4>6619245</vt:i4>
      </vt:variant>
      <vt:variant>
        <vt:i4>-1</vt:i4>
      </vt:variant>
      <vt:variant>
        <vt:i4>1328</vt:i4>
      </vt:variant>
      <vt:variant>
        <vt:i4>1</vt:i4>
      </vt:variant>
      <vt:variant>
        <vt:lpwstr>http://86sch18-nv.edusite.ru/images/p83_x_5559e7ca.jpg</vt:lpwstr>
      </vt:variant>
      <vt:variant>
        <vt:lpwstr/>
      </vt:variant>
      <vt:variant>
        <vt:i4>6357051</vt:i4>
      </vt:variant>
      <vt:variant>
        <vt:i4>-1</vt:i4>
      </vt:variant>
      <vt:variant>
        <vt:i4>1331</vt:i4>
      </vt:variant>
      <vt:variant>
        <vt:i4>1</vt:i4>
      </vt:variant>
      <vt:variant>
        <vt:lpwstr>http://takzdorovo-to.ru/upload/iblock/fb7/fb7bcd6764580a079a2f8dd155fcd10d.jpg</vt:lpwstr>
      </vt:variant>
      <vt:variant>
        <vt:lpwstr/>
      </vt:variant>
      <vt:variant>
        <vt:i4>655429</vt:i4>
      </vt:variant>
      <vt:variant>
        <vt:i4>-1</vt:i4>
      </vt:variant>
      <vt:variant>
        <vt:i4>1332</vt:i4>
      </vt:variant>
      <vt:variant>
        <vt:i4>1</vt:i4>
      </vt:variant>
      <vt:variant>
        <vt:lpwstr>http://900igr.net/datas/obg/Protiv-narkomanii/0007-007-Otkazatsja-ot-narkotikov-mozhno-tolko-odin-raz-PERVYJ.jpg</vt:lpwstr>
      </vt:variant>
      <vt:variant>
        <vt:lpwstr/>
      </vt:variant>
      <vt:variant>
        <vt:i4>2556026</vt:i4>
      </vt:variant>
      <vt:variant>
        <vt:i4>-1</vt:i4>
      </vt:variant>
      <vt:variant>
        <vt:i4>1333</vt:i4>
      </vt:variant>
      <vt:variant>
        <vt:i4>4</vt:i4>
      </vt:variant>
      <vt:variant>
        <vt:lpwstr>http://shereshevo-school.pruzhany.by/wp-content/uploads/2015/12/ris22122015.jpg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339</cp:revision>
  <cp:lastPrinted>2020-05-26T04:48:00Z</cp:lastPrinted>
  <dcterms:created xsi:type="dcterms:W3CDTF">2018-04-03T08:54:00Z</dcterms:created>
  <dcterms:modified xsi:type="dcterms:W3CDTF">2020-06-30T05:19:00Z</dcterms:modified>
</cp:coreProperties>
</file>