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24696F">
        <w:rPr>
          <w:rFonts w:ascii="Monotype Corsiva" w:hAnsi="Monotype Corsiva" w:cs="Courier New"/>
          <w:b/>
          <w:i/>
          <w:sz w:val="28"/>
          <w:szCs w:val="28"/>
        </w:rPr>
        <w:t>2</w:t>
      </w:r>
      <w:r w:rsidR="00BF2E17">
        <w:rPr>
          <w:rFonts w:ascii="Monotype Corsiva" w:hAnsi="Monotype Corsiva" w:cs="Courier New"/>
          <w:b/>
          <w:i/>
          <w:sz w:val="28"/>
          <w:szCs w:val="28"/>
        </w:rPr>
        <w:t>6</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D6575">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124357">
        <w:rPr>
          <w:rFonts w:ascii="Monotype Corsiva" w:hAnsi="Monotype Corsiva" w:cs="Courier New"/>
          <w:b/>
          <w:i/>
          <w:sz w:val="28"/>
          <w:szCs w:val="28"/>
        </w:rPr>
        <w:t>2</w:t>
      </w:r>
      <w:r w:rsidR="00BF2E17">
        <w:rPr>
          <w:rFonts w:ascii="Monotype Corsiva" w:hAnsi="Monotype Corsiva" w:cs="Courier New"/>
          <w:b/>
          <w:i/>
          <w:sz w:val="28"/>
          <w:szCs w:val="28"/>
        </w:rPr>
        <w:t>8</w:t>
      </w:r>
      <w:r w:rsidR="00132926">
        <w:rPr>
          <w:rFonts w:ascii="Monotype Corsiva" w:hAnsi="Monotype Corsiva" w:cs="Courier New"/>
          <w:b/>
          <w:i/>
          <w:sz w:val="28"/>
          <w:szCs w:val="28"/>
        </w:rPr>
        <w:t xml:space="preserve"> </w:t>
      </w:r>
      <w:r w:rsidR="00FF44B1">
        <w:rPr>
          <w:rFonts w:ascii="Monotype Corsiva" w:hAnsi="Monotype Corsiva" w:cs="Courier New"/>
          <w:b/>
          <w:i/>
          <w:sz w:val="28"/>
          <w:szCs w:val="28"/>
        </w:rPr>
        <w:t>ию</w:t>
      </w:r>
      <w:r w:rsidR="007045F7">
        <w:rPr>
          <w:rFonts w:ascii="Monotype Corsiva" w:hAnsi="Monotype Corsiva" w:cs="Courier New"/>
          <w:b/>
          <w:i/>
          <w:sz w:val="28"/>
          <w:szCs w:val="28"/>
        </w:rPr>
        <w:t>л</w:t>
      </w:r>
      <w:r w:rsidR="00FF44B1">
        <w:rPr>
          <w:rFonts w:ascii="Monotype Corsiva" w:hAnsi="Monotype Corsiva" w:cs="Courier New"/>
          <w:b/>
          <w:i/>
          <w:sz w:val="28"/>
          <w:szCs w:val="28"/>
        </w:rPr>
        <w:t>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187BF6" w:rsidRPr="00124357" w:rsidRDefault="00187BF6" w:rsidP="00124357">
      <w:pPr>
        <w:spacing w:after="0" w:line="240" w:lineRule="auto"/>
        <w:jc w:val="right"/>
        <w:rPr>
          <w:rFonts w:ascii="Times New Roman" w:hAnsi="Times New Roman"/>
          <w:b/>
          <w:i/>
          <w:sz w:val="24"/>
          <w:szCs w:val="24"/>
        </w:rPr>
      </w:pPr>
    </w:p>
    <w:p w:rsidR="00124357" w:rsidRDefault="00124357" w:rsidP="00124357">
      <w:pPr>
        <w:shd w:val="clear" w:color="auto" w:fill="FFFFFF"/>
        <w:spacing w:after="0" w:line="240" w:lineRule="auto"/>
        <w:jc w:val="center"/>
        <w:outlineLvl w:val="0"/>
        <w:rPr>
          <w:rFonts w:ascii="Times New Roman" w:eastAsia="Times New Roman" w:hAnsi="Times New Roman"/>
          <w:b/>
          <w:bCs/>
          <w:color w:val="000000"/>
          <w:kern w:val="36"/>
          <w:sz w:val="28"/>
          <w:szCs w:val="28"/>
          <w:lang w:eastAsia="ru-RU"/>
        </w:rPr>
      </w:pPr>
    </w:p>
    <w:p w:rsidR="00BF2E17" w:rsidRPr="00BF2E17" w:rsidRDefault="00BF2E17" w:rsidP="00BF2E17">
      <w:pPr>
        <w:keepNext/>
        <w:spacing w:after="0" w:line="240" w:lineRule="auto"/>
        <w:jc w:val="center"/>
        <w:outlineLvl w:val="0"/>
        <w:rPr>
          <w:rFonts w:ascii="Times New Roman" w:eastAsia="Times New Roman" w:hAnsi="Times New Roman"/>
          <w:b/>
          <w:sz w:val="24"/>
          <w:szCs w:val="24"/>
          <w:lang w:eastAsia="ru-RU"/>
        </w:rPr>
      </w:pPr>
      <w:r w:rsidRPr="00BF2E17">
        <w:rPr>
          <w:rFonts w:ascii="Times New Roman" w:eastAsia="Times New Roman" w:hAnsi="Times New Roman"/>
          <w:b/>
          <w:sz w:val="24"/>
          <w:szCs w:val="24"/>
          <w:lang w:eastAsia="ru-RU"/>
        </w:rPr>
        <w:t>АДМИНИСТРАЦИЯ ШИРОКОЯРСКОГО СЕЛЬСОВЕТА</w:t>
      </w:r>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b/>
          <w:sz w:val="24"/>
          <w:szCs w:val="24"/>
          <w:lang w:eastAsia="ru-RU"/>
        </w:rPr>
        <w:t>МОШКОВСКОГО РАЙОНА НОВОСИБИРСКОЙ ОБЛАСТИ</w:t>
      </w:r>
    </w:p>
    <w:p w:rsidR="00BF2E17" w:rsidRPr="00BF2E17" w:rsidRDefault="00BF2E17" w:rsidP="00BF2E17">
      <w:pPr>
        <w:spacing w:after="0" w:line="240" w:lineRule="auto"/>
        <w:jc w:val="center"/>
        <w:rPr>
          <w:rFonts w:ascii="Times New Roman" w:eastAsia="Times New Roman" w:hAnsi="Times New Roman"/>
          <w:b/>
          <w:sz w:val="16"/>
          <w:szCs w:val="16"/>
          <w:lang w:eastAsia="ru-RU"/>
        </w:rPr>
      </w:pPr>
    </w:p>
    <w:p w:rsidR="00BF2E17" w:rsidRPr="00BF2E17" w:rsidRDefault="00BF2E17" w:rsidP="00BF2E17">
      <w:pPr>
        <w:spacing w:after="0" w:line="240" w:lineRule="auto"/>
        <w:jc w:val="center"/>
        <w:rPr>
          <w:rFonts w:ascii="Times New Roman" w:eastAsia="Times New Roman" w:hAnsi="Times New Roman"/>
          <w:b/>
          <w:sz w:val="24"/>
          <w:szCs w:val="24"/>
          <w:lang w:eastAsia="ru-RU"/>
        </w:rPr>
      </w:pPr>
      <w:r w:rsidRPr="00BF2E17">
        <w:rPr>
          <w:rFonts w:ascii="Times New Roman" w:eastAsia="Times New Roman" w:hAnsi="Times New Roman"/>
          <w:b/>
          <w:sz w:val="24"/>
          <w:szCs w:val="24"/>
          <w:lang w:eastAsia="ru-RU"/>
        </w:rPr>
        <w:t>ПОСТАНОВЛЕНИЕ</w:t>
      </w:r>
    </w:p>
    <w:p w:rsidR="00BF2E17" w:rsidRPr="00BF2E17" w:rsidRDefault="00BF2E17" w:rsidP="00BF2E17">
      <w:pPr>
        <w:spacing w:after="0" w:line="240" w:lineRule="auto"/>
        <w:jc w:val="center"/>
        <w:rPr>
          <w:rFonts w:ascii="Times New Roman" w:eastAsia="Times New Roman" w:hAnsi="Times New Roman"/>
          <w:sz w:val="16"/>
          <w:szCs w:val="16"/>
          <w:lang w:eastAsia="ru-RU"/>
        </w:rPr>
      </w:pPr>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от </w:t>
      </w:r>
      <w:proofErr w:type="gramStart"/>
      <w:r w:rsidRPr="00BF2E17">
        <w:rPr>
          <w:rFonts w:ascii="Times New Roman" w:eastAsia="Times New Roman" w:hAnsi="Times New Roman"/>
          <w:sz w:val="24"/>
          <w:szCs w:val="24"/>
          <w:lang w:eastAsia="ru-RU"/>
        </w:rPr>
        <w:t>27.07.2020  №</w:t>
      </w:r>
      <w:proofErr w:type="gramEnd"/>
      <w:r w:rsidRPr="00BF2E17">
        <w:rPr>
          <w:rFonts w:ascii="Times New Roman" w:eastAsia="Times New Roman" w:hAnsi="Times New Roman"/>
          <w:sz w:val="24"/>
          <w:szCs w:val="24"/>
          <w:lang w:eastAsia="ru-RU"/>
        </w:rPr>
        <w:t xml:space="preserve">  50  </w:t>
      </w:r>
    </w:p>
    <w:p w:rsidR="00BF2E17" w:rsidRPr="00BF2E17" w:rsidRDefault="00BF2E17" w:rsidP="00BF2E17">
      <w:pPr>
        <w:spacing w:after="0" w:line="240" w:lineRule="auto"/>
        <w:rPr>
          <w:rFonts w:ascii="Times New Roman" w:eastAsia="Times New Roman" w:hAnsi="Times New Roman"/>
          <w:sz w:val="24"/>
          <w:szCs w:val="24"/>
          <w:lang w:eastAsia="hi-IN" w:bidi="hi-IN"/>
        </w:rPr>
      </w:pPr>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Об утверждении Положения об основных </w:t>
      </w:r>
      <w:proofErr w:type="gramStart"/>
      <w:r w:rsidRPr="00BF2E17">
        <w:rPr>
          <w:rFonts w:ascii="Times New Roman" w:eastAsia="Times New Roman" w:hAnsi="Times New Roman"/>
          <w:sz w:val="24"/>
          <w:szCs w:val="24"/>
          <w:lang w:eastAsia="ru-RU"/>
        </w:rPr>
        <w:t>направлениях  инвестиционной</w:t>
      </w:r>
      <w:proofErr w:type="gramEnd"/>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политики в области </w:t>
      </w:r>
      <w:proofErr w:type="gramStart"/>
      <w:r w:rsidRPr="00BF2E17">
        <w:rPr>
          <w:rFonts w:ascii="Times New Roman" w:eastAsia="Times New Roman" w:hAnsi="Times New Roman"/>
          <w:sz w:val="24"/>
          <w:szCs w:val="24"/>
          <w:lang w:eastAsia="ru-RU"/>
        </w:rPr>
        <w:t>развития  автомобильных</w:t>
      </w:r>
      <w:proofErr w:type="gramEnd"/>
      <w:r w:rsidRPr="00BF2E17">
        <w:rPr>
          <w:rFonts w:ascii="Times New Roman" w:eastAsia="Times New Roman" w:hAnsi="Times New Roman"/>
          <w:sz w:val="24"/>
          <w:szCs w:val="24"/>
          <w:lang w:eastAsia="ru-RU"/>
        </w:rPr>
        <w:t xml:space="preserve"> дорог местного значения </w:t>
      </w:r>
      <w:r>
        <w:rPr>
          <w:rFonts w:ascii="Times New Roman" w:eastAsia="Times New Roman" w:hAnsi="Times New Roman"/>
          <w:sz w:val="24"/>
          <w:szCs w:val="24"/>
          <w:lang w:eastAsia="ru-RU"/>
        </w:rPr>
        <w:t xml:space="preserve">                                     </w:t>
      </w:r>
      <w:r w:rsidRPr="00BF2E17">
        <w:rPr>
          <w:rFonts w:ascii="Times New Roman" w:eastAsia="Times New Roman" w:hAnsi="Times New Roman"/>
          <w:sz w:val="24"/>
          <w:szCs w:val="24"/>
          <w:lang w:eastAsia="ru-RU"/>
        </w:rPr>
        <w:t xml:space="preserve">Широкоярского сельсовета Мошковского района Новосибирской </w:t>
      </w:r>
      <w:r>
        <w:rPr>
          <w:rFonts w:ascii="Times New Roman" w:eastAsia="Times New Roman" w:hAnsi="Times New Roman"/>
          <w:sz w:val="24"/>
          <w:szCs w:val="24"/>
          <w:lang w:eastAsia="ru-RU"/>
        </w:rPr>
        <w:t xml:space="preserve"> области</w:t>
      </w:r>
    </w:p>
    <w:p w:rsidR="00BF2E17" w:rsidRPr="00BF2E17" w:rsidRDefault="00BF2E17" w:rsidP="00BF2E17">
      <w:pPr>
        <w:spacing w:after="0" w:line="240" w:lineRule="auto"/>
        <w:rPr>
          <w:rFonts w:ascii="Times New Roman" w:eastAsia="Times New Roman" w:hAnsi="Times New Roman"/>
          <w:sz w:val="16"/>
          <w:szCs w:val="16"/>
          <w:lang w:eastAsia="ru-RU"/>
        </w:rPr>
      </w:pPr>
    </w:p>
    <w:p w:rsidR="00BF2E17" w:rsidRPr="00BF2E17" w:rsidRDefault="00BF2E17" w:rsidP="00BF2E17">
      <w:pPr>
        <w:spacing w:after="0" w:line="240" w:lineRule="auto"/>
        <w:ind w:firstLine="708"/>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В соответствии с Федеральным законом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руководствуясь Уставом Широкоярского сельсовета Мошковского района Новосибирской области,</w:t>
      </w:r>
    </w:p>
    <w:p w:rsidR="00BF2E17" w:rsidRPr="00BF2E17" w:rsidRDefault="00BF2E17" w:rsidP="00BF2E17">
      <w:pPr>
        <w:spacing w:after="0" w:line="240" w:lineRule="auto"/>
        <w:jc w:val="both"/>
        <w:rPr>
          <w:rFonts w:ascii="Times New Roman" w:eastAsia="Times New Roman" w:hAnsi="Times New Roman"/>
          <w:color w:val="333333"/>
          <w:sz w:val="24"/>
          <w:szCs w:val="24"/>
          <w:lang w:eastAsia="ru-RU"/>
        </w:rPr>
      </w:pPr>
      <w:r w:rsidRPr="00BF2E17">
        <w:rPr>
          <w:rFonts w:ascii="Times New Roman" w:eastAsia="Times New Roman" w:hAnsi="Times New Roman"/>
          <w:bCs/>
          <w:color w:val="333333"/>
          <w:sz w:val="24"/>
          <w:szCs w:val="24"/>
          <w:lang w:eastAsia="ru-RU"/>
        </w:rPr>
        <w:t>ПОСТАНОВЛЯЮ:</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 xml:space="preserve">1. Утвердить прилагаемое </w:t>
      </w:r>
      <w:proofErr w:type="gramStart"/>
      <w:r w:rsidRPr="00BF2E17">
        <w:rPr>
          <w:rFonts w:ascii="Times New Roman" w:eastAsia="Times New Roman" w:hAnsi="Times New Roman"/>
          <w:sz w:val="24"/>
          <w:szCs w:val="24"/>
          <w:lang w:eastAsia="ru-RU"/>
        </w:rPr>
        <w:t>Положение  об</w:t>
      </w:r>
      <w:proofErr w:type="gramEnd"/>
      <w:r w:rsidRPr="00BF2E17">
        <w:rPr>
          <w:rFonts w:ascii="Times New Roman" w:eastAsia="Times New Roman" w:hAnsi="Times New Roman"/>
          <w:sz w:val="24"/>
          <w:szCs w:val="24"/>
          <w:lang w:eastAsia="ru-RU"/>
        </w:rPr>
        <w:t xml:space="preserve"> основных направлениях инвестиционной политики в области развития автомобильных дорог местного значения   Широкоярского сельсовета Мошковского  района Новосибирской области.</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в информационно-телекоммуникационной сети «Интернет».</w:t>
      </w:r>
    </w:p>
    <w:p w:rsidR="00BF2E17" w:rsidRPr="00BF2E17" w:rsidRDefault="00BF2E17" w:rsidP="00BF2E17">
      <w:pPr>
        <w:spacing w:after="0" w:line="240" w:lineRule="auto"/>
        <w:jc w:val="both"/>
        <w:rPr>
          <w:rFonts w:ascii="Times New Roman" w:eastAsia="Times New Roman" w:hAnsi="Times New Roman"/>
          <w:sz w:val="16"/>
          <w:szCs w:val="16"/>
          <w:lang w:eastAsia="ru-RU"/>
        </w:rPr>
      </w:pPr>
      <w:r w:rsidRPr="00BF2E17">
        <w:rPr>
          <w:rFonts w:ascii="Times New Roman" w:eastAsia="Times New Roman" w:hAnsi="Times New Roman"/>
          <w:sz w:val="24"/>
          <w:szCs w:val="24"/>
          <w:lang w:eastAsia="ru-RU"/>
        </w:rPr>
        <w:tab/>
      </w:r>
    </w:p>
    <w:p w:rsidR="00BF2E17" w:rsidRPr="00BF2E17" w:rsidRDefault="00BF2E17" w:rsidP="00BF2E17">
      <w:pPr>
        <w:widowControl w:val="0"/>
        <w:spacing w:after="0" w:line="240" w:lineRule="auto"/>
        <w:jc w:val="both"/>
        <w:rPr>
          <w:rFonts w:ascii="Times New Roman" w:eastAsia="Times New Roman" w:hAnsi="Times New Roman"/>
          <w:color w:val="000000"/>
          <w:spacing w:val="10"/>
          <w:sz w:val="24"/>
          <w:szCs w:val="24"/>
          <w:lang w:eastAsia="ru-RU"/>
        </w:rPr>
      </w:pPr>
      <w:r w:rsidRPr="00BF2E17">
        <w:rPr>
          <w:rFonts w:ascii="Times New Roman" w:eastAsia="Times New Roman" w:hAnsi="Times New Roman"/>
          <w:sz w:val="24"/>
          <w:szCs w:val="24"/>
          <w:lang w:eastAsia="ru-RU"/>
        </w:rPr>
        <w:t>Глава Широкоярского сельсовета</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BF2E17">
        <w:rPr>
          <w:rFonts w:ascii="Times New Roman" w:eastAsia="Times New Roman" w:hAnsi="Times New Roman"/>
          <w:sz w:val="24"/>
          <w:szCs w:val="24"/>
          <w:lang w:eastAsia="ru-RU"/>
        </w:rPr>
        <w:t xml:space="preserve"> </w:t>
      </w:r>
      <w:proofErr w:type="spellStart"/>
      <w:r w:rsidRPr="00BF2E17">
        <w:rPr>
          <w:rFonts w:ascii="Times New Roman" w:eastAsia="Times New Roman" w:hAnsi="Times New Roman"/>
          <w:sz w:val="24"/>
          <w:szCs w:val="24"/>
          <w:lang w:eastAsia="ru-RU"/>
        </w:rPr>
        <w:t>А.М.Шашлов</w:t>
      </w:r>
      <w:proofErr w:type="spellEnd"/>
      <w:r w:rsidRPr="00BF2E17">
        <w:rPr>
          <w:rFonts w:ascii="Times New Roman" w:eastAsia="Times New Roman" w:hAnsi="Times New Roman"/>
          <w:sz w:val="24"/>
          <w:szCs w:val="24"/>
          <w:lang w:eastAsia="ru-RU"/>
        </w:rPr>
        <w:t xml:space="preserve"> </w:t>
      </w:r>
    </w:p>
    <w:p w:rsidR="00BF2E17" w:rsidRPr="00BF2E17" w:rsidRDefault="00BF2E17" w:rsidP="00BF2E17">
      <w:pPr>
        <w:spacing w:after="0" w:line="240" w:lineRule="auto"/>
        <w:jc w:val="center"/>
        <w:rPr>
          <w:rFonts w:ascii="Times New Roman" w:eastAsia="Times New Roman" w:hAnsi="Times New Roman"/>
          <w:b/>
          <w:sz w:val="24"/>
          <w:szCs w:val="24"/>
          <w:lang w:eastAsia="ru-RU"/>
        </w:rPr>
      </w:pPr>
    </w:p>
    <w:tbl>
      <w:tblPr>
        <w:tblW w:w="0" w:type="auto"/>
        <w:tblInd w:w="5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1"/>
      </w:tblGrid>
      <w:tr w:rsidR="00BF2E17" w:rsidRPr="00BF2E17" w:rsidTr="00BF2E17">
        <w:tblPrEx>
          <w:tblCellMar>
            <w:top w:w="0" w:type="dxa"/>
            <w:bottom w:w="0" w:type="dxa"/>
          </w:tblCellMar>
        </w:tblPrEx>
        <w:trPr>
          <w:trHeight w:val="109"/>
        </w:trPr>
        <w:tc>
          <w:tcPr>
            <w:tcW w:w="4211" w:type="dxa"/>
            <w:tcBorders>
              <w:top w:val="nil"/>
              <w:left w:val="nil"/>
              <w:bottom w:val="nil"/>
              <w:right w:val="nil"/>
            </w:tcBorders>
          </w:tcPr>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УТВЕРЖДЕНО</w:t>
            </w:r>
          </w:p>
          <w:p w:rsid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w:t>
            </w:r>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Новосибирской области                        от 27.07.2020 № 50</w:t>
            </w:r>
          </w:p>
        </w:tc>
      </w:tr>
    </w:tbl>
    <w:p w:rsidR="00BF2E17" w:rsidRPr="00BF2E17" w:rsidRDefault="00BF2E17" w:rsidP="00BF2E17">
      <w:pPr>
        <w:spacing w:after="0" w:line="240" w:lineRule="auto"/>
        <w:jc w:val="center"/>
        <w:rPr>
          <w:rFonts w:ascii="Times New Roman" w:eastAsia="Times New Roman" w:hAnsi="Times New Roman"/>
          <w:b/>
          <w:sz w:val="16"/>
          <w:szCs w:val="16"/>
          <w:lang w:eastAsia="ru-RU"/>
        </w:rPr>
      </w:pPr>
    </w:p>
    <w:p w:rsidR="00BF2E17" w:rsidRPr="00BF2E17" w:rsidRDefault="00BF2E17" w:rsidP="00BF2E17">
      <w:pPr>
        <w:spacing w:after="0" w:line="240" w:lineRule="auto"/>
        <w:rPr>
          <w:rFonts w:ascii="Times New Roman" w:eastAsia="Times New Roman" w:hAnsi="Times New Roman"/>
          <w:b/>
          <w:sz w:val="24"/>
          <w:szCs w:val="24"/>
          <w:lang w:eastAsia="ru-RU"/>
        </w:rPr>
      </w:pPr>
      <w:r w:rsidRPr="00BF2E17">
        <w:rPr>
          <w:rFonts w:ascii="Times New Roman" w:eastAsia="Times New Roman" w:hAnsi="Times New Roman"/>
          <w:b/>
          <w:sz w:val="24"/>
          <w:szCs w:val="24"/>
          <w:lang w:eastAsia="ru-RU"/>
        </w:rPr>
        <w:t xml:space="preserve">                                                                ПОЛОЖЕНИЕ</w:t>
      </w:r>
    </w:p>
    <w:p w:rsidR="00BF2E17" w:rsidRPr="00BF2E17" w:rsidRDefault="00BF2E17" w:rsidP="00BF2E17">
      <w:pPr>
        <w:spacing w:after="0" w:line="240" w:lineRule="auto"/>
        <w:jc w:val="center"/>
        <w:rPr>
          <w:rFonts w:ascii="Times New Roman" w:eastAsia="Times New Roman" w:hAnsi="Times New Roman"/>
          <w:b/>
          <w:sz w:val="24"/>
          <w:szCs w:val="24"/>
          <w:lang w:eastAsia="ru-RU"/>
        </w:rPr>
      </w:pPr>
      <w:r w:rsidRPr="00BF2E17">
        <w:rPr>
          <w:rFonts w:ascii="Times New Roman" w:eastAsia="Times New Roman" w:hAnsi="Times New Roman"/>
          <w:b/>
          <w:sz w:val="24"/>
          <w:szCs w:val="24"/>
          <w:lang w:eastAsia="ru-RU"/>
        </w:rPr>
        <w:t xml:space="preserve">об основных направлениях инвестиционной политики в области развития </w:t>
      </w:r>
      <w:r>
        <w:rPr>
          <w:rFonts w:ascii="Times New Roman" w:eastAsia="Times New Roman" w:hAnsi="Times New Roman"/>
          <w:b/>
          <w:sz w:val="24"/>
          <w:szCs w:val="24"/>
          <w:lang w:eastAsia="ru-RU"/>
        </w:rPr>
        <w:t xml:space="preserve">                     </w:t>
      </w:r>
      <w:r w:rsidRPr="00BF2E17">
        <w:rPr>
          <w:rFonts w:ascii="Times New Roman" w:eastAsia="Times New Roman" w:hAnsi="Times New Roman"/>
          <w:b/>
          <w:sz w:val="24"/>
          <w:szCs w:val="24"/>
          <w:lang w:eastAsia="ru-RU"/>
        </w:rPr>
        <w:t xml:space="preserve">автомобильных дорог местного значения Широкоярского сельсовета </w:t>
      </w:r>
      <w:r>
        <w:rPr>
          <w:rFonts w:ascii="Times New Roman" w:eastAsia="Times New Roman" w:hAnsi="Times New Roman"/>
          <w:b/>
          <w:sz w:val="24"/>
          <w:szCs w:val="24"/>
          <w:lang w:eastAsia="ru-RU"/>
        </w:rPr>
        <w:t xml:space="preserve">                                 </w:t>
      </w:r>
      <w:proofErr w:type="gramStart"/>
      <w:r w:rsidRPr="00BF2E17">
        <w:rPr>
          <w:rFonts w:ascii="Times New Roman" w:eastAsia="Times New Roman" w:hAnsi="Times New Roman"/>
          <w:b/>
          <w:sz w:val="24"/>
          <w:szCs w:val="24"/>
          <w:lang w:eastAsia="ru-RU"/>
        </w:rPr>
        <w:t>Мошковского  района</w:t>
      </w:r>
      <w:proofErr w:type="gramEnd"/>
      <w:r w:rsidRPr="00BF2E17">
        <w:rPr>
          <w:rFonts w:ascii="Times New Roman" w:eastAsia="Times New Roman" w:hAnsi="Times New Roman"/>
          <w:b/>
          <w:sz w:val="24"/>
          <w:szCs w:val="24"/>
          <w:lang w:eastAsia="ru-RU"/>
        </w:rPr>
        <w:t xml:space="preserve"> Новосибирской области</w:t>
      </w:r>
    </w:p>
    <w:p w:rsidR="00BF2E17" w:rsidRPr="00BF2E17" w:rsidRDefault="00BF2E17" w:rsidP="00BF2E17">
      <w:pPr>
        <w:spacing w:after="0" w:line="240" w:lineRule="auto"/>
        <w:jc w:val="center"/>
        <w:rPr>
          <w:rFonts w:ascii="Times New Roman" w:eastAsia="Times New Roman" w:hAnsi="Times New Roman"/>
          <w:sz w:val="16"/>
          <w:szCs w:val="16"/>
          <w:lang w:eastAsia="ru-RU"/>
        </w:rPr>
      </w:pPr>
    </w:p>
    <w:p w:rsidR="00BF2E17" w:rsidRPr="00BF2E17" w:rsidRDefault="00BF2E17" w:rsidP="00BF2E17">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BF2E17">
        <w:rPr>
          <w:rFonts w:ascii="Times New Roman" w:eastAsia="Times New Roman" w:hAnsi="Times New Roman"/>
          <w:b/>
          <w:sz w:val="24"/>
          <w:szCs w:val="24"/>
          <w:lang w:eastAsia="ru-RU"/>
        </w:rPr>
        <w:t>Статья 1. Общие положения</w:t>
      </w:r>
      <w:r w:rsidRPr="00BF2E17">
        <w:rPr>
          <w:rFonts w:ascii="Times New Roman" w:eastAsia="Times New Roman" w:hAnsi="Times New Roman"/>
          <w:sz w:val="24"/>
          <w:szCs w:val="24"/>
          <w:lang w:eastAsia="ru-RU"/>
        </w:rPr>
        <w:br/>
      </w:r>
      <w:r w:rsidRPr="00BF2E17">
        <w:rPr>
          <w:rFonts w:ascii="Times New Roman" w:eastAsia="Times New Roman" w:hAnsi="Times New Roman"/>
          <w:sz w:val="24"/>
          <w:szCs w:val="24"/>
          <w:lang w:eastAsia="ru-RU"/>
        </w:rPr>
        <w:tab/>
        <w:t xml:space="preserve">1.1. Настоящее Положение устанавливает цели, задачи, содержание, процедуру разработки основных направлений инвестиционной политики в области развития автомобильных дорог </w:t>
      </w:r>
      <w:r w:rsidRPr="00BF2E17">
        <w:rPr>
          <w:rFonts w:ascii="Times New Roman" w:eastAsia="Times New Roman" w:hAnsi="Times New Roman"/>
          <w:sz w:val="24"/>
          <w:szCs w:val="24"/>
          <w:lang w:eastAsia="ru-RU"/>
        </w:rPr>
        <w:lastRenderedPageBreak/>
        <w:t>местного значения   Широкоярского сельсовета Мошковского  района Новосибирской области  (далее – Широкоярского сельсовета).</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1.2. Правовой основой разработки основных направлений инвестиционной  политики  в  области  развития  автомобильных  дорог  местного  значения  сельского  поселения являются Бюджетный кодекс Российской Федерации,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BF2E17">
        <w:rPr>
          <w:rFonts w:ascii="Times New Roman" w:eastAsia="Times New Roman" w:hAnsi="Times New Roman"/>
          <w:sz w:val="24"/>
          <w:szCs w:val="24"/>
          <w:lang w:eastAsia="ru-RU"/>
        </w:rPr>
        <w:br/>
      </w:r>
      <w:r w:rsidRPr="00BF2E17">
        <w:rPr>
          <w:rFonts w:ascii="Times New Roman" w:eastAsia="Times New Roman" w:hAnsi="Times New Roman"/>
          <w:sz w:val="24"/>
          <w:szCs w:val="24"/>
          <w:lang w:eastAsia="ru-RU"/>
        </w:rPr>
        <w:tab/>
        <w:t>1.3. В  настоящем  Положении  используются следующие  понятия и термины:</w:t>
      </w:r>
      <w:r w:rsidRPr="00BF2E17">
        <w:rPr>
          <w:rFonts w:ascii="Times New Roman" w:eastAsia="Times New Roman" w:hAnsi="Times New Roman"/>
          <w:sz w:val="24"/>
          <w:szCs w:val="24"/>
          <w:lang w:eastAsia="ru-RU"/>
        </w:rPr>
        <w:br/>
      </w:r>
      <w:r w:rsidRPr="00BF2E17">
        <w:rPr>
          <w:rFonts w:ascii="Times New Roman" w:eastAsia="Times New Roman" w:hAnsi="Times New Roman"/>
          <w:sz w:val="24"/>
          <w:szCs w:val="24"/>
          <w:lang w:eastAsia="ru-RU"/>
        </w:rPr>
        <w:tab/>
        <w:t>а) инвестиционная  политика в области развития автомобильных дорог местного значения Широкоярского сельсовета представляет собой систему мер, осуществляемых администрацией  Широкоярского сельсовета (далее – администрация) по привлечению и рациональному использованию инвестиционных ресурсов всех форм собственности с целью устойчивого и социально ориентированного развития дорожного  хозяйства Широкоярского сельсовета;</w:t>
      </w:r>
      <w:r w:rsidRPr="00BF2E17">
        <w:rPr>
          <w:rFonts w:ascii="Times New Roman" w:eastAsia="Times New Roman" w:hAnsi="Times New Roman"/>
          <w:sz w:val="24"/>
          <w:szCs w:val="24"/>
          <w:lang w:eastAsia="ru-RU"/>
        </w:rPr>
        <w:br/>
      </w:r>
      <w:r w:rsidRPr="00BF2E17">
        <w:rPr>
          <w:rFonts w:ascii="Times New Roman" w:eastAsia="Times New Roman" w:hAnsi="Times New Roman"/>
          <w:sz w:val="24"/>
          <w:szCs w:val="24"/>
          <w:lang w:eastAsia="ru-RU"/>
        </w:rPr>
        <w:tab/>
        <w:t>б) участники разработки основных направлений инвестиционной политики в области развития автомобильных дорог местного значения Широкоярского сельсовета:</w:t>
      </w:r>
      <w:r w:rsidRPr="00BF2E17">
        <w:rPr>
          <w:rFonts w:ascii="Times New Roman" w:eastAsia="Times New Roman" w:hAnsi="Times New Roman"/>
          <w:sz w:val="24"/>
          <w:szCs w:val="24"/>
          <w:lang w:eastAsia="ru-RU"/>
        </w:rPr>
        <w:br/>
      </w:r>
      <w:r w:rsidRPr="00BF2E17">
        <w:rPr>
          <w:rFonts w:ascii="Times New Roman" w:eastAsia="Times New Roman" w:hAnsi="Times New Roman"/>
          <w:sz w:val="24"/>
          <w:szCs w:val="24"/>
          <w:lang w:eastAsia="ru-RU"/>
        </w:rPr>
        <w:tab/>
        <w:t>- администрация сельсовета.</w:t>
      </w:r>
    </w:p>
    <w:p w:rsidR="00BF2E17" w:rsidRPr="00BF2E17" w:rsidRDefault="00BF2E17" w:rsidP="00BF2E17">
      <w:pPr>
        <w:spacing w:after="0" w:line="240" w:lineRule="auto"/>
        <w:jc w:val="center"/>
        <w:rPr>
          <w:rFonts w:ascii="Times New Roman" w:eastAsia="Times New Roman" w:hAnsi="Times New Roman"/>
          <w:b/>
          <w:sz w:val="24"/>
          <w:szCs w:val="24"/>
          <w:lang w:eastAsia="ru-RU"/>
        </w:rPr>
      </w:pPr>
      <w:r w:rsidRPr="00BF2E17">
        <w:rPr>
          <w:rFonts w:ascii="Times New Roman" w:eastAsia="Times New Roman" w:hAnsi="Times New Roman"/>
          <w:sz w:val="24"/>
          <w:szCs w:val="24"/>
          <w:lang w:eastAsia="ru-RU"/>
        </w:rPr>
        <w:br/>
      </w:r>
      <w:r w:rsidRPr="00BF2E17">
        <w:rPr>
          <w:rFonts w:ascii="Times New Roman" w:eastAsia="Times New Roman" w:hAnsi="Times New Roman"/>
          <w:b/>
          <w:sz w:val="24"/>
          <w:szCs w:val="24"/>
          <w:lang w:eastAsia="ru-RU"/>
        </w:rPr>
        <w:t xml:space="preserve">Статья 2. Задачи, цели и принципы разработки основных направлений </w:t>
      </w:r>
      <w:r>
        <w:rPr>
          <w:rFonts w:ascii="Times New Roman" w:eastAsia="Times New Roman" w:hAnsi="Times New Roman"/>
          <w:b/>
          <w:sz w:val="24"/>
          <w:szCs w:val="24"/>
          <w:lang w:eastAsia="ru-RU"/>
        </w:rPr>
        <w:t xml:space="preserve">                       </w:t>
      </w:r>
      <w:r w:rsidRPr="00BF2E17">
        <w:rPr>
          <w:rFonts w:ascii="Times New Roman" w:eastAsia="Times New Roman" w:hAnsi="Times New Roman"/>
          <w:b/>
          <w:sz w:val="24"/>
          <w:szCs w:val="24"/>
          <w:lang w:eastAsia="ru-RU"/>
        </w:rPr>
        <w:t>инвестиционной политики в области развития автомобильных дорог местного значения</w:t>
      </w:r>
      <w:r w:rsidRPr="00BF2E17">
        <w:rPr>
          <w:rFonts w:ascii="Times New Roman" w:eastAsia="Times New Roman" w:hAnsi="Times New Roman"/>
          <w:b/>
          <w:sz w:val="24"/>
          <w:szCs w:val="24"/>
          <w:lang w:eastAsia="ru-RU"/>
        </w:rPr>
        <w:br/>
      </w:r>
      <w:r w:rsidRPr="00BF2E17">
        <w:rPr>
          <w:rFonts w:ascii="Times New Roman" w:eastAsia="Times New Roman" w:hAnsi="Times New Roman"/>
          <w:sz w:val="24"/>
          <w:szCs w:val="24"/>
          <w:lang w:eastAsia="ru-RU"/>
        </w:rPr>
        <w:tab/>
        <w:t>2.1. Задачи разработки основных направлений инвестиционной политики в области развития автомобильных дорог местного значения Широкоярского сельсовета:</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а) анализ социально-экономического состояния дорожного хозяйства и тенденций, объективных причинно-следственных связей этих явлений в конкретных условиях, в том числе оценка сложившейся ситуации и выявление проблем хозяйственного развития;</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б) предвидение и выявление проблем, требующих разрешения;</w:t>
      </w:r>
      <w:r w:rsidRPr="00BF2E17">
        <w:rPr>
          <w:rFonts w:ascii="Times New Roman" w:eastAsia="Times New Roman" w:hAnsi="Times New Roman"/>
          <w:sz w:val="24"/>
          <w:szCs w:val="24"/>
          <w:lang w:eastAsia="ru-RU"/>
        </w:rPr>
        <w:br/>
      </w:r>
      <w:r w:rsidRPr="00BF2E17">
        <w:rPr>
          <w:rFonts w:ascii="Times New Roman" w:eastAsia="Times New Roman" w:hAnsi="Times New Roman"/>
          <w:sz w:val="24"/>
          <w:szCs w:val="24"/>
          <w:lang w:eastAsia="ru-RU"/>
        </w:rPr>
        <w:tab/>
        <w:t>в) накопление экономической информации и расчетов для обоснования выбора и принятия рациональных управленческих решений, в том числе при разработке планов.</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2.2. Цель разработки основных направлений инвестиционной политики в области развития автомобильных дорог местного значения Широкоярского сельсовета - повышение эффективности управления функционированием и развитие автомобильных дорог местного значения Широкоярского сельсовета и дорожного хозяйства в целом за счет формирования обоснованных представлений о будущем состоянии автомобильных дорог как объекта управления. Основные направления являются ориентиром для планирования, обусловливают основу для подготовки различных планов и программ строительства, реконструкции, капитального ремонта и ремонта дорожной сети Широкоярского сельсовета.</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 xml:space="preserve">2.3. Разработка </w:t>
      </w:r>
      <w:proofErr w:type="gramStart"/>
      <w:r w:rsidRPr="00BF2E17">
        <w:rPr>
          <w:rFonts w:ascii="Times New Roman" w:eastAsia="Times New Roman" w:hAnsi="Times New Roman"/>
          <w:sz w:val="24"/>
          <w:szCs w:val="24"/>
          <w:lang w:eastAsia="ru-RU"/>
        </w:rPr>
        <w:t>основных  направлений</w:t>
      </w:r>
      <w:proofErr w:type="gramEnd"/>
      <w:r w:rsidRPr="00BF2E17">
        <w:rPr>
          <w:rFonts w:ascii="Times New Roman" w:eastAsia="Times New Roman" w:hAnsi="Times New Roman"/>
          <w:sz w:val="24"/>
          <w:szCs w:val="24"/>
          <w:lang w:eastAsia="ru-RU"/>
        </w:rPr>
        <w:t xml:space="preserve"> инвестиционной политики в области развития автомобильных дорог местного значения Широкоярского сельсовета основывается на следующих принципах:</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а) единство методических подходов и информационного обеспечения (определяет единый подход к разработке показателей основных направлений инвестиционной политики с разным временным периодом);</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б) обоснованность состава показателей основных направлений инвестиционной политики;</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в) системность (комплексность) оценки перспективного состояния дорожной сети Широкоярского сельсовета;</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г) преемственность и непрерывность.</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2.4. Разработка основных направлений инвестиционной политики в области развития автомобильных дорог местного значения Широкоярского сельсовета осуществляется в целях обеспечения принятия обоснованных управленческих решений органами местного самоуправления Широкоярского сельсовета. Органы местного самоуправления Широкоярского сельсовета используют результаты основных направлений инвестиционной политики:</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а) при разработке, утверждении и исполнении местного бюджета Широкоярского сельсовета на очередной финансовый год и плановый период;</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lastRenderedPageBreak/>
        <w:tab/>
        <w:t>б) при разработке, утверждении и финансировании муниципальных целевых программ;</w:t>
      </w:r>
      <w:r w:rsidRPr="00BF2E17">
        <w:rPr>
          <w:rFonts w:ascii="Times New Roman" w:eastAsia="Times New Roman" w:hAnsi="Times New Roman"/>
          <w:sz w:val="24"/>
          <w:szCs w:val="24"/>
          <w:lang w:eastAsia="ru-RU"/>
        </w:rPr>
        <w:br/>
      </w:r>
      <w:r w:rsidRPr="00BF2E17">
        <w:rPr>
          <w:rFonts w:ascii="Times New Roman" w:eastAsia="Times New Roman" w:hAnsi="Times New Roman"/>
          <w:sz w:val="24"/>
          <w:szCs w:val="24"/>
          <w:lang w:eastAsia="ru-RU"/>
        </w:rPr>
        <w:tab/>
        <w:t>в) при принятии и обосновании решений, влияющих на социально-экономическое развитие Широкоярского сельсовета.</w:t>
      </w:r>
    </w:p>
    <w:p w:rsidR="00BF2E17" w:rsidRDefault="00BF2E17" w:rsidP="00BF2E17">
      <w:pPr>
        <w:spacing w:after="0" w:line="240" w:lineRule="auto"/>
        <w:jc w:val="center"/>
        <w:rPr>
          <w:rFonts w:ascii="Times New Roman" w:eastAsia="Times New Roman" w:hAnsi="Times New Roman"/>
          <w:b/>
          <w:sz w:val="24"/>
          <w:szCs w:val="24"/>
          <w:lang w:eastAsia="ru-RU"/>
        </w:rPr>
      </w:pPr>
      <w:r w:rsidRPr="00BF2E17">
        <w:rPr>
          <w:rFonts w:ascii="Times New Roman" w:eastAsia="Times New Roman" w:hAnsi="Times New Roman"/>
          <w:sz w:val="24"/>
          <w:szCs w:val="24"/>
          <w:lang w:eastAsia="ru-RU"/>
        </w:rPr>
        <w:br/>
      </w:r>
      <w:r w:rsidRPr="00BF2E17">
        <w:rPr>
          <w:rFonts w:ascii="Times New Roman" w:eastAsia="Times New Roman" w:hAnsi="Times New Roman"/>
          <w:b/>
          <w:sz w:val="24"/>
          <w:szCs w:val="24"/>
          <w:lang w:eastAsia="ru-RU"/>
        </w:rPr>
        <w:tab/>
        <w:t xml:space="preserve">Статья 3. Процедура разработки и принятия основных направлений </w:t>
      </w:r>
      <w:r>
        <w:rPr>
          <w:rFonts w:ascii="Times New Roman" w:eastAsia="Times New Roman" w:hAnsi="Times New Roman"/>
          <w:b/>
          <w:sz w:val="24"/>
          <w:szCs w:val="24"/>
          <w:lang w:eastAsia="ru-RU"/>
        </w:rPr>
        <w:t xml:space="preserve">                   </w:t>
      </w:r>
      <w:r w:rsidRPr="00BF2E17">
        <w:rPr>
          <w:rFonts w:ascii="Times New Roman" w:eastAsia="Times New Roman" w:hAnsi="Times New Roman"/>
          <w:b/>
          <w:sz w:val="24"/>
          <w:szCs w:val="24"/>
          <w:lang w:eastAsia="ru-RU"/>
        </w:rPr>
        <w:t xml:space="preserve">инвестиционной политики в </w:t>
      </w:r>
      <w:proofErr w:type="gramStart"/>
      <w:r w:rsidRPr="00BF2E17">
        <w:rPr>
          <w:rFonts w:ascii="Times New Roman" w:eastAsia="Times New Roman" w:hAnsi="Times New Roman"/>
          <w:b/>
          <w:sz w:val="24"/>
          <w:szCs w:val="24"/>
          <w:lang w:eastAsia="ru-RU"/>
        </w:rPr>
        <w:t>области  развития</w:t>
      </w:r>
      <w:proofErr w:type="gramEnd"/>
      <w:r w:rsidRPr="00BF2E17">
        <w:rPr>
          <w:rFonts w:ascii="Times New Roman" w:eastAsia="Times New Roman" w:hAnsi="Times New Roman"/>
          <w:b/>
          <w:sz w:val="24"/>
          <w:szCs w:val="24"/>
          <w:lang w:eastAsia="ru-RU"/>
        </w:rPr>
        <w:t xml:space="preserve"> автомобильных дорог </w:t>
      </w:r>
      <w:r>
        <w:rPr>
          <w:rFonts w:ascii="Times New Roman" w:eastAsia="Times New Roman" w:hAnsi="Times New Roman"/>
          <w:b/>
          <w:sz w:val="24"/>
          <w:szCs w:val="24"/>
          <w:lang w:eastAsia="ru-RU"/>
        </w:rPr>
        <w:t xml:space="preserve">                                         </w:t>
      </w:r>
      <w:r w:rsidRPr="00BF2E17">
        <w:rPr>
          <w:rFonts w:ascii="Times New Roman" w:eastAsia="Times New Roman" w:hAnsi="Times New Roman"/>
          <w:b/>
          <w:sz w:val="24"/>
          <w:szCs w:val="24"/>
          <w:lang w:eastAsia="ru-RU"/>
        </w:rPr>
        <w:t>местного значения</w:t>
      </w:r>
      <w:r w:rsidRPr="00BF2E17">
        <w:rPr>
          <w:rFonts w:ascii="Times New Roman" w:eastAsia="Times New Roman" w:hAnsi="Times New Roman"/>
          <w:sz w:val="24"/>
          <w:szCs w:val="24"/>
          <w:lang w:eastAsia="ru-RU"/>
        </w:rPr>
        <w:t xml:space="preserve"> </w:t>
      </w:r>
      <w:r w:rsidRPr="00BF2E17">
        <w:rPr>
          <w:rFonts w:ascii="Times New Roman" w:eastAsia="Times New Roman" w:hAnsi="Times New Roman"/>
          <w:b/>
          <w:sz w:val="24"/>
          <w:szCs w:val="24"/>
          <w:lang w:eastAsia="ru-RU"/>
        </w:rPr>
        <w:t xml:space="preserve">Широкоярского сельсовета </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BF2E17">
        <w:rPr>
          <w:rFonts w:ascii="Times New Roman" w:eastAsia="Times New Roman" w:hAnsi="Times New Roman"/>
          <w:sz w:val="24"/>
          <w:szCs w:val="24"/>
          <w:lang w:eastAsia="ru-RU"/>
        </w:rPr>
        <w:t>3.1. Основные  направления инвестиционной политики в области развития автомобильных дорог местного значения Широкоярского сельсовета разрабатываются администрацией ежегодно, в соответствии с настоящим Положением на период не менее трех лет на основании  данных развития дорожного хозяйства Широкоярского сельсовета за последний отчетный год, оценки развития дорожного хозяйства Широкоярского сельсовета до конца текущего финансового года и тенденций развития экономики и социальной сферы на очередной финансовый год и плановый период.</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3.2. Прогноз развития дорожного хозяйства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3.3. Этапу прогнозирования развития дорожного хозяйства Широкоярского сельсовета предшествуют:</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а) мониторинг дорожной деятельности в Широкоярском сельсовете;</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б) анализ поступившей информации (на непротиворечивость, полноту).</w:t>
      </w:r>
      <w:r w:rsidRPr="00BF2E17">
        <w:rPr>
          <w:rFonts w:ascii="Times New Roman" w:eastAsia="Times New Roman" w:hAnsi="Times New Roman"/>
          <w:sz w:val="24"/>
          <w:szCs w:val="24"/>
          <w:lang w:eastAsia="ru-RU"/>
        </w:rPr>
        <w:br/>
      </w:r>
      <w:r w:rsidRPr="00BF2E17">
        <w:rPr>
          <w:rFonts w:ascii="Times New Roman" w:eastAsia="Times New Roman" w:hAnsi="Times New Roman"/>
          <w:sz w:val="24"/>
          <w:szCs w:val="24"/>
          <w:lang w:eastAsia="ru-RU"/>
        </w:rPr>
        <w:tab/>
        <w:t>3.4. Основные направления инвестиционной политики включают количественные и качественные характеристики развития дорожного хозяйства, выраженные через систему прогнозных показателей.</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3.5. Результатом разработки основных направлений инвестиционной политики является постановление администрации об утверждении основных направлений инвестиционной политики.</w:t>
      </w:r>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br/>
      </w:r>
      <w:r w:rsidRPr="00BF2E17">
        <w:rPr>
          <w:rFonts w:ascii="Times New Roman" w:eastAsia="Times New Roman" w:hAnsi="Times New Roman"/>
          <w:b/>
          <w:sz w:val="24"/>
          <w:szCs w:val="24"/>
          <w:lang w:eastAsia="ru-RU"/>
        </w:rPr>
        <w:t>4. Полномочия органов местного самоуправления по разработке основных направлений инвестиционной политики в области развития автомобильных дорог местного значения</w:t>
      </w:r>
      <w:r w:rsidRPr="00BF2E17">
        <w:rPr>
          <w:rFonts w:ascii="Times New Roman" w:eastAsia="Times New Roman" w:hAnsi="Times New Roman"/>
          <w:sz w:val="24"/>
          <w:szCs w:val="24"/>
          <w:lang w:eastAsia="ru-RU"/>
        </w:rPr>
        <w:t xml:space="preserve"> </w:t>
      </w:r>
      <w:r w:rsidRPr="00BF2E17">
        <w:rPr>
          <w:rFonts w:ascii="Times New Roman" w:eastAsia="Times New Roman" w:hAnsi="Times New Roman"/>
          <w:b/>
          <w:sz w:val="24"/>
          <w:szCs w:val="24"/>
          <w:lang w:eastAsia="ru-RU"/>
        </w:rPr>
        <w:t xml:space="preserve">Широкоярского сельсовета </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BF2E17">
        <w:rPr>
          <w:rFonts w:ascii="Times New Roman" w:eastAsia="Times New Roman" w:hAnsi="Times New Roman"/>
          <w:sz w:val="24"/>
          <w:szCs w:val="24"/>
          <w:lang w:eastAsia="ru-RU"/>
        </w:rPr>
        <w:t>4.1. Для выполнения функций по разработке основных направлений инвестиционной политики в области развития автомобильных дорог местного значения Широкоярского сельсовета администрация сельсовета:</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а) по поручению Главы Широкоярского сельсовета разрабатывает проект постановления о начале работы по разработке основных направлений инвестиционной политики;</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б) определяет участников процесса разработки и способы получения необходимой информации;</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в) осуществляет мониторинг социально-экономического развития Широкоярского сельсовета, методическое руководство и координацию деятельности участников процесса разработки;</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г) привлекает в установленном порядке к разработке основных направлений инвестиционной политики в области развития автомобильных дорог местного значения Широкоярского сельсовета или отдельных частей научно-исследовательские институты и другие организации за счет бюджетных ассигнований, выделенных администрации на соответствующий финансовый год.</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4.2. В целях обеспечения администрацией сельского поселения разработки основных направлений инвестиционной политики в области развития автомобильных дорог местного значения Широкоярского сельсовета участники данного процесса:</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а) осуществляют мониторинг и прогнозирование отдельных показателей по курируемым ими отраслям и сферам и представляют в администрацию сельсовета соответствующую информацию;</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б) назначают специалистов, отвечающих за подготовку информации по соответствующим разделам системы прогнозных показателей;</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в) представляют в администрацию сельсовета сведения, необходимые для разработки основных направлений инвестиционной политики.</w:t>
      </w:r>
    </w:p>
    <w:p w:rsidR="00BF2E17" w:rsidRPr="00BF2E17" w:rsidRDefault="00BF2E17" w:rsidP="00BF2E17">
      <w:pPr>
        <w:keepNext/>
        <w:spacing w:after="0" w:line="240" w:lineRule="auto"/>
        <w:jc w:val="center"/>
        <w:outlineLvl w:val="0"/>
        <w:rPr>
          <w:rFonts w:ascii="Times New Roman" w:eastAsia="Times New Roman" w:hAnsi="Times New Roman"/>
          <w:b/>
          <w:sz w:val="24"/>
          <w:szCs w:val="24"/>
          <w:lang w:eastAsia="ru-RU"/>
        </w:rPr>
      </w:pPr>
      <w:r w:rsidRPr="00BF2E17">
        <w:rPr>
          <w:rFonts w:ascii="Times New Roman" w:eastAsia="Times New Roman" w:hAnsi="Times New Roman"/>
          <w:b/>
          <w:sz w:val="24"/>
          <w:szCs w:val="24"/>
          <w:lang w:eastAsia="ru-RU"/>
        </w:rPr>
        <w:lastRenderedPageBreak/>
        <w:t>АДМИНИСТРАЦИЯ ШИРОКОЯРСКОГО СЕЛЬСОВЕТА</w:t>
      </w:r>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b/>
          <w:sz w:val="24"/>
          <w:szCs w:val="24"/>
          <w:lang w:eastAsia="ru-RU"/>
        </w:rPr>
        <w:t>МОШКОВСКОГО РАЙОНА НОВОСИБИРСКОЙ ОБЛАСТИ</w:t>
      </w:r>
    </w:p>
    <w:p w:rsidR="00BF2E17" w:rsidRPr="00BF2E17" w:rsidRDefault="00BF2E17" w:rsidP="00BF2E17">
      <w:pPr>
        <w:spacing w:after="0" w:line="240" w:lineRule="auto"/>
        <w:jc w:val="center"/>
        <w:rPr>
          <w:rFonts w:ascii="Times New Roman" w:eastAsia="Times New Roman" w:hAnsi="Times New Roman"/>
          <w:b/>
          <w:sz w:val="16"/>
          <w:szCs w:val="16"/>
          <w:lang w:eastAsia="ru-RU"/>
        </w:rPr>
      </w:pPr>
    </w:p>
    <w:p w:rsidR="00BF2E17" w:rsidRPr="00BF2E17" w:rsidRDefault="00BF2E17" w:rsidP="00BF2E17">
      <w:pPr>
        <w:spacing w:after="0" w:line="240" w:lineRule="auto"/>
        <w:jc w:val="center"/>
        <w:rPr>
          <w:rFonts w:ascii="Times New Roman" w:eastAsia="Times New Roman" w:hAnsi="Times New Roman"/>
          <w:b/>
          <w:sz w:val="24"/>
          <w:szCs w:val="24"/>
          <w:lang w:eastAsia="ru-RU"/>
        </w:rPr>
      </w:pPr>
      <w:r w:rsidRPr="00BF2E17">
        <w:rPr>
          <w:rFonts w:ascii="Times New Roman" w:eastAsia="Times New Roman" w:hAnsi="Times New Roman"/>
          <w:b/>
          <w:sz w:val="24"/>
          <w:szCs w:val="24"/>
          <w:lang w:eastAsia="ru-RU"/>
        </w:rPr>
        <w:t>ПОСТАНОВЛЕНИЕ</w:t>
      </w:r>
    </w:p>
    <w:p w:rsidR="00BF2E17" w:rsidRPr="00BF2E17" w:rsidRDefault="00BF2E17" w:rsidP="00BF2E17">
      <w:pPr>
        <w:spacing w:after="0" w:line="240" w:lineRule="auto"/>
        <w:jc w:val="center"/>
        <w:rPr>
          <w:rFonts w:ascii="Times New Roman" w:eastAsia="Times New Roman" w:hAnsi="Times New Roman"/>
          <w:sz w:val="16"/>
          <w:szCs w:val="16"/>
          <w:lang w:eastAsia="ru-RU"/>
        </w:rPr>
      </w:pPr>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от 27.07.2020   </w:t>
      </w:r>
      <w:proofErr w:type="gramStart"/>
      <w:r w:rsidRPr="00BF2E17">
        <w:rPr>
          <w:rFonts w:ascii="Times New Roman" w:eastAsia="Times New Roman" w:hAnsi="Times New Roman"/>
          <w:sz w:val="24"/>
          <w:szCs w:val="24"/>
          <w:lang w:eastAsia="ru-RU"/>
        </w:rPr>
        <w:t>№  51</w:t>
      </w:r>
      <w:proofErr w:type="gramEnd"/>
      <w:r w:rsidRPr="00BF2E17">
        <w:rPr>
          <w:rFonts w:ascii="Times New Roman" w:eastAsia="Times New Roman" w:hAnsi="Times New Roman"/>
          <w:sz w:val="24"/>
          <w:szCs w:val="24"/>
          <w:lang w:eastAsia="ru-RU"/>
        </w:rPr>
        <w:t xml:space="preserve">  </w:t>
      </w:r>
    </w:p>
    <w:p w:rsidR="00BF2E17" w:rsidRPr="00BF2E17" w:rsidRDefault="00BF2E17" w:rsidP="00BF2E17">
      <w:pPr>
        <w:suppressAutoHyphens/>
        <w:autoSpaceDE w:val="0"/>
        <w:autoSpaceDN w:val="0"/>
        <w:adjustRightInd w:val="0"/>
        <w:spacing w:after="0" w:line="240" w:lineRule="auto"/>
        <w:jc w:val="both"/>
        <w:rPr>
          <w:rFonts w:ascii="Times New Roman" w:eastAsia="Times New Roman" w:hAnsi="Times New Roman"/>
          <w:b/>
          <w:sz w:val="16"/>
          <w:szCs w:val="16"/>
          <w:lang w:eastAsia="ar-SA"/>
        </w:rPr>
      </w:pPr>
    </w:p>
    <w:p w:rsidR="00BF2E17" w:rsidRPr="00BF2E17" w:rsidRDefault="00BF2E17" w:rsidP="00BF2E17">
      <w:pPr>
        <w:suppressAutoHyphens/>
        <w:autoSpaceDE w:val="0"/>
        <w:autoSpaceDN w:val="0"/>
        <w:adjustRightInd w:val="0"/>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sz w:val="24"/>
          <w:szCs w:val="24"/>
          <w:lang w:eastAsia="ar-SA"/>
        </w:rPr>
        <w:t xml:space="preserve">Об утверждении </w:t>
      </w:r>
      <w:r w:rsidRPr="00BF2E17">
        <w:rPr>
          <w:rFonts w:ascii="Times New Roman" w:eastAsia="Times New Roman" w:hAnsi="Times New Roman"/>
          <w:sz w:val="24"/>
          <w:szCs w:val="24"/>
          <w:lang w:eastAsia="ru-RU"/>
        </w:rPr>
        <w:t xml:space="preserve">Порядка установления и использования полос отвода автомобильных </w:t>
      </w:r>
      <w:r>
        <w:rPr>
          <w:rFonts w:ascii="Times New Roman" w:eastAsia="Times New Roman" w:hAnsi="Times New Roman"/>
          <w:sz w:val="24"/>
          <w:szCs w:val="24"/>
          <w:lang w:eastAsia="ru-RU"/>
        </w:rPr>
        <w:t xml:space="preserve">                        </w:t>
      </w:r>
      <w:r w:rsidRPr="00BF2E17">
        <w:rPr>
          <w:rFonts w:ascii="Times New Roman" w:eastAsia="Times New Roman" w:hAnsi="Times New Roman"/>
          <w:sz w:val="24"/>
          <w:szCs w:val="24"/>
          <w:lang w:eastAsia="ru-RU"/>
        </w:rPr>
        <w:t>дорог местного значения Широкоярского сельсовета</w:t>
      </w:r>
      <w:r>
        <w:rPr>
          <w:rFonts w:ascii="Times New Roman" w:eastAsia="Times New Roman" w:hAnsi="Times New Roman"/>
          <w:sz w:val="24"/>
          <w:szCs w:val="24"/>
          <w:lang w:eastAsia="ru-RU"/>
        </w:rPr>
        <w:t xml:space="preserve"> </w:t>
      </w:r>
      <w:r w:rsidRPr="00BF2E17">
        <w:rPr>
          <w:rFonts w:ascii="Times New Roman" w:eastAsia="Times New Roman" w:hAnsi="Times New Roman"/>
          <w:sz w:val="24"/>
          <w:szCs w:val="24"/>
          <w:lang w:eastAsia="ar-SA"/>
        </w:rPr>
        <w:t xml:space="preserve">Мошковского района </w:t>
      </w:r>
      <w:r>
        <w:rPr>
          <w:rFonts w:ascii="Times New Roman" w:eastAsia="Times New Roman" w:hAnsi="Times New Roman"/>
          <w:sz w:val="24"/>
          <w:szCs w:val="24"/>
          <w:lang w:eastAsia="ar-SA"/>
        </w:rPr>
        <w:t xml:space="preserve">                             </w:t>
      </w:r>
      <w:r w:rsidRPr="00BF2E17">
        <w:rPr>
          <w:rFonts w:ascii="Times New Roman" w:eastAsia="Times New Roman" w:hAnsi="Times New Roman"/>
          <w:sz w:val="24"/>
          <w:szCs w:val="24"/>
          <w:lang w:eastAsia="ar-SA"/>
        </w:rPr>
        <w:t>Новосибирской области</w:t>
      </w:r>
    </w:p>
    <w:p w:rsidR="00BF2E17" w:rsidRPr="00BF2E17" w:rsidRDefault="00BF2E17" w:rsidP="00BF2E17">
      <w:pPr>
        <w:suppressAutoHyphens/>
        <w:autoSpaceDE w:val="0"/>
        <w:autoSpaceDN w:val="0"/>
        <w:adjustRightInd w:val="0"/>
        <w:spacing w:after="0" w:line="240" w:lineRule="auto"/>
        <w:ind w:hanging="142"/>
        <w:jc w:val="both"/>
        <w:rPr>
          <w:rFonts w:ascii="Times New Roman" w:eastAsia="Times New Roman" w:hAnsi="Times New Roman"/>
          <w:b/>
          <w:sz w:val="16"/>
          <w:szCs w:val="16"/>
          <w:lang w:eastAsia="ar-SA"/>
        </w:rPr>
      </w:pPr>
    </w:p>
    <w:p w:rsidR="00BF2E17" w:rsidRPr="00BF2E17" w:rsidRDefault="00BF2E17" w:rsidP="00BF2E17">
      <w:pPr>
        <w:autoSpaceDE w:val="0"/>
        <w:autoSpaceDN w:val="0"/>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В соответствии с Федеральными законами от 06.10.2003 </w:t>
      </w:r>
      <w:hyperlink r:id="rId9" w:history="1">
        <w:r w:rsidRPr="00BF2E17">
          <w:rPr>
            <w:rFonts w:ascii="Times New Roman" w:eastAsia="Times New Roman" w:hAnsi="Times New Roman"/>
            <w:sz w:val="24"/>
            <w:szCs w:val="24"/>
            <w:lang w:eastAsia="ru-RU"/>
          </w:rPr>
          <w:t>№</w:t>
        </w:r>
      </w:hyperlink>
      <w:r w:rsidRPr="00BF2E17">
        <w:rPr>
          <w:rFonts w:ascii="Times New Roman" w:eastAsia="Times New Roman" w:hAnsi="Times New Roman"/>
          <w:sz w:val="24"/>
          <w:szCs w:val="24"/>
          <w:lang w:eastAsia="ru-RU"/>
        </w:rPr>
        <w:t xml:space="preserve"> 131-ФЗ "Об общих принципах организации местного самоуправления в Российской Федерации", от 08.11.2007 </w:t>
      </w:r>
      <w:hyperlink r:id="rId10" w:history="1">
        <w:r w:rsidRPr="00BF2E17">
          <w:rPr>
            <w:rFonts w:ascii="Times New Roman" w:eastAsia="Times New Roman" w:hAnsi="Times New Roman"/>
            <w:sz w:val="24"/>
            <w:szCs w:val="24"/>
            <w:lang w:eastAsia="ru-RU"/>
          </w:rPr>
          <w:t>№ 257-ФЗ</w:t>
        </w:r>
      </w:hyperlink>
      <w:r w:rsidRPr="00BF2E17">
        <w:rPr>
          <w:rFonts w:ascii="Times New Roman" w:eastAsia="Times New Roman" w:hAnsi="Times New Roman"/>
          <w:sz w:val="24"/>
          <w:szCs w:val="24"/>
          <w:lang w:eastAsia="ru-RU"/>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F2E17" w:rsidRPr="00BF2E17" w:rsidRDefault="00BF2E17" w:rsidP="00BF2E17">
      <w:pPr>
        <w:autoSpaceDE w:val="0"/>
        <w:autoSpaceDN w:val="0"/>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ПОСТАНОВЛЯЮ:</w:t>
      </w:r>
    </w:p>
    <w:p w:rsidR="00BF2E17" w:rsidRPr="00BF2E17" w:rsidRDefault="00BF2E17" w:rsidP="00BF2E17">
      <w:pPr>
        <w:numPr>
          <w:ilvl w:val="0"/>
          <w:numId w:val="35"/>
        </w:numPr>
        <w:tabs>
          <w:tab w:val="num" w:pos="0"/>
        </w:tabs>
        <w:suppressAutoHyphens/>
        <w:autoSpaceDE w:val="0"/>
        <w:autoSpaceDN w:val="0"/>
        <w:spacing w:after="0" w:line="240" w:lineRule="auto"/>
        <w:ind w:left="0" w:firstLine="709"/>
        <w:contextualSpacing/>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Утвердить прилагаемые:</w:t>
      </w:r>
    </w:p>
    <w:p w:rsidR="00BF2E17" w:rsidRPr="00BF2E17" w:rsidRDefault="00BF2E17" w:rsidP="00BF2E17">
      <w:pPr>
        <w:suppressAutoHyphens/>
        <w:autoSpaceDE w:val="0"/>
        <w:autoSpaceDN w:val="0"/>
        <w:spacing w:after="0" w:line="240" w:lineRule="auto"/>
        <w:ind w:firstLine="709"/>
        <w:contextualSpacing/>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1.1. Порядок установления и использования полос отвода автомобильных дорог местного значения   Широкоярского сельсовета Мошковского района Новосибирской области.  </w:t>
      </w:r>
    </w:p>
    <w:p w:rsidR="00BF2E17" w:rsidRPr="00BF2E17" w:rsidRDefault="00BF2E17" w:rsidP="00BF2E17">
      <w:pPr>
        <w:suppressAutoHyphens/>
        <w:autoSpaceDE w:val="0"/>
        <w:autoSpaceDN w:val="0"/>
        <w:spacing w:after="0" w:line="240" w:lineRule="auto"/>
        <w:contextualSpacing/>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1.2. Порядок установления и использования придорожных полос автомобильных дорог местного значения Широкоярского сельсовета Мошковского района Новосибирской области.</w:t>
      </w:r>
    </w:p>
    <w:p w:rsidR="00BF2E17" w:rsidRPr="00BF2E17" w:rsidRDefault="00BF2E17" w:rsidP="00BF2E17">
      <w:pPr>
        <w:numPr>
          <w:ilvl w:val="0"/>
          <w:numId w:val="35"/>
        </w:numPr>
        <w:tabs>
          <w:tab w:val="num" w:pos="0"/>
        </w:tabs>
        <w:suppressAutoHyphens/>
        <w:autoSpaceDE w:val="0"/>
        <w:autoSpaceDN w:val="0"/>
        <w:spacing w:after="0" w:line="240" w:lineRule="auto"/>
        <w:ind w:left="0" w:firstLine="709"/>
        <w:contextualSpacing/>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Опубликовать настоящее постановление в периодическом печатном издании «Вестник Широкоярского сельсовета».</w:t>
      </w:r>
    </w:p>
    <w:p w:rsidR="00BF2E17" w:rsidRPr="00BF2E17" w:rsidRDefault="00BF2E17" w:rsidP="00BF2E17">
      <w:pPr>
        <w:autoSpaceDE w:val="0"/>
        <w:autoSpaceDN w:val="0"/>
        <w:spacing w:after="0" w:line="240" w:lineRule="auto"/>
        <w:jc w:val="both"/>
        <w:rPr>
          <w:rFonts w:ascii="Times New Roman" w:eastAsia="Times New Roman" w:hAnsi="Times New Roman"/>
          <w:sz w:val="16"/>
          <w:szCs w:val="16"/>
          <w:lang w:eastAsia="ru-RU"/>
        </w:rPr>
      </w:pPr>
    </w:p>
    <w:p w:rsidR="00BF2E17" w:rsidRPr="00BF2E17" w:rsidRDefault="00BF2E17" w:rsidP="00BF2E17">
      <w:pPr>
        <w:autoSpaceDE w:val="0"/>
        <w:autoSpaceDN w:val="0"/>
        <w:spacing w:after="0" w:line="240" w:lineRule="auto"/>
        <w:jc w:val="both"/>
        <w:rPr>
          <w:rFonts w:ascii="Times New Roman" w:eastAsia="Times New Roman" w:hAnsi="Times New Roman"/>
          <w:sz w:val="24"/>
          <w:szCs w:val="24"/>
          <w:lang w:eastAsia="ru-RU"/>
        </w:rPr>
      </w:pPr>
      <w:proofErr w:type="gramStart"/>
      <w:r w:rsidRPr="00BF2E17">
        <w:rPr>
          <w:rFonts w:ascii="Times New Roman" w:eastAsia="Times New Roman" w:hAnsi="Times New Roman"/>
          <w:sz w:val="24"/>
          <w:szCs w:val="24"/>
          <w:lang w:eastAsia="ru-RU"/>
        </w:rPr>
        <w:t>Глава  Широкоярского</w:t>
      </w:r>
      <w:proofErr w:type="gramEnd"/>
      <w:r w:rsidRPr="00BF2E17">
        <w:rPr>
          <w:rFonts w:ascii="Times New Roman" w:eastAsia="Times New Roman" w:hAnsi="Times New Roman"/>
          <w:sz w:val="24"/>
          <w:szCs w:val="24"/>
          <w:lang w:eastAsia="ru-RU"/>
        </w:rPr>
        <w:t xml:space="preserve"> сельсовета</w:t>
      </w:r>
    </w:p>
    <w:p w:rsidR="00BF2E17" w:rsidRPr="00BF2E17" w:rsidRDefault="00BF2E17" w:rsidP="00BF2E17">
      <w:pPr>
        <w:autoSpaceDE w:val="0"/>
        <w:autoSpaceDN w:val="0"/>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BF2E17">
        <w:rPr>
          <w:rFonts w:ascii="Times New Roman" w:eastAsia="Times New Roman" w:hAnsi="Times New Roman"/>
          <w:sz w:val="24"/>
          <w:szCs w:val="24"/>
          <w:lang w:eastAsia="ru-RU"/>
        </w:rPr>
        <w:t xml:space="preserve">А.М. </w:t>
      </w:r>
      <w:proofErr w:type="spellStart"/>
      <w:r w:rsidRPr="00BF2E17">
        <w:rPr>
          <w:rFonts w:ascii="Times New Roman" w:eastAsia="Times New Roman" w:hAnsi="Times New Roman"/>
          <w:sz w:val="24"/>
          <w:szCs w:val="24"/>
          <w:lang w:eastAsia="ru-RU"/>
        </w:rPr>
        <w:t>Шашлов</w:t>
      </w:r>
      <w:proofErr w:type="spellEnd"/>
    </w:p>
    <w:p w:rsidR="00BF2E17" w:rsidRPr="00BF2E17" w:rsidRDefault="00BF2E17" w:rsidP="00BF2E17">
      <w:pPr>
        <w:spacing w:after="0" w:line="240" w:lineRule="auto"/>
        <w:jc w:val="right"/>
        <w:rPr>
          <w:rFonts w:ascii="Times New Roman" w:eastAsia="Times New Roman" w:hAnsi="Times New Roman"/>
          <w:snapToGrid w:val="0"/>
          <w:sz w:val="24"/>
          <w:szCs w:val="24"/>
          <w:lang w:eastAsia="ru-RU"/>
        </w:rPr>
      </w:pPr>
    </w:p>
    <w:tbl>
      <w:tblPr>
        <w:tblW w:w="0" w:type="auto"/>
        <w:tblInd w:w="5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7"/>
      </w:tblGrid>
      <w:tr w:rsidR="00BF2E17" w:rsidRPr="00BF2E17" w:rsidTr="00BF2E17">
        <w:tblPrEx>
          <w:tblCellMar>
            <w:top w:w="0" w:type="dxa"/>
            <w:bottom w:w="0" w:type="dxa"/>
          </w:tblCellMar>
        </w:tblPrEx>
        <w:trPr>
          <w:trHeight w:val="177"/>
        </w:trPr>
        <w:tc>
          <w:tcPr>
            <w:tcW w:w="4157" w:type="dxa"/>
            <w:tcBorders>
              <w:top w:val="nil"/>
              <w:left w:val="nil"/>
              <w:bottom w:val="nil"/>
              <w:right w:val="nil"/>
            </w:tcBorders>
          </w:tcPr>
          <w:p w:rsidR="00BF2E17" w:rsidRPr="00BF2E17" w:rsidRDefault="00BF2E17" w:rsidP="00BF2E17">
            <w:pPr>
              <w:widowControl w:val="0"/>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УТВЕРЖДЕН</w:t>
            </w:r>
          </w:p>
          <w:p w:rsidR="00BF2E17" w:rsidRPr="00BF2E17" w:rsidRDefault="00BF2E17" w:rsidP="00BF2E17">
            <w:pPr>
              <w:widowControl w:val="0"/>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постановлением администрации Широкоярского сельсовета</w:t>
            </w:r>
          </w:p>
          <w:p w:rsidR="00BF2E17" w:rsidRPr="00BF2E17" w:rsidRDefault="00BF2E17" w:rsidP="00BF2E17">
            <w:pPr>
              <w:widowControl w:val="0"/>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Мошковского района</w:t>
            </w:r>
          </w:p>
          <w:p w:rsidR="00BF2E17" w:rsidRPr="00BF2E17" w:rsidRDefault="00BF2E17" w:rsidP="00BF2E17">
            <w:pPr>
              <w:widowControl w:val="0"/>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Новосибирской области</w:t>
            </w:r>
          </w:p>
          <w:p w:rsidR="00BF2E17" w:rsidRPr="00BF2E17" w:rsidRDefault="00BF2E17" w:rsidP="00BF2E17">
            <w:pPr>
              <w:widowControl w:val="0"/>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от 27.07.2020 № 51</w:t>
            </w:r>
          </w:p>
        </w:tc>
      </w:tr>
    </w:tbl>
    <w:p w:rsidR="00BF2E17" w:rsidRPr="00BF2E17" w:rsidRDefault="00BF2E17" w:rsidP="00BF2E17">
      <w:pPr>
        <w:spacing w:after="0" w:line="240" w:lineRule="auto"/>
        <w:rPr>
          <w:rFonts w:ascii="Times New Roman" w:eastAsia="Times New Roman" w:hAnsi="Times New Roman"/>
          <w:snapToGrid w:val="0"/>
          <w:sz w:val="16"/>
          <w:szCs w:val="16"/>
          <w:lang w:eastAsia="ru-RU"/>
        </w:rPr>
      </w:pPr>
    </w:p>
    <w:p w:rsidR="00BF2E17" w:rsidRPr="00BF2E17" w:rsidRDefault="00BF2E17" w:rsidP="00BF2E17">
      <w:pPr>
        <w:spacing w:after="0" w:line="240" w:lineRule="auto"/>
        <w:jc w:val="center"/>
        <w:rPr>
          <w:rFonts w:ascii="Times New Roman" w:eastAsia="Times New Roman" w:hAnsi="Times New Roman"/>
          <w:b/>
          <w:snapToGrid w:val="0"/>
          <w:sz w:val="24"/>
          <w:szCs w:val="24"/>
          <w:lang w:eastAsia="ru-RU"/>
        </w:rPr>
      </w:pPr>
      <w:r w:rsidRPr="00BF2E17">
        <w:rPr>
          <w:rFonts w:ascii="Times New Roman" w:eastAsia="Times New Roman" w:hAnsi="Times New Roman"/>
          <w:b/>
          <w:snapToGrid w:val="0"/>
          <w:sz w:val="24"/>
          <w:szCs w:val="24"/>
          <w:lang w:eastAsia="ru-RU"/>
        </w:rPr>
        <w:t>П О Р Я Д О К</w:t>
      </w:r>
    </w:p>
    <w:p w:rsidR="00BF2E17" w:rsidRPr="00BF2E17" w:rsidRDefault="00BF2E17" w:rsidP="00BF2E17">
      <w:pPr>
        <w:spacing w:after="0" w:line="240" w:lineRule="auto"/>
        <w:jc w:val="center"/>
        <w:rPr>
          <w:rFonts w:ascii="Times New Roman" w:eastAsia="Times New Roman" w:hAnsi="Times New Roman"/>
          <w:b/>
          <w:snapToGrid w:val="0"/>
          <w:sz w:val="24"/>
          <w:szCs w:val="24"/>
          <w:lang w:eastAsia="ru-RU"/>
        </w:rPr>
      </w:pPr>
      <w:r w:rsidRPr="00BF2E17">
        <w:rPr>
          <w:rFonts w:ascii="Times New Roman" w:eastAsia="Times New Roman" w:hAnsi="Times New Roman"/>
          <w:b/>
          <w:snapToGrid w:val="0"/>
          <w:sz w:val="24"/>
          <w:szCs w:val="24"/>
          <w:lang w:eastAsia="ru-RU"/>
        </w:rPr>
        <w:t xml:space="preserve"> установления и использования полос отвода автомобильных дорог местного </w:t>
      </w:r>
      <w:r>
        <w:rPr>
          <w:rFonts w:ascii="Times New Roman" w:eastAsia="Times New Roman" w:hAnsi="Times New Roman"/>
          <w:b/>
          <w:snapToGrid w:val="0"/>
          <w:sz w:val="24"/>
          <w:szCs w:val="24"/>
          <w:lang w:eastAsia="ru-RU"/>
        </w:rPr>
        <w:t xml:space="preserve">                              </w:t>
      </w:r>
      <w:r w:rsidRPr="00BF2E17">
        <w:rPr>
          <w:rFonts w:ascii="Times New Roman" w:eastAsia="Times New Roman" w:hAnsi="Times New Roman"/>
          <w:b/>
          <w:snapToGrid w:val="0"/>
          <w:sz w:val="24"/>
          <w:szCs w:val="24"/>
          <w:lang w:eastAsia="ru-RU"/>
        </w:rPr>
        <w:t>значения Широкоярского сельсовета Мошковского района</w:t>
      </w:r>
    </w:p>
    <w:p w:rsidR="00BF2E17" w:rsidRPr="00BF2E17" w:rsidRDefault="00BF2E17" w:rsidP="00BF2E17">
      <w:pPr>
        <w:spacing w:after="0" w:line="240" w:lineRule="auto"/>
        <w:jc w:val="center"/>
        <w:rPr>
          <w:rFonts w:ascii="Times New Roman" w:eastAsia="Times New Roman" w:hAnsi="Times New Roman"/>
          <w:b/>
          <w:snapToGrid w:val="0"/>
          <w:sz w:val="24"/>
          <w:szCs w:val="24"/>
          <w:lang w:eastAsia="ru-RU"/>
        </w:rPr>
      </w:pPr>
      <w:r w:rsidRPr="00BF2E17">
        <w:rPr>
          <w:rFonts w:ascii="Times New Roman" w:eastAsia="Times New Roman" w:hAnsi="Times New Roman"/>
          <w:b/>
          <w:snapToGrid w:val="0"/>
          <w:sz w:val="24"/>
          <w:szCs w:val="24"/>
          <w:lang w:eastAsia="ru-RU"/>
        </w:rPr>
        <w:t>Новосибирской области</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 Порядок установления и использования полос отвода автомобильных дорог местного значения Широкоярского сельсовета разработан во исполнение пункта 5 статьи 25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 257-ФЗ).</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2. Для целей настоящего Порядка под полосой отвода автомобильной дороги местного значения понимаются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(далее — полоса отвода).</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3. Формирование земельных участков, образующих полосу отвода, осуществляется на основании документации по планировке территории и проектов границ земельных участков.</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Границы полосы отвода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местного значения и (или) объектов дорожного сервиса, осуществляется с учетом утвержденных постановлением Правительства Российской Федерации от 2.09.2009 № 717 норм отвода земель для размещения указанных объектов.</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lastRenderedPageBreak/>
        <w:t>4. Приобретение и прекращение прав на земельные участки, образующие полосу отвода, отнесение указанных земельных участков к соответствующей категории земель осуществляются в порядке, установленном гражданским, земельным и градостроительным законодательством Российской Федерации.</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5. Организация проведения землеустройства при образовании новых и упорядочении существующих земельных участков, необходимых для размещения полосы отвода автомобильной дороги местного значения в случае ее строительства (реконструкции), либо для установления границ полосы отвода существующей автомобильной дороги местного значения, обеспечивается администрацией Широкоярского сельсовета в соответствии с законодательством о размещении заказов на выполнение работ для муниципальных нужд.</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6. Сформированные земельные участки, образующие полосу отвода, подлежат в установленном порядке постановке на государственный кадастровый учет.</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7. В границах полосы отвода, за исключением случаев, предусмотренных Федеральным законом № 257-ФЗ и пунктом 8 настоящего Порядка, запрещается:</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выполнение работ, не связанных со строительством, с реконструкцией, капитальным ремонтом, ремонтом и содержанием автомобильной дороги местного значения, а также с размещением объектов дорожного сервиса;</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размещение зданий, строений, сооружений и других объектов, не предназначенных для обслуживания автомобильной дороги местного значения, ее строительства, реконструкции, капитального ремонта, ремонта и содержания и не относящихся к объектам дорожного сервиса;</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или ремонту автомобильной дороги местного значения, ее участков;</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выпас животных, а также их прогон через автомобильные дороги местного значения вне специально установленных мест, согласованных с владельцами автомобильных дорог;</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нарушение иных установленных Федеральным законом № 257-ФЗ требований и ограничений.</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8. В пределах полосы отвода могут размещаться объекты дорожного сервиса. Их размещение осуществляется в соответствии с нормами проектирования и строительства этих объектов, а также градостроительными планами земельных участков при соблюдении следующих условий:</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объекты дорожного сервиса не должны ухудшать видимость на автомобильной дороге местного значения и другие условия обеспечения безопасности дорожного движения и использования автомобильной дороги;</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выбор места размещения объектов дорожного сервиса должен осуществляться с учетом возможной реконструкции автомобильной дороги местного значения;</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объекты дорожного сервиса должны быть обустроены площадками для стоянки и остановки транспортных средств, подъездами, съездами и примыканиями, обеспечивающими доступ к ним, а также оборудованными переходно-скоростными полосами.</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9. В пределах полосы отвода могут размещаться:</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инженерные коммуникации, автомобильные дороги (кроме автомобильных дорог местного значения), железные дороги, линии электропередачи, линии связи, объекты трубопроводного и железнодорожного транспорта;</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подъезды, съезды и примыкания (включая переходно-скоростные полосы) к объектам, расположенным вне полосы отвода и требующим доступа к ним.</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10. В пределах полосы отвода в целях обеспечения безопасности дорожного движения, строительства, реконструкции, капитального ремонта, ремонта и содержания автомобильной дороги местного значения разрешается использовать в установленном порядке пресные подземные воды, а также пруды и обводненные карьеры.</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lastRenderedPageBreak/>
        <w:t>11. Лица, виновные в нарушении требований, предусмотренных настоящим Порядком, несут ответственность в соответствии с законодательством Российской Федерации.</w:t>
      </w:r>
    </w:p>
    <w:p w:rsidR="00BF2E17" w:rsidRPr="00BF2E17" w:rsidRDefault="00BF2E17" w:rsidP="00BF2E17">
      <w:pPr>
        <w:widowControl w:val="0"/>
        <w:autoSpaceDE w:val="0"/>
        <w:autoSpaceDN w:val="0"/>
        <w:adjustRightInd w:val="0"/>
        <w:spacing w:after="0" w:line="240" w:lineRule="auto"/>
        <w:jc w:val="right"/>
        <w:outlineLvl w:val="0"/>
        <w:rPr>
          <w:rFonts w:ascii="Times New Roman" w:eastAsia="Times New Roman" w:hAnsi="Times New Roman"/>
          <w:sz w:val="16"/>
          <w:szCs w:val="16"/>
          <w:lang w:eastAsia="ru-RU"/>
        </w:rPr>
      </w:pPr>
    </w:p>
    <w:tbl>
      <w:tblPr>
        <w:tblW w:w="0" w:type="auto"/>
        <w:tblInd w:w="5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7"/>
      </w:tblGrid>
      <w:tr w:rsidR="00BF2E17" w:rsidRPr="00BF2E17" w:rsidTr="00BF2E17">
        <w:tblPrEx>
          <w:tblCellMar>
            <w:top w:w="0" w:type="dxa"/>
            <w:bottom w:w="0" w:type="dxa"/>
          </w:tblCellMar>
        </w:tblPrEx>
        <w:trPr>
          <w:trHeight w:val="177"/>
        </w:trPr>
        <w:tc>
          <w:tcPr>
            <w:tcW w:w="4157" w:type="dxa"/>
            <w:tcBorders>
              <w:top w:val="nil"/>
              <w:left w:val="nil"/>
              <w:bottom w:val="nil"/>
              <w:right w:val="nil"/>
            </w:tcBorders>
          </w:tcPr>
          <w:p w:rsidR="00BF2E17" w:rsidRPr="00BF2E17" w:rsidRDefault="00BF2E17" w:rsidP="00BF2E17">
            <w:pPr>
              <w:widowControl w:val="0"/>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УТВЕРЖДЕН</w:t>
            </w:r>
          </w:p>
          <w:p w:rsidR="00BF2E17" w:rsidRPr="00BF2E17" w:rsidRDefault="00BF2E17" w:rsidP="00BF2E17">
            <w:pPr>
              <w:widowControl w:val="0"/>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постановлением администрации Широкоярского сельсовета</w:t>
            </w:r>
          </w:p>
          <w:p w:rsidR="00BF2E17" w:rsidRPr="00BF2E17" w:rsidRDefault="00BF2E17" w:rsidP="00BF2E17">
            <w:pPr>
              <w:widowControl w:val="0"/>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Мошковского района</w:t>
            </w:r>
          </w:p>
          <w:p w:rsidR="00BF2E17" w:rsidRPr="00BF2E17" w:rsidRDefault="00BF2E17" w:rsidP="00BF2E17">
            <w:pPr>
              <w:widowControl w:val="0"/>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Новосибирской области</w:t>
            </w:r>
          </w:p>
          <w:p w:rsidR="00BF2E17" w:rsidRPr="00BF2E17" w:rsidRDefault="00BF2E17" w:rsidP="00BF2E17">
            <w:pPr>
              <w:widowControl w:val="0"/>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от 27.07.2020 № 51</w:t>
            </w:r>
          </w:p>
        </w:tc>
      </w:tr>
    </w:tbl>
    <w:p w:rsidR="00BF2E17" w:rsidRPr="00BF2E17" w:rsidRDefault="00BF2E17" w:rsidP="00BF2E17">
      <w:pPr>
        <w:spacing w:after="0" w:line="240" w:lineRule="auto"/>
        <w:jc w:val="right"/>
        <w:rPr>
          <w:rFonts w:ascii="Times New Roman" w:eastAsia="Times New Roman" w:hAnsi="Times New Roman"/>
          <w:snapToGrid w:val="0"/>
          <w:sz w:val="16"/>
          <w:szCs w:val="16"/>
          <w:lang w:eastAsia="ru-RU"/>
        </w:rPr>
      </w:pPr>
    </w:p>
    <w:p w:rsidR="00BF2E17" w:rsidRPr="00BF2E17" w:rsidRDefault="00BF2E17" w:rsidP="00BF2E17">
      <w:pPr>
        <w:spacing w:after="0" w:line="240" w:lineRule="auto"/>
        <w:ind w:firstLine="709"/>
        <w:jc w:val="center"/>
        <w:rPr>
          <w:rFonts w:ascii="Times New Roman" w:eastAsia="Times New Roman" w:hAnsi="Times New Roman"/>
          <w:b/>
          <w:snapToGrid w:val="0"/>
          <w:sz w:val="24"/>
          <w:szCs w:val="24"/>
          <w:lang w:eastAsia="ru-RU"/>
        </w:rPr>
      </w:pPr>
      <w:r w:rsidRPr="00BF2E17">
        <w:rPr>
          <w:rFonts w:ascii="Times New Roman" w:eastAsia="Times New Roman" w:hAnsi="Times New Roman"/>
          <w:b/>
          <w:snapToGrid w:val="0"/>
          <w:sz w:val="24"/>
          <w:szCs w:val="24"/>
          <w:lang w:eastAsia="ru-RU"/>
        </w:rPr>
        <w:t xml:space="preserve">П О Р Я Д О К </w:t>
      </w:r>
    </w:p>
    <w:p w:rsidR="00BF2E17" w:rsidRPr="00BF2E17" w:rsidRDefault="00BF2E17" w:rsidP="00BF2E17">
      <w:pPr>
        <w:spacing w:after="0" w:line="240" w:lineRule="auto"/>
        <w:ind w:firstLine="709"/>
        <w:jc w:val="center"/>
        <w:rPr>
          <w:rFonts w:ascii="Times New Roman" w:eastAsia="Times New Roman" w:hAnsi="Times New Roman"/>
          <w:b/>
          <w:snapToGrid w:val="0"/>
          <w:sz w:val="24"/>
          <w:szCs w:val="24"/>
          <w:lang w:eastAsia="ru-RU"/>
        </w:rPr>
      </w:pPr>
      <w:r w:rsidRPr="00BF2E17">
        <w:rPr>
          <w:rFonts w:ascii="Times New Roman" w:eastAsia="Times New Roman" w:hAnsi="Times New Roman"/>
          <w:b/>
          <w:snapToGrid w:val="0"/>
          <w:sz w:val="24"/>
          <w:szCs w:val="24"/>
          <w:lang w:eastAsia="ru-RU"/>
        </w:rPr>
        <w:t xml:space="preserve">установления и использования придорожных полос автомобильных дорог </w:t>
      </w:r>
      <w:r>
        <w:rPr>
          <w:rFonts w:ascii="Times New Roman" w:eastAsia="Times New Roman" w:hAnsi="Times New Roman"/>
          <w:b/>
          <w:snapToGrid w:val="0"/>
          <w:sz w:val="24"/>
          <w:szCs w:val="24"/>
          <w:lang w:eastAsia="ru-RU"/>
        </w:rPr>
        <w:t xml:space="preserve">                    </w:t>
      </w:r>
      <w:r w:rsidRPr="00BF2E17">
        <w:rPr>
          <w:rFonts w:ascii="Times New Roman" w:eastAsia="Times New Roman" w:hAnsi="Times New Roman"/>
          <w:b/>
          <w:snapToGrid w:val="0"/>
          <w:sz w:val="24"/>
          <w:szCs w:val="24"/>
          <w:lang w:eastAsia="ru-RU"/>
        </w:rPr>
        <w:t>местного значения Широкоярского сельсовета</w:t>
      </w:r>
      <w:r>
        <w:rPr>
          <w:rFonts w:ascii="Times New Roman" w:eastAsia="Times New Roman" w:hAnsi="Times New Roman"/>
          <w:b/>
          <w:snapToGrid w:val="0"/>
          <w:sz w:val="24"/>
          <w:szCs w:val="24"/>
          <w:lang w:eastAsia="ru-RU"/>
        </w:rPr>
        <w:t xml:space="preserve"> </w:t>
      </w:r>
      <w:r w:rsidRPr="00BF2E17">
        <w:rPr>
          <w:rFonts w:ascii="Times New Roman" w:eastAsia="Times New Roman" w:hAnsi="Times New Roman"/>
          <w:b/>
          <w:snapToGrid w:val="0"/>
          <w:sz w:val="24"/>
          <w:szCs w:val="24"/>
          <w:lang w:eastAsia="ru-RU"/>
        </w:rPr>
        <w:t xml:space="preserve">Мошковского района </w:t>
      </w:r>
      <w:r>
        <w:rPr>
          <w:rFonts w:ascii="Times New Roman" w:eastAsia="Times New Roman" w:hAnsi="Times New Roman"/>
          <w:b/>
          <w:snapToGrid w:val="0"/>
          <w:sz w:val="24"/>
          <w:szCs w:val="24"/>
          <w:lang w:eastAsia="ru-RU"/>
        </w:rPr>
        <w:t xml:space="preserve">                             </w:t>
      </w:r>
      <w:r w:rsidRPr="00BF2E17">
        <w:rPr>
          <w:rFonts w:ascii="Times New Roman" w:eastAsia="Times New Roman" w:hAnsi="Times New Roman"/>
          <w:b/>
          <w:snapToGrid w:val="0"/>
          <w:sz w:val="24"/>
          <w:szCs w:val="24"/>
          <w:lang w:eastAsia="ru-RU"/>
        </w:rPr>
        <w:t>Новосибирской области</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 1. Порядок установления и использования придорожных полос автомобильных дорог местного </w:t>
      </w:r>
      <w:proofErr w:type="gramStart"/>
      <w:r w:rsidRPr="00BF2E17">
        <w:rPr>
          <w:rFonts w:ascii="Times New Roman" w:eastAsia="Times New Roman" w:hAnsi="Times New Roman"/>
          <w:sz w:val="24"/>
          <w:szCs w:val="24"/>
          <w:lang w:eastAsia="ru-RU"/>
        </w:rPr>
        <w:t>значения  Широкоярского</w:t>
      </w:r>
      <w:proofErr w:type="gramEnd"/>
      <w:r w:rsidRPr="00BF2E17">
        <w:rPr>
          <w:rFonts w:ascii="Times New Roman" w:eastAsia="Times New Roman" w:hAnsi="Times New Roman"/>
          <w:sz w:val="24"/>
          <w:szCs w:val="24"/>
          <w:lang w:eastAsia="ru-RU"/>
        </w:rPr>
        <w:t xml:space="preserve"> сельсовета Мошковского района Новосибирской области разработан во исполнение </w:t>
      </w:r>
      <w:r w:rsidRPr="00BF2E17">
        <w:rPr>
          <w:rFonts w:ascii="Times New Roman" w:eastAsia="Times New Roman" w:hAnsi="Times New Roman"/>
          <w:color w:val="000000"/>
          <w:sz w:val="24"/>
          <w:szCs w:val="24"/>
          <w:lang w:eastAsia="ru-RU"/>
        </w:rPr>
        <w:t>пункта 9 статьи 26 Федерального закона от 8.11.2007 № 257-ФЗ «Об автомобильных дорогах и о дорожной деятельности в Российской</w:t>
      </w:r>
      <w:r w:rsidRPr="00BF2E17">
        <w:rPr>
          <w:rFonts w:ascii="Times New Roman" w:eastAsia="Times New Roman" w:hAnsi="Times New Roman"/>
          <w:sz w:val="24"/>
          <w:szCs w:val="24"/>
          <w:lang w:eastAsia="ru-RU"/>
        </w:rPr>
        <w:t xml:space="preserve"> Федерации и о внесении изменений в отдельные законодательные акты Российской Федерации».</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2. Для целей настоящего Порядка под придорожной полосой автомобильной дороги местного значения понимаются территории, которые прилегают с обеих сторон к полосе отвода автомобильной дороги местного значения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местного значения, ее сохранности с учетом перспектив развития автомобильной дороги местного значения (далее — придорожная полоса).</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3. Земельные участки в пределах придорожных полос у собственников, владельцев, пользователей и арендаторов не изымаются.</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4. Контроль за размещением в пределах придорожных полос объектов и соблюдением требований настоящего Порядка осуществляет администрация Широкоярского сельсовета.</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5. В зависимости от класса и (или) категории автомобильных дорог местного значения, за исключением автомобильных дорог, расположенных в границах населенных пунктов, с учетом перспектив их развития ширина каждой придорожной полосы устанавливается:</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 для автомобильных дорог третьей и четвертой категорий — </w:t>
      </w:r>
      <w:smartTag w:uri="urn:schemas-microsoft-com:office:smarttags" w:element="metricconverter">
        <w:smartTagPr>
          <w:attr w:name="ProductID" w:val="50 метров"/>
        </w:smartTagPr>
        <w:r w:rsidRPr="00BF2E17">
          <w:rPr>
            <w:rFonts w:ascii="Times New Roman" w:eastAsia="Times New Roman" w:hAnsi="Times New Roman"/>
            <w:sz w:val="24"/>
            <w:szCs w:val="24"/>
            <w:lang w:eastAsia="ru-RU"/>
          </w:rPr>
          <w:t>50 метров</w:t>
        </w:r>
      </w:smartTag>
      <w:r w:rsidRPr="00BF2E17">
        <w:rPr>
          <w:rFonts w:ascii="Times New Roman" w:eastAsia="Times New Roman" w:hAnsi="Times New Roman"/>
          <w:sz w:val="24"/>
          <w:szCs w:val="24"/>
          <w:lang w:eastAsia="ru-RU"/>
        </w:rPr>
        <w:t>;</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 для автомобильных дорог пятой категории — </w:t>
      </w:r>
      <w:smartTag w:uri="urn:schemas-microsoft-com:office:smarttags" w:element="metricconverter">
        <w:smartTagPr>
          <w:attr w:name="ProductID" w:val="25 метров"/>
        </w:smartTagPr>
        <w:r w:rsidRPr="00BF2E17">
          <w:rPr>
            <w:rFonts w:ascii="Times New Roman" w:eastAsia="Times New Roman" w:hAnsi="Times New Roman"/>
            <w:sz w:val="24"/>
            <w:szCs w:val="24"/>
            <w:lang w:eastAsia="ru-RU"/>
          </w:rPr>
          <w:t>25 метров</w:t>
        </w:r>
      </w:smartTag>
      <w:r w:rsidRPr="00BF2E17">
        <w:rPr>
          <w:rFonts w:ascii="Times New Roman" w:eastAsia="Times New Roman" w:hAnsi="Times New Roman"/>
          <w:sz w:val="24"/>
          <w:szCs w:val="24"/>
          <w:lang w:eastAsia="ru-RU"/>
        </w:rPr>
        <w:t>.</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6. Земли, занятые придорожными полосами, подлежат в установленном порядке учету в территориальных органах Федеральной службы государственной регистрации, кадастра и картографии.</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7. Решение об установлении границ придорожных полос или об изменении границ придорожных полос принимается администрацией Широкоярского сельсовета.</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8. Администрация Широкоярского сельсовета, приняв решение об установлении границ придорожных полос или об изменении границ придорожных полос, осуществляет обозначение границ придорожных полос на местности. Также в течение семи дней со дня принятия указанного решения направляет копию решения в </w:t>
      </w:r>
      <w:proofErr w:type="gramStart"/>
      <w:r w:rsidRPr="00BF2E17">
        <w:rPr>
          <w:rFonts w:ascii="Times New Roman" w:eastAsia="Times New Roman" w:hAnsi="Times New Roman"/>
          <w:sz w:val="24"/>
          <w:szCs w:val="24"/>
          <w:lang w:eastAsia="ru-RU"/>
        </w:rPr>
        <w:t>администрацию  Мошковского</w:t>
      </w:r>
      <w:proofErr w:type="gramEnd"/>
      <w:r w:rsidRPr="00BF2E17">
        <w:rPr>
          <w:rFonts w:ascii="Times New Roman" w:eastAsia="Times New Roman" w:hAnsi="Times New Roman"/>
          <w:sz w:val="24"/>
          <w:szCs w:val="24"/>
          <w:lang w:eastAsia="ru-RU"/>
        </w:rPr>
        <w:t xml:space="preserve"> района, а также в месячный срок со дня вынесения решения об установлении границ придорожных полос уведомляет собственников земельных участков, землепользователей, землевладельцев и арендаторов земельных участков, находящихся в границах придорожных полос, об особом режиме использования земельных участков.</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9. Строительство, реконструкция в границах придорожных полос объектов капитального строительства, объектов, предназначенных для осуществления дорожной деятельности, объектов дорожного сервиса и иных объектов, установка рекламных конструкций, информационных щитов и указателей допускаются при наличии согласования </w:t>
      </w:r>
      <w:proofErr w:type="gramStart"/>
      <w:r w:rsidRPr="00BF2E17">
        <w:rPr>
          <w:rFonts w:ascii="Times New Roman" w:eastAsia="Times New Roman" w:hAnsi="Times New Roman"/>
          <w:sz w:val="24"/>
          <w:szCs w:val="24"/>
          <w:lang w:eastAsia="ru-RU"/>
        </w:rPr>
        <w:t>администрацией  Широкоярского</w:t>
      </w:r>
      <w:proofErr w:type="gramEnd"/>
      <w:r w:rsidRPr="00BF2E17">
        <w:rPr>
          <w:rFonts w:ascii="Times New Roman" w:eastAsia="Times New Roman" w:hAnsi="Times New Roman"/>
          <w:sz w:val="24"/>
          <w:szCs w:val="24"/>
          <w:lang w:eastAsia="ru-RU"/>
        </w:rPr>
        <w:t xml:space="preserve"> сельсовета.</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10. Размещение в пределах придорожных полос объектов, указанных в пункте 9 настоящего Порядка, разрешается при соблюдении следующих условий:</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lastRenderedPageBreak/>
        <w:t>- объекты не должны ухудшать видимость на автомобильной дороге местного значения и другие условия безопасности дорожного движения и эксплуатации автомобильной дороги и расположенных на ней сооружений, а также создавать угрозу безопасности населения;</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выбор места размещения объектов должен осуществляться с учетом возможной реконструкции автомобильной дороги местного значения;</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 местного значения сельского поселения.</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11. Размещение объектов дорожного сервиса в пределах придорожных полос должно производиться в соответствии с нормами проектирования и строительства объектов, а также градостроительными планами земельных участков.</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При выборе места размещения объектов дорожного сервиса следует стремиться к сокращению до минимума числа примыканий, подъездов к автомобильной дороге местного значения и съездов с нее, располагая, как правило, эти объекты комплексно в границах земель, отведенных для этих целей.</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Объекты дорожного сервиса должны быть обустроены площадками для стоянки и остановки автомобилей, а также подъездами, съездами и примыканиями, обеспечивающими доступ к ним с автомобильной дороги местного значения. При примыкании к автомобильной дороге местного значения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Строительство и содержание объектов дорожного сервиса, включая площадки для стоянки и остановки автомобилей, подъезды и съезды к ним, осуществляется за счет средств их владельцев.</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12. Размещение инженерных коммуникаций в пределах придорожных полос допускается по согласованию с администрацией поселения.</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13. В договорах или решениях на предоставление земельных участков для размещения некапитальных зданий и сооружений в пределах придорожных полос должны предусматриваться обязательства владельцев и собственников этих объектов осуществить за свой счет их снос или перенос в случае, если эти здания и сооружения создадут препятствия для нормальной эксплуатации автомобильной дороги местного значения при ее реконструкции или будут ухудшать условия движения по ней.</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14. Размещаемые в пределах придорожных полос рекламные конструкции должны отвечать специальным требованиям, установленным законодательством Российской Федерации.</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15. Решения о предоставлении земельных участков в пределах придорожных полос, а также земельных участков под площадки для стоянки и остановки автомобилей принимаются уполномоченными органами в установленном земельным законодательством порядке.</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16. Для согласования размещения какого-либо объекта в пределах придорожных полос лицо, имеющее намерение получить для этих целей в пользование земельный участок или разместить объект на ранее выделенном ему земельном участке, должно представить в администрацию Широкоярского сельсовета схему земельного участка с нанесенным на нее объектом и чертежи этого объекта.</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Предоставление земельного участка осуществляется согласно соответствующему административному регламенту, утвержденному постановлением администрации Широкоярского сельсовета.</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17. Собственники, владельцы, пользователи и арендаторы земельных участков, расположенных в пределах придорожных полос, имеют право:</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осуществлять хозяйственную деятельность на указанных земельных участках с учетом ограничений, установленных настоящим Порядком;</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возводить на предоставленных им земельных участках объекты, разрешенные настоящим Порядком;</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получать информацию о проведении ремонта или реконструкции автомобильной дороги местного значения.</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lastRenderedPageBreak/>
        <w:t>18. Собственники, владельцы, пользователи и арендаторы земельных участков, расположенных в пределах придорожных полос, обязаны:</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соблюдать правила охраны и режим использования земель в пределах придорожных полос, а также нормы экологической безопасности;</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не допускать нанесения вреда автомобильной дороге местного значения и расположенным на ней сооружениям, соблюдать условия эксплуатации автомобильной дороги местного значения и безопасности дорожного движения;</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обеспечивать допуск на принадлежащие им земельные участки представителей администрации Широкоярского сельсовета и иных должностных лиц, уполномоченных осуществлять контроль за использованием земель, а также своевременно исполнять выданные ими предписания;</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согласовывать с администрацией Широкоярского сельсовета строительство на принадлежащих им земельных участках зданий и сооружений;</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в случаях, предусмотренных пунктом 15 настоящего Порядка, осуществлять снос и перенос возведенных на земельных участках некапитальных зданий и сооружений.</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19. Возведенные с нарушением настоящего Порядка в пределах придорожных полос здания и сооружения признаются в установленном порядке самовольной постройкой, а в отношении лиц, их построивших, принимаются меры, предусмотренные законодательством Российской Федерации.</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20. </w:t>
      </w:r>
      <w:proofErr w:type="gramStart"/>
      <w:r w:rsidRPr="00BF2E17">
        <w:rPr>
          <w:rFonts w:ascii="Times New Roman" w:eastAsia="Times New Roman" w:hAnsi="Times New Roman"/>
          <w:sz w:val="24"/>
          <w:szCs w:val="24"/>
          <w:lang w:eastAsia="ru-RU"/>
        </w:rPr>
        <w:t>Администрация  Широкоярского</w:t>
      </w:r>
      <w:proofErr w:type="gramEnd"/>
      <w:r w:rsidRPr="00BF2E17">
        <w:rPr>
          <w:rFonts w:ascii="Times New Roman" w:eastAsia="Times New Roman" w:hAnsi="Times New Roman"/>
          <w:sz w:val="24"/>
          <w:szCs w:val="24"/>
          <w:lang w:eastAsia="ru-RU"/>
        </w:rPr>
        <w:t xml:space="preserve"> сельсовета имеет право:</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осуществлять в пределах своей компетенции муниципальный дорожный контроль в пределах придорожных полос, в том числе для предупреждения чрезвычайных ситуаций или ликвидации их последствий, и с этой целью посещать земельные участки, находящиеся в пределах придорожных полос;</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согласовывать строительство в пределах придорожных полос зданий и сооружений, участвовать в приемке этих объектов в эксплуатацию;</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вносить предложения об отмене решений об отводе земельных участков в пределах придорожных полос или о размещении на этих участках объектов, принятых с нарушением настоящего Порядка и законодательства Российской Федерации;</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давать предписания собственникам, владельцам, пользователям и арендаторам земельных участков, расположенных в пределах придорожных полос, в том числе об устранении в установленные сроки нарушений, связанных с режимом использования этих земель.</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21. </w:t>
      </w:r>
      <w:proofErr w:type="gramStart"/>
      <w:r w:rsidRPr="00BF2E17">
        <w:rPr>
          <w:rFonts w:ascii="Times New Roman" w:eastAsia="Times New Roman" w:hAnsi="Times New Roman"/>
          <w:sz w:val="24"/>
          <w:szCs w:val="24"/>
          <w:lang w:eastAsia="ru-RU"/>
        </w:rPr>
        <w:t>Администрация  Широкоярского</w:t>
      </w:r>
      <w:proofErr w:type="gramEnd"/>
      <w:r w:rsidRPr="00BF2E17">
        <w:rPr>
          <w:rFonts w:ascii="Times New Roman" w:eastAsia="Times New Roman" w:hAnsi="Times New Roman"/>
          <w:sz w:val="24"/>
          <w:szCs w:val="24"/>
          <w:lang w:eastAsia="ru-RU"/>
        </w:rPr>
        <w:t xml:space="preserve"> сельсовета обязана:</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рассматривать материалы, связанные с предоставлением земель в пределах придорожных полос или размещением на этих землях объектов, и принимать решением по ним в установленный законом срок;</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участвовать в проведении инвентаризации земель придорожных полос, содействовать ведению государственного земельного кадастра этих земель;</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информировать собственников, владельцев, пользователей и арендаторов земельных участков, расположенных в пределах придорожных полос, о проведении ремонта или реконструкции автомобильных дорог.</w:t>
      </w:r>
    </w:p>
    <w:p w:rsidR="00BF2E17" w:rsidRPr="00BF2E17" w:rsidRDefault="00BF2E17" w:rsidP="00BF2E17">
      <w:pPr>
        <w:spacing w:after="0" w:line="240" w:lineRule="auto"/>
        <w:ind w:firstLine="709"/>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22. Лица, виновные в нарушении требований, предусмотренных настоящим Порядком, несут ответственность в соответствии с законодательством Российской Федерации.</w:t>
      </w:r>
    </w:p>
    <w:p w:rsidR="00BF2E17" w:rsidRPr="00BF2E17" w:rsidRDefault="00BF2E17" w:rsidP="00BF2E17">
      <w:pPr>
        <w:spacing w:after="0" w:line="240" w:lineRule="auto"/>
        <w:jc w:val="center"/>
        <w:rPr>
          <w:rFonts w:ascii="Times New Roman" w:eastAsia="Times New Roman" w:hAnsi="Times New Roman"/>
          <w:b/>
          <w:snapToGrid w:val="0"/>
          <w:sz w:val="24"/>
          <w:szCs w:val="24"/>
          <w:lang w:eastAsia="ru-RU"/>
        </w:rPr>
      </w:pPr>
    </w:p>
    <w:p w:rsidR="00BF2E17" w:rsidRPr="00BF2E17" w:rsidRDefault="00BF2E17" w:rsidP="00BF2E17">
      <w:pPr>
        <w:keepNext/>
        <w:spacing w:after="0" w:line="240" w:lineRule="auto"/>
        <w:jc w:val="center"/>
        <w:outlineLvl w:val="0"/>
        <w:rPr>
          <w:rFonts w:ascii="Times New Roman" w:eastAsia="Times New Roman" w:hAnsi="Times New Roman"/>
          <w:b/>
          <w:sz w:val="24"/>
          <w:szCs w:val="24"/>
          <w:lang w:eastAsia="ru-RU"/>
        </w:rPr>
      </w:pPr>
      <w:r w:rsidRPr="00BF2E17">
        <w:rPr>
          <w:rFonts w:ascii="Times New Roman" w:eastAsia="Times New Roman" w:hAnsi="Times New Roman"/>
          <w:b/>
          <w:sz w:val="24"/>
          <w:szCs w:val="24"/>
          <w:lang w:eastAsia="ru-RU"/>
        </w:rPr>
        <w:t>АДМИНИСТРАЦИЯ ШИРОКОЯРСКОГО СЕЛЬСОВЕТА</w:t>
      </w:r>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b/>
          <w:sz w:val="24"/>
          <w:szCs w:val="24"/>
          <w:lang w:eastAsia="ru-RU"/>
        </w:rPr>
        <w:t>МОШКОВСКОГО РАЙОНА НОВОСИБИРСКОЙ ОБЛАСТИ</w:t>
      </w:r>
    </w:p>
    <w:p w:rsidR="00BF2E17" w:rsidRPr="00BF2E17" w:rsidRDefault="00BF2E17" w:rsidP="00BF2E17">
      <w:pPr>
        <w:spacing w:after="0" w:line="240" w:lineRule="auto"/>
        <w:jc w:val="center"/>
        <w:rPr>
          <w:rFonts w:ascii="Times New Roman" w:eastAsia="Times New Roman" w:hAnsi="Times New Roman"/>
          <w:b/>
          <w:sz w:val="16"/>
          <w:szCs w:val="16"/>
          <w:lang w:eastAsia="ru-RU"/>
        </w:rPr>
      </w:pPr>
    </w:p>
    <w:p w:rsidR="00BF2E17" w:rsidRPr="00BF2E17" w:rsidRDefault="00BF2E17" w:rsidP="00BF2E17">
      <w:pPr>
        <w:spacing w:after="0" w:line="240" w:lineRule="auto"/>
        <w:jc w:val="center"/>
        <w:rPr>
          <w:rFonts w:ascii="Times New Roman" w:eastAsia="Times New Roman" w:hAnsi="Times New Roman"/>
          <w:b/>
          <w:sz w:val="24"/>
          <w:szCs w:val="24"/>
          <w:lang w:eastAsia="ru-RU"/>
        </w:rPr>
      </w:pPr>
      <w:r w:rsidRPr="00BF2E17">
        <w:rPr>
          <w:rFonts w:ascii="Times New Roman" w:eastAsia="Times New Roman" w:hAnsi="Times New Roman"/>
          <w:b/>
          <w:sz w:val="24"/>
          <w:szCs w:val="24"/>
          <w:lang w:eastAsia="ru-RU"/>
        </w:rPr>
        <w:t>ПОСТАНОВЛЕНИЕ</w:t>
      </w:r>
    </w:p>
    <w:p w:rsidR="00BF2E17" w:rsidRPr="00BF2E17" w:rsidRDefault="00BF2E17" w:rsidP="00BF2E17">
      <w:pPr>
        <w:spacing w:after="0" w:line="240" w:lineRule="auto"/>
        <w:jc w:val="center"/>
        <w:rPr>
          <w:rFonts w:ascii="Times New Roman" w:eastAsia="Times New Roman" w:hAnsi="Times New Roman"/>
          <w:sz w:val="16"/>
          <w:szCs w:val="16"/>
          <w:lang w:eastAsia="ru-RU"/>
        </w:rPr>
      </w:pPr>
    </w:p>
    <w:p w:rsidR="00BF2E17" w:rsidRPr="00BF2E17" w:rsidRDefault="00BF2E17" w:rsidP="00BF2E17">
      <w:pPr>
        <w:spacing w:after="0" w:line="240" w:lineRule="auto"/>
        <w:jc w:val="center"/>
        <w:rPr>
          <w:rFonts w:ascii="Times New Roman" w:eastAsia="Times New Roman" w:hAnsi="Times New Roman"/>
          <w:sz w:val="24"/>
          <w:szCs w:val="24"/>
          <w:lang w:eastAsia="ru-RU"/>
        </w:rPr>
      </w:pPr>
      <w:proofErr w:type="gramStart"/>
      <w:r w:rsidRPr="00BF2E17">
        <w:rPr>
          <w:rFonts w:ascii="Times New Roman" w:eastAsia="Times New Roman" w:hAnsi="Times New Roman"/>
          <w:sz w:val="24"/>
          <w:szCs w:val="24"/>
          <w:lang w:eastAsia="ru-RU"/>
        </w:rPr>
        <w:t>от  27.07.2020</w:t>
      </w:r>
      <w:proofErr w:type="gramEnd"/>
      <w:r w:rsidRPr="00BF2E17">
        <w:rPr>
          <w:rFonts w:ascii="Times New Roman" w:eastAsia="Times New Roman" w:hAnsi="Times New Roman"/>
          <w:sz w:val="24"/>
          <w:szCs w:val="24"/>
          <w:lang w:eastAsia="ru-RU"/>
        </w:rPr>
        <w:t xml:space="preserve">   №  52   </w:t>
      </w:r>
    </w:p>
    <w:p w:rsidR="00BF2E17" w:rsidRPr="00BF2E17" w:rsidRDefault="00BF2E17" w:rsidP="00BF2E17">
      <w:pPr>
        <w:autoSpaceDE w:val="0"/>
        <w:autoSpaceDN w:val="0"/>
        <w:adjustRightInd w:val="0"/>
        <w:spacing w:after="0" w:line="240" w:lineRule="auto"/>
        <w:jc w:val="center"/>
        <w:outlineLvl w:val="0"/>
        <w:rPr>
          <w:rFonts w:ascii="Times New Roman" w:hAnsi="Times New Roman"/>
          <w:bCs/>
          <w:color w:val="26282F"/>
          <w:sz w:val="24"/>
          <w:szCs w:val="24"/>
        </w:rPr>
      </w:pPr>
      <w:r w:rsidRPr="00BF2E17">
        <w:rPr>
          <w:rFonts w:ascii="Times New Roman" w:hAnsi="Times New Roman"/>
          <w:bCs/>
          <w:color w:val="26282F"/>
          <w:sz w:val="24"/>
          <w:szCs w:val="24"/>
        </w:rPr>
        <w:br/>
        <w:t>Об утверждении Порядка выдачи согласия в письменной форме владельца автомобильной</w:t>
      </w:r>
      <w:r>
        <w:rPr>
          <w:rFonts w:ascii="Times New Roman" w:hAnsi="Times New Roman"/>
          <w:bCs/>
          <w:color w:val="26282F"/>
          <w:sz w:val="24"/>
          <w:szCs w:val="24"/>
        </w:rPr>
        <w:t xml:space="preserve">                  </w:t>
      </w:r>
      <w:r w:rsidRPr="00BF2E17">
        <w:rPr>
          <w:rFonts w:ascii="Times New Roman" w:hAnsi="Times New Roman"/>
          <w:bCs/>
          <w:color w:val="26282F"/>
          <w:sz w:val="24"/>
          <w:szCs w:val="24"/>
        </w:rPr>
        <w:t xml:space="preserve"> дороги на строительство, реконструкцию, капитальный ремонт и ремонт пересечений и примыканий к автомобильным дорогам общего пользования местного значения</w:t>
      </w:r>
    </w:p>
    <w:p w:rsidR="00BF2E17" w:rsidRPr="00BF2E17" w:rsidRDefault="00BF2E17" w:rsidP="00BF2E17">
      <w:pPr>
        <w:spacing w:after="0" w:line="240" w:lineRule="auto"/>
        <w:outlineLvl w:val="0"/>
        <w:rPr>
          <w:rFonts w:ascii="Times New Roman" w:eastAsia="Times New Roman" w:hAnsi="Times New Roman"/>
          <w:sz w:val="24"/>
          <w:szCs w:val="24"/>
          <w:lang w:eastAsia="ru-RU"/>
        </w:rPr>
      </w:pPr>
    </w:p>
    <w:p w:rsidR="00BF2E17" w:rsidRPr="00BF2E17" w:rsidRDefault="00BF2E17" w:rsidP="00BF2E17">
      <w:pPr>
        <w:spacing w:after="0" w:line="240" w:lineRule="auto"/>
        <w:ind w:firstLine="851"/>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lastRenderedPageBreak/>
        <w:t xml:space="preserve">В соответствии с </w:t>
      </w:r>
      <w:hyperlink r:id="rId11" w:history="1">
        <w:r w:rsidRPr="00BF2E17">
          <w:rPr>
            <w:rFonts w:ascii="Times New Roman" w:eastAsia="Times New Roman" w:hAnsi="Times New Roman"/>
            <w:sz w:val="24"/>
            <w:szCs w:val="24"/>
            <w:lang w:eastAsia="ru-RU"/>
          </w:rPr>
          <w:t>пунктом 3 части 5.3 статьи 20</w:t>
        </w:r>
      </w:hyperlink>
      <w:r w:rsidRPr="00BF2E17">
        <w:rPr>
          <w:rFonts w:ascii="Times New Roman" w:eastAsia="Times New Roman" w:hAnsi="Times New Roman"/>
          <w:sz w:val="24"/>
          <w:szCs w:val="24"/>
          <w:lang w:eastAsia="ru-RU"/>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ПОСТАНОВЛЯЮ:</w:t>
      </w:r>
    </w:p>
    <w:p w:rsidR="00BF2E17" w:rsidRPr="00BF2E17" w:rsidRDefault="00BF2E17" w:rsidP="00BF2E17">
      <w:pPr>
        <w:spacing w:after="0" w:line="240" w:lineRule="auto"/>
        <w:ind w:firstLine="851"/>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1. Утвердить прилагаемый </w:t>
      </w:r>
      <w:hyperlink r:id="rId12" w:anchor="P32" w:history="1">
        <w:r w:rsidRPr="00BF2E17">
          <w:rPr>
            <w:rFonts w:ascii="Times New Roman" w:eastAsia="Times New Roman" w:hAnsi="Times New Roman"/>
            <w:sz w:val="24"/>
            <w:szCs w:val="24"/>
            <w:lang w:eastAsia="ru-RU"/>
          </w:rPr>
          <w:t>Порядок</w:t>
        </w:r>
      </w:hyperlink>
      <w:r w:rsidRPr="00BF2E17">
        <w:rPr>
          <w:rFonts w:ascii="Times New Roman" w:eastAsia="Times New Roman" w:hAnsi="Times New Roman"/>
          <w:sz w:val="24"/>
          <w:szCs w:val="24"/>
          <w:lang w:eastAsia="ru-RU"/>
        </w:rPr>
        <w:t xml:space="preserve"> выдачи согласия в письменной форме владельца автомобильной дороги на строительство, реконструкцию, капитальный ремонт и ремонт пересечений и примыканий к автомобильным дорогам общего пользования местного значения Широкоярского сельсовета Мошковского района Новосибирской области.</w:t>
      </w:r>
    </w:p>
    <w:p w:rsidR="00BF2E17" w:rsidRPr="00BF2E17" w:rsidRDefault="00BF2E17" w:rsidP="00BF2E17">
      <w:pPr>
        <w:spacing w:after="0" w:line="240" w:lineRule="auto"/>
        <w:ind w:firstLine="851"/>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в телекоммуникационной сети Интернет.</w:t>
      </w:r>
    </w:p>
    <w:p w:rsidR="00BF2E17" w:rsidRPr="00BF2E17" w:rsidRDefault="00BF2E17" w:rsidP="00BF2E17">
      <w:pPr>
        <w:spacing w:after="0" w:line="240" w:lineRule="auto"/>
        <w:jc w:val="both"/>
        <w:rPr>
          <w:rFonts w:ascii="Times New Roman" w:eastAsia="Times New Roman" w:hAnsi="Times New Roman"/>
          <w:sz w:val="16"/>
          <w:szCs w:val="16"/>
          <w:lang w:eastAsia="ru-RU"/>
        </w:rPr>
      </w:pP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Глава Широкоярского сельсовета</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BF2E17">
        <w:rPr>
          <w:rFonts w:ascii="Times New Roman" w:eastAsia="Times New Roman" w:hAnsi="Times New Roman"/>
          <w:sz w:val="24"/>
          <w:szCs w:val="24"/>
          <w:lang w:eastAsia="ru-RU"/>
        </w:rPr>
        <w:t xml:space="preserve">  А.М. </w:t>
      </w:r>
      <w:proofErr w:type="spellStart"/>
      <w:r w:rsidRPr="00BF2E17">
        <w:rPr>
          <w:rFonts w:ascii="Times New Roman" w:eastAsia="Times New Roman" w:hAnsi="Times New Roman"/>
          <w:sz w:val="24"/>
          <w:szCs w:val="24"/>
          <w:lang w:eastAsia="ru-RU"/>
        </w:rPr>
        <w:t>Шашлов</w:t>
      </w:r>
      <w:proofErr w:type="spellEnd"/>
      <w:r w:rsidRPr="00BF2E17">
        <w:rPr>
          <w:rFonts w:ascii="Times New Roman" w:eastAsia="Times New Roman" w:hAnsi="Times New Roman"/>
          <w:sz w:val="24"/>
          <w:szCs w:val="24"/>
          <w:lang w:eastAsia="ru-RU"/>
        </w:rPr>
        <w:t xml:space="preserve"> </w:t>
      </w:r>
    </w:p>
    <w:p w:rsidR="00BF2E17" w:rsidRPr="00BF2E17" w:rsidRDefault="00BF2E17" w:rsidP="00BF2E17">
      <w:pPr>
        <w:spacing w:after="0" w:line="240" w:lineRule="auto"/>
        <w:jc w:val="both"/>
        <w:rPr>
          <w:rFonts w:ascii="Times New Roman" w:eastAsia="Times New Roman" w:hAnsi="Times New Roman"/>
          <w:sz w:val="16"/>
          <w:szCs w:val="16"/>
          <w:lang w:eastAsia="ru-RU"/>
        </w:rPr>
      </w:pPr>
    </w:p>
    <w:tbl>
      <w:tblPr>
        <w:tblW w:w="0" w:type="auto"/>
        <w:tblInd w:w="5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6"/>
      </w:tblGrid>
      <w:tr w:rsidR="00BF2E17" w:rsidRPr="00BF2E17" w:rsidTr="00BF2E17">
        <w:trPr>
          <w:trHeight w:val="856"/>
        </w:trPr>
        <w:tc>
          <w:tcPr>
            <w:tcW w:w="4306" w:type="dxa"/>
            <w:tcBorders>
              <w:top w:val="nil"/>
              <w:left w:val="nil"/>
              <w:bottom w:val="nil"/>
              <w:right w:val="nil"/>
            </w:tcBorders>
          </w:tcPr>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УТВЕРЖДЕН</w:t>
            </w:r>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w:t>
            </w:r>
            <w:r>
              <w:rPr>
                <w:rFonts w:ascii="Times New Roman" w:eastAsia="Times New Roman" w:hAnsi="Times New Roman"/>
                <w:sz w:val="24"/>
                <w:szCs w:val="24"/>
                <w:lang w:eastAsia="ru-RU"/>
              </w:rPr>
              <w:t xml:space="preserve">                  </w:t>
            </w:r>
            <w:r w:rsidRPr="00BF2E17">
              <w:rPr>
                <w:rFonts w:ascii="Times New Roman" w:eastAsia="Times New Roman" w:hAnsi="Times New Roman"/>
                <w:sz w:val="24"/>
                <w:szCs w:val="24"/>
                <w:lang w:eastAsia="ru-RU"/>
              </w:rPr>
              <w:t>Новосибирской области</w:t>
            </w:r>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от 27.07.2020 № 52</w:t>
            </w:r>
          </w:p>
        </w:tc>
      </w:tr>
    </w:tbl>
    <w:p w:rsidR="00BF2E17" w:rsidRPr="00BF2E17" w:rsidRDefault="00BF2E17" w:rsidP="00BF2E17">
      <w:pPr>
        <w:spacing w:after="0" w:line="240" w:lineRule="auto"/>
        <w:jc w:val="both"/>
        <w:rPr>
          <w:rFonts w:ascii="Times New Roman" w:eastAsia="Times New Roman" w:hAnsi="Times New Roman"/>
          <w:sz w:val="16"/>
          <w:szCs w:val="16"/>
          <w:lang w:eastAsia="ru-RU"/>
        </w:rPr>
      </w:pPr>
    </w:p>
    <w:p w:rsidR="00BF2E17" w:rsidRPr="00BF2E17" w:rsidRDefault="00BF2E17" w:rsidP="00BF2E17">
      <w:pPr>
        <w:spacing w:after="0" w:line="240" w:lineRule="auto"/>
        <w:jc w:val="center"/>
        <w:rPr>
          <w:rFonts w:ascii="Times New Roman" w:eastAsia="Times New Roman" w:hAnsi="Times New Roman"/>
          <w:b/>
          <w:sz w:val="24"/>
          <w:szCs w:val="24"/>
          <w:lang w:eastAsia="ru-RU"/>
        </w:rPr>
      </w:pPr>
      <w:bookmarkStart w:id="0" w:name="P32"/>
      <w:bookmarkEnd w:id="0"/>
      <w:r w:rsidRPr="00BF2E17">
        <w:rPr>
          <w:rFonts w:ascii="Times New Roman" w:eastAsia="Times New Roman" w:hAnsi="Times New Roman"/>
          <w:b/>
          <w:sz w:val="24"/>
          <w:szCs w:val="24"/>
          <w:lang w:eastAsia="ru-RU"/>
        </w:rPr>
        <w:t xml:space="preserve">П О Р Я Д О К </w:t>
      </w:r>
    </w:p>
    <w:p w:rsidR="00BF2E17" w:rsidRPr="00BF2E17" w:rsidRDefault="00BF2E17" w:rsidP="00BF2E17">
      <w:pPr>
        <w:spacing w:after="0" w:line="240" w:lineRule="auto"/>
        <w:jc w:val="center"/>
        <w:rPr>
          <w:rFonts w:ascii="Times New Roman" w:eastAsia="Times New Roman" w:hAnsi="Times New Roman"/>
          <w:b/>
          <w:sz w:val="24"/>
          <w:szCs w:val="24"/>
          <w:lang w:eastAsia="ru-RU"/>
        </w:rPr>
      </w:pPr>
      <w:r w:rsidRPr="00BF2E17">
        <w:rPr>
          <w:rFonts w:ascii="Times New Roman" w:eastAsia="Times New Roman" w:hAnsi="Times New Roman"/>
          <w:b/>
          <w:sz w:val="24"/>
          <w:szCs w:val="24"/>
          <w:lang w:eastAsia="ru-RU"/>
        </w:rPr>
        <w:t xml:space="preserve">выдачи согласия в письменной форме владельца автомобильной дороги на </w:t>
      </w:r>
      <w:r>
        <w:rPr>
          <w:rFonts w:ascii="Times New Roman" w:eastAsia="Times New Roman" w:hAnsi="Times New Roman"/>
          <w:b/>
          <w:sz w:val="24"/>
          <w:szCs w:val="24"/>
          <w:lang w:eastAsia="ru-RU"/>
        </w:rPr>
        <w:t xml:space="preserve">                   </w:t>
      </w:r>
      <w:r w:rsidRPr="00BF2E17">
        <w:rPr>
          <w:rFonts w:ascii="Times New Roman" w:eastAsia="Times New Roman" w:hAnsi="Times New Roman"/>
          <w:b/>
          <w:sz w:val="24"/>
          <w:szCs w:val="24"/>
          <w:lang w:eastAsia="ru-RU"/>
        </w:rPr>
        <w:t>строительство, реконструкцию, капитальный ремонт и ремонт пересечений</w:t>
      </w:r>
      <w:r>
        <w:rPr>
          <w:rFonts w:ascii="Times New Roman" w:eastAsia="Times New Roman" w:hAnsi="Times New Roman"/>
          <w:b/>
          <w:sz w:val="24"/>
          <w:szCs w:val="24"/>
          <w:lang w:eastAsia="ru-RU"/>
        </w:rPr>
        <w:t xml:space="preserve">                                          </w:t>
      </w:r>
      <w:r w:rsidRPr="00BF2E17">
        <w:rPr>
          <w:rFonts w:ascii="Times New Roman" w:eastAsia="Times New Roman" w:hAnsi="Times New Roman"/>
          <w:b/>
          <w:sz w:val="24"/>
          <w:szCs w:val="24"/>
          <w:lang w:eastAsia="ru-RU"/>
        </w:rPr>
        <w:t xml:space="preserve"> и примыканий к автомобильным дорогам общего пользования местного значения Широкоярского сельсовета</w:t>
      </w:r>
      <w:r>
        <w:rPr>
          <w:rFonts w:ascii="Times New Roman" w:eastAsia="Times New Roman" w:hAnsi="Times New Roman"/>
          <w:b/>
          <w:sz w:val="24"/>
          <w:szCs w:val="24"/>
          <w:lang w:eastAsia="ru-RU"/>
        </w:rPr>
        <w:t xml:space="preserve"> </w:t>
      </w:r>
      <w:r w:rsidRPr="00BF2E17">
        <w:rPr>
          <w:rFonts w:ascii="Times New Roman" w:eastAsia="Times New Roman" w:hAnsi="Times New Roman"/>
          <w:b/>
          <w:sz w:val="24"/>
          <w:szCs w:val="24"/>
          <w:lang w:eastAsia="ru-RU"/>
        </w:rPr>
        <w:t xml:space="preserve">Мошковского района Новосибирской области </w:t>
      </w:r>
    </w:p>
    <w:p w:rsidR="00BF2E17" w:rsidRPr="00BF2E17" w:rsidRDefault="00BF2E17" w:rsidP="00BF2E17">
      <w:pPr>
        <w:spacing w:after="0" w:line="240" w:lineRule="auto"/>
        <w:jc w:val="both"/>
        <w:rPr>
          <w:rFonts w:ascii="Times New Roman" w:eastAsia="Times New Roman" w:hAnsi="Times New Roman"/>
          <w:sz w:val="16"/>
          <w:szCs w:val="16"/>
          <w:lang w:eastAsia="ru-RU"/>
        </w:rPr>
      </w:pP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sz w:val="24"/>
          <w:szCs w:val="24"/>
          <w:lang w:eastAsia="ru-RU"/>
        </w:rPr>
        <w:t xml:space="preserve">1. </w:t>
      </w:r>
      <w:r w:rsidRPr="00BF2E17">
        <w:rPr>
          <w:rFonts w:ascii="Times New Roman" w:eastAsia="Times New Roman" w:hAnsi="Times New Roman"/>
          <w:color w:val="000000"/>
          <w:sz w:val="24"/>
          <w:szCs w:val="24"/>
          <w:lang w:eastAsia="ru-RU"/>
        </w:rPr>
        <w:t xml:space="preserve">Порядок выдачи согласия в письменной форме владельца автомобильной дороги в целях строительства, реконструкции, капитального ремонта и ремонта пересечений и примыканий к автомобильным дорогам общего пользования местного значения Широкоярского сельсовета Мошковского района Новосибирской области   (далее - Порядок) разработан в соответствии с </w:t>
      </w:r>
      <w:hyperlink r:id="rId13" w:history="1">
        <w:r w:rsidRPr="00BF2E17">
          <w:rPr>
            <w:rFonts w:ascii="Times New Roman" w:eastAsia="Times New Roman" w:hAnsi="Times New Roman"/>
            <w:color w:val="000000"/>
            <w:sz w:val="24"/>
            <w:szCs w:val="24"/>
            <w:lang w:eastAsia="ru-RU"/>
          </w:rPr>
          <w:t>пунктом 3 части 5.3 статьи 20</w:t>
        </w:r>
      </w:hyperlink>
      <w:r w:rsidRPr="00BF2E17">
        <w:rPr>
          <w:rFonts w:ascii="Times New Roman" w:eastAsia="Times New Roman" w:hAnsi="Times New Roman"/>
          <w:color w:val="000000"/>
          <w:sz w:val="24"/>
          <w:szCs w:val="24"/>
          <w:lang w:eastAsia="ru-RU"/>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устанавливает правила подачи и рассмотрения заявления о предоставлении согласия в письменной форме владельца автомобильной дороги местного значения Широкоярского сельсовета Мошковского района Новосибирской области (далее - Широкоярского сельсовета)  в целях строительства, реконструкции, капитального ремонта, ремонта являющихся сооружениями пересечения автомобильной дороги местного значения Широкоярского сельсовета с другими автомобильными дорогами (далее - пересечение) и примыкания автомобильной дороги местного значения Широкоярского сельсовета к другой автомобильной дороге (далее - примыкание), а также перечень документов, прилагаемых к заявлению о предоставлении такого согласия.</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2. Согласие в письменной форме владельца автомобильной дороги местного значения Широкоярского сельсовета, содержащее обязательные для исполнения технические требования и условия (далее - согласие), выдается лицу в целях строительства, реконструкции, капитального ремонта, ремонта пересечений и (или) примыканий (далее - заявитель) на основании письменного заявления, поданного в Администрацию Широкоярского сельсовета.</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bookmarkStart w:id="1" w:name="P40"/>
      <w:bookmarkEnd w:id="1"/>
      <w:r w:rsidRPr="00BF2E17">
        <w:rPr>
          <w:rFonts w:ascii="Times New Roman" w:eastAsia="Times New Roman" w:hAnsi="Times New Roman"/>
          <w:color w:val="000000"/>
          <w:sz w:val="24"/>
          <w:szCs w:val="24"/>
          <w:lang w:eastAsia="ru-RU"/>
        </w:rPr>
        <w:t>3. В заявлении указывается:</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1) наименование заявителя;</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2) данные о заявителе:</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 xml:space="preserve">- для физического лица, в том числе индивидуального предпринимателя, - фамилия, имя, отчество (при наличии); сведения о государственной регистрации физического лица в качестве индивидуального предпринимателя; идентификационный номер налогоплательщика; место </w:t>
      </w:r>
      <w:r w:rsidRPr="00BF2E17">
        <w:rPr>
          <w:rFonts w:ascii="Times New Roman" w:eastAsia="Times New Roman" w:hAnsi="Times New Roman"/>
          <w:color w:val="000000"/>
          <w:sz w:val="24"/>
          <w:szCs w:val="24"/>
          <w:lang w:eastAsia="ru-RU"/>
        </w:rPr>
        <w:lastRenderedPageBreak/>
        <w:t>жительства; контактный телефон (с указанием кода города), факс (при наличии, с указанием кода города), адрес электронной почты (при наличии);</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 для юридического лица - полное наименование с указанием организационно-правовой формы; сведения о государственной регистрации юридического лица; идентификационный номер налогоплательщика; почтовый адрес; контактный телефон (с указанием кода города), факс (с указанием кода города), адрес электронной почты;</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3) цель получения согласия (строительство, реконструкция, капитальный ремонт, ремонт пересечения и (или) примыкания) с указанием информации о составе и сроках проведения работ;</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4) кадастровые номера земельных участков (в случае, если такие земельные участки сформированы и осуществлена их постановка на государственный кадастровый учет);</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 xml:space="preserve">5) планируемое место пересечения и (или) примыкания с указанием дислокации относительно автомобильной дороги местного значения Широкоярского </w:t>
      </w:r>
      <w:proofErr w:type="gramStart"/>
      <w:r w:rsidRPr="00BF2E17">
        <w:rPr>
          <w:rFonts w:ascii="Times New Roman" w:eastAsia="Times New Roman" w:hAnsi="Times New Roman"/>
          <w:color w:val="000000"/>
          <w:sz w:val="24"/>
          <w:szCs w:val="24"/>
          <w:lang w:eastAsia="ru-RU"/>
        </w:rPr>
        <w:t>сельсовета  (</w:t>
      </w:r>
      <w:proofErr w:type="gramEnd"/>
      <w:r w:rsidRPr="00BF2E17">
        <w:rPr>
          <w:rFonts w:ascii="Times New Roman" w:eastAsia="Times New Roman" w:hAnsi="Times New Roman"/>
          <w:color w:val="000000"/>
          <w:sz w:val="24"/>
          <w:szCs w:val="24"/>
          <w:lang w:eastAsia="ru-RU"/>
        </w:rPr>
        <w:t>километраж/пикетаж, справа/слева);</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6) способ получения согласия (почта, факс, электронная почта).</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bookmarkStart w:id="2" w:name="P49"/>
      <w:bookmarkEnd w:id="2"/>
      <w:r w:rsidRPr="00BF2E17">
        <w:rPr>
          <w:rFonts w:ascii="Times New Roman" w:eastAsia="Times New Roman" w:hAnsi="Times New Roman"/>
          <w:color w:val="000000"/>
          <w:sz w:val="24"/>
          <w:szCs w:val="24"/>
          <w:lang w:eastAsia="ru-RU"/>
        </w:rPr>
        <w:t>4. К заявлению прилагаются:</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1) выписка из Единого государственного реестра недвижимости в отношении земельного участка, на котором планируется размещение пересечения и (или) примыкания, либо заверенная заявителем копия такого документа;</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2) схема планируемого пересечения и (или) примыкания на земельных участках полосы отвода и придорожной полосы автомобильной дороги местного значения в масштабе 1:500 с отображением на ней:</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 пересечения и (или) примыкания;</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 границ полосы отвода и придорожных полос автомобильной дороги местного значения;</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3) проект организации дорожного движения на период проведения работ и после них;</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4) сведения об утверждении документации по планировке территории (в случаях строительства, реконструкции пересечения и (или) примыкания).</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5. Заявление подписывается заявителем, а также заверяется печатью (при наличии).</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 xml:space="preserve">6. Владелец автомобильной дороги местного значения Широкоярского </w:t>
      </w:r>
      <w:proofErr w:type="gramStart"/>
      <w:r w:rsidRPr="00BF2E17">
        <w:rPr>
          <w:rFonts w:ascii="Times New Roman" w:eastAsia="Times New Roman" w:hAnsi="Times New Roman"/>
          <w:color w:val="000000"/>
          <w:sz w:val="24"/>
          <w:szCs w:val="24"/>
          <w:lang w:eastAsia="ru-RU"/>
        </w:rPr>
        <w:t>сельсовета  (</w:t>
      </w:r>
      <w:proofErr w:type="gramEnd"/>
      <w:r w:rsidRPr="00BF2E17">
        <w:rPr>
          <w:rFonts w:ascii="Times New Roman" w:eastAsia="Times New Roman" w:hAnsi="Times New Roman"/>
          <w:color w:val="000000"/>
          <w:sz w:val="24"/>
          <w:szCs w:val="24"/>
          <w:lang w:eastAsia="ru-RU"/>
        </w:rPr>
        <w:t>далее - владелец автомобильной дороги) в течение рабочего дня с даты получения заявления регистрирует его.</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7. По обращению заявителя владелец автомобильной дороги обязан предоставить ему сведения о дате приема заявления и его регистрационном номере.</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bookmarkStart w:id="3" w:name="P59"/>
      <w:bookmarkEnd w:id="3"/>
      <w:r w:rsidRPr="00BF2E17">
        <w:rPr>
          <w:rFonts w:ascii="Times New Roman" w:eastAsia="Times New Roman" w:hAnsi="Times New Roman"/>
          <w:color w:val="000000"/>
          <w:sz w:val="24"/>
          <w:szCs w:val="24"/>
          <w:lang w:eastAsia="ru-RU"/>
        </w:rPr>
        <w:t xml:space="preserve">8. В течение двух рабочих дней с даты регистрации заявления владелец автомобильной дороги проверяет состав и полноту сведений и документов, указанных в </w:t>
      </w:r>
      <w:hyperlink r:id="rId14" w:anchor="P40" w:history="1">
        <w:r w:rsidRPr="00BF2E17">
          <w:rPr>
            <w:rFonts w:ascii="Times New Roman" w:eastAsia="Times New Roman" w:hAnsi="Times New Roman"/>
            <w:color w:val="000000"/>
            <w:sz w:val="24"/>
            <w:szCs w:val="24"/>
            <w:lang w:eastAsia="ru-RU"/>
          </w:rPr>
          <w:t>пунктах 3</w:t>
        </w:r>
      </w:hyperlink>
      <w:r w:rsidRPr="00BF2E17">
        <w:rPr>
          <w:rFonts w:ascii="Times New Roman" w:eastAsia="Times New Roman" w:hAnsi="Times New Roman"/>
          <w:color w:val="000000"/>
          <w:sz w:val="24"/>
          <w:szCs w:val="24"/>
          <w:lang w:eastAsia="ru-RU"/>
        </w:rPr>
        <w:t xml:space="preserve"> и </w:t>
      </w:r>
      <w:hyperlink r:id="rId15" w:anchor="P49" w:history="1">
        <w:r w:rsidRPr="00BF2E17">
          <w:rPr>
            <w:rFonts w:ascii="Times New Roman" w:eastAsia="Times New Roman" w:hAnsi="Times New Roman"/>
            <w:color w:val="000000"/>
            <w:sz w:val="24"/>
            <w:szCs w:val="24"/>
            <w:lang w:eastAsia="ru-RU"/>
          </w:rPr>
          <w:t>4</w:t>
        </w:r>
      </w:hyperlink>
      <w:r w:rsidRPr="00BF2E17">
        <w:rPr>
          <w:rFonts w:ascii="Times New Roman" w:eastAsia="Times New Roman" w:hAnsi="Times New Roman"/>
          <w:color w:val="000000"/>
          <w:sz w:val="24"/>
          <w:szCs w:val="24"/>
          <w:lang w:eastAsia="ru-RU"/>
        </w:rPr>
        <w:t xml:space="preserve"> настоящего Порядка, и принимает решение о рассмотрении заявления или об отказе в рассмотрении такого заявления.</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 xml:space="preserve">9. В случае если заявителем представлены не в полном объеме сведения и документы, указанные в </w:t>
      </w:r>
      <w:hyperlink r:id="rId16" w:anchor="P40" w:history="1">
        <w:r w:rsidRPr="00BF2E17">
          <w:rPr>
            <w:rFonts w:ascii="Times New Roman" w:eastAsia="Times New Roman" w:hAnsi="Times New Roman"/>
            <w:color w:val="000000"/>
            <w:sz w:val="24"/>
            <w:szCs w:val="24"/>
            <w:lang w:eastAsia="ru-RU"/>
          </w:rPr>
          <w:t>пунктах 3</w:t>
        </w:r>
      </w:hyperlink>
      <w:r w:rsidRPr="00BF2E17">
        <w:rPr>
          <w:rFonts w:ascii="Times New Roman" w:eastAsia="Times New Roman" w:hAnsi="Times New Roman"/>
          <w:color w:val="000000"/>
          <w:sz w:val="24"/>
          <w:szCs w:val="24"/>
          <w:lang w:eastAsia="ru-RU"/>
        </w:rPr>
        <w:t xml:space="preserve"> и </w:t>
      </w:r>
      <w:hyperlink r:id="rId17" w:anchor="P49" w:history="1">
        <w:r w:rsidRPr="00BF2E17">
          <w:rPr>
            <w:rFonts w:ascii="Times New Roman" w:eastAsia="Times New Roman" w:hAnsi="Times New Roman"/>
            <w:color w:val="000000"/>
            <w:sz w:val="24"/>
            <w:szCs w:val="24"/>
            <w:lang w:eastAsia="ru-RU"/>
          </w:rPr>
          <w:t>4</w:t>
        </w:r>
      </w:hyperlink>
      <w:r w:rsidRPr="00BF2E17">
        <w:rPr>
          <w:rFonts w:ascii="Times New Roman" w:eastAsia="Times New Roman" w:hAnsi="Times New Roman"/>
          <w:color w:val="000000"/>
          <w:sz w:val="24"/>
          <w:szCs w:val="24"/>
          <w:lang w:eastAsia="ru-RU"/>
        </w:rPr>
        <w:t xml:space="preserve"> настоящего Порядка, владелец автомобильной дороги в срок, указанный в </w:t>
      </w:r>
      <w:hyperlink r:id="rId18" w:anchor="P59" w:history="1">
        <w:r w:rsidRPr="00BF2E17">
          <w:rPr>
            <w:rFonts w:ascii="Times New Roman" w:eastAsia="Times New Roman" w:hAnsi="Times New Roman"/>
            <w:color w:val="000000"/>
            <w:sz w:val="24"/>
            <w:szCs w:val="24"/>
            <w:lang w:eastAsia="ru-RU"/>
          </w:rPr>
          <w:t>пункте 8</w:t>
        </w:r>
      </w:hyperlink>
      <w:r w:rsidRPr="00BF2E17">
        <w:rPr>
          <w:rFonts w:ascii="Times New Roman" w:eastAsia="Times New Roman" w:hAnsi="Times New Roman"/>
          <w:color w:val="000000"/>
          <w:sz w:val="24"/>
          <w:szCs w:val="24"/>
          <w:lang w:eastAsia="ru-RU"/>
        </w:rPr>
        <w:t xml:space="preserve"> настоящего Порядка, направляет заявителю мотивированный отказ в рассмотрении заявления в письменной форме с указанием основания отказа.</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10. Владелец автомобильной дороги принимает решение об отказе в выдаче согласия в случае, если:</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1) владелец автомобильной дороги не уполномочен выдавать такое согласие;</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2) сведения, предоставленные в заявлении, не соответствуют цели получения согласия.</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 xml:space="preserve">11. В случае принятия владельцем автомобильной дороги решения об отказе в выдаче согласия по основаниям, указанным в </w:t>
      </w:r>
      <w:hyperlink r:id="rId19" w:anchor="P61" w:history="1">
        <w:r w:rsidRPr="00BF2E17">
          <w:rPr>
            <w:rFonts w:ascii="Times New Roman" w:eastAsia="Times New Roman" w:hAnsi="Times New Roman"/>
            <w:color w:val="000000"/>
            <w:sz w:val="24"/>
            <w:szCs w:val="24"/>
            <w:lang w:eastAsia="ru-RU"/>
          </w:rPr>
          <w:t>пункте 10</w:t>
        </w:r>
      </w:hyperlink>
      <w:r w:rsidRPr="00BF2E17">
        <w:rPr>
          <w:rFonts w:ascii="Times New Roman" w:eastAsia="Times New Roman" w:hAnsi="Times New Roman"/>
          <w:color w:val="000000"/>
          <w:sz w:val="24"/>
          <w:szCs w:val="24"/>
          <w:lang w:eastAsia="ru-RU"/>
        </w:rPr>
        <w:t xml:space="preserve"> настоящего Порядка, владелец автомобильной дороги в течение тридцати календарных дней с даты регистрации заявления направляет заявителю мотивированный отказ в выдаче согласия в письменной форме с указанием основания отказа.</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bookmarkStart w:id="4" w:name="P65"/>
      <w:bookmarkEnd w:id="4"/>
      <w:r w:rsidRPr="00BF2E17">
        <w:rPr>
          <w:rFonts w:ascii="Times New Roman" w:eastAsia="Times New Roman" w:hAnsi="Times New Roman"/>
          <w:color w:val="000000"/>
          <w:sz w:val="24"/>
          <w:szCs w:val="24"/>
          <w:lang w:eastAsia="ru-RU"/>
        </w:rPr>
        <w:t>12. В случае принятия владельцем автомобильной дороги решения о выдаче согласия, такое согласие оформляется в виде письма владельца автомобильной дороги в адрес заявителя и должно содержать:</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1) сведения о заявителе, которому выдается согласие;</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lastRenderedPageBreak/>
        <w:t>2) цель получения согласия (строительство, реконструкция, капитальный ремонт, ремонт пересечения и (или) примыкания);</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3) планируемое место пересечения и (или) примыкания с указанием дислокации относительно автомобильной дороги местного значения (километраж/пикетаж, справа/слева);</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4) кадастровые номера земельных участков, на которых планируется размещение пересечения и (или) примыкания;</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5) технические требования и условия, обязательные для исполнения;</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6) срок действия согласия, достаточный для строительства, реконструкции, капитального ремонта, ремонта пересечения и (или) примыкания, но не более трех лет;</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7) подпись должностного лица владельца автомобильной дороги.</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 xml:space="preserve">13. Согласие, оформленное в соответствии с </w:t>
      </w:r>
      <w:hyperlink r:id="rId20" w:anchor="P65" w:history="1">
        <w:r w:rsidRPr="00BF2E17">
          <w:rPr>
            <w:rFonts w:ascii="Times New Roman" w:eastAsia="Times New Roman" w:hAnsi="Times New Roman"/>
            <w:color w:val="000000"/>
            <w:sz w:val="24"/>
            <w:szCs w:val="24"/>
            <w:lang w:eastAsia="ru-RU"/>
          </w:rPr>
          <w:t>пунктом 12</w:t>
        </w:r>
      </w:hyperlink>
      <w:r w:rsidRPr="00BF2E17">
        <w:rPr>
          <w:rFonts w:ascii="Times New Roman" w:eastAsia="Times New Roman" w:hAnsi="Times New Roman"/>
          <w:color w:val="000000"/>
          <w:sz w:val="24"/>
          <w:szCs w:val="24"/>
          <w:lang w:eastAsia="ru-RU"/>
        </w:rPr>
        <w:t xml:space="preserve"> настоящего Порядка, в течение тридцати календарных дней с даты регистрации заявления направляется владельцем автомобильной дороги заявителю способом, указанным в заявлении.</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14. В случае преобразования юридического лица, изменения его наименования или местонахождения либо изменения фамилии, имени, отчества (при наличии) или места жительства физического лица или индивидуального предпринимателя в адрес владельца автомобильной дороги направляется обращение о внесении изменений в согласие с приложением документов, подтверждающих указанные изменения. Внесение изменений в согласие осуществляется владельцем автомобильной дороги в течение трех рабочих дней со дня регистрации данного обращения.</w:t>
      </w:r>
    </w:p>
    <w:p w:rsidR="00BF2E17" w:rsidRPr="00BF2E17" w:rsidRDefault="00BF2E17" w:rsidP="00BF2E17">
      <w:pPr>
        <w:spacing w:after="0" w:line="240" w:lineRule="auto"/>
        <w:ind w:firstLine="851"/>
        <w:jc w:val="both"/>
        <w:rPr>
          <w:rFonts w:ascii="Times New Roman" w:eastAsia="Times New Roman" w:hAnsi="Times New Roman"/>
          <w:color w:val="000000"/>
          <w:sz w:val="24"/>
          <w:szCs w:val="24"/>
          <w:lang w:eastAsia="ru-RU"/>
        </w:rPr>
      </w:pPr>
      <w:r w:rsidRPr="00BF2E17">
        <w:rPr>
          <w:rFonts w:ascii="Times New Roman" w:eastAsia="Times New Roman" w:hAnsi="Times New Roman"/>
          <w:color w:val="000000"/>
          <w:sz w:val="24"/>
          <w:szCs w:val="24"/>
          <w:lang w:eastAsia="ru-RU"/>
        </w:rPr>
        <w:t>15. Заявитель может обжаловать решение, действия или бездействие должностных лиц владельца автомобильной дороги в порядке, предусмотренном законодательством Российской Федерации.</w:t>
      </w:r>
    </w:p>
    <w:p w:rsidR="00BF2E17" w:rsidRPr="00BF2E17" w:rsidRDefault="00BF2E17" w:rsidP="00BF2E17">
      <w:pPr>
        <w:widowControl w:val="0"/>
        <w:autoSpaceDE w:val="0"/>
        <w:autoSpaceDN w:val="0"/>
        <w:spacing w:after="0" w:line="240" w:lineRule="auto"/>
        <w:ind w:firstLine="851"/>
        <w:jc w:val="both"/>
        <w:rPr>
          <w:rFonts w:ascii="Times New Roman" w:hAnsi="Times New Roman"/>
          <w:sz w:val="24"/>
          <w:szCs w:val="24"/>
        </w:rPr>
      </w:pPr>
    </w:p>
    <w:p w:rsidR="00BF2E17" w:rsidRPr="00BF2E17" w:rsidRDefault="00BF2E17" w:rsidP="00BF2E17">
      <w:pPr>
        <w:keepNext/>
        <w:spacing w:after="0" w:line="240" w:lineRule="auto"/>
        <w:jc w:val="center"/>
        <w:outlineLvl w:val="0"/>
        <w:rPr>
          <w:rFonts w:ascii="Times New Roman" w:eastAsia="Times New Roman" w:hAnsi="Times New Roman"/>
          <w:b/>
          <w:sz w:val="24"/>
          <w:szCs w:val="24"/>
          <w:lang w:eastAsia="ru-RU"/>
        </w:rPr>
      </w:pPr>
      <w:r w:rsidRPr="00BF2E17">
        <w:rPr>
          <w:rFonts w:ascii="Times New Roman" w:eastAsia="Times New Roman" w:hAnsi="Times New Roman"/>
          <w:b/>
          <w:sz w:val="24"/>
          <w:szCs w:val="24"/>
          <w:lang w:eastAsia="ru-RU"/>
        </w:rPr>
        <w:t>АДМИНИСТРАЦИЯ ШИРОКОЯРСКОГО СЕЛЬСОВЕТА</w:t>
      </w:r>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b/>
          <w:sz w:val="24"/>
          <w:szCs w:val="24"/>
          <w:lang w:eastAsia="ru-RU"/>
        </w:rPr>
        <w:t>МОШКОВСКОГО РАЙОНА НОВОСИБИРСКОЙ ОБЛАСТИ</w:t>
      </w:r>
    </w:p>
    <w:p w:rsidR="00BF2E17" w:rsidRPr="00BF2E17" w:rsidRDefault="00BF2E17" w:rsidP="00BF2E17">
      <w:pPr>
        <w:spacing w:after="0" w:line="240" w:lineRule="auto"/>
        <w:jc w:val="center"/>
        <w:rPr>
          <w:rFonts w:ascii="Times New Roman" w:eastAsia="Times New Roman" w:hAnsi="Times New Roman"/>
          <w:b/>
          <w:sz w:val="16"/>
          <w:szCs w:val="16"/>
          <w:lang w:eastAsia="ru-RU"/>
        </w:rPr>
      </w:pPr>
    </w:p>
    <w:p w:rsidR="00BF2E17" w:rsidRPr="00BF2E17" w:rsidRDefault="00BF2E17" w:rsidP="00BF2E17">
      <w:pPr>
        <w:spacing w:after="0" w:line="240" w:lineRule="auto"/>
        <w:jc w:val="center"/>
        <w:rPr>
          <w:rFonts w:ascii="Times New Roman" w:eastAsia="Times New Roman" w:hAnsi="Times New Roman"/>
          <w:b/>
          <w:sz w:val="24"/>
          <w:szCs w:val="24"/>
          <w:lang w:eastAsia="ru-RU"/>
        </w:rPr>
      </w:pPr>
      <w:r w:rsidRPr="00BF2E17">
        <w:rPr>
          <w:rFonts w:ascii="Times New Roman" w:eastAsia="Times New Roman" w:hAnsi="Times New Roman"/>
          <w:b/>
          <w:sz w:val="24"/>
          <w:szCs w:val="24"/>
          <w:lang w:eastAsia="ru-RU"/>
        </w:rPr>
        <w:t>ПОСТАНОВЛЕНИЕ</w:t>
      </w:r>
    </w:p>
    <w:p w:rsidR="00BF2E17" w:rsidRPr="00BF2E17" w:rsidRDefault="00BF2E17" w:rsidP="00BF2E17">
      <w:pPr>
        <w:spacing w:after="0" w:line="240" w:lineRule="auto"/>
        <w:jc w:val="center"/>
        <w:rPr>
          <w:rFonts w:ascii="Times New Roman" w:eastAsia="Times New Roman" w:hAnsi="Times New Roman"/>
          <w:sz w:val="16"/>
          <w:szCs w:val="16"/>
          <w:lang w:eastAsia="ru-RU"/>
        </w:rPr>
      </w:pPr>
    </w:p>
    <w:p w:rsidR="00BF2E17" w:rsidRPr="00BF2E17" w:rsidRDefault="00BF2E17" w:rsidP="00BF2E17">
      <w:pPr>
        <w:spacing w:after="0" w:line="240" w:lineRule="auto"/>
        <w:jc w:val="center"/>
        <w:rPr>
          <w:rFonts w:ascii="Times New Roman" w:eastAsia="Times New Roman" w:hAnsi="Times New Roman"/>
          <w:sz w:val="24"/>
          <w:szCs w:val="24"/>
          <w:lang w:eastAsia="ru-RU"/>
        </w:rPr>
      </w:pPr>
      <w:proofErr w:type="gramStart"/>
      <w:r w:rsidRPr="00BF2E17">
        <w:rPr>
          <w:rFonts w:ascii="Times New Roman" w:eastAsia="Times New Roman" w:hAnsi="Times New Roman"/>
          <w:sz w:val="24"/>
          <w:szCs w:val="24"/>
          <w:lang w:eastAsia="ru-RU"/>
        </w:rPr>
        <w:t>от  27.07.2020</w:t>
      </w:r>
      <w:proofErr w:type="gramEnd"/>
      <w:r w:rsidRPr="00BF2E17">
        <w:rPr>
          <w:rFonts w:ascii="Times New Roman" w:eastAsia="Times New Roman" w:hAnsi="Times New Roman"/>
          <w:sz w:val="24"/>
          <w:szCs w:val="24"/>
          <w:lang w:eastAsia="ru-RU"/>
        </w:rPr>
        <w:t xml:space="preserve">   №  53 </w:t>
      </w:r>
    </w:p>
    <w:p w:rsidR="00BF2E17" w:rsidRPr="00BF2E17" w:rsidRDefault="00BF2E17" w:rsidP="00BF2E17">
      <w:pPr>
        <w:spacing w:after="0" w:line="240" w:lineRule="auto"/>
        <w:jc w:val="center"/>
        <w:rPr>
          <w:rFonts w:ascii="Times New Roman" w:eastAsia="Arial Unicode MS" w:hAnsi="Times New Roman"/>
          <w:color w:val="000000"/>
          <w:sz w:val="16"/>
          <w:szCs w:val="16"/>
          <w:lang w:eastAsia="ru-RU"/>
        </w:rPr>
      </w:pPr>
    </w:p>
    <w:p w:rsidR="00BF2E17" w:rsidRPr="00BF2E17" w:rsidRDefault="00BF2E17" w:rsidP="00BF2E17">
      <w:pPr>
        <w:widowControl w:val="0"/>
        <w:suppressAutoHyphens/>
        <w:spacing w:after="0" w:line="240" w:lineRule="auto"/>
        <w:jc w:val="center"/>
        <w:rPr>
          <w:rFonts w:ascii="Times New Roman" w:eastAsia="Arial" w:hAnsi="Times New Roman"/>
          <w:sz w:val="24"/>
          <w:szCs w:val="24"/>
          <w:lang w:eastAsia="ja-JP"/>
        </w:rPr>
      </w:pPr>
      <w:r w:rsidRPr="00BF2E17">
        <w:rPr>
          <w:rFonts w:ascii="Times New Roman" w:eastAsia="Arial" w:hAnsi="Times New Roman"/>
          <w:sz w:val="24"/>
          <w:szCs w:val="24"/>
          <w:lang w:eastAsia="ja-JP"/>
        </w:rPr>
        <w:t>Об установлении стоимости и перечня услуг по присоединению объектов дорожного</w:t>
      </w:r>
      <w:r>
        <w:rPr>
          <w:rFonts w:ascii="Times New Roman" w:eastAsia="Arial" w:hAnsi="Times New Roman"/>
          <w:sz w:val="24"/>
          <w:szCs w:val="24"/>
          <w:lang w:eastAsia="ja-JP"/>
        </w:rPr>
        <w:t xml:space="preserve">                              </w:t>
      </w:r>
      <w:r w:rsidRPr="00BF2E17">
        <w:rPr>
          <w:rFonts w:ascii="Times New Roman" w:eastAsia="Arial" w:hAnsi="Times New Roman"/>
          <w:sz w:val="24"/>
          <w:szCs w:val="24"/>
          <w:lang w:eastAsia="ja-JP"/>
        </w:rPr>
        <w:t xml:space="preserve"> сервиса к автомобильным дорогам общего пользования местного значения </w:t>
      </w:r>
      <w:r>
        <w:rPr>
          <w:rFonts w:ascii="Times New Roman" w:eastAsia="Arial" w:hAnsi="Times New Roman"/>
          <w:sz w:val="24"/>
          <w:szCs w:val="24"/>
          <w:lang w:eastAsia="ja-JP"/>
        </w:rPr>
        <w:t xml:space="preserve">                            </w:t>
      </w:r>
      <w:r w:rsidRPr="00BF2E17">
        <w:rPr>
          <w:rFonts w:ascii="Times New Roman" w:eastAsia="Arial" w:hAnsi="Times New Roman"/>
          <w:sz w:val="24"/>
          <w:szCs w:val="24"/>
          <w:lang w:eastAsia="ja-JP"/>
        </w:rPr>
        <w:t>Широкоярского сельсовета</w:t>
      </w:r>
      <w:r>
        <w:rPr>
          <w:rFonts w:ascii="Times New Roman" w:eastAsia="Arial" w:hAnsi="Times New Roman"/>
          <w:sz w:val="24"/>
          <w:szCs w:val="24"/>
          <w:lang w:eastAsia="ja-JP"/>
        </w:rPr>
        <w:t xml:space="preserve"> </w:t>
      </w:r>
      <w:r w:rsidRPr="00BF2E17">
        <w:rPr>
          <w:rFonts w:ascii="Times New Roman" w:eastAsia="Arial Unicode MS" w:hAnsi="Times New Roman"/>
          <w:color w:val="000000"/>
          <w:sz w:val="24"/>
          <w:szCs w:val="24"/>
          <w:lang w:eastAsia="ja-JP"/>
        </w:rPr>
        <w:t>Мошковского района Новосибирской области</w:t>
      </w:r>
    </w:p>
    <w:p w:rsidR="00BF2E17" w:rsidRPr="00BF2E17" w:rsidRDefault="00BF2E17" w:rsidP="00BF2E17">
      <w:pPr>
        <w:spacing w:after="0" w:line="240" w:lineRule="auto"/>
        <w:jc w:val="both"/>
        <w:rPr>
          <w:rFonts w:ascii="Times New Roman" w:eastAsia="Arial Unicode MS" w:hAnsi="Times New Roman"/>
          <w:b/>
          <w:color w:val="000000"/>
          <w:kern w:val="2"/>
          <w:sz w:val="16"/>
          <w:szCs w:val="16"/>
          <w:lang w:eastAsia="ru-RU"/>
        </w:rPr>
      </w:pPr>
      <w:r w:rsidRPr="00BF2E17">
        <w:rPr>
          <w:rFonts w:ascii="Times New Roman" w:eastAsia="Arial Unicode MS" w:hAnsi="Times New Roman"/>
          <w:b/>
          <w:color w:val="000000"/>
          <w:kern w:val="2"/>
          <w:sz w:val="24"/>
          <w:szCs w:val="24"/>
          <w:lang w:eastAsia="ru-RU"/>
        </w:rPr>
        <w:t xml:space="preserve">                                      </w:t>
      </w:r>
    </w:p>
    <w:p w:rsidR="00BF2E17" w:rsidRPr="00BF2E17" w:rsidRDefault="00BF2E17" w:rsidP="00BF2E17">
      <w:pPr>
        <w:spacing w:after="0" w:line="240" w:lineRule="auto"/>
        <w:ind w:firstLine="851"/>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 xml:space="preserve">В соответствии со статьями 13 и 22 Федерального закона от 08.11.2007 № 257-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BF2E17" w:rsidRPr="00BF2E17" w:rsidRDefault="00BF2E17" w:rsidP="00BF2E17">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 xml:space="preserve">ПОСТАНОВЛЯЮ:    </w:t>
      </w:r>
    </w:p>
    <w:p w:rsidR="00BF2E17" w:rsidRPr="00BF2E17" w:rsidRDefault="00BF2E17" w:rsidP="00BF2E17">
      <w:pPr>
        <w:spacing w:after="0" w:line="240" w:lineRule="auto"/>
        <w:ind w:firstLine="851"/>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1. Утвердить прилагаемые стоимость и перечень услуг по присоединению объектов дорожного сервиса к автомобильным дорогам общего пользования местного значения Широкоярского сельсовета Мошковского района Новосибирской области.</w:t>
      </w:r>
    </w:p>
    <w:p w:rsidR="00BF2E17" w:rsidRPr="00BF2E17" w:rsidRDefault="00BF2E17" w:rsidP="00BF2E17">
      <w:pPr>
        <w:spacing w:after="0" w:line="240" w:lineRule="auto"/>
        <w:ind w:firstLine="851"/>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2. Опубликовать настоящее решение в периодическом печатном издании «Вестник Широкоярского сельсовета» и разместить на официальном сайте администрации Широкоярского сельсовета в телекоммуникационной сети «Интернет».</w:t>
      </w:r>
    </w:p>
    <w:p w:rsidR="00BF2E17" w:rsidRPr="00BF2E17" w:rsidRDefault="00BF2E17" w:rsidP="00BF2E17">
      <w:pPr>
        <w:tabs>
          <w:tab w:val="left" w:pos="7130"/>
        </w:tabs>
        <w:spacing w:after="0" w:line="240" w:lineRule="auto"/>
        <w:jc w:val="both"/>
        <w:rPr>
          <w:rFonts w:ascii="Times New Roman" w:eastAsia="Arial Unicode MS" w:hAnsi="Times New Roman"/>
          <w:color w:val="000000"/>
          <w:sz w:val="16"/>
          <w:szCs w:val="16"/>
          <w:lang w:eastAsia="ru-RU"/>
        </w:rPr>
      </w:pPr>
    </w:p>
    <w:p w:rsidR="00BF2E17" w:rsidRPr="00BF2E17" w:rsidRDefault="00BF2E17" w:rsidP="00BF2E17">
      <w:pPr>
        <w:tabs>
          <w:tab w:val="left" w:pos="7130"/>
        </w:tabs>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Глава Широкоярского сельсовета</w:t>
      </w:r>
    </w:p>
    <w:p w:rsidR="00BF2E17" w:rsidRDefault="00BF2E17" w:rsidP="00BF2E17">
      <w:pPr>
        <w:tabs>
          <w:tab w:val="left" w:pos="7130"/>
        </w:tabs>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 xml:space="preserve">Мошковского района Новосибирской области                                      </w:t>
      </w:r>
      <w:r>
        <w:rPr>
          <w:rFonts w:ascii="Times New Roman" w:eastAsia="Arial Unicode MS" w:hAnsi="Times New Roman"/>
          <w:color w:val="000000"/>
          <w:sz w:val="24"/>
          <w:szCs w:val="24"/>
          <w:lang w:eastAsia="ru-RU"/>
        </w:rPr>
        <w:t xml:space="preserve">                            </w:t>
      </w:r>
      <w:r w:rsidRPr="00BF2E17">
        <w:rPr>
          <w:rFonts w:ascii="Times New Roman" w:eastAsia="Arial Unicode MS" w:hAnsi="Times New Roman"/>
          <w:color w:val="000000"/>
          <w:sz w:val="24"/>
          <w:szCs w:val="24"/>
          <w:lang w:eastAsia="ru-RU"/>
        </w:rPr>
        <w:t xml:space="preserve">А.М. </w:t>
      </w:r>
      <w:proofErr w:type="spellStart"/>
      <w:r w:rsidRPr="00BF2E17">
        <w:rPr>
          <w:rFonts w:ascii="Times New Roman" w:eastAsia="Arial Unicode MS" w:hAnsi="Times New Roman"/>
          <w:color w:val="000000"/>
          <w:sz w:val="24"/>
          <w:szCs w:val="24"/>
          <w:lang w:eastAsia="ru-RU"/>
        </w:rPr>
        <w:t>Шашлов</w:t>
      </w:r>
      <w:proofErr w:type="spellEnd"/>
      <w:r w:rsidRPr="00BF2E17">
        <w:rPr>
          <w:rFonts w:ascii="Times New Roman" w:eastAsia="Arial Unicode MS" w:hAnsi="Times New Roman"/>
          <w:color w:val="000000"/>
          <w:sz w:val="24"/>
          <w:szCs w:val="24"/>
          <w:lang w:eastAsia="ru-RU"/>
        </w:rPr>
        <w:t xml:space="preserve"> </w:t>
      </w:r>
    </w:p>
    <w:p w:rsidR="00BF2E17" w:rsidRPr="00BF2E17" w:rsidRDefault="00BF2E17" w:rsidP="00BF2E17">
      <w:pPr>
        <w:tabs>
          <w:tab w:val="left" w:pos="7130"/>
        </w:tabs>
        <w:spacing w:after="0" w:line="240" w:lineRule="auto"/>
        <w:jc w:val="both"/>
        <w:rPr>
          <w:rFonts w:ascii="Times New Roman" w:eastAsia="Arial Unicode MS" w:hAnsi="Times New Roman"/>
          <w:color w:val="000000"/>
          <w:sz w:val="24"/>
          <w:szCs w:val="24"/>
          <w:lang w:eastAsia="ru-RU"/>
        </w:rPr>
      </w:pPr>
    </w:p>
    <w:tbl>
      <w:tblPr>
        <w:tblW w:w="4306" w:type="dxa"/>
        <w:tblInd w:w="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6"/>
      </w:tblGrid>
      <w:tr w:rsidR="00BF2E17" w:rsidRPr="00BF2E17" w:rsidTr="00BF2E17">
        <w:trPr>
          <w:trHeight w:val="272"/>
        </w:trPr>
        <w:tc>
          <w:tcPr>
            <w:tcW w:w="4306" w:type="dxa"/>
            <w:tcBorders>
              <w:top w:val="nil"/>
              <w:left w:val="nil"/>
              <w:bottom w:val="nil"/>
              <w:right w:val="nil"/>
            </w:tcBorders>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УТВЕРЖДЕНЫ</w:t>
            </w:r>
          </w:p>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постановлением администрации Широкоярского сельсовета Мошковского района</w:t>
            </w:r>
            <w:r>
              <w:rPr>
                <w:rFonts w:ascii="Times New Roman" w:eastAsia="Arial Unicode MS" w:hAnsi="Times New Roman"/>
                <w:color w:val="000000"/>
                <w:sz w:val="24"/>
                <w:szCs w:val="24"/>
                <w:lang w:eastAsia="ru-RU"/>
              </w:rPr>
              <w:t xml:space="preserve">                    </w:t>
            </w:r>
            <w:r w:rsidRPr="00BF2E17">
              <w:rPr>
                <w:rFonts w:ascii="Times New Roman" w:eastAsia="Arial Unicode MS" w:hAnsi="Times New Roman"/>
                <w:color w:val="000000"/>
                <w:sz w:val="24"/>
                <w:szCs w:val="24"/>
                <w:lang w:eastAsia="ru-RU"/>
              </w:rPr>
              <w:t xml:space="preserve"> Новосибирской области</w:t>
            </w:r>
          </w:p>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от 27.07.2020 № 53</w:t>
            </w:r>
          </w:p>
        </w:tc>
      </w:tr>
    </w:tbl>
    <w:p w:rsidR="00BF2E17" w:rsidRPr="00BF2E17" w:rsidRDefault="00BF2E17" w:rsidP="00BF2E17">
      <w:pPr>
        <w:spacing w:after="0" w:line="240" w:lineRule="auto"/>
        <w:jc w:val="center"/>
        <w:rPr>
          <w:rFonts w:ascii="Times New Roman" w:eastAsia="Arial Unicode MS" w:hAnsi="Times New Roman"/>
          <w:b/>
          <w:color w:val="000000"/>
          <w:sz w:val="24"/>
          <w:szCs w:val="24"/>
          <w:lang w:eastAsia="ru-RU"/>
        </w:rPr>
      </w:pPr>
      <w:bookmarkStart w:id="5" w:name="bookmark0"/>
      <w:r w:rsidRPr="00BF2E17">
        <w:rPr>
          <w:rFonts w:ascii="Times New Roman" w:eastAsia="Arial Unicode MS" w:hAnsi="Times New Roman"/>
          <w:b/>
          <w:color w:val="000000"/>
          <w:sz w:val="24"/>
          <w:szCs w:val="24"/>
          <w:lang w:eastAsia="ru-RU"/>
        </w:rPr>
        <w:lastRenderedPageBreak/>
        <w:t xml:space="preserve">Стоимость и перечень услуг по присоединению объектов дорожного сервиса к автомобильным дорогам общего пользования местного значения   </w:t>
      </w:r>
      <w:bookmarkStart w:id="6" w:name="bookmark1"/>
      <w:bookmarkEnd w:id="5"/>
      <w:r w:rsidR="006352BE">
        <w:rPr>
          <w:rFonts w:ascii="Times New Roman" w:eastAsia="Arial Unicode MS" w:hAnsi="Times New Roman"/>
          <w:b/>
          <w:color w:val="000000"/>
          <w:sz w:val="24"/>
          <w:szCs w:val="24"/>
          <w:lang w:eastAsia="ru-RU"/>
        </w:rPr>
        <w:t xml:space="preserve">                                </w:t>
      </w:r>
      <w:r w:rsidRPr="00BF2E17">
        <w:rPr>
          <w:rFonts w:ascii="Times New Roman" w:eastAsia="Arial Unicode MS" w:hAnsi="Times New Roman"/>
          <w:b/>
          <w:color w:val="000000"/>
          <w:sz w:val="24"/>
          <w:szCs w:val="24"/>
          <w:lang w:eastAsia="ru-RU"/>
        </w:rPr>
        <w:t>Широкоярског</w:t>
      </w:r>
      <w:r w:rsidR="006352BE">
        <w:rPr>
          <w:rFonts w:ascii="Times New Roman" w:eastAsia="Arial Unicode MS" w:hAnsi="Times New Roman"/>
          <w:b/>
          <w:color w:val="000000"/>
          <w:sz w:val="24"/>
          <w:szCs w:val="24"/>
          <w:lang w:eastAsia="ru-RU"/>
        </w:rPr>
        <w:t xml:space="preserve">о сельсовета Мошковского района </w:t>
      </w:r>
      <w:r w:rsidRPr="00BF2E17">
        <w:rPr>
          <w:rFonts w:ascii="Times New Roman" w:eastAsia="Arial Unicode MS" w:hAnsi="Times New Roman"/>
          <w:b/>
          <w:color w:val="000000"/>
          <w:sz w:val="24"/>
          <w:szCs w:val="24"/>
          <w:lang w:eastAsia="ru-RU"/>
        </w:rPr>
        <w:t>Новосибирской области</w:t>
      </w:r>
    </w:p>
    <w:bookmarkEnd w:id="6"/>
    <w:p w:rsidR="00BF2E17" w:rsidRPr="006352BE" w:rsidRDefault="00BF2E17" w:rsidP="00BF2E17">
      <w:pPr>
        <w:spacing w:after="0" w:line="240" w:lineRule="auto"/>
        <w:ind w:firstLine="567"/>
        <w:jc w:val="both"/>
        <w:rPr>
          <w:rFonts w:ascii="Times New Roman" w:eastAsia="Arial Unicode MS" w:hAnsi="Times New Roman"/>
          <w:color w:val="000000"/>
          <w:sz w:val="16"/>
          <w:szCs w:val="16"/>
          <w:lang w:eastAsia="ru-RU"/>
        </w:rPr>
      </w:pPr>
    </w:p>
    <w:p w:rsidR="00BF2E17" w:rsidRPr="00BF2E17" w:rsidRDefault="00BF2E17" w:rsidP="00BF2E17">
      <w:pPr>
        <w:spacing w:after="0" w:line="240" w:lineRule="auto"/>
        <w:ind w:firstLine="851"/>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1. При присоединении объектов дорожного сервиса к автомобильным дорогам общего пользования местного значения (далее - автомобильная дорога) владельцем автомобильной дороги (</w:t>
      </w:r>
      <w:proofErr w:type="spellStart"/>
      <w:r w:rsidRPr="00BF2E17">
        <w:rPr>
          <w:rFonts w:ascii="Times New Roman" w:eastAsia="Arial Unicode MS" w:hAnsi="Times New Roman"/>
          <w:color w:val="000000"/>
          <w:sz w:val="24"/>
          <w:szCs w:val="24"/>
          <w:lang w:eastAsia="ru-RU"/>
        </w:rPr>
        <w:t>Широкоярским</w:t>
      </w:r>
      <w:proofErr w:type="spellEnd"/>
      <w:r w:rsidRPr="00BF2E17">
        <w:rPr>
          <w:rFonts w:ascii="Times New Roman" w:eastAsia="Arial Unicode MS" w:hAnsi="Times New Roman"/>
          <w:color w:val="000000"/>
          <w:sz w:val="24"/>
          <w:szCs w:val="24"/>
          <w:lang w:eastAsia="ru-RU"/>
        </w:rPr>
        <w:t xml:space="preserve"> сельсоветом Мошковского района Новосибирской области) оказываются следующие услуги:</w:t>
      </w:r>
    </w:p>
    <w:p w:rsidR="00BF2E17" w:rsidRPr="00BF2E17" w:rsidRDefault="00BF2E17" w:rsidP="00BF2E17">
      <w:pPr>
        <w:spacing w:after="0" w:line="240" w:lineRule="auto"/>
        <w:ind w:firstLine="851"/>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 согласование размещения объектов дорожного сервиса, присоединяемых к автомобильным дорогам (рассмотрение, принятие решения по документам заявителя, экспертиза проектно-сметной документации или ее анализ, выезд на предполагаемое место дислокации объекта);</w:t>
      </w:r>
    </w:p>
    <w:p w:rsidR="00BF2E17" w:rsidRPr="00BF2E17" w:rsidRDefault="00BF2E17" w:rsidP="00BF2E17">
      <w:pPr>
        <w:spacing w:after="0" w:line="240" w:lineRule="auto"/>
        <w:ind w:firstLine="851"/>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 осуществление контроля за выполнением работ по присоединению объекта дорожного сервиса.</w:t>
      </w:r>
    </w:p>
    <w:p w:rsidR="00BF2E17" w:rsidRPr="00BF2E17" w:rsidRDefault="00BF2E17" w:rsidP="00BF2E17">
      <w:pPr>
        <w:spacing w:after="0" w:line="240" w:lineRule="auto"/>
        <w:ind w:firstLine="851"/>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2. Стоимость услуги по согласованию размещения объекта дорожного сервиса, присоединяемого к автомобильной дороге (</w:t>
      </w:r>
      <w:proofErr w:type="spellStart"/>
      <w:r w:rsidRPr="00BF2E17">
        <w:rPr>
          <w:rFonts w:ascii="Times New Roman" w:eastAsia="Arial Unicode MS" w:hAnsi="Times New Roman"/>
          <w:color w:val="000000"/>
          <w:sz w:val="24"/>
          <w:szCs w:val="24"/>
          <w:lang w:eastAsia="ru-RU"/>
        </w:rPr>
        <w:t>Ст</w:t>
      </w:r>
      <w:proofErr w:type="spellEnd"/>
      <w:r w:rsidRPr="00BF2E17">
        <w:rPr>
          <w:rFonts w:ascii="Times New Roman" w:eastAsia="Arial Unicode MS" w:hAnsi="Times New Roman"/>
          <w:color w:val="000000"/>
          <w:sz w:val="24"/>
          <w:szCs w:val="24"/>
          <w:lang w:eastAsia="ru-RU"/>
        </w:rPr>
        <w:t>), рассчитывается по следующей формуле:</w:t>
      </w:r>
    </w:p>
    <w:p w:rsidR="00BF2E17" w:rsidRPr="00BF2E17" w:rsidRDefault="00BF2E17" w:rsidP="00BF2E17">
      <w:pPr>
        <w:spacing w:after="0" w:line="240" w:lineRule="auto"/>
        <w:ind w:firstLine="851"/>
        <w:jc w:val="both"/>
        <w:rPr>
          <w:rFonts w:ascii="Times New Roman" w:eastAsia="Arial Unicode MS" w:hAnsi="Times New Roman"/>
          <w:color w:val="000000"/>
          <w:sz w:val="24"/>
          <w:szCs w:val="24"/>
          <w:lang w:eastAsia="ru-RU"/>
        </w:rPr>
      </w:pPr>
      <w:proofErr w:type="spellStart"/>
      <w:r w:rsidRPr="00BF2E17">
        <w:rPr>
          <w:rFonts w:ascii="Times New Roman" w:eastAsia="Arial Unicode MS" w:hAnsi="Times New Roman"/>
          <w:color w:val="000000"/>
          <w:sz w:val="24"/>
          <w:szCs w:val="24"/>
          <w:lang w:eastAsia="ru-RU"/>
        </w:rPr>
        <w:t>Ст</w:t>
      </w:r>
      <w:proofErr w:type="spellEnd"/>
      <w:r w:rsidRPr="00BF2E17">
        <w:rPr>
          <w:rFonts w:ascii="Times New Roman" w:eastAsia="Arial Unicode MS" w:hAnsi="Times New Roman"/>
          <w:color w:val="000000"/>
          <w:sz w:val="24"/>
          <w:szCs w:val="24"/>
          <w:lang w:eastAsia="ru-RU"/>
        </w:rPr>
        <w:t xml:space="preserve"> = Б х </w:t>
      </w:r>
      <w:proofErr w:type="spellStart"/>
      <w:r w:rsidRPr="00BF2E17">
        <w:rPr>
          <w:rFonts w:ascii="Times New Roman" w:eastAsia="Arial Unicode MS" w:hAnsi="Times New Roman"/>
          <w:color w:val="000000"/>
          <w:sz w:val="24"/>
          <w:szCs w:val="24"/>
          <w:lang w:eastAsia="ru-RU"/>
        </w:rPr>
        <w:t>Пл</w:t>
      </w:r>
      <w:proofErr w:type="spellEnd"/>
      <w:r w:rsidRPr="00BF2E17">
        <w:rPr>
          <w:rFonts w:ascii="Times New Roman" w:eastAsia="Arial Unicode MS" w:hAnsi="Times New Roman"/>
          <w:color w:val="000000"/>
          <w:sz w:val="24"/>
          <w:szCs w:val="24"/>
          <w:lang w:eastAsia="ru-RU"/>
        </w:rPr>
        <w:t xml:space="preserve"> х Км х </w:t>
      </w:r>
      <w:proofErr w:type="spellStart"/>
      <w:r w:rsidRPr="00BF2E17">
        <w:rPr>
          <w:rFonts w:ascii="Times New Roman" w:eastAsia="Arial Unicode MS" w:hAnsi="Times New Roman"/>
          <w:color w:val="000000"/>
          <w:sz w:val="24"/>
          <w:szCs w:val="24"/>
          <w:lang w:eastAsia="ru-RU"/>
        </w:rPr>
        <w:t>Кп</w:t>
      </w:r>
      <w:proofErr w:type="spellEnd"/>
      <w:r w:rsidRPr="00BF2E17">
        <w:rPr>
          <w:rFonts w:ascii="Times New Roman" w:eastAsia="Arial Unicode MS" w:hAnsi="Times New Roman"/>
          <w:color w:val="000000"/>
          <w:sz w:val="24"/>
          <w:szCs w:val="24"/>
          <w:lang w:eastAsia="ru-RU"/>
        </w:rPr>
        <w:t xml:space="preserve"> х </w:t>
      </w:r>
      <w:proofErr w:type="spellStart"/>
      <w:r w:rsidRPr="00BF2E17">
        <w:rPr>
          <w:rFonts w:ascii="Times New Roman" w:eastAsia="Arial Unicode MS" w:hAnsi="Times New Roman"/>
          <w:color w:val="000000"/>
          <w:sz w:val="24"/>
          <w:szCs w:val="24"/>
          <w:lang w:eastAsia="ru-RU"/>
        </w:rPr>
        <w:t>Кв</w:t>
      </w:r>
      <w:proofErr w:type="spellEnd"/>
      <w:r w:rsidRPr="00BF2E17">
        <w:rPr>
          <w:rFonts w:ascii="Times New Roman" w:eastAsia="Arial Unicode MS" w:hAnsi="Times New Roman"/>
          <w:color w:val="000000"/>
          <w:sz w:val="24"/>
          <w:szCs w:val="24"/>
          <w:lang w:eastAsia="ru-RU"/>
        </w:rPr>
        <w:t>,</w:t>
      </w:r>
    </w:p>
    <w:p w:rsidR="00BF2E17" w:rsidRPr="00BF2E17" w:rsidRDefault="00BF2E17" w:rsidP="00BF2E17">
      <w:pPr>
        <w:spacing w:after="0" w:line="240" w:lineRule="auto"/>
        <w:ind w:firstLine="851"/>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где</w:t>
      </w:r>
    </w:p>
    <w:p w:rsidR="00BF2E17" w:rsidRPr="00BF2E17" w:rsidRDefault="00BF2E17" w:rsidP="00BF2E17">
      <w:pPr>
        <w:spacing w:after="0" w:line="240" w:lineRule="auto"/>
        <w:ind w:firstLine="851"/>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Б - базовая стоимость одного квадратного места площади объекта дорожного сервиса (равняется кадастровой стоимости земельного участка по виду функционального использования - прочие земли),</w:t>
      </w:r>
    </w:p>
    <w:p w:rsidR="00BF2E17" w:rsidRPr="00BF2E17" w:rsidRDefault="00BF2E17" w:rsidP="00BF2E17">
      <w:pPr>
        <w:spacing w:after="0" w:line="240" w:lineRule="auto"/>
        <w:ind w:firstLine="851"/>
        <w:jc w:val="both"/>
        <w:rPr>
          <w:rFonts w:ascii="Times New Roman" w:eastAsia="Arial Unicode MS" w:hAnsi="Times New Roman"/>
          <w:color w:val="000000"/>
          <w:sz w:val="24"/>
          <w:szCs w:val="24"/>
          <w:lang w:eastAsia="ru-RU"/>
        </w:rPr>
      </w:pPr>
      <w:proofErr w:type="spellStart"/>
      <w:r w:rsidRPr="00BF2E17">
        <w:rPr>
          <w:rFonts w:ascii="Times New Roman" w:eastAsia="Arial Unicode MS" w:hAnsi="Times New Roman"/>
          <w:color w:val="000000"/>
          <w:sz w:val="24"/>
          <w:szCs w:val="24"/>
          <w:lang w:eastAsia="ru-RU"/>
        </w:rPr>
        <w:t>Пл</w:t>
      </w:r>
      <w:proofErr w:type="spellEnd"/>
      <w:r w:rsidRPr="00BF2E17">
        <w:rPr>
          <w:rFonts w:ascii="Times New Roman" w:eastAsia="Arial Unicode MS" w:hAnsi="Times New Roman"/>
          <w:color w:val="000000"/>
          <w:sz w:val="24"/>
          <w:szCs w:val="24"/>
          <w:lang w:eastAsia="ru-RU"/>
        </w:rPr>
        <w:t xml:space="preserve"> - площадь объекта дорожного сервиса в квадратных метрах (равна площади земельного участка запрашиваемого под размещение объекта дорожного сервиса),</w:t>
      </w:r>
    </w:p>
    <w:p w:rsidR="00BF2E17" w:rsidRPr="00BF2E17" w:rsidRDefault="00BF2E17" w:rsidP="00BF2E17">
      <w:pPr>
        <w:spacing w:after="0" w:line="240" w:lineRule="auto"/>
        <w:ind w:firstLine="851"/>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Км - коэффициент «Место расположения»,</w:t>
      </w:r>
    </w:p>
    <w:p w:rsidR="00BF2E17" w:rsidRPr="00BF2E17" w:rsidRDefault="00BF2E17" w:rsidP="00BF2E17">
      <w:pPr>
        <w:spacing w:after="0" w:line="240" w:lineRule="auto"/>
        <w:ind w:firstLine="851"/>
        <w:jc w:val="both"/>
        <w:rPr>
          <w:rFonts w:ascii="Times New Roman" w:eastAsia="Arial Unicode MS" w:hAnsi="Times New Roman"/>
          <w:color w:val="000000"/>
          <w:sz w:val="24"/>
          <w:szCs w:val="24"/>
          <w:lang w:eastAsia="ru-RU"/>
        </w:rPr>
      </w:pPr>
      <w:proofErr w:type="spellStart"/>
      <w:r w:rsidRPr="00BF2E17">
        <w:rPr>
          <w:rFonts w:ascii="Times New Roman" w:eastAsia="Arial Unicode MS" w:hAnsi="Times New Roman"/>
          <w:color w:val="000000"/>
          <w:sz w:val="24"/>
          <w:szCs w:val="24"/>
          <w:lang w:eastAsia="ru-RU"/>
        </w:rPr>
        <w:t>Кп</w:t>
      </w:r>
      <w:proofErr w:type="spellEnd"/>
      <w:r w:rsidRPr="00BF2E17">
        <w:rPr>
          <w:rFonts w:ascii="Times New Roman" w:eastAsia="Arial Unicode MS" w:hAnsi="Times New Roman"/>
          <w:color w:val="000000"/>
          <w:sz w:val="24"/>
          <w:szCs w:val="24"/>
          <w:lang w:eastAsia="ru-RU"/>
        </w:rPr>
        <w:t xml:space="preserve"> - поправочный коэффициент «Площадь объекта дорожного сервиса»,</w:t>
      </w:r>
    </w:p>
    <w:p w:rsidR="00BF2E17" w:rsidRPr="00BF2E17" w:rsidRDefault="00BF2E17" w:rsidP="00BF2E17">
      <w:pPr>
        <w:spacing w:after="0" w:line="240" w:lineRule="auto"/>
        <w:ind w:firstLine="851"/>
        <w:jc w:val="both"/>
        <w:rPr>
          <w:rFonts w:ascii="Times New Roman" w:eastAsia="Arial Unicode MS" w:hAnsi="Times New Roman"/>
          <w:color w:val="000000"/>
          <w:sz w:val="24"/>
          <w:szCs w:val="24"/>
          <w:lang w:eastAsia="ru-RU"/>
        </w:rPr>
      </w:pPr>
      <w:proofErr w:type="spellStart"/>
      <w:r w:rsidRPr="00BF2E17">
        <w:rPr>
          <w:rFonts w:ascii="Times New Roman" w:eastAsia="Arial Unicode MS" w:hAnsi="Times New Roman"/>
          <w:color w:val="000000"/>
          <w:sz w:val="24"/>
          <w:szCs w:val="24"/>
          <w:lang w:eastAsia="ru-RU"/>
        </w:rPr>
        <w:t>Кв</w:t>
      </w:r>
      <w:proofErr w:type="spellEnd"/>
      <w:r w:rsidRPr="00BF2E17">
        <w:rPr>
          <w:rFonts w:ascii="Times New Roman" w:eastAsia="Arial Unicode MS" w:hAnsi="Times New Roman"/>
          <w:color w:val="000000"/>
          <w:sz w:val="24"/>
          <w:szCs w:val="24"/>
          <w:lang w:eastAsia="ru-RU"/>
        </w:rPr>
        <w:t xml:space="preserve"> - коэффициент «Вид объекта дорожного сервиса».</w:t>
      </w:r>
    </w:p>
    <w:p w:rsidR="00BF2E17" w:rsidRPr="006352BE" w:rsidRDefault="00BF2E17" w:rsidP="00BF2E17">
      <w:pPr>
        <w:spacing w:after="0" w:line="240" w:lineRule="auto"/>
        <w:ind w:firstLine="567"/>
        <w:jc w:val="both"/>
        <w:rPr>
          <w:rFonts w:ascii="Times New Roman" w:eastAsia="Arial Unicode MS" w:hAnsi="Times New Roman"/>
          <w:color w:val="000000"/>
          <w:sz w:val="16"/>
          <w:szCs w:val="16"/>
          <w:lang w:eastAsia="ru-RU"/>
        </w:rPr>
      </w:pPr>
    </w:p>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Значение коэффициента «Место расположения»</w:t>
      </w:r>
    </w:p>
    <w:p w:rsidR="00BF2E17" w:rsidRPr="006352BE" w:rsidRDefault="00BF2E17" w:rsidP="00BF2E17">
      <w:pPr>
        <w:spacing w:after="0" w:line="240" w:lineRule="auto"/>
        <w:ind w:firstLine="567"/>
        <w:jc w:val="both"/>
        <w:rPr>
          <w:rFonts w:ascii="Times New Roman" w:eastAsia="Arial Unicode MS" w:hAnsi="Times New Roman"/>
          <w:color w:val="000000"/>
          <w:sz w:val="16"/>
          <w:szCs w:val="16"/>
          <w:lang w:eastAsia="ru-RU"/>
        </w:rPr>
      </w:pPr>
    </w:p>
    <w:tbl>
      <w:tblPr>
        <w:tblW w:w="0" w:type="auto"/>
        <w:jc w:val="center"/>
        <w:tblLayout w:type="fixed"/>
        <w:tblCellMar>
          <w:left w:w="10" w:type="dxa"/>
          <w:right w:w="10" w:type="dxa"/>
        </w:tblCellMar>
        <w:tblLook w:val="04A0" w:firstRow="1" w:lastRow="0" w:firstColumn="1" w:lastColumn="0" w:noHBand="0" w:noVBand="1"/>
      </w:tblPr>
      <w:tblGrid>
        <w:gridCol w:w="4790"/>
        <w:gridCol w:w="4800"/>
      </w:tblGrid>
      <w:tr w:rsidR="00BF2E17" w:rsidRPr="00BF2E17" w:rsidTr="00BF2E17">
        <w:trPr>
          <w:trHeight w:val="336"/>
          <w:jc w:val="center"/>
        </w:trPr>
        <w:tc>
          <w:tcPr>
            <w:tcW w:w="4790"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Категория автомобильной дороги*</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Коэффициент «Место расположения»</w:t>
            </w:r>
          </w:p>
        </w:tc>
      </w:tr>
      <w:tr w:rsidR="00BF2E17" w:rsidRPr="00BF2E17" w:rsidTr="006352BE">
        <w:trPr>
          <w:trHeight w:val="146"/>
          <w:jc w:val="center"/>
        </w:trPr>
        <w:tc>
          <w:tcPr>
            <w:tcW w:w="4790"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III</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2</w:t>
            </w:r>
          </w:p>
        </w:tc>
      </w:tr>
      <w:tr w:rsidR="00BF2E17" w:rsidRPr="00BF2E17" w:rsidTr="006352BE">
        <w:trPr>
          <w:trHeight w:val="221"/>
          <w:jc w:val="center"/>
        </w:trPr>
        <w:tc>
          <w:tcPr>
            <w:tcW w:w="4790"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IV, V</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1</w:t>
            </w:r>
          </w:p>
        </w:tc>
      </w:tr>
    </w:tbl>
    <w:p w:rsidR="00BF2E17" w:rsidRPr="006352BE" w:rsidRDefault="00BF2E17" w:rsidP="00BF2E17">
      <w:pPr>
        <w:spacing w:after="0" w:line="240" w:lineRule="auto"/>
        <w:ind w:firstLine="567"/>
        <w:jc w:val="both"/>
        <w:rPr>
          <w:rFonts w:ascii="Times New Roman" w:eastAsia="Arial Unicode MS" w:hAnsi="Times New Roman"/>
          <w:color w:val="000000"/>
          <w:sz w:val="16"/>
          <w:szCs w:val="16"/>
          <w:lang w:eastAsia="ru-RU"/>
        </w:rPr>
      </w:pPr>
    </w:p>
    <w:p w:rsidR="00BF2E17" w:rsidRPr="00BF2E17" w:rsidRDefault="00BF2E17" w:rsidP="00BF2E17">
      <w:pPr>
        <w:spacing w:after="0" w:line="240" w:lineRule="auto"/>
        <w:ind w:firstLine="567"/>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 xml:space="preserve">* Категория автомобильной дороги определяется в соответствии с СНиП  </w:t>
      </w:r>
    </w:p>
    <w:p w:rsidR="00BF2E17" w:rsidRPr="00BF2E17" w:rsidRDefault="00BF2E17" w:rsidP="00BF2E17">
      <w:pPr>
        <w:spacing w:after="0" w:line="240" w:lineRule="auto"/>
        <w:ind w:firstLine="567"/>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 xml:space="preserve">2.05.02-85 «Автомобильные дороги», утвержденными постановлением   </w:t>
      </w:r>
    </w:p>
    <w:p w:rsidR="00BF2E17" w:rsidRPr="00BF2E17" w:rsidRDefault="00BF2E17" w:rsidP="00BF2E17">
      <w:pPr>
        <w:spacing w:after="0" w:line="240" w:lineRule="auto"/>
        <w:ind w:firstLine="567"/>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Госстроя СССР от 17.12.1985 № 233.</w:t>
      </w:r>
    </w:p>
    <w:p w:rsidR="00BF2E17" w:rsidRPr="006352BE" w:rsidRDefault="00BF2E17" w:rsidP="00BF2E17">
      <w:pPr>
        <w:spacing w:after="0" w:line="240" w:lineRule="auto"/>
        <w:jc w:val="both"/>
        <w:rPr>
          <w:rFonts w:ascii="Times New Roman" w:eastAsia="Arial Unicode MS" w:hAnsi="Times New Roman"/>
          <w:color w:val="000000"/>
          <w:sz w:val="16"/>
          <w:szCs w:val="16"/>
          <w:lang w:eastAsia="ru-RU"/>
        </w:rPr>
      </w:pPr>
    </w:p>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Значение поправочного коэффициента</w:t>
      </w:r>
    </w:p>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«Площадь объекта дорожного сервиса»</w:t>
      </w:r>
    </w:p>
    <w:p w:rsidR="00BF2E17" w:rsidRPr="006352BE" w:rsidRDefault="00BF2E17" w:rsidP="00BF2E17">
      <w:pPr>
        <w:spacing w:after="0" w:line="240" w:lineRule="auto"/>
        <w:jc w:val="both"/>
        <w:rPr>
          <w:rFonts w:ascii="Times New Roman" w:eastAsia="Arial Unicode MS" w:hAnsi="Times New Roman"/>
          <w:color w:val="000000"/>
          <w:sz w:val="16"/>
          <w:szCs w:val="16"/>
          <w:lang w:eastAsia="ru-RU"/>
        </w:rPr>
      </w:pPr>
    </w:p>
    <w:tbl>
      <w:tblPr>
        <w:tblW w:w="0" w:type="auto"/>
        <w:jc w:val="center"/>
        <w:tblLayout w:type="fixed"/>
        <w:tblCellMar>
          <w:left w:w="10" w:type="dxa"/>
          <w:right w:w="10" w:type="dxa"/>
        </w:tblCellMar>
        <w:tblLook w:val="04A0" w:firstRow="1" w:lastRow="0" w:firstColumn="1" w:lastColumn="0" w:noHBand="0" w:noVBand="1"/>
      </w:tblPr>
      <w:tblGrid>
        <w:gridCol w:w="5949"/>
        <w:gridCol w:w="3536"/>
      </w:tblGrid>
      <w:tr w:rsidR="00BF2E17" w:rsidRPr="00BF2E17" w:rsidTr="00BF2E17">
        <w:trPr>
          <w:trHeight w:val="379"/>
          <w:jc w:val="center"/>
        </w:trPr>
        <w:tc>
          <w:tcPr>
            <w:tcW w:w="5949" w:type="dxa"/>
            <w:tcBorders>
              <w:top w:val="single" w:sz="4" w:space="0" w:color="auto"/>
              <w:left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Площадь объекта</w:t>
            </w:r>
          </w:p>
        </w:tc>
        <w:tc>
          <w:tcPr>
            <w:tcW w:w="3536" w:type="dxa"/>
            <w:tcBorders>
              <w:top w:val="single" w:sz="4" w:space="0" w:color="auto"/>
              <w:left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Поправочный коэффициент «Площадь</w:t>
            </w:r>
          </w:p>
        </w:tc>
      </w:tr>
      <w:tr w:rsidR="00BF2E17" w:rsidRPr="00BF2E17" w:rsidTr="00BF2E17">
        <w:trPr>
          <w:trHeight w:val="278"/>
          <w:jc w:val="center"/>
        </w:trPr>
        <w:tc>
          <w:tcPr>
            <w:tcW w:w="5949" w:type="dxa"/>
            <w:tcBorders>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дорожного сервиса</w:t>
            </w:r>
          </w:p>
        </w:tc>
        <w:tc>
          <w:tcPr>
            <w:tcW w:w="3536" w:type="dxa"/>
            <w:tcBorders>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объекта дорожного сервиса»</w:t>
            </w:r>
          </w:p>
        </w:tc>
      </w:tr>
      <w:tr w:rsidR="00BF2E17" w:rsidRPr="00BF2E17" w:rsidTr="006352BE">
        <w:trPr>
          <w:trHeight w:val="196"/>
          <w:jc w:val="center"/>
        </w:trPr>
        <w:tc>
          <w:tcPr>
            <w:tcW w:w="5949"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до 100м2</w:t>
            </w:r>
          </w:p>
        </w:tc>
        <w:tc>
          <w:tcPr>
            <w:tcW w:w="3536"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1</w:t>
            </w:r>
          </w:p>
        </w:tc>
      </w:tr>
      <w:tr w:rsidR="00BF2E17" w:rsidRPr="00BF2E17" w:rsidTr="006352BE">
        <w:trPr>
          <w:trHeight w:val="202"/>
          <w:jc w:val="center"/>
        </w:trPr>
        <w:tc>
          <w:tcPr>
            <w:tcW w:w="5949"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от 101 до 1000м2</w:t>
            </w:r>
          </w:p>
        </w:tc>
        <w:tc>
          <w:tcPr>
            <w:tcW w:w="3536"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0,75</w:t>
            </w:r>
          </w:p>
        </w:tc>
      </w:tr>
      <w:tr w:rsidR="00BF2E17" w:rsidRPr="00BF2E17" w:rsidTr="006352BE">
        <w:trPr>
          <w:trHeight w:val="263"/>
          <w:jc w:val="center"/>
        </w:trPr>
        <w:tc>
          <w:tcPr>
            <w:tcW w:w="5949"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от 1001 до 2500м2</w:t>
            </w:r>
          </w:p>
        </w:tc>
        <w:tc>
          <w:tcPr>
            <w:tcW w:w="3536"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0,5</w:t>
            </w:r>
          </w:p>
        </w:tc>
      </w:tr>
      <w:tr w:rsidR="00BF2E17" w:rsidRPr="00BF2E17" w:rsidTr="006352BE">
        <w:trPr>
          <w:trHeight w:val="198"/>
          <w:jc w:val="center"/>
        </w:trPr>
        <w:tc>
          <w:tcPr>
            <w:tcW w:w="5949"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Свыше 2500м2</w:t>
            </w:r>
          </w:p>
        </w:tc>
        <w:tc>
          <w:tcPr>
            <w:tcW w:w="3536"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0,25</w:t>
            </w:r>
          </w:p>
        </w:tc>
      </w:tr>
      <w:tr w:rsidR="00BF2E17" w:rsidRPr="00BF2E17" w:rsidTr="00BF2E17">
        <w:trPr>
          <w:trHeight w:val="974"/>
          <w:jc w:val="center"/>
        </w:trPr>
        <w:tc>
          <w:tcPr>
            <w:tcW w:w="9485" w:type="dxa"/>
            <w:gridSpan w:val="2"/>
            <w:tcBorders>
              <w:top w:val="single" w:sz="4" w:space="0" w:color="auto"/>
              <w:bottom w:val="single" w:sz="4" w:space="0" w:color="auto"/>
            </w:tcBorders>
            <w:shd w:val="clear" w:color="auto" w:fill="FFFFFF"/>
          </w:tcPr>
          <w:p w:rsidR="00BF2E17" w:rsidRPr="00BF2E17" w:rsidRDefault="00BF2E17" w:rsidP="00BF2E17">
            <w:pPr>
              <w:spacing w:after="0" w:line="240" w:lineRule="auto"/>
              <w:jc w:val="both"/>
              <w:rPr>
                <w:rFonts w:ascii="Times New Roman" w:eastAsia="Arial Unicode MS" w:hAnsi="Times New Roman"/>
                <w:color w:val="000000"/>
                <w:sz w:val="24"/>
                <w:szCs w:val="24"/>
                <w:lang w:eastAsia="ru-RU"/>
              </w:rPr>
            </w:pPr>
          </w:p>
          <w:p w:rsidR="00BF2E17" w:rsidRPr="00BF2E17" w:rsidRDefault="00BF2E17" w:rsidP="006352BE">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Значение коэффициента «Вид объекта дорожного сервиса»</w:t>
            </w:r>
          </w:p>
        </w:tc>
      </w:tr>
      <w:tr w:rsidR="00BF2E17" w:rsidRPr="00BF2E17" w:rsidTr="006352BE">
        <w:trPr>
          <w:trHeight w:val="479"/>
          <w:jc w:val="center"/>
        </w:trPr>
        <w:tc>
          <w:tcPr>
            <w:tcW w:w="5949"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Объекты дорожного сервиса</w:t>
            </w:r>
          </w:p>
        </w:tc>
        <w:tc>
          <w:tcPr>
            <w:tcW w:w="3536"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Коэффициент «Вид объекта дорожного сервиса»</w:t>
            </w:r>
          </w:p>
        </w:tc>
      </w:tr>
      <w:tr w:rsidR="00BF2E17" w:rsidRPr="00BF2E17" w:rsidTr="00BF2E17">
        <w:trPr>
          <w:trHeight w:val="346"/>
          <w:jc w:val="center"/>
        </w:trPr>
        <w:tc>
          <w:tcPr>
            <w:tcW w:w="5949" w:type="dxa"/>
            <w:tcBorders>
              <w:top w:val="single" w:sz="4" w:space="0" w:color="auto"/>
              <w:left w:val="single" w:sz="4" w:space="0" w:color="auto"/>
              <w:right w:val="single" w:sz="4" w:space="0" w:color="auto"/>
            </w:tcBorders>
            <w:shd w:val="clear" w:color="auto" w:fill="FFFFFF"/>
          </w:tcPr>
          <w:p w:rsidR="00BF2E17" w:rsidRPr="00BF2E17" w:rsidRDefault="00BF2E17" w:rsidP="006352BE">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Пункт оказания медицинской</w:t>
            </w:r>
          </w:p>
        </w:tc>
        <w:tc>
          <w:tcPr>
            <w:tcW w:w="3536" w:type="dxa"/>
            <w:vMerge w:val="restart"/>
            <w:tcBorders>
              <w:top w:val="single" w:sz="4" w:space="0" w:color="auto"/>
              <w:left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0</w:t>
            </w:r>
          </w:p>
        </w:tc>
      </w:tr>
      <w:tr w:rsidR="00BF2E17" w:rsidRPr="00BF2E17" w:rsidTr="00BF2E17">
        <w:trPr>
          <w:trHeight w:val="307"/>
          <w:jc w:val="center"/>
        </w:trPr>
        <w:tc>
          <w:tcPr>
            <w:tcW w:w="5949" w:type="dxa"/>
            <w:tcBorders>
              <w:left w:val="single" w:sz="4" w:space="0" w:color="auto"/>
              <w:bottom w:val="single" w:sz="4" w:space="0" w:color="auto"/>
              <w:right w:val="single" w:sz="4" w:space="0" w:color="auto"/>
            </w:tcBorders>
            <w:shd w:val="clear" w:color="auto" w:fill="FFFFFF"/>
          </w:tcPr>
          <w:p w:rsidR="00BF2E17" w:rsidRPr="00BF2E17" w:rsidRDefault="00BF2E17" w:rsidP="006352BE">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помощи (здравпункт)</w:t>
            </w:r>
          </w:p>
        </w:tc>
        <w:tc>
          <w:tcPr>
            <w:tcW w:w="3536" w:type="dxa"/>
            <w:vMerge/>
            <w:tcBorders>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p>
        </w:tc>
      </w:tr>
      <w:tr w:rsidR="00BF2E17" w:rsidRPr="00BF2E17" w:rsidTr="006352BE">
        <w:trPr>
          <w:trHeight w:val="286"/>
          <w:jc w:val="center"/>
        </w:trPr>
        <w:tc>
          <w:tcPr>
            <w:tcW w:w="5949"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6352BE">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lastRenderedPageBreak/>
              <w:t>Пункт связи (почта, телеграф, телефон)</w:t>
            </w:r>
          </w:p>
        </w:tc>
        <w:tc>
          <w:tcPr>
            <w:tcW w:w="3536"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1</w:t>
            </w:r>
          </w:p>
        </w:tc>
      </w:tr>
      <w:tr w:rsidR="00BF2E17" w:rsidRPr="00BF2E17" w:rsidTr="00BF2E17">
        <w:trPr>
          <w:trHeight w:val="374"/>
          <w:jc w:val="center"/>
        </w:trPr>
        <w:tc>
          <w:tcPr>
            <w:tcW w:w="5949" w:type="dxa"/>
            <w:tcBorders>
              <w:top w:val="single" w:sz="4" w:space="0" w:color="auto"/>
              <w:left w:val="single" w:sz="4" w:space="0" w:color="auto"/>
              <w:right w:val="single" w:sz="4" w:space="0" w:color="auto"/>
            </w:tcBorders>
            <w:shd w:val="clear" w:color="auto" w:fill="FFFFFF"/>
          </w:tcPr>
          <w:p w:rsidR="00BF2E17" w:rsidRPr="00BF2E17" w:rsidRDefault="00BF2E17" w:rsidP="006352BE">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Пункт общественного питания,</w:t>
            </w:r>
          </w:p>
        </w:tc>
        <w:tc>
          <w:tcPr>
            <w:tcW w:w="3536" w:type="dxa"/>
            <w:tcBorders>
              <w:top w:val="single" w:sz="4" w:space="0" w:color="auto"/>
              <w:left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p>
        </w:tc>
      </w:tr>
      <w:tr w:rsidR="00BF2E17" w:rsidRPr="00BF2E17" w:rsidTr="00BF2E17">
        <w:trPr>
          <w:trHeight w:val="653"/>
          <w:jc w:val="center"/>
        </w:trPr>
        <w:tc>
          <w:tcPr>
            <w:tcW w:w="5949" w:type="dxa"/>
            <w:tcBorders>
              <w:left w:val="single" w:sz="4" w:space="0" w:color="auto"/>
              <w:right w:val="single" w:sz="4" w:space="0" w:color="auto"/>
            </w:tcBorders>
            <w:shd w:val="clear" w:color="auto" w:fill="FFFFFF"/>
          </w:tcPr>
          <w:p w:rsidR="00BF2E17" w:rsidRPr="00BF2E17" w:rsidRDefault="00BF2E17" w:rsidP="006352BE">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пункт торговли, станция технического обслуживания,</w:t>
            </w:r>
          </w:p>
        </w:tc>
        <w:tc>
          <w:tcPr>
            <w:tcW w:w="3536" w:type="dxa"/>
            <w:vMerge w:val="restart"/>
            <w:tcBorders>
              <w:left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0</w:t>
            </w:r>
          </w:p>
        </w:tc>
      </w:tr>
      <w:tr w:rsidR="00BF2E17" w:rsidRPr="00BF2E17" w:rsidTr="00BF2E17">
        <w:trPr>
          <w:trHeight w:val="326"/>
          <w:jc w:val="center"/>
        </w:trPr>
        <w:tc>
          <w:tcPr>
            <w:tcW w:w="5949" w:type="dxa"/>
            <w:tcBorders>
              <w:left w:val="single" w:sz="4" w:space="0" w:color="auto"/>
              <w:right w:val="single" w:sz="4" w:space="0" w:color="auto"/>
            </w:tcBorders>
            <w:shd w:val="clear" w:color="auto" w:fill="FFFFFF"/>
          </w:tcPr>
          <w:p w:rsidR="00BF2E17" w:rsidRPr="00BF2E17" w:rsidRDefault="00BF2E17" w:rsidP="006352BE">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стоянка автотранспортных средств,</w:t>
            </w:r>
          </w:p>
        </w:tc>
        <w:tc>
          <w:tcPr>
            <w:tcW w:w="3536" w:type="dxa"/>
            <w:vMerge/>
            <w:tcBorders>
              <w:left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p>
        </w:tc>
      </w:tr>
      <w:tr w:rsidR="00BF2E17" w:rsidRPr="00BF2E17" w:rsidTr="00BF2E17">
        <w:trPr>
          <w:trHeight w:val="322"/>
          <w:jc w:val="center"/>
        </w:trPr>
        <w:tc>
          <w:tcPr>
            <w:tcW w:w="5949" w:type="dxa"/>
            <w:tcBorders>
              <w:left w:val="single" w:sz="4" w:space="0" w:color="auto"/>
              <w:right w:val="single" w:sz="4" w:space="0" w:color="auto"/>
            </w:tcBorders>
            <w:shd w:val="clear" w:color="auto" w:fill="FFFFFF"/>
          </w:tcPr>
          <w:p w:rsidR="00BF2E17" w:rsidRPr="00BF2E17" w:rsidRDefault="00BF2E17" w:rsidP="006352BE">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пункт мойки автотранспортных</w:t>
            </w:r>
          </w:p>
        </w:tc>
        <w:tc>
          <w:tcPr>
            <w:tcW w:w="3536" w:type="dxa"/>
            <w:tcBorders>
              <w:left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p>
        </w:tc>
      </w:tr>
      <w:tr w:rsidR="00BF2E17" w:rsidRPr="00BF2E17" w:rsidTr="00BF2E17">
        <w:trPr>
          <w:trHeight w:val="269"/>
          <w:jc w:val="center"/>
        </w:trPr>
        <w:tc>
          <w:tcPr>
            <w:tcW w:w="5949" w:type="dxa"/>
            <w:tcBorders>
              <w:left w:val="single" w:sz="4" w:space="0" w:color="auto"/>
              <w:bottom w:val="single" w:sz="4" w:space="0" w:color="auto"/>
              <w:right w:val="single" w:sz="4" w:space="0" w:color="auto"/>
            </w:tcBorders>
            <w:shd w:val="clear" w:color="auto" w:fill="FFFFFF"/>
          </w:tcPr>
          <w:p w:rsidR="00BF2E17" w:rsidRPr="00BF2E17" w:rsidRDefault="00BF2E17" w:rsidP="006352BE">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средств</w:t>
            </w:r>
          </w:p>
        </w:tc>
        <w:tc>
          <w:tcPr>
            <w:tcW w:w="3536" w:type="dxa"/>
            <w:tcBorders>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p>
        </w:tc>
      </w:tr>
      <w:tr w:rsidR="00BF2E17" w:rsidRPr="00BF2E17" w:rsidTr="00BF2E17">
        <w:trPr>
          <w:trHeight w:val="370"/>
          <w:jc w:val="center"/>
        </w:trPr>
        <w:tc>
          <w:tcPr>
            <w:tcW w:w="5949"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6352BE">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Кемпинги</w:t>
            </w:r>
          </w:p>
        </w:tc>
        <w:tc>
          <w:tcPr>
            <w:tcW w:w="3536"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0</w:t>
            </w:r>
          </w:p>
        </w:tc>
      </w:tr>
      <w:tr w:rsidR="00BF2E17" w:rsidRPr="00BF2E17" w:rsidTr="00BF2E17">
        <w:trPr>
          <w:trHeight w:val="710"/>
          <w:jc w:val="center"/>
        </w:trPr>
        <w:tc>
          <w:tcPr>
            <w:tcW w:w="5949" w:type="dxa"/>
            <w:tcBorders>
              <w:top w:val="single" w:sz="4" w:space="0" w:color="auto"/>
              <w:left w:val="single" w:sz="4" w:space="0" w:color="auto"/>
              <w:right w:val="single" w:sz="4" w:space="0" w:color="auto"/>
            </w:tcBorders>
            <w:shd w:val="clear" w:color="auto" w:fill="FFFFFF"/>
          </w:tcPr>
          <w:p w:rsidR="00BF2E17" w:rsidRPr="00BF2E17" w:rsidRDefault="00BF2E17" w:rsidP="006352BE">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Иные объекты, предназначенные для обслуживания участников</w:t>
            </w:r>
          </w:p>
        </w:tc>
        <w:tc>
          <w:tcPr>
            <w:tcW w:w="3536" w:type="dxa"/>
            <w:vMerge w:val="restart"/>
            <w:tcBorders>
              <w:top w:val="single" w:sz="4" w:space="0" w:color="auto"/>
              <w:left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0</w:t>
            </w:r>
          </w:p>
        </w:tc>
      </w:tr>
      <w:tr w:rsidR="00BF2E17" w:rsidRPr="00BF2E17" w:rsidTr="00BF2E17">
        <w:trPr>
          <w:trHeight w:val="317"/>
          <w:jc w:val="center"/>
        </w:trPr>
        <w:tc>
          <w:tcPr>
            <w:tcW w:w="5949" w:type="dxa"/>
            <w:tcBorders>
              <w:left w:val="single" w:sz="4" w:space="0" w:color="auto"/>
              <w:right w:val="single" w:sz="4" w:space="0" w:color="auto"/>
            </w:tcBorders>
            <w:shd w:val="clear" w:color="auto" w:fill="FFFFFF"/>
          </w:tcPr>
          <w:p w:rsidR="00BF2E17" w:rsidRPr="00BF2E17" w:rsidRDefault="00BF2E17" w:rsidP="006352BE">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дорожного движения по пути</w:t>
            </w:r>
          </w:p>
        </w:tc>
        <w:tc>
          <w:tcPr>
            <w:tcW w:w="3536" w:type="dxa"/>
            <w:vMerge/>
            <w:tcBorders>
              <w:left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p>
        </w:tc>
      </w:tr>
      <w:tr w:rsidR="00BF2E17" w:rsidRPr="00BF2E17" w:rsidTr="00BF2E17">
        <w:trPr>
          <w:trHeight w:val="274"/>
          <w:jc w:val="center"/>
        </w:trPr>
        <w:tc>
          <w:tcPr>
            <w:tcW w:w="5949" w:type="dxa"/>
            <w:tcBorders>
              <w:left w:val="single" w:sz="4" w:space="0" w:color="auto"/>
              <w:bottom w:val="single" w:sz="4" w:space="0" w:color="auto"/>
              <w:right w:val="single" w:sz="4" w:space="0" w:color="auto"/>
            </w:tcBorders>
            <w:shd w:val="clear" w:color="auto" w:fill="FFFFFF"/>
          </w:tcPr>
          <w:p w:rsidR="00BF2E17" w:rsidRPr="00BF2E17" w:rsidRDefault="00BF2E17" w:rsidP="006352BE">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следования</w:t>
            </w:r>
          </w:p>
        </w:tc>
        <w:tc>
          <w:tcPr>
            <w:tcW w:w="3536" w:type="dxa"/>
            <w:tcBorders>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p>
        </w:tc>
      </w:tr>
      <w:tr w:rsidR="00BF2E17" w:rsidRPr="00BF2E17" w:rsidTr="00BF2E17">
        <w:trPr>
          <w:trHeight w:val="341"/>
          <w:jc w:val="center"/>
        </w:trPr>
        <w:tc>
          <w:tcPr>
            <w:tcW w:w="5949"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6352BE">
            <w:pPr>
              <w:spacing w:after="0" w:line="240" w:lineRule="auto"/>
              <w:jc w:val="both"/>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Автозаправочная станция</w:t>
            </w:r>
          </w:p>
        </w:tc>
        <w:tc>
          <w:tcPr>
            <w:tcW w:w="3536" w:type="dxa"/>
            <w:tcBorders>
              <w:top w:val="single" w:sz="4" w:space="0" w:color="auto"/>
              <w:left w:val="single" w:sz="4" w:space="0" w:color="auto"/>
              <w:bottom w:val="single" w:sz="4" w:space="0" w:color="auto"/>
              <w:right w:val="single" w:sz="4" w:space="0" w:color="auto"/>
            </w:tcBorders>
            <w:shd w:val="clear" w:color="auto" w:fill="FFFFFF"/>
          </w:tcPr>
          <w:p w:rsidR="00BF2E17" w:rsidRPr="00BF2E17" w:rsidRDefault="00BF2E17" w:rsidP="00BF2E17">
            <w:pPr>
              <w:spacing w:after="0" w:line="240" w:lineRule="auto"/>
              <w:jc w:val="center"/>
              <w:rPr>
                <w:rFonts w:ascii="Times New Roman" w:eastAsia="Arial Unicode MS" w:hAnsi="Times New Roman"/>
                <w:color w:val="000000"/>
                <w:sz w:val="24"/>
                <w:szCs w:val="24"/>
                <w:lang w:eastAsia="ru-RU"/>
              </w:rPr>
            </w:pPr>
            <w:r w:rsidRPr="00BF2E17">
              <w:rPr>
                <w:rFonts w:ascii="Times New Roman" w:eastAsia="Arial Unicode MS" w:hAnsi="Times New Roman"/>
                <w:color w:val="000000"/>
                <w:sz w:val="24"/>
                <w:szCs w:val="24"/>
                <w:lang w:eastAsia="ru-RU"/>
              </w:rPr>
              <w:t>0</w:t>
            </w:r>
          </w:p>
        </w:tc>
      </w:tr>
    </w:tbl>
    <w:p w:rsidR="00BF2E17" w:rsidRPr="00BF2E17" w:rsidRDefault="00BF2E17" w:rsidP="00BF2E17">
      <w:pPr>
        <w:spacing w:after="0" w:line="240" w:lineRule="auto"/>
        <w:jc w:val="both"/>
        <w:rPr>
          <w:rFonts w:ascii="Times New Roman" w:eastAsia="Arial Unicode MS" w:hAnsi="Times New Roman"/>
          <w:color w:val="000000"/>
          <w:sz w:val="24"/>
          <w:szCs w:val="24"/>
          <w:lang w:eastAsia="ru-RU"/>
        </w:rPr>
      </w:pPr>
    </w:p>
    <w:p w:rsidR="00BF2E17" w:rsidRPr="00BF2E17" w:rsidRDefault="00BF2E17" w:rsidP="00BF2E17">
      <w:pPr>
        <w:keepNext/>
        <w:spacing w:after="0" w:line="240" w:lineRule="auto"/>
        <w:jc w:val="center"/>
        <w:outlineLvl w:val="0"/>
        <w:rPr>
          <w:rFonts w:ascii="Times New Roman" w:eastAsia="Times New Roman" w:hAnsi="Times New Roman"/>
          <w:b/>
          <w:sz w:val="24"/>
          <w:szCs w:val="24"/>
          <w:lang w:eastAsia="ru-RU"/>
        </w:rPr>
      </w:pPr>
      <w:r w:rsidRPr="00BF2E17">
        <w:rPr>
          <w:rFonts w:ascii="Times New Roman" w:eastAsia="Times New Roman" w:hAnsi="Times New Roman"/>
          <w:b/>
          <w:sz w:val="24"/>
          <w:szCs w:val="24"/>
          <w:lang w:eastAsia="ru-RU"/>
        </w:rPr>
        <w:t>АДМИНИСТРАЦИЯ ШИРОКОЯРСКОГО СЕЛЬСОВЕТА</w:t>
      </w:r>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b/>
          <w:sz w:val="24"/>
          <w:szCs w:val="24"/>
          <w:lang w:eastAsia="ru-RU"/>
        </w:rPr>
        <w:t>МОШКОВСКОГО РАЙОНА НОВОСИБИРСКОЙ ОБЛАСТИ</w:t>
      </w:r>
    </w:p>
    <w:p w:rsidR="00BF2E17" w:rsidRPr="006352BE" w:rsidRDefault="00BF2E17" w:rsidP="00BF2E17">
      <w:pPr>
        <w:spacing w:after="0" w:line="240" w:lineRule="auto"/>
        <w:jc w:val="center"/>
        <w:rPr>
          <w:rFonts w:ascii="Times New Roman" w:eastAsia="Times New Roman" w:hAnsi="Times New Roman"/>
          <w:b/>
          <w:sz w:val="16"/>
          <w:szCs w:val="16"/>
          <w:lang w:eastAsia="ru-RU"/>
        </w:rPr>
      </w:pPr>
    </w:p>
    <w:p w:rsidR="00BF2E17" w:rsidRPr="00BF2E17" w:rsidRDefault="00BF2E17" w:rsidP="00BF2E17">
      <w:pPr>
        <w:spacing w:after="0" w:line="240" w:lineRule="auto"/>
        <w:jc w:val="center"/>
        <w:rPr>
          <w:rFonts w:ascii="Times New Roman" w:eastAsia="Times New Roman" w:hAnsi="Times New Roman"/>
          <w:b/>
          <w:sz w:val="24"/>
          <w:szCs w:val="24"/>
          <w:lang w:eastAsia="ru-RU"/>
        </w:rPr>
      </w:pPr>
      <w:r w:rsidRPr="00BF2E17">
        <w:rPr>
          <w:rFonts w:ascii="Times New Roman" w:eastAsia="Times New Roman" w:hAnsi="Times New Roman"/>
          <w:b/>
          <w:sz w:val="24"/>
          <w:szCs w:val="24"/>
          <w:lang w:eastAsia="ru-RU"/>
        </w:rPr>
        <w:t>ПОСТАНОВЛЕНИЕ</w:t>
      </w:r>
    </w:p>
    <w:p w:rsidR="00BF2E17" w:rsidRPr="006352BE" w:rsidRDefault="00BF2E17" w:rsidP="00BF2E17">
      <w:pPr>
        <w:spacing w:after="0" w:line="240" w:lineRule="auto"/>
        <w:jc w:val="center"/>
        <w:rPr>
          <w:rFonts w:ascii="Times New Roman" w:eastAsia="Times New Roman" w:hAnsi="Times New Roman"/>
          <w:sz w:val="16"/>
          <w:szCs w:val="16"/>
          <w:lang w:eastAsia="ru-RU"/>
        </w:rPr>
      </w:pPr>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от 27.07.2020    </w:t>
      </w:r>
      <w:proofErr w:type="gramStart"/>
      <w:r w:rsidRPr="00BF2E17">
        <w:rPr>
          <w:rFonts w:ascii="Times New Roman" w:eastAsia="Times New Roman" w:hAnsi="Times New Roman"/>
          <w:sz w:val="24"/>
          <w:szCs w:val="24"/>
          <w:lang w:eastAsia="ru-RU"/>
        </w:rPr>
        <w:t>№  54</w:t>
      </w:r>
      <w:proofErr w:type="gramEnd"/>
    </w:p>
    <w:p w:rsidR="00BF2E17" w:rsidRPr="006352BE" w:rsidRDefault="00BF2E17" w:rsidP="00BF2E17">
      <w:pPr>
        <w:spacing w:after="0" w:line="240" w:lineRule="auto"/>
        <w:jc w:val="center"/>
        <w:rPr>
          <w:rFonts w:ascii="Times New Roman" w:eastAsia="Times New Roman" w:hAnsi="Times New Roman"/>
          <w:sz w:val="16"/>
          <w:szCs w:val="16"/>
          <w:lang w:eastAsia="ru-RU"/>
        </w:rPr>
      </w:pPr>
    </w:p>
    <w:p w:rsidR="00BF2E17" w:rsidRPr="00BF2E17" w:rsidRDefault="00BF2E17" w:rsidP="00BF2E17">
      <w:pPr>
        <w:spacing w:after="0" w:line="240" w:lineRule="auto"/>
        <w:jc w:val="center"/>
        <w:rPr>
          <w:rFonts w:ascii="Times New Roman" w:eastAsia="Times New Roman" w:hAnsi="Times New Roman"/>
          <w:color w:val="3B2D36"/>
          <w:sz w:val="24"/>
          <w:szCs w:val="24"/>
          <w:lang w:eastAsia="ru-RU"/>
        </w:rPr>
      </w:pPr>
      <w:r w:rsidRPr="00BF2E17">
        <w:rPr>
          <w:rFonts w:ascii="Times New Roman" w:eastAsia="Times New Roman" w:hAnsi="Times New Roman"/>
          <w:bCs/>
          <w:color w:val="3B2D36"/>
          <w:sz w:val="24"/>
          <w:szCs w:val="24"/>
          <w:lang w:eastAsia="ru-RU"/>
        </w:rPr>
        <w:t>Об утверждении Порядка определения размера вреда,</w:t>
      </w:r>
      <w:r w:rsidRPr="00BF2E17">
        <w:rPr>
          <w:rFonts w:ascii="Times New Roman" w:eastAsia="Times New Roman" w:hAnsi="Times New Roman"/>
          <w:color w:val="3B2D36"/>
          <w:sz w:val="24"/>
          <w:szCs w:val="24"/>
          <w:lang w:eastAsia="ru-RU"/>
        </w:rPr>
        <w:t xml:space="preserve"> </w:t>
      </w:r>
      <w:r w:rsidRPr="00BF2E17">
        <w:rPr>
          <w:rFonts w:ascii="Times New Roman" w:eastAsia="Times New Roman" w:hAnsi="Times New Roman"/>
          <w:bCs/>
          <w:color w:val="3B2D36"/>
          <w:sz w:val="24"/>
          <w:szCs w:val="24"/>
          <w:lang w:eastAsia="ru-RU"/>
        </w:rPr>
        <w:t>причиняемого транспортными</w:t>
      </w:r>
      <w:r w:rsidR="006352BE">
        <w:rPr>
          <w:rFonts w:ascii="Times New Roman" w:eastAsia="Times New Roman" w:hAnsi="Times New Roman"/>
          <w:bCs/>
          <w:color w:val="3B2D36"/>
          <w:sz w:val="24"/>
          <w:szCs w:val="24"/>
          <w:lang w:eastAsia="ru-RU"/>
        </w:rPr>
        <w:t xml:space="preserve">                 </w:t>
      </w:r>
      <w:r w:rsidRPr="00BF2E17">
        <w:rPr>
          <w:rFonts w:ascii="Times New Roman" w:eastAsia="Times New Roman" w:hAnsi="Times New Roman"/>
          <w:bCs/>
          <w:color w:val="3B2D36"/>
          <w:sz w:val="24"/>
          <w:szCs w:val="24"/>
          <w:lang w:eastAsia="ru-RU"/>
        </w:rPr>
        <w:t xml:space="preserve"> средствами, осуществляющими</w:t>
      </w:r>
      <w:r w:rsidRPr="00BF2E17">
        <w:rPr>
          <w:rFonts w:ascii="Times New Roman" w:eastAsia="Times New Roman" w:hAnsi="Times New Roman"/>
          <w:color w:val="3B2D36"/>
          <w:sz w:val="24"/>
          <w:szCs w:val="24"/>
          <w:lang w:eastAsia="ru-RU"/>
        </w:rPr>
        <w:t xml:space="preserve"> </w:t>
      </w:r>
      <w:r w:rsidRPr="00BF2E17">
        <w:rPr>
          <w:rFonts w:ascii="Times New Roman" w:eastAsia="Times New Roman" w:hAnsi="Times New Roman"/>
          <w:bCs/>
          <w:color w:val="3B2D36"/>
          <w:sz w:val="24"/>
          <w:szCs w:val="24"/>
          <w:lang w:eastAsia="ru-RU"/>
        </w:rPr>
        <w:t>перевозки тяжеловесных грузов по автомобильным</w:t>
      </w:r>
      <w:r w:rsidR="006352BE">
        <w:rPr>
          <w:rFonts w:ascii="Times New Roman" w:eastAsia="Times New Roman" w:hAnsi="Times New Roman"/>
          <w:bCs/>
          <w:color w:val="3B2D36"/>
          <w:sz w:val="24"/>
          <w:szCs w:val="24"/>
          <w:lang w:eastAsia="ru-RU"/>
        </w:rPr>
        <w:t xml:space="preserve">                            </w:t>
      </w:r>
      <w:r w:rsidRPr="00BF2E17">
        <w:rPr>
          <w:rFonts w:ascii="Times New Roman" w:eastAsia="Times New Roman" w:hAnsi="Times New Roman"/>
          <w:bCs/>
          <w:color w:val="3B2D36"/>
          <w:sz w:val="24"/>
          <w:szCs w:val="24"/>
          <w:lang w:eastAsia="ru-RU"/>
        </w:rPr>
        <w:t xml:space="preserve"> дорогам</w:t>
      </w:r>
      <w:r w:rsidRPr="00BF2E17">
        <w:rPr>
          <w:rFonts w:ascii="Times New Roman" w:eastAsia="Times New Roman" w:hAnsi="Times New Roman"/>
          <w:color w:val="3B2D36"/>
          <w:sz w:val="24"/>
          <w:szCs w:val="24"/>
          <w:lang w:eastAsia="ru-RU"/>
        </w:rPr>
        <w:t xml:space="preserve"> </w:t>
      </w:r>
      <w:r w:rsidRPr="00BF2E17">
        <w:rPr>
          <w:rFonts w:ascii="Times New Roman" w:eastAsia="Times New Roman" w:hAnsi="Times New Roman"/>
          <w:bCs/>
          <w:color w:val="3B2D36"/>
          <w:sz w:val="24"/>
          <w:szCs w:val="24"/>
          <w:lang w:eastAsia="ru-RU"/>
        </w:rPr>
        <w:t>общего пользования местного значения и Порядка возмещения</w:t>
      </w:r>
      <w:r w:rsidRPr="00BF2E17">
        <w:rPr>
          <w:rFonts w:ascii="Times New Roman" w:eastAsia="Times New Roman" w:hAnsi="Times New Roman"/>
          <w:color w:val="3B2D36"/>
          <w:sz w:val="24"/>
          <w:szCs w:val="24"/>
          <w:lang w:eastAsia="ru-RU"/>
        </w:rPr>
        <w:t xml:space="preserve"> </w:t>
      </w:r>
      <w:proofErr w:type="gramStart"/>
      <w:r w:rsidRPr="00BF2E17">
        <w:rPr>
          <w:rFonts w:ascii="Times New Roman" w:eastAsia="Times New Roman" w:hAnsi="Times New Roman"/>
          <w:bCs/>
          <w:color w:val="3B2D36"/>
          <w:sz w:val="24"/>
          <w:szCs w:val="24"/>
          <w:lang w:eastAsia="ru-RU"/>
        </w:rPr>
        <w:t xml:space="preserve">вреда, </w:t>
      </w:r>
      <w:r w:rsidR="006352BE">
        <w:rPr>
          <w:rFonts w:ascii="Times New Roman" w:eastAsia="Times New Roman" w:hAnsi="Times New Roman"/>
          <w:bCs/>
          <w:color w:val="3B2D36"/>
          <w:sz w:val="24"/>
          <w:szCs w:val="24"/>
          <w:lang w:eastAsia="ru-RU"/>
        </w:rPr>
        <w:t xml:space="preserve">  </w:t>
      </w:r>
      <w:proofErr w:type="gramEnd"/>
      <w:r w:rsidR="006352BE">
        <w:rPr>
          <w:rFonts w:ascii="Times New Roman" w:eastAsia="Times New Roman" w:hAnsi="Times New Roman"/>
          <w:bCs/>
          <w:color w:val="3B2D36"/>
          <w:sz w:val="24"/>
          <w:szCs w:val="24"/>
          <w:lang w:eastAsia="ru-RU"/>
        </w:rPr>
        <w:t xml:space="preserve">                          </w:t>
      </w:r>
      <w:r w:rsidRPr="00BF2E17">
        <w:rPr>
          <w:rFonts w:ascii="Times New Roman" w:eastAsia="Times New Roman" w:hAnsi="Times New Roman"/>
          <w:bCs/>
          <w:color w:val="3B2D36"/>
          <w:sz w:val="24"/>
          <w:szCs w:val="24"/>
          <w:lang w:eastAsia="ru-RU"/>
        </w:rPr>
        <w:t>причиняемого транспортными средствами, осуществляющими</w:t>
      </w:r>
      <w:r w:rsidRPr="00BF2E17">
        <w:rPr>
          <w:rFonts w:ascii="Times New Roman" w:eastAsia="Times New Roman" w:hAnsi="Times New Roman"/>
          <w:color w:val="3B2D36"/>
          <w:sz w:val="24"/>
          <w:szCs w:val="24"/>
          <w:lang w:eastAsia="ru-RU"/>
        </w:rPr>
        <w:t xml:space="preserve"> </w:t>
      </w:r>
      <w:r w:rsidRPr="00BF2E17">
        <w:rPr>
          <w:rFonts w:ascii="Times New Roman" w:eastAsia="Times New Roman" w:hAnsi="Times New Roman"/>
          <w:bCs/>
          <w:color w:val="3B2D36"/>
          <w:sz w:val="24"/>
          <w:szCs w:val="24"/>
          <w:lang w:eastAsia="ru-RU"/>
        </w:rPr>
        <w:t xml:space="preserve">перевозки </w:t>
      </w:r>
      <w:r w:rsidR="006352BE">
        <w:rPr>
          <w:rFonts w:ascii="Times New Roman" w:eastAsia="Times New Roman" w:hAnsi="Times New Roman"/>
          <w:bCs/>
          <w:color w:val="3B2D36"/>
          <w:sz w:val="24"/>
          <w:szCs w:val="24"/>
          <w:lang w:eastAsia="ru-RU"/>
        </w:rPr>
        <w:t xml:space="preserve">                                  </w:t>
      </w:r>
      <w:r w:rsidRPr="00BF2E17">
        <w:rPr>
          <w:rFonts w:ascii="Times New Roman" w:eastAsia="Times New Roman" w:hAnsi="Times New Roman"/>
          <w:bCs/>
          <w:color w:val="3B2D36"/>
          <w:sz w:val="24"/>
          <w:szCs w:val="24"/>
          <w:lang w:eastAsia="ru-RU"/>
        </w:rPr>
        <w:t>тяжеловесных грузов по автомобильным дорогам</w:t>
      </w:r>
      <w:r w:rsidRPr="00BF2E17">
        <w:rPr>
          <w:rFonts w:ascii="Times New Roman" w:eastAsia="Times New Roman" w:hAnsi="Times New Roman"/>
          <w:color w:val="3B2D36"/>
          <w:sz w:val="24"/>
          <w:szCs w:val="24"/>
          <w:lang w:eastAsia="ru-RU"/>
        </w:rPr>
        <w:t xml:space="preserve"> </w:t>
      </w:r>
      <w:r w:rsidRPr="00BF2E17">
        <w:rPr>
          <w:rFonts w:ascii="Times New Roman" w:eastAsia="Times New Roman" w:hAnsi="Times New Roman"/>
          <w:bCs/>
          <w:color w:val="3B2D36"/>
          <w:sz w:val="24"/>
          <w:szCs w:val="24"/>
          <w:lang w:eastAsia="ru-RU"/>
        </w:rPr>
        <w:t>общего пользования </w:t>
      </w:r>
    </w:p>
    <w:p w:rsidR="00BF2E17" w:rsidRPr="006352BE" w:rsidRDefault="00BF2E17" w:rsidP="00BF2E17">
      <w:pPr>
        <w:autoSpaceDE w:val="0"/>
        <w:spacing w:after="0" w:line="240" w:lineRule="auto"/>
        <w:ind w:firstLine="360"/>
        <w:jc w:val="both"/>
        <w:rPr>
          <w:rFonts w:ascii="Times New Roman" w:eastAsia="Times New Roman" w:hAnsi="Times New Roman"/>
          <w:color w:val="3B2D36"/>
          <w:sz w:val="16"/>
          <w:szCs w:val="16"/>
          <w:lang w:eastAsia="ru-RU"/>
        </w:rPr>
      </w:pPr>
    </w:p>
    <w:p w:rsidR="00BF2E17" w:rsidRPr="00BF2E17" w:rsidRDefault="00BF2E17" w:rsidP="00BF2E17">
      <w:pPr>
        <w:autoSpaceDE w:val="0"/>
        <w:spacing w:after="0" w:line="240" w:lineRule="auto"/>
        <w:ind w:firstLine="851"/>
        <w:jc w:val="both"/>
        <w:rPr>
          <w:rFonts w:ascii="Times New Roman" w:eastAsia="Times New Roman" w:hAnsi="Times New Roman"/>
          <w:sz w:val="24"/>
          <w:szCs w:val="24"/>
          <w:lang w:eastAsia="ru-RU"/>
        </w:rPr>
      </w:pPr>
      <w:r w:rsidRPr="00BF2E17">
        <w:rPr>
          <w:rFonts w:ascii="Times New Roman" w:eastAsia="Times New Roman" w:hAnsi="Times New Roman"/>
          <w:color w:val="3B2D36"/>
          <w:sz w:val="24"/>
          <w:szCs w:val="24"/>
          <w:lang w:eastAsia="ru-RU"/>
        </w:rPr>
        <w:t>В соответствии с Федеральными законами от 10.12.1995 № 196-ФЗ «О безопасности дорожного движения», от 08.11.2007 № 257-ФЗ «Об автомобильных дорогах и о дорожной деятельности в Российской Федерации», от 06.10.2003 № 131-ФЗ «Об общих принципах организации местного самоуправления в Российской Федерации»,</w:t>
      </w:r>
    </w:p>
    <w:p w:rsidR="00BF2E17" w:rsidRPr="00BF2E17" w:rsidRDefault="00BF2E17" w:rsidP="00BF2E17">
      <w:pPr>
        <w:autoSpaceDE w:val="0"/>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ПОСТАНОВЛЯЮ:</w:t>
      </w:r>
    </w:p>
    <w:p w:rsidR="00BF2E17" w:rsidRPr="00BF2E17" w:rsidRDefault="00BF2E17" w:rsidP="00BF2E17">
      <w:pPr>
        <w:spacing w:after="0" w:line="240" w:lineRule="auto"/>
        <w:jc w:val="both"/>
        <w:rPr>
          <w:rFonts w:ascii="Times New Roman" w:eastAsia="Times New Roman" w:hAnsi="Times New Roman"/>
          <w:color w:val="3B2D36"/>
          <w:sz w:val="24"/>
          <w:szCs w:val="24"/>
          <w:lang w:eastAsia="ru-RU"/>
        </w:rPr>
      </w:pPr>
      <w:r w:rsidRPr="00BF2E17">
        <w:rPr>
          <w:rFonts w:ascii="Times New Roman" w:eastAsia="Times New Roman" w:hAnsi="Times New Roman"/>
          <w:sz w:val="24"/>
          <w:szCs w:val="24"/>
          <w:lang w:eastAsia="ru-RU"/>
        </w:rPr>
        <w:tab/>
      </w:r>
      <w:r w:rsidRPr="00BF2E17">
        <w:rPr>
          <w:rFonts w:ascii="Times New Roman" w:eastAsia="Times New Roman" w:hAnsi="Times New Roman"/>
          <w:color w:val="3B2D36"/>
          <w:sz w:val="24"/>
          <w:szCs w:val="24"/>
          <w:lang w:eastAsia="ru-RU"/>
        </w:rPr>
        <w:t>1. Утвердить прилагаемые:</w:t>
      </w:r>
    </w:p>
    <w:p w:rsidR="00BF2E17" w:rsidRPr="00BF2E17" w:rsidRDefault="00BF2E17" w:rsidP="00BF2E17">
      <w:pPr>
        <w:spacing w:after="0" w:line="240" w:lineRule="auto"/>
        <w:jc w:val="both"/>
        <w:rPr>
          <w:rFonts w:ascii="Times New Roman" w:eastAsia="Times New Roman" w:hAnsi="Times New Roman"/>
          <w:color w:val="3B2D36"/>
          <w:sz w:val="24"/>
          <w:szCs w:val="24"/>
          <w:lang w:eastAsia="ru-RU"/>
        </w:rPr>
      </w:pPr>
      <w:r w:rsidRPr="00BF2E17">
        <w:rPr>
          <w:rFonts w:ascii="Times New Roman" w:eastAsia="Times New Roman" w:hAnsi="Times New Roman"/>
          <w:color w:val="3B2D36"/>
          <w:sz w:val="24"/>
          <w:szCs w:val="24"/>
          <w:lang w:eastAsia="ru-RU"/>
        </w:rPr>
        <w:tab/>
        <w:t>1.1. Порядок определения размера вреда, причиняемого транспортными средствами, осуществляющими перевозки тяжеловесных грузов по автомобильным дорогам общего пользования местного значения.</w:t>
      </w:r>
    </w:p>
    <w:p w:rsidR="00BF2E17" w:rsidRPr="00BF2E17" w:rsidRDefault="00BF2E17" w:rsidP="00BF2E17">
      <w:pPr>
        <w:spacing w:after="0" w:line="240" w:lineRule="auto"/>
        <w:jc w:val="both"/>
        <w:rPr>
          <w:rFonts w:ascii="Times New Roman" w:eastAsia="Times New Roman" w:hAnsi="Times New Roman"/>
          <w:color w:val="3B2D36"/>
          <w:sz w:val="24"/>
          <w:szCs w:val="24"/>
          <w:lang w:eastAsia="ru-RU"/>
        </w:rPr>
      </w:pPr>
      <w:r w:rsidRPr="00BF2E17">
        <w:rPr>
          <w:rFonts w:ascii="Times New Roman" w:eastAsia="Times New Roman" w:hAnsi="Times New Roman"/>
          <w:color w:val="3B2D36"/>
          <w:sz w:val="24"/>
          <w:szCs w:val="24"/>
          <w:lang w:eastAsia="ru-RU"/>
        </w:rPr>
        <w:tab/>
        <w:t>2. Порядок возмещения вреда, причиняемого транспортными средствами, осуществляющими перевозки тяжеловесных грузов по автомобильным дорогам общего пользования местного значения.</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3.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в телекоммуникационной сети «Интернет».</w:t>
      </w:r>
    </w:p>
    <w:p w:rsidR="00BF2E17" w:rsidRPr="006352BE" w:rsidRDefault="00BF2E17" w:rsidP="00BF2E17">
      <w:pPr>
        <w:spacing w:after="0" w:line="240" w:lineRule="auto"/>
        <w:jc w:val="both"/>
        <w:rPr>
          <w:rFonts w:ascii="Times New Roman" w:eastAsia="Times New Roman" w:hAnsi="Times New Roman"/>
          <w:sz w:val="16"/>
          <w:szCs w:val="16"/>
          <w:lang w:eastAsia="ru-RU"/>
        </w:rPr>
      </w:pPr>
    </w:p>
    <w:p w:rsidR="00BF2E17" w:rsidRPr="00BF2E17" w:rsidRDefault="00BF2E17" w:rsidP="00BF2E17">
      <w:pPr>
        <w:spacing w:after="0" w:line="240" w:lineRule="auto"/>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Глава Широкоярского сельсовета</w:t>
      </w:r>
    </w:p>
    <w:p w:rsidR="00BF2E17" w:rsidRPr="00BF2E17" w:rsidRDefault="00BF2E17" w:rsidP="00BF2E17">
      <w:pPr>
        <w:spacing w:after="0" w:line="240" w:lineRule="auto"/>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Мошковского района новосибирской области                                      </w:t>
      </w:r>
      <w:r w:rsidR="006352BE">
        <w:rPr>
          <w:rFonts w:ascii="Times New Roman" w:eastAsia="Times New Roman" w:hAnsi="Times New Roman"/>
          <w:sz w:val="24"/>
          <w:szCs w:val="24"/>
          <w:lang w:eastAsia="ru-RU"/>
        </w:rPr>
        <w:t xml:space="preserve">                            </w:t>
      </w:r>
      <w:r w:rsidRPr="00BF2E17">
        <w:rPr>
          <w:rFonts w:ascii="Times New Roman" w:eastAsia="Times New Roman" w:hAnsi="Times New Roman"/>
          <w:sz w:val="24"/>
          <w:szCs w:val="24"/>
          <w:lang w:eastAsia="ru-RU"/>
        </w:rPr>
        <w:t xml:space="preserve"> А.М. </w:t>
      </w:r>
      <w:proofErr w:type="spellStart"/>
      <w:r w:rsidRPr="00BF2E17">
        <w:rPr>
          <w:rFonts w:ascii="Times New Roman" w:eastAsia="Times New Roman" w:hAnsi="Times New Roman"/>
          <w:sz w:val="24"/>
          <w:szCs w:val="24"/>
          <w:lang w:eastAsia="ru-RU"/>
        </w:rPr>
        <w:t>Шашлов</w:t>
      </w:r>
      <w:proofErr w:type="spellEnd"/>
    </w:p>
    <w:p w:rsidR="00BF2E17" w:rsidRPr="00BF2E17" w:rsidRDefault="00BF2E17" w:rsidP="00BF2E17">
      <w:pPr>
        <w:spacing w:after="0" w:line="240" w:lineRule="auto"/>
        <w:jc w:val="center"/>
        <w:rPr>
          <w:rFonts w:ascii="Times New Roman" w:eastAsia="Times New Roman" w:hAnsi="Times New Roman"/>
          <w:color w:val="3B2D36"/>
          <w:sz w:val="24"/>
          <w:szCs w:val="24"/>
          <w:lang w:eastAsia="ru-RU"/>
        </w:rPr>
      </w:pPr>
    </w:p>
    <w:tbl>
      <w:tblPr>
        <w:tblW w:w="0" w:type="auto"/>
        <w:tblInd w:w="5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4"/>
      </w:tblGrid>
      <w:tr w:rsidR="00BF2E17" w:rsidRPr="00BF2E17" w:rsidTr="00BF2E17">
        <w:trPr>
          <w:trHeight w:val="679"/>
        </w:trPr>
        <w:tc>
          <w:tcPr>
            <w:tcW w:w="4374" w:type="dxa"/>
            <w:tcBorders>
              <w:top w:val="nil"/>
              <w:left w:val="nil"/>
              <w:bottom w:val="nil"/>
              <w:right w:val="nil"/>
            </w:tcBorders>
          </w:tcPr>
          <w:p w:rsidR="00BF2E17" w:rsidRPr="00BF2E17" w:rsidRDefault="00BF2E17" w:rsidP="00BF2E17">
            <w:pPr>
              <w:spacing w:after="0" w:line="240" w:lineRule="auto"/>
              <w:jc w:val="center"/>
              <w:rPr>
                <w:rFonts w:ascii="Times New Roman" w:eastAsia="Times New Roman" w:hAnsi="Times New Roman"/>
                <w:bCs/>
                <w:color w:val="3B2D36"/>
                <w:sz w:val="24"/>
                <w:szCs w:val="24"/>
                <w:lang w:eastAsia="ru-RU"/>
              </w:rPr>
            </w:pPr>
            <w:r w:rsidRPr="00BF2E17">
              <w:rPr>
                <w:rFonts w:ascii="Times New Roman" w:eastAsia="Times New Roman" w:hAnsi="Times New Roman"/>
                <w:bCs/>
                <w:color w:val="3B2D36"/>
                <w:sz w:val="24"/>
                <w:szCs w:val="24"/>
                <w:lang w:eastAsia="ru-RU"/>
              </w:rPr>
              <w:t>УТВЕРЖДЕН</w:t>
            </w:r>
          </w:p>
          <w:p w:rsidR="00BF2E17" w:rsidRPr="00BF2E17" w:rsidRDefault="00BF2E17" w:rsidP="00BF2E17">
            <w:pPr>
              <w:spacing w:after="0" w:line="240" w:lineRule="auto"/>
              <w:jc w:val="center"/>
              <w:rPr>
                <w:rFonts w:ascii="Times New Roman" w:eastAsia="Times New Roman" w:hAnsi="Times New Roman"/>
                <w:bCs/>
                <w:color w:val="3B2D36"/>
                <w:sz w:val="24"/>
                <w:szCs w:val="24"/>
                <w:lang w:eastAsia="ru-RU"/>
              </w:rPr>
            </w:pPr>
            <w:r w:rsidRPr="00BF2E17">
              <w:rPr>
                <w:rFonts w:ascii="Times New Roman" w:eastAsia="Times New Roman" w:hAnsi="Times New Roman"/>
                <w:bCs/>
                <w:color w:val="3B2D36"/>
                <w:sz w:val="24"/>
                <w:szCs w:val="24"/>
                <w:lang w:eastAsia="ru-RU"/>
              </w:rPr>
              <w:t>постановлением администрации</w:t>
            </w:r>
          </w:p>
          <w:p w:rsidR="00BF2E17" w:rsidRPr="00BF2E17" w:rsidRDefault="00BF2E17" w:rsidP="00BF2E17">
            <w:pPr>
              <w:spacing w:after="0" w:line="240" w:lineRule="auto"/>
              <w:jc w:val="center"/>
              <w:rPr>
                <w:rFonts w:ascii="Times New Roman" w:eastAsia="Times New Roman" w:hAnsi="Times New Roman"/>
                <w:bCs/>
                <w:color w:val="3B2D36"/>
                <w:sz w:val="24"/>
                <w:szCs w:val="24"/>
                <w:lang w:eastAsia="ru-RU"/>
              </w:rPr>
            </w:pPr>
            <w:r w:rsidRPr="00BF2E17">
              <w:rPr>
                <w:rFonts w:ascii="Times New Roman" w:eastAsia="Times New Roman" w:hAnsi="Times New Roman"/>
                <w:bCs/>
                <w:color w:val="3B2D36"/>
                <w:sz w:val="24"/>
                <w:szCs w:val="24"/>
                <w:lang w:eastAsia="ru-RU"/>
              </w:rPr>
              <w:t xml:space="preserve">Широкоярского сельсовета Мошковского района </w:t>
            </w:r>
            <w:r w:rsidR="006352BE">
              <w:rPr>
                <w:rFonts w:ascii="Times New Roman" w:eastAsia="Times New Roman" w:hAnsi="Times New Roman"/>
                <w:bCs/>
                <w:color w:val="3B2D36"/>
                <w:sz w:val="24"/>
                <w:szCs w:val="24"/>
                <w:lang w:eastAsia="ru-RU"/>
              </w:rPr>
              <w:t xml:space="preserve">                      </w:t>
            </w:r>
            <w:r w:rsidRPr="00BF2E17">
              <w:rPr>
                <w:rFonts w:ascii="Times New Roman" w:eastAsia="Times New Roman" w:hAnsi="Times New Roman"/>
                <w:bCs/>
                <w:color w:val="3B2D36"/>
                <w:sz w:val="24"/>
                <w:szCs w:val="24"/>
                <w:lang w:eastAsia="ru-RU"/>
              </w:rPr>
              <w:t>Новосибирской области</w:t>
            </w:r>
          </w:p>
          <w:p w:rsidR="00BF2E17" w:rsidRPr="00BF2E17" w:rsidRDefault="00BF2E17" w:rsidP="00BF2E17">
            <w:pPr>
              <w:spacing w:after="0" w:line="240" w:lineRule="auto"/>
              <w:jc w:val="center"/>
              <w:rPr>
                <w:rFonts w:ascii="Times New Roman" w:eastAsia="Times New Roman" w:hAnsi="Times New Roman"/>
                <w:bCs/>
                <w:color w:val="3B2D36"/>
                <w:sz w:val="24"/>
                <w:szCs w:val="24"/>
                <w:lang w:eastAsia="ru-RU"/>
              </w:rPr>
            </w:pPr>
            <w:r w:rsidRPr="00BF2E17">
              <w:rPr>
                <w:rFonts w:ascii="Times New Roman" w:eastAsia="Times New Roman" w:hAnsi="Times New Roman"/>
                <w:bCs/>
                <w:color w:val="3B2D36"/>
                <w:sz w:val="24"/>
                <w:szCs w:val="24"/>
                <w:lang w:eastAsia="ru-RU"/>
              </w:rPr>
              <w:t>от 27.07.2020 № 54</w:t>
            </w:r>
          </w:p>
        </w:tc>
      </w:tr>
    </w:tbl>
    <w:p w:rsidR="00BF2E17" w:rsidRPr="00BF2E17" w:rsidRDefault="00BF2E17" w:rsidP="00BF2E17">
      <w:pPr>
        <w:spacing w:after="0" w:line="240" w:lineRule="auto"/>
        <w:jc w:val="center"/>
        <w:rPr>
          <w:rFonts w:ascii="Times New Roman" w:eastAsia="Times New Roman" w:hAnsi="Times New Roman"/>
          <w:b/>
          <w:color w:val="3B2D36"/>
          <w:sz w:val="24"/>
          <w:szCs w:val="24"/>
          <w:lang w:eastAsia="ru-RU"/>
        </w:rPr>
      </w:pPr>
      <w:r w:rsidRPr="00BF2E17">
        <w:rPr>
          <w:rFonts w:ascii="Times New Roman" w:eastAsia="Times New Roman" w:hAnsi="Times New Roman"/>
          <w:b/>
          <w:bCs/>
          <w:color w:val="3B2D36"/>
          <w:sz w:val="24"/>
          <w:szCs w:val="24"/>
          <w:lang w:eastAsia="ru-RU"/>
        </w:rPr>
        <w:lastRenderedPageBreak/>
        <w:t>П О Р Я Д О К</w:t>
      </w:r>
    </w:p>
    <w:p w:rsidR="00BF2E17" w:rsidRPr="006352BE" w:rsidRDefault="00BF2E17" w:rsidP="00BF2E17">
      <w:pPr>
        <w:spacing w:after="0" w:line="240" w:lineRule="auto"/>
        <w:jc w:val="center"/>
        <w:rPr>
          <w:rFonts w:ascii="Times New Roman" w:eastAsia="Times New Roman" w:hAnsi="Times New Roman"/>
          <w:b/>
          <w:color w:val="3B2D36"/>
          <w:sz w:val="24"/>
          <w:szCs w:val="24"/>
          <w:lang w:eastAsia="ru-RU"/>
        </w:rPr>
      </w:pPr>
      <w:r w:rsidRPr="00BF2E17">
        <w:rPr>
          <w:rFonts w:ascii="Times New Roman" w:eastAsia="Times New Roman" w:hAnsi="Times New Roman"/>
          <w:b/>
          <w:bCs/>
          <w:color w:val="3B2D36"/>
          <w:sz w:val="24"/>
          <w:szCs w:val="24"/>
          <w:lang w:eastAsia="ru-RU"/>
        </w:rPr>
        <w:t>расчета размера вреда, причиняемого транспортными средствами, осуществляющими перевозки тяжеловесных грузов, при движении по</w:t>
      </w:r>
      <w:r w:rsidR="006352BE">
        <w:rPr>
          <w:rFonts w:ascii="Times New Roman" w:eastAsia="Times New Roman" w:hAnsi="Times New Roman"/>
          <w:b/>
          <w:color w:val="3B2D36"/>
          <w:sz w:val="24"/>
          <w:szCs w:val="24"/>
          <w:lang w:eastAsia="ru-RU"/>
        </w:rPr>
        <w:t xml:space="preserve"> </w:t>
      </w:r>
      <w:r w:rsidRPr="00BF2E17">
        <w:rPr>
          <w:rFonts w:ascii="Times New Roman" w:eastAsia="Times New Roman" w:hAnsi="Times New Roman"/>
          <w:b/>
          <w:bCs/>
          <w:color w:val="3B2D36"/>
          <w:sz w:val="24"/>
          <w:szCs w:val="24"/>
          <w:lang w:eastAsia="ru-RU"/>
        </w:rPr>
        <w:t>автомобильным дорогам общего пользования местного значения</w:t>
      </w:r>
    </w:p>
    <w:p w:rsidR="00BF2E17" w:rsidRPr="006352BE" w:rsidRDefault="00BF2E17" w:rsidP="00BF2E17">
      <w:pPr>
        <w:spacing w:after="0" w:line="240" w:lineRule="auto"/>
        <w:jc w:val="both"/>
        <w:rPr>
          <w:rFonts w:ascii="Times New Roman" w:eastAsia="Times New Roman" w:hAnsi="Times New Roman"/>
          <w:color w:val="3B2D36"/>
          <w:sz w:val="16"/>
          <w:szCs w:val="16"/>
          <w:lang w:eastAsia="ru-RU"/>
        </w:rPr>
      </w:pPr>
      <w:r w:rsidRPr="00BF2E17">
        <w:rPr>
          <w:rFonts w:ascii="Times New Roman" w:eastAsia="Times New Roman" w:hAnsi="Times New Roman"/>
          <w:b/>
          <w:bCs/>
          <w:color w:val="3B2D36"/>
          <w:sz w:val="24"/>
          <w:szCs w:val="24"/>
          <w:lang w:eastAsia="ru-RU"/>
        </w:rPr>
        <w:t> </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color w:val="3B2D36"/>
          <w:sz w:val="24"/>
          <w:szCs w:val="24"/>
          <w:lang w:eastAsia="ru-RU"/>
        </w:rPr>
        <w:tab/>
      </w:r>
      <w:r w:rsidRPr="00BF2E17">
        <w:rPr>
          <w:rFonts w:ascii="Times New Roman" w:eastAsia="Times New Roman" w:hAnsi="Times New Roman"/>
          <w:sz w:val="24"/>
          <w:szCs w:val="24"/>
          <w:lang w:eastAsia="ru-RU"/>
        </w:rPr>
        <w:t>1. Настоящий Порядок устанавливает перечень исходных показателей и методику расчета размера, причиняемого транспортными средствами, осуществляющими перевозки тяжеловесных грузов, вреда, подлежащего возмещению владельцами и пользователями таких транспортных средств.</w:t>
      </w:r>
    </w:p>
    <w:p w:rsidR="00BF2E17" w:rsidRPr="00BF2E17" w:rsidRDefault="00BF2E17" w:rsidP="00BF2E17">
      <w:pPr>
        <w:spacing w:after="0" w:line="240" w:lineRule="auto"/>
        <w:jc w:val="both"/>
        <w:rPr>
          <w:rFonts w:ascii="Times New Roman" w:eastAsia="Times New Roman" w:hAnsi="Times New Roman"/>
          <w:sz w:val="24"/>
          <w:szCs w:val="24"/>
          <w:shd w:val="clear" w:color="auto" w:fill="FFFFFF"/>
          <w:lang w:eastAsia="ru-RU"/>
        </w:rPr>
      </w:pPr>
      <w:r w:rsidRPr="00BF2E17">
        <w:rPr>
          <w:rFonts w:ascii="Times New Roman" w:eastAsia="Times New Roman" w:hAnsi="Times New Roman"/>
          <w:sz w:val="24"/>
          <w:szCs w:val="24"/>
          <w:lang w:eastAsia="ru-RU"/>
        </w:rPr>
        <w:tab/>
        <w:t xml:space="preserve">2. Размер вреда, причиняемого транспортными средствами, осуществляющими перевозки тяжеловесных грузов, от превышения предельно допустимых значений полной массы и (или) каждой осевой массы указанного транспортного средства, определяется в зависимости от значения автомобильной дороги в соответствии с </w:t>
      </w:r>
      <w:r w:rsidRPr="00BF2E17">
        <w:rPr>
          <w:rFonts w:ascii="Times New Roman" w:eastAsia="Times New Roman" w:hAnsi="Times New Roman"/>
          <w:sz w:val="24"/>
          <w:szCs w:val="24"/>
          <w:shd w:val="clear" w:color="auto" w:fill="FFFFFF"/>
          <w:lang w:eastAsia="ru-RU"/>
        </w:rPr>
        <w:t>Правилами возмещения вреда, причиняемого транспортными средствами, осуществляющими перевозки тяжеловесных грузов, утвержденными </w:t>
      </w:r>
      <w:hyperlink r:id="rId21" w:history="1">
        <w:r w:rsidRPr="00BF2E17">
          <w:rPr>
            <w:rFonts w:ascii="Times New Roman" w:eastAsia="Times New Roman" w:hAnsi="Times New Roman"/>
            <w:sz w:val="24"/>
            <w:szCs w:val="24"/>
            <w:shd w:val="clear" w:color="auto" w:fill="FFFFFF"/>
            <w:lang w:eastAsia="ru-RU"/>
          </w:rPr>
          <w:t>постановлением</w:t>
        </w:r>
      </w:hyperlink>
      <w:r w:rsidRPr="00BF2E17">
        <w:rPr>
          <w:rFonts w:ascii="Times New Roman" w:eastAsia="Times New Roman" w:hAnsi="Times New Roman"/>
          <w:sz w:val="24"/>
          <w:szCs w:val="24"/>
          <w:shd w:val="clear" w:color="auto" w:fill="FFFFFF"/>
          <w:lang w:eastAsia="ru-RU"/>
        </w:rPr>
        <w:t> Правительства РФ от 16.11.2009 № 934.</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3. Общий размер вреда, причиняемого транспортными средствами, осуществляющими перевозки тяжеловесных грузов, в зависимости от вида такого транспортного средства, величины превышения предельно допустимых значений полной массы и (или) каждой осевой массы указанного транспортного средства, протяженности маршрута и базового компенсационного коэффициента текущего года рассчитывается по формуле:</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Пор = (</w:t>
      </w:r>
      <w:proofErr w:type="spellStart"/>
      <w:r w:rsidRPr="00BF2E17">
        <w:rPr>
          <w:rFonts w:ascii="Times New Roman" w:eastAsia="Times New Roman" w:hAnsi="Times New Roman"/>
          <w:sz w:val="24"/>
          <w:szCs w:val="24"/>
          <w:lang w:eastAsia="ru-RU"/>
        </w:rPr>
        <w:t>Рпм</w:t>
      </w:r>
      <w:proofErr w:type="spellEnd"/>
      <w:r w:rsidRPr="00BF2E17">
        <w:rPr>
          <w:rFonts w:ascii="Times New Roman" w:eastAsia="Times New Roman" w:hAnsi="Times New Roman"/>
          <w:sz w:val="24"/>
          <w:szCs w:val="24"/>
          <w:lang w:eastAsia="ru-RU"/>
        </w:rPr>
        <w:t xml:space="preserve"> + (Рпом1 + … + </w:t>
      </w:r>
      <w:proofErr w:type="spellStart"/>
      <w:r w:rsidRPr="00BF2E17">
        <w:rPr>
          <w:rFonts w:ascii="Times New Roman" w:eastAsia="Times New Roman" w:hAnsi="Times New Roman"/>
          <w:sz w:val="24"/>
          <w:szCs w:val="24"/>
          <w:lang w:eastAsia="ru-RU"/>
        </w:rPr>
        <w:t>Рпомi</w:t>
      </w:r>
      <w:proofErr w:type="spellEnd"/>
      <w:r w:rsidRPr="00BF2E17">
        <w:rPr>
          <w:rFonts w:ascii="Times New Roman" w:eastAsia="Times New Roman" w:hAnsi="Times New Roman"/>
          <w:sz w:val="24"/>
          <w:szCs w:val="24"/>
          <w:lang w:eastAsia="ru-RU"/>
        </w:rPr>
        <w:t xml:space="preserve">)) х S х </w:t>
      </w:r>
      <w:proofErr w:type="spellStart"/>
      <w:r w:rsidRPr="00BF2E17">
        <w:rPr>
          <w:rFonts w:ascii="Times New Roman" w:eastAsia="Times New Roman" w:hAnsi="Times New Roman"/>
          <w:sz w:val="24"/>
          <w:szCs w:val="24"/>
          <w:lang w:eastAsia="ru-RU"/>
        </w:rPr>
        <w:t>Ттг</w:t>
      </w:r>
      <w:proofErr w:type="spellEnd"/>
      <w:r w:rsidRPr="00BF2E17">
        <w:rPr>
          <w:rFonts w:ascii="Times New Roman" w:eastAsia="Times New Roman" w:hAnsi="Times New Roman"/>
          <w:sz w:val="24"/>
          <w:szCs w:val="24"/>
          <w:lang w:eastAsia="ru-RU"/>
        </w:rPr>
        <w:t>, где:</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Пор – общий размер вреда, при разовом проезде транспортного средства, осуществляющего перевозки тяжеловесных грузов, руб.;</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r>
      <w:proofErr w:type="spellStart"/>
      <w:r w:rsidRPr="00BF2E17">
        <w:rPr>
          <w:rFonts w:ascii="Times New Roman" w:eastAsia="Times New Roman" w:hAnsi="Times New Roman"/>
          <w:sz w:val="24"/>
          <w:szCs w:val="24"/>
          <w:lang w:eastAsia="ru-RU"/>
        </w:rPr>
        <w:t>Рпм</w:t>
      </w:r>
      <w:proofErr w:type="spellEnd"/>
      <w:r w:rsidRPr="00BF2E17">
        <w:rPr>
          <w:rFonts w:ascii="Times New Roman" w:eastAsia="Times New Roman" w:hAnsi="Times New Roman"/>
          <w:sz w:val="24"/>
          <w:szCs w:val="24"/>
          <w:lang w:eastAsia="ru-RU"/>
        </w:rPr>
        <w:t xml:space="preserve"> – размер вреда (в руб.) при превышении полной массы транспортного средства предельно допустимых значений;</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r>
      <w:proofErr w:type="spellStart"/>
      <w:r w:rsidRPr="00BF2E17">
        <w:rPr>
          <w:rFonts w:ascii="Times New Roman" w:eastAsia="Times New Roman" w:hAnsi="Times New Roman"/>
          <w:sz w:val="24"/>
          <w:szCs w:val="24"/>
          <w:lang w:eastAsia="ru-RU"/>
        </w:rPr>
        <w:t>Рпомi</w:t>
      </w:r>
      <w:proofErr w:type="spellEnd"/>
      <w:r w:rsidRPr="00BF2E17">
        <w:rPr>
          <w:rFonts w:ascii="Times New Roman" w:eastAsia="Times New Roman" w:hAnsi="Times New Roman"/>
          <w:sz w:val="24"/>
          <w:szCs w:val="24"/>
          <w:lang w:eastAsia="ru-RU"/>
        </w:rPr>
        <w:t xml:space="preserve"> – размер вреда (в руб.) при превышении каждой осевой массой транспортного средства предельно допустимых значений;</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S – протяженность маршрута транспортного средства, осуществляющего перевозки тяжеловесных грузов в сотнях км.;</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r>
      <w:proofErr w:type="spellStart"/>
      <w:r w:rsidRPr="00BF2E17">
        <w:rPr>
          <w:rFonts w:ascii="Times New Roman" w:eastAsia="Times New Roman" w:hAnsi="Times New Roman"/>
          <w:sz w:val="24"/>
          <w:szCs w:val="24"/>
          <w:lang w:eastAsia="ru-RU"/>
        </w:rPr>
        <w:t>Ттг</w:t>
      </w:r>
      <w:proofErr w:type="spellEnd"/>
      <w:r w:rsidRPr="00BF2E17">
        <w:rPr>
          <w:rFonts w:ascii="Times New Roman" w:eastAsia="Times New Roman" w:hAnsi="Times New Roman"/>
          <w:sz w:val="24"/>
          <w:szCs w:val="24"/>
          <w:lang w:eastAsia="ru-RU"/>
        </w:rPr>
        <w:t xml:space="preserve"> – базовый компенсационный индекс текущего года, рассчитывается по формуле:</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r>
      <w:proofErr w:type="spellStart"/>
      <w:r w:rsidRPr="00BF2E17">
        <w:rPr>
          <w:rFonts w:ascii="Times New Roman" w:eastAsia="Times New Roman" w:hAnsi="Times New Roman"/>
          <w:sz w:val="24"/>
          <w:szCs w:val="24"/>
          <w:lang w:eastAsia="ru-RU"/>
        </w:rPr>
        <w:t>Ттг</w:t>
      </w:r>
      <w:proofErr w:type="spellEnd"/>
      <w:r w:rsidRPr="00BF2E17">
        <w:rPr>
          <w:rFonts w:ascii="Times New Roman" w:eastAsia="Times New Roman" w:hAnsi="Times New Roman"/>
          <w:sz w:val="24"/>
          <w:szCs w:val="24"/>
          <w:lang w:eastAsia="ru-RU"/>
        </w:rPr>
        <w:t xml:space="preserve"> = </w:t>
      </w:r>
      <w:proofErr w:type="spellStart"/>
      <w:r w:rsidRPr="00BF2E17">
        <w:rPr>
          <w:rFonts w:ascii="Times New Roman" w:eastAsia="Times New Roman" w:hAnsi="Times New Roman"/>
          <w:sz w:val="24"/>
          <w:szCs w:val="24"/>
          <w:lang w:eastAsia="ru-RU"/>
        </w:rPr>
        <w:t>Тпг</w:t>
      </w:r>
      <w:proofErr w:type="spellEnd"/>
      <w:r w:rsidRPr="00BF2E17">
        <w:rPr>
          <w:rFonts w:ascii="Times New Roman" w:eastAsia="Times New Roman" w:hAnsi="Times New Roman"/>
          <w:sz w:val="24"/>
          <w:szCs w:val="24"/>
          <w:lang w:eastAsia="ru-RU"/>
        </w:rPr>
        <w:t xml:space="preserve"> х </w:t>
      </w:r>
      <w:proofErr w:type="spellStart"/>
      <w:r w:rsidRPr="00BF2E17">
        <w:rPr>
          <w:rFonts w:ascii="Times New Roman" w:eastAsia="Times New Roman" w:hAnsi="Times New Roman"/>
          <w:sz w:val="24"/>
          <w:szCs w:val="24"/>
          <w:lang w:eastAsia="ru-RU"/>
        </w:rPr>
        <w:t>Iтг</w:t>
      </w:r>
      <w:proofErr w:type="spellEnd"/>
      <w:r w:rsidRPr="00BF2E17">
        <w:rPr>
          <w:rFonts w:ascii="Times New Roman" w:eastAsia="Times New Roman" w:hAnsi="Times New Roman"/>
          <w:sz w:val="24"/>
          <w:szCs w:val="24"/>
          <w:lang w:eastAsia="ru-RU"/>
        </w:rPr>
        <w:t>,</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r>
      <w:proofErr w:type="gramStart"/>
      <w:r w:rsidRPr="00BF2E17">
        <w:rPr>
          <w:rFonts w:ascii="Times New Roman" w:eastAsia="Times New Roman" w:hAnsi="Times New Roman"/>
          <w:sz w:val="24"/>
          <w:szCs w:val="24"/>
          <w:lang w:eastAsia="ru-RU"/>
        </w:rPr>
        <w:t xml:space="preserve">где:  </w:t>
      </w:r>
      <w:proofErr w:type="spellStart"/>
      <w:r w:rsidRPr="00BF2E17">
        <w:rPr>
          <w:rFonts w:ascii="Times New Roman" w:eastAsia="Times New Roman" w:hAnsi="Times New Roman"/>
          <w:sz w:val="24"/>
          <w:szCs w:val="24"/>
          <w:lang w:eastAsia="ru-RU"/>
        </w:rPr>
        <w:t>Тпг</w:t>
      </w:r>
      <w:proofErr w:type="spellEnd"/>
      <w:proofErr w:type="gramEnd"/>
      <w:r w:rsidRPr="00BF2E17">
        <w:rPr>
          <w:rFonts w:ascii="Times New Roman" w:eastAsia="Times New Roman" w:hAnsi="Times New Roman"/>
          <w:sz w:val="24"/>
          <w:szCs w:val="24"/>
          <w:lang w:eastAsia="ru-RU"/>
        </w:rPr>
        <w:t xml:space="preserve"> – базовый компенсационный индекс предыдущего года (базовый компенсационный индекс 2007 года принимается равным 1, Т2007 = 1);</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r>
      <w:proofErr w:type="spellStart"/>
      <w:r w:rsidRPr="00BF2E17">
        <w:rPr>
          <w:rFonts w:ascii="Times New Roman" w:eastAsia="Times New Roman" w:hAnsi="Times New Roman"/>
          <w:sz w:val="24"/>
          <w:szCs w:val="24"/>
          <w:lang w:eastAsia="ru-RU"/>
        </w:rPr>
        <w:t>Iтг</w:t>
      </w:r>
      <w:proofErr w:type="spellEnd"/>
      <w:r w:rsidRPr="00BF2E17">
        <w:rPr>
          <w:rFonts w:ascii="Times New Roman" w:eastAsia="Times New Roman" w:hAnsi="Times New Roman"/>
          <w:sz w:val="24"/>
          <w:szCs w:val="24"/>
          <w:lang w:eastAsia="ru-RU"/>
        </w:rPr>
        <w:t xml:space="preserve"> – индекс-дефлятор инвестиций в основной капитал за счет всех источников финансирования в части капитального ремонта и ремонта автомобильных дорог в текущем году, разработанный Минэкономразвития России для прогноза социально-экономического развития и учитываемый при формировании федерального бюджета на соответствующий финансовый год и плановый период (Например, </w:t>
      </w:r>
      <w:proofErr w:type="spellStart"/>
      <w:r w:rsidRPr="00BF2E17">
        <w:rPr>
          <w:rFonts w:ascii="Times New Roman" w:eastAsia="Times New Roman" w:hAnsi="Times New Roman"/>
          <w:sz w:val="24"/>
          <w:szCs w:val="24"/>
          <w:lang w:eastAsia="ru-RU"/>
        </w:rPr>
        <w:t>Ттг</w:t>
      </w:r>
      <w:proofErr w:type="spellEnd"/>
    </w:p>
    <w:p w:rsidR="00BF2E17" w:rsidRPr="006352BE"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i-</w:t>
      </w:r>
      <w:proofErr w:type="spellStart"/>
      <w:r w:rsidRPr="00BF2E17">
        <w:rPr>
          <w:rFonts w:ascii="Times New Roman" w:eastAsia="Times New Roman" w:hAnsi="Times New Roman"/>
          <w:sz w:val="24"/>
          <w:szCs w:val="24"/>
          <w:lang w:eastAsia="ru-RU"/>
        </w:rPr>
        <w:t>го</w:t>
      </w:r>
      <w:proofErr w:type="spellEnd"/>
      <w:r w:rsidRPr="00BF2E17">
        <w:rPr>
          <w:rFonts w:ascii="Times New Roman" w:eastAsia="Times New Roman" w:hAnsi="Times New Roman"/>
          <w:sz w:val="24"/>
          <w:szCs w:val="24"/>
          <w:lang w:eastAsia="ru-RU"/>
        </w:rPr>
        <w:t xml:space="preserve"> года равен: </w:t>
      </w:r>
      <w:proofErr w:type="spellStart"/>
      <w:r w:rsidRPr="00BF2E17">
        <w:rPr>
          <w:rFonts w:ascii="Times New Roman" w:eastAsia="Times New Roman" w:hAnsi="Times New Roman"/>
          <w:sz w:val="24"/>
          <w:szCs w:val="24"/>
          <w:lang w:eastAsia="ru-RU"/>
        </w:rPr>
        <w:t>Ттгi</w:t>
      </w:r>
      <w:proofErr w:type="spellEnd"/>
      <w:r w:rsidRPr="00BF2E17">
        <w:rPr>
          <w:rFonts w:ascii="Times New Roman" w:eastAsia="Times New Roman" w:hAnsi="Times New Roman"/>
          <w:sz w:val="24"/>
          <w:szCs w:val="24"/>
          <w:lang w:eastAsia="ru-RU"/>
        </w:rPr>
        <w:t xml:space="preserve"> </w:t>
      </w:r>
      <w:r w:rsidR="006352BE">
        <w:rPr>
          <w:rFonts w:ascii="Times New Roman" w:eastAsia="Times New Roman" w:hAnsi="Times New Roman"/>
          <w:sz w:val="24"/>
          <w:szCs w:val="24"/>
          <w:lang w:eastAsia="ru-RU"/>
        </w:rPr>
        <w:t xml:space="preserve">= 1 х 12008 х 12009 х … х </w:t>
      </w:r>
      <w:proofErr w:type="spellStart"/>
      <w:r w:rsidR="006352BE">
        <w:rPr>
          <w:rFonts w:ascii="Times New Roman" w:eastAsia="Times New Roman" w:hAnsi="Times New Roman"/>
          <w:sz w:val="24"/>
          <w:szCs w:val="24"/>
          <w:lang w:eastAsia="ru-RU"/>
        </w:rPr>
        <w:t>Ii</w:t>
      </w:r>
      <w:proofErr w:type="spellEnd"/>
      <w:r w:rsidR="006352BE">
        <w:rPr>
          <w:rFonts w:ascii="Times New Roman" w:eastAsia="Times New Roman" w:hAnsi="Times New Roman"/>
          <w:sz w:val="24"/>
          <w:szCs w:val="24"/>
          <w:lang w:eastAsia="ru-RU"/>
        </w:rPr>
        <w:t>). </w:t>
      </w:r>
    </w:p>
    <w:tbl>
      <w:tblPr>
        <w:tblW w:w="0" w:type="auto"/>
        <w:tblInd w:w="5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4"/>
      </w:tblGrid>
      <w:tr w:rsidR="00BF2E17" w:rsidRPr="00BF2E17" w:rsidTr="00BF2E17">
        <w:trPr>
          <w:trHeight w:val="679"/>
        </w:trPr>
        <w:tc>
          <w:tcPr>
            <w:tcW w:w="4374" w:type="dxa"/>
            <w:tcBorders>
              <w:top w:val="nil"/>
              <w:left w:val="nil"/>
              <w:bottom w:val="nil"/>
              <w:right w:val="nil"/>
            </w:tcBorders>
          </w:tcPr>
          <w:p w:rsidR="00BF2E17" w:rsidRPr="00BF2E17" w:rsidRDefault="00BF2E17" w:rsidP="00BF2E17">
            <w:pPr>
              <w:spacing w:after="0" w:line="240" w:lineRule="auto"/>
              <w:jc w:val="center"/>
              <w:rPr>
                <w:rFonts w:ascii="Times New Roman" w:eastAsia="Times New Roman" w:hAnsi="Times New Roman"/>
                <w:bCs/>
                <w:color w:val="3B2D36"/>
                <w:sz w:val="24"/>
                <w:szCs w:val="24"/>
                <w:lang w:eastAsia="ru-RU"/>
              </w:rPr>
            </w:pPr>
            <w:r w:rsidRPr="00BF2E17">
              <w:rPr>
                <w:rFonts w:ascii="Times New Roman" w:eastAsia="Times New Roman" w:hAnsi="Times New Roman"/>
                <w:bCs/>
                <w:color w:val="3B2D36"/>
                <w:sz w:val="24"/>
                <w:szCs w:val="24"/>
                <w:lang w:eastAsia="ru-RU"/>
              </w:rPr>
              <w:t>УТВЕРЖДЕН</w:t>
            </w:r>
          </w:p>
          <w:p w:rsidR="00BF2E17" w:rsidRPr="00BF2E17" w:rsidRDefault="00BF2E17" w:rsidP="00BF2E17">
            <w:pPr>
              <w:spacing w:after="0" w:line="240" w:lineRule="auto"/>
              <w:jc w:val="center"/>
              <w:rPr>
                <w:rFonts w:ascii="Times New Roman" w:eastAsia="Times New Roman" w:hAnsi="Times New Roman"/>
                <w:bCs/>
                <w:color w:val="3B2D36"/>
                <w:sz w:val="24"/>
                <w:szCs w:val="24"/>
                <w:lang w:eastAsia="ru-RU"/>
              </w:rPr>
            </w:pPr>
            <w:r w:rsidRPr="00BF2E17">
              <w:rPr>
                <w:rFonts w:ascii="Times New Roman" w:eastAsia="Times New Roman" w:hAnsi="Times New Roman"/>
                <w:bCs/>
                <w:color w:val="3B2D36"/>
                <w:sz w:val="24"/>
                <w:szCs w:val="24"/>
                <w:lang w:eastAsia="ru-RU"/>
              </w:rPr>
              <w:t>постановлением администрации</w:t>
            </w:r>
          </w:p>
          <w:p w:rsidR="00BF2E17" w:rsidRPr="00BF2E17" w:rsidRDefault="00BF2E17" w:rsidP="00BF2E17">
            <w:pPr>
              <w:spacing w:after="0" w:line="240" w:lineRule="auto"/>
              <w:jc w:val="center"/>
              <w:rPr>
                <w:rFonts w:ascii="Times New Roman" w:eastAsia="Times New Roman" w:hAnsi="Times New Roman"/>
                <w:bCs/>
                <w:color w:val="3B2D36"/>
                <w:sz w:val="24"/>
                <w:szCs w:val="24"/>
                <w:lang w:eastAsia="ru-RU"/>
              </w:rPr>
            </w:pPr>
            <w:r w:rsidRPr="00BF2E17">
              <w:rPr>
                <w:rFonts w:ascii="Times New Roman" w:eastAsia="Times New Roman" w:hAnsi="Times New Roman"/>
                <w:bCs/>
                <w:color w:val="3B2D36"/>
                <w:sz w:val="24"/>
                <w:szCs w:val="24"/>
                <w:lang w:eastAsia="ru-RU"/>
              </w:rPr>
              <w:t xml:space="preserve">Широкоярского сельсовета Мошковского района </w:t>
            </w:r>
            <w:r w:rsidR="006352BE">
              <w:rPr>
                <w:rFonts w:ascii="Times New Roman" w:eastAsia="Times New Roman" w:hAnsi="Times New Roman"/>
                <w:bCs/>
                <w:color w:val="3B2D36"/>
                <w:sz w:val="24"/>
                <w:szCs w:val="24"/>
                <w:lang w:eastAsia="ru-RU"/>
              </w:rPr>
              <w:t xml:space="preserve">                   </w:t>
            </w:r>
            <w:r w:rsidRPr="00BF2E17">
              <w:rPr>
                <w:rFonts w:ascii="Times New Roman" w:eastAsia="Times New Roman" w:hAnsi="Times New Roman"/>
                <w:bCs/>
                <w:color w:val="3B2D36"/>
                <w:sz w:val="24"/>
                <w:szCs w:val="24"/>
                <w:lang w:eastAsia="ru-RU"/>
              </w:rPr>
              <w:t>Новосибирской области</w:t>
            </w:r>
          </w:p>
          <w:p w:rsidR="00BF2E17" w:rsidRPr="00BF2E17" w:rsidRDefault="00BF2E17" w:rsidP="00BF2E17">
            <w:pPr>
              <w:spacing w:after="0" w:line="240" w:lineRule="auto"/>
              <w:jc w:val="center"/>
              <w:rPr>
                <w:rFonts w:ascii="Times New Roman" w:eastAsia="Times New Roman" w:hAnsi="Times New Roman"/>
                <w:bCs/>
                <w:color w:val="3B2D36"/>
                <w:sz w:val="24"/>
                <w:szCs w:val="24"/>
                <w:lang w:eastAsia="ru-RU"/>
              </w:rPr>
            </w:pPr>
            <w:r w:rsidRPr="00BF2E17">
              <w:rPr>
                <w:rFonts w:ascii="Times New Roman" w:eastAsia="Times New Roman" w:hAnsi="Times New Roman"/>
                <w:bCs/>
                <w:color w:val="3B2D36"/>
                <w:sz w:val="24"/>
                <w:szCs w:val="24"/>
                <w:lang w:eastAsia="ru-RU"/>
              </w:rPr>
              <w:t>от 27.07.2020 № 54</w:t>
            </w:r>
          </w:p>
        </w:tc>
      </w:tr>
    </w:tbl>
    <w:p w:rsidR="00BF2E17" w:rsidRPr="006352BE" w:rsidRDefault="00BF2E17" w:rsidP="00BF2E17">
      <w:pPr>
        <w:spacing w:after="0" w:line="240" w:lineRule="auto"/>
        <w:jc w:val="both"/>
        <w:rPr>
          <w:rFonts w:ascii="Times New Roman" w:eastAsia="Times New Roman" w:hAnsi="Times New Roman"/>
          <w:b/>
          <w:bCs/>
          <w:sz w:val="16"/>
          <w:szCs w:val="16"/>
          <w:lang w:eastAsia="ru-RU"/>
        </w:rPr>
      </w:pPr>
    </w:p>
    <w:p w:rsidR="00BF2E17" w:rsidRPr="00BF2E17" w:rsidRDefault="00BF2E17" w:rsidP="00BF2E17">
      <w:pPr>
        <w:spacing w:after="0" w:line="240" w:lineRule="auto"/>
        <w:jc w:val="center"/>
        <w:rPr>
          <w:rFonts w:ascii="Times New Roman" w:eastAsia="Times New Roman" w:hAnsi="Times New Roman"/>
          <w:b/>
          <w:sz w:val="24"/>
          <w:szCs w:val="24"/>
          <w:lang w:eastAsia="ru-RU"/>
        </w:rPr>
      </w:pPr>
      <w:r w:rsidRPr="00BF2E17">
        <w:rPr>
          <w:rFonts w:ascii="Times New Roman" w:eastAsia="Times New Roman" w:hAnsi="Times New Roman"/>
          <w:b/>
          <w:bCs/>
          <w:sz w:val="24"/>
          <w:szCs w:val="24"/>
          <w:lang w:eastAsia="ru-RU"/>
        </w:rPr>
        <w:t>П О Р Я Д О К</w:t>
      </w:r>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b/>
          <w:bCs/>
          <w:sz w:val="24"/>
          <w:szCs w:val="24"/>
          <w:lang w:eastAsia="ru-RU"/>
        </w:rPr>
        <w:t>возмещения вреда, причиняемого транспортными средствами,</w:t>
      </w:r>
      <w:r w:rsidRPr="00BF2E17">
        <w:rPr>
          <w:rFonts w:ascii="Times New Roman" w:eastAsia="Times New Roman" w:hAnsi="Times New Roman"/>
          <w:b/>
          <w:sz w:val="24"/>
          <w:szCs w:val="24"/>
          <w:lang w:eastAsia="ru-RU"/>
        </w:rPr>
        <w:t xml:space="preserve"> </w:t>
      </w:r>
      <w:r w:rsidRPr="00BF2E17">
        <w:rPr>
          <w:rFonts w:ascii="Times New Roman" w:eastAsia="Times New Roman" w:hAnsi="Times New Roman"/>
          <w:b/>
          <w:bCs/>
          <w:sz w:val="24"/>
          <w:szCs w:val="24"/>
          <w:lang w:eastAsia="ru-RU"/>
        </w:rPr>
        <w:t>осуществляющими перевозки тяжеловесных грузов</w:t>
      </w:r>
      <w:r w:rsidRPr="00BF2E17">
        <w:rPr>
          <w:rFonts w:ascii="Times New Roman" w:eastAsia="Times New Roman" w:hAnsi="Times New Roman"/>
          <w:b/>
          <w:sz w:val="24"/>
          <w:szCs w:val="24"/>
          <w:lang w:eastAsia="ru-RU"/>
        </w:rPr>
        <w:t xml:space="preserve"> </w:t>
      </w:r>
      <w:r w:rsidRPr="00BF2E17">
        <w:rPr>
          <w:rFonts w:ascii="Times New Roman" w:eastAsia="Times New Roman" w:hAnsi="Times New Roman"/>
          <w:b/>
          <w:bCs/>
          <w:sz w:val="24"/>
          <w:szCs w:val="24"/>
          <w:lang w:eastAsia="ru-RU"/>
        </w:rPr>
        <w:t>по автомобильным дорогам общего пользовани</w:t>
      </w:r>
      <w:r w:rsidRPr="00BF2E17">
        <w:rPr>
          <w:rFonts w:ascii="Times New Roman" w:eastAsia="Times New Roman" w:hAnsi="Times New Roman"/>
          <w:bCs/>
          <w:sz w:val="24"/>
          <w:szCs w:val="24"/>
          <w:lang w:eastAsia="ru-RU"/>
        </w:rPr>
        <w:t>я</w:t>
      </w:r>
    </w:p>
    <w:p w:rsidR="00BF2E17" w:rsidRPr="006352BE" w:rsidRDefault="00BF2E17" w:rsidP="00BF2E17">
      <w:pPr>
        <w:spacing w:after="0" w:line="240" w:lineRule="auto"/>
        <w:jc w:val="both"/>
        <w:rPr>
          <w:rFonts w:ascii="Times New Roman" w:eastAsia="Times New Roman" w:hAnsi="Times New Roman"/>
          <w:sz w:val="16"/>
          <w:szCs w:val="16"/>
          <w:lang w:eastAsia="ru-RU"/>
        </w:rPr>
      </w:pPr>
      <w:r w:rsidRPr="00BF2E17">
        <w:rPr>
          <w:rFonts w:ascii="Times New Roman" w:eastAsia="Times New Roman" w:hAnsi="Times New Roman"/>
          <w:b/>
          <w:bCs/>
          <w:sz w:val="24"/>
          <w:szCs w:val="24"/>
          <w:lang w:eastAsia="ru-RU"/>
        </w:rPr>
        <w:t> </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 xml:space="preserve">1. Порядок возмещения вреда, причиняемого транспортными средствами, осуществляющими перевозки тяжеловесных грузов (далее- Порядок), разработан во исполнение Федерального закона от 08.11.2007 № 257-ФЗ «Об автомобильных дорогах и о дорожной </w:t>
      </w:r>
      <w:r w:rsidRPr="00BF2E17">
        <w:rPr>
          <w:rFonts w:ascii="Times New Roman" w:eastAsia="Times New Roman" w:hAnsi="Times New Roman"/>
          <w:sz w:val="24"/>
          <w:szCs w:val="24"/>
          <w:lang w:eastAsia="ru-RU"/>
        </w:rPr>
        <w:lastRenderedPageBreak/>
        <w:t>деятельности в Российской Федерации и о внесении изменений в отдельные законодательные акты Российской Федерации».</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2. Порядок устанавливает процедуру возмещения владельцами или пользователями транспортных средств, осуществляющих перевозки тяжеловесных грузов по автомобильным дорогам общего пользования (далее – автомобильные дороги), вреда, причиняемого автомобильным дорогам этими транспортными средствами.</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3. Порядок распространяется на владельцев и пользователей транспортных средств, в том числе иностранных, осуществляющих перевозки тяжеловесных грузов по автомобильным дорогам.</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4. К транспортным средствам, осуществляющим перевозки тяжеловесных грузов, относятся транспортные средства, масса которых с грузом или без груза и (или) нагрузки в расчете на одну ось превышают нормы, установленные нормативными правовыми актами Российской Федерации в сфере перевозки по автомобильным дорогам тяжеловесных грузов.</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5. Движение по автомобильным дорогам транспортных средств, осуществляющих перевозки тяжеловесных грузов, допускается при наличии специального разрешения, выдаваемого в порядке, установленном Правительством Российской Федерации.</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6. Возмещение вреда, причиняемого автомобильным дорогам, производится владельцами или пользователями транспортных средств, осуществляющих перевозки тяжеловесных грузов, при оформлении специального разрешения на проезд по автомобильным дорогам указанных транспортных средств.</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 xml:space="preserve">7. Размер вреда, причиняемого транспортными средствами, осуществляющими перевозки тяжеловесных грузов, определяется:  </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7.1. Правительством Российской Федерации в случае движения таких транспортных средств по автомобильным дорогам федерального значения.</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7.2. Высшим исполнительным органом государственной власти субъекта Российской Федерации в случае движения таких транспортных средств по автомобильным дорогам регионального или межмуниципального значения.</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7.3. Органами местного самоуправления в случае движения таких транспортных средств по автомобильным дорогам местного значения.</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7.4. Собственниками частной автомобильной дороги в случае движения таких транспортных средств по частной автомобильной дороге.</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8. Расчет размера, причиняемого транспортными средствами, осуществляющими перевозки тяжеловесных грузов, вреда, подлежащего возмещению, производят:</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8.1. Федеральный орган исполнительной власти, осуществляющий функцию по оказанию государственных услуг и управлению государственным имуществом в сфере автомобильного транспорта и дорожного хозяйства, либо уполномоченная им организация;</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8.2. Уполномоченный орган исполнительной власти субъекта Российской Федерации, либо уполномоченная им организация – при региональных или межмуниципальных перевозках тяжеловесных грузов по маршруту, проходящему по автомобильным дорогам регионального или межмуниципального значения, участкам таких автомобильных дорог, по автомобильным дорогам местного значения, расположенным на территории двух и более муниципальных образований в границах данного субъекта Российской Федерации, и не проходящему по автомобильным дорогам федерального значения, участкам таких автомобильных дорог.</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8.3. Орган местного самоуправления, либо уполномоченная им организация:</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а) при местных перевозках тяжеловесных грузов в случае, если маршрут, часть маршрута проходит по автомобильным дорогам местного значения поселения в границах такого поселения, и не проходит по автомобильным дорогам федерального, регионального или межмуниципального значения, местного значения муниципального района, участкам таких автомобильных дорог.</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8.4. Собственник частной автомобильной дороги в случае, если маршрут перевозки тяжеловесных грузов проходит по частной автомобильной дороге.</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         9. Специальное разрешение на проезд по автомобильным дорогам транспортных средств, осуществляющих перевозки тяжеловесных грузов, выдается только при предъявлении копии платежного поручения, подтверждающей факт возмещения владельцем или пользователем </w:t>
      </w:r>
      <w:r w:rsidRPr="00BF2E17">
        <w:rPr>
          <w:rFonts w:ascii="Times New Roman" w:eastAsia="Times New Roman" w:hAnsi="Times New Roman"/>
          <w:sz w:val="24"/>
          <w:szCs w:val="24"/>
          <w:lang w:eastAsia="ru-RU"/>
        </w:rPr>
        <w:lastRenderedPageBreak/>
        <w:t>транспортного средства, осуществляющего перевозки тяжеловесных грузов, вреда, причиняемого таким транспортным средством при движении по автомобильным дорогам.</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10. Расчет размера вреда, причиняемого транспортными средствами, осуществляющими перевозки тяжеловесных грузов, производится органами, указанными в пункте 8 настоящего Порядка (далее – уполномоченная организация), на безвозмездной основе в течение трех рабочих дней с момента обращения владельцев или пользователей таких транспортных средств.</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11. Если для расчета размера вреда требуются согласования с владельцами других автомобильных дорог, по которым проходит маршрут перевозки тяжеловесных грузов, уполномоченная организация производит расчет размера вреда после получения вышеуказанных согласований.</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12. Владельцы других автомобильных дорог, от которых необходимо получение согласований, обязаны произвести расчет размера вреда в течение трех рабочих дней с момента обращения организации, уполномоченной производить расчет размера вреда.</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13. Вред, причиняемый автомобильным дорогам транспортными средствами, осуществляющими перевозки тяжеловесных грузов, не возмещается при перевозках в целях предупреждения и ликвидации чрезвычайных ситуаций или последствий стихийных бедствий, а также при перевозках тяжеловесных грузов оборонного значения.</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14. Если для движения транспортного средства, осуществляющего перевозки тяжеловесных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лица, в интересах которых осуществляются данные перевозки, возмещают владельцам таких автомобильных дорог, сооружений и инженерных коммуникаций расходы на осуществление указанной оценки и принятие указанных мер до получения специального разрешения на движение по автомобильным дорогам транспортного средства, осуществляющего перевозки тяжеловесных грузов.</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 xml:space="preserve">15. Организация, уполномоченная выдавать специальные разрешения, организует работу по оплате владельцами или пользователями транспортных средств, осуществляющих перевозки тяжеловесных грузов, рассчитанного размера вреда, причиняемого такими транспортными средствами, а также </w:t>
      </w:r>
      <w:proofErr w:type="gramStart"/>
      <w:r w:rsidRPr="00BF2E17">
        <w:rPr>
          <w:rFonts w:ascii="Times New Roman" w:eastAsia="Times New Roman" w:hAnsi="Times New Roman"/>
          <w:sz w:val="24"/>
          <w:szCs w:val="24"/>
          <w:lang w:eastAsia="ru-RU"/>
        </w:rPr>
        <w:t>расходов</w:t>
      </w:r>
      <w:proofErr w:type="gramEnd"/>
      <w:r w:rsidRPr="00BF2E17">
        <w:rPr>
          <w:rFonts w:ascii="Times New Roman" w:eastAsia="Times New Roman" w:hAnsi="Times New Roman"/>
          <w:sz w:val="24"/>
          <w:szCs w:val="24"/>
          <w:lang w:eastAsia="ru-RU"/>
        </w:rPr>
        <w:t xml:space="preserve"> по оценке технического состояния автомобильных дорог. </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16. Денежные средства, полученные за возмещение вреда, причиняемого транспортными средствами, осуществляющими перевозки тяжеловесных грузов по автомобильным дорогам, подлежат зачислению:</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 в федеральный бюджет, если иное не установлено законами Российской Федерации, в случае движения таких транспортных средств по автомобильным дорогам федерального значения;</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 в бюджет субъекта Российской Федерации в случае движения таких транспортных средств по автомобильным дорогам регионального или межмуниципального значения;</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 в бюджет муниципального образования в случае движения таких транспортных средств по автомобильным дорогам местного значения;</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 собственнику частной автомобильной дороги в случае движения таких транспортных средств по частной автомобильной дороге.</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t>17. Деятельность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автомобильного транспорта и дорожного хозяйства, и уполномоченных им организаций по предоставлению государственной услуги по расчету размера вреда, причиняемого транспортными средствами, осуществляющими перевозки тяжеловесных грузов по автомобильным дорогам общего пользования федерального значения, осуществляется в соответствии с административным регламентов, утвержденном в установленном порядке.</w:t>
      </w:r>
    </w:p>
    <w:p w:rsidR="00BF2E17" w:rsidRPr="006352BE" w:rsidRDefault="006352BE" w:rsidP="00BF2E1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BF2E17" w:rsidRPr="00BF2E17" w:rsidRDefault="00BF2E17" w:rsidP="00BF2E17">
      <w:pPr>
        <w:keepNext/>
        <w:spacing w:after="0" w:line="240" w:lineRule="auto"/>
        <w:jc w:val="center"/>
        <w:outlineLvl w:val="0"/>
        <w:rPr>
          <w:rFonts w:ascii="Times New Roman" w:eastAsia="Times New Roman" w:hAnsi="Times New Roman"/>
          <w:b/>
          <w:sz w:val="24"/>
          <w:szCs w:val="24"/>
          <w:lang w:eastAsia="ru-RU"/>
        </w:rPr>
      </w:pPr>
      <w:r w:rsidRPr="00BF2E17">
        <w:rPr>
          <w:rFonts w:ascii="Times New Roman" w:eastAsia="Times New Roman" w:hAnsi="Times New Roman"/>
          <w:b/>
          <w:sz w:val="24"/>
          <w:szCs w:val="24"/>
          <w:lang w:eastAsia="ru-RU"/>
        </w:rPr>
        <w:t>АДМИНИСТРАЦИЯ ШИРОКОЯРСКОГО СЕЛЬСОВЕТА</w:t>
      </w:r>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b/>
          <w:sz w:val="24"/>
          <w:szCs w:val="24"/>
          <w:lang w:eastAsia="ru-RU"/>
        </w:rPr>
        <w:t>МОШКОВСКОГО РАЙОНА НОВОСИБИРСКОЙ ОБЛАСТИ</w:t>
      </w:r>
    </w:p>
    <w:p w:rsidR="00BF2E17" w:rsidRPr="006352BE" w:rsidRDefault="00BF2E17" w:rsidP="00BF2E17">
      <w:pPr>
        <w:spacing w:after="0" w:line="240" w:lineRule="auto"/>
        <w:jc w:val="center"/>
        <w:rPr>
          <w:rFonts w:ascii="Times New Roman" w:eastAsia="Times New Roman" w:hAnsi="Times New Roman"/>
          <w:b/>
          <w:sz w:val="16"/>
          <w:szCs w:val="16"/>
          <w:lang w:eastAsia="ru-RU"/>
        </w:rPr>
      </w:pPr>
    </w:p>
    <w:p w:rsidR="00BF2E17" w:rsidRPr="00BF2E17" w:rsidRDefault="00BF2E17" w:rsidP="00BF2E17">
      <w:pPr>
        <w:spacing w:after="0" w:line="240" w:lineRule="auto"/>
        <w:jc w:val="center"/>
        <w:rPr>
          <w:rFonts w:ascii="Times New Roman" w:eastAsia="Times New Roman" w:hAnsi="Times New Roman"/>
          <w:b/>
          <w:sz w:val="24"/>
          <w:szCs w:val="24"/>
          <w:lang w:eastAsia="ru-RU"/>
        </w:rPr>
      </w:pPr>
      <w:r w:rsidRPr="00BF2E17">
        <w:rPr>
          <w:rFonts w:ascii="Times New Roman" w:eastAsia="Times New Roman" w:hAnsi="Times New Roman"/>
          <w:b/>
          <w:sz w:val="24"/>
          <w:szCs w:val="24"/>
          <w:lang w:eastAsia="ru-RU"/>
        </w:rPr>
        <w:t>ПОСТАНОВЛЕНИЕ</w:t>
      </w:r>
    </w:p>
    <w:p w:rsidR="00BF2E17" w:rsidRPr="006352BE" w:rsidRDefault="00BF2E17" w:rsidP="00BF2E17">
      <w:pPr>
        <w:spacing w:after="0" w:line="240" w:lineRule="auto"/>
        <w:jc w:val="center"/>
        <w:rPr>
          <w:rFonts w:ascii="Times New Roman" w:eastAsia="Times New Roman" w:hAnsi="Times New Roman"/>
          <w:sz w:val="16"/>
          <w:szCs w:val="16"/>
          <w:lang w:eastAsia="ru-RU"/>
        </w:rPr>
      </w:pPr>
    </w:p>
    <w:p w:rsidR="00BF2E17" w:rsidRPr="00BF2E17" w:rsidRDefault="00BF2E17" w:rsidP="00BF2E17">
      <w:pPr>
        <w:spacing w:after="0" w:line="240" w:lineRule="auto"/>
        <w:jc w:val="center"/>
        <w:rPr>
          <w:rFonts w:ascii="Times New Roman" w:eastAsia="Times New Roman" w:hAnsi="Times New Roman"/>
          <w:sz w:val="24"/>
          <w:szCs w:val="24"/>
          <w:lang w:eastAsia="ru-RU"/>
        </w:rPr>
      </w:pPr>
      <w:proofErr w:type="gramStart"/>
      <w:r w:rsidRPr="00BF2E17">
        <w:rPr>
          <w:rFonts w:ascii="Times New Roman" w:eastAsia="Times New Roman" w:hAnsi="Times New Roman"/>
          <w:sz w:val="24"/>
          <w:szCs w:val="24"/>
          <w:lang w:eastAsia="ru-RU"/>
        </w:rPr>
        <w:t>от  27.07.2020</w:t>
      </w:r>
      <w:proofErr w:type="gramEnd"/>
      <w:r w:rsidRPr="00BF2E17">
        <w:rPr>
          <w:rFonts w:ascii="Times New Roman" w:eastAsia="Times New Roman" w:hAnsi="Times New Roman"/>
          <w:sz w:val="24"/>
          <w:szCs w:val="24"/>
          <w:lang w:eastAsia="ru-RU"/>
        </w:rPr>
        <w:t xml:space="preserve">  №  55 </w:t>
      </w:r>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lastRenderedPageBreak/>
        <w:t>Об утверждении Положения о порядке осуществления муниципального контроля за</w:t>
      </w:r>
      <w:r w:rsidR="006352BE">
        <w:rPr>
          <w:rFonts w:ascii="Times New Roman" w:eastAsia="Times New Roman" w:hAnsi="Times New Roman"/>
          <w:sz w:val="24"/>
          <w:szCs w:val="24"/>
          <w:lang w:eastAsia="ru-RU"/>
        </w:rPr>
        <w:t xml:space="preserve">          </w:t>
      </w:r>
      <w:r w:rsidRPr="00BF2E17">
        <w:rPr>
          <w:rFonts w:ascii="Times New Roman" w:eastAsia="Times New Roman" w:hAnsi="Times New Roman"/>
          <w:sz w:val="24"/>
          <w:szCs w:val="24"/>
          <w:lang w:eastAsia="ru-RU"/>
        </w:rPr>
        <w:t xml:space="preserve"> обеспечением сохранности автомобильных дорог местного значения в границах </w:t>
      </w:r>
      <w:r w:rsidR="006352BE">
        <w:rPr>
          <w:rFonts w:ascii="Times New Roman" w:eastAsia="Times New Roman" w:hAnsi="Times New Roman"/>
          <w:sz w:val="24"/>
          <w:szCs w:val="24"/>
          <w:lang w:eastAsia="ru-RU"/>
        </w:rPr>
        <w:t xml:space="preserve">                                        </w:t>
      </w:r>
      <w:r w:rsidRPr="00BF2E17">
        <w:rPr>
          <w:rFonts w:ascii="Times New Roman" w:eastAsia="Times New Roman" w:hAnsi="Times New Roman"/>
          <w:sz w:val="24"/>
          <w:szCs w:val="24"/>
          <w:lang w:eastAsia="ru-RU"/>
        </w:rPr>
        <w:t>населенных пунктов Широкоярского сельсовета</w:t>
      </w:r>
    </w:p>
    <w:p w:rsidR="00BF2E17" w:rsidRPr="006352BE" w:rsidRDefault="00BF2E17" w:rsidP="00BF2E17">
      <w:pPr>
        <w:spacing w:after="0" w:line="240" w:lineRule="auto"/>
        <w:rPr>
          <w:rFonts w:ascii="Times New Roman" w:eastAsia="Times New Roman" w:hAnsi="Times New Roman"/>
          <w:sz w:val="16"/>
          <w:szCs w:val="16"/>
          <w:lang w:eastAsia="ru-RU"/>
        </w:rPr>
      </w:pP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В целях выполнения Федеральных законов от 06.10.2003 № 131-ФЗ «Об общих принципах организации местного самоуправления в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осуществления контроля за сохранностью автомобильных дорог местного значения в границах населенных пунктов Широкоярского сельсовета Мошковского района Новосибирской области, </w:t>
      </w:r>
    </w:p>
    <w:p w:rsidR="00BF2E17" w:rsidRPr="00BF2E17" w:rsidRDefault="00BF2E17" w:rsidP="006352BE">
      <w:pPr>
        <w:spacing w:after="0" w:line="240" w:lineRule="auto"/>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ПОСТАНОВЛЯЮ:</w:t>
      </w:r>
    </w:p>
    <w:p w:rsidR="00BF2E17" w:rsidRPr="00BF2E17" w:rsidRDefault="00BF2E17" w:rsidP="00BF2E17">
      <w:pPr>
        <w:numPr>
          <w:ilvl w:val="0"/>
          <w:numId w:val="36"/>
        </w:numPr>
        <w:spacing w:after="0" w:line="240" w:lineRule="auto"/>
        <w:ind w:left="0" w:firstLine="851"/>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Утвердить прилагаемое Положение о порядке осуществления муниципального контроля за обеспечением сохранности автомобильных дорог местного значения в границах населенных пунктов Широкоярского сельсовета Мошковского района Новосибирской области. </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ab/>
      </w:r>
      <w:r w:rsidR="006352BE">
        <w:rPr>
          <w:rFonts w:ascii="Times New Roman" w:eastAsia="Times New Roman" w:hAnsi="Times New Roman"/>
          <w:sz w:val="24"/>
          <w:szCs w:val="24"/>
          <w:lang w:eastAsia="ru-RU"/>
        </w:rPr>
        <w:t xml:space="preserve">  </w:t>
      </w:r>
      <w:r w:rsidRPr="00BF2E17">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в телекоммуникационной сети «Интернет».</w:t>
      </w:r>
    </w:p>
    <w:p w:rsidR="00BF2E17" w:rsidRPr="006352BE" w:rsidRDefault="00BF2E17" w:rsidP="00BF2E17">
      <w:pPr>
        <w:tabs>
          <w:tab w:val="left" w:pos="6348"/>
        </w:tabs>
        <w:spacing w:after="0" w:line="240" w:lineRule="auto"/>
        <w:ind w:firstLine="851"/>
        <w:rPr>
          <w:rFonts w:ascii="Times New Roman" w:eastAsia="Times New Roman" w:hAnsi="Times New Roman"/>
          <w:sz w:val="16"/>
          <w:szCs w:val="16"/>
          <w:lang w:eastAsia="ru-RU"/>
        </w:rPr>
      </w:pP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Глава Широкоярского сельсовета</w:t>
      </w:r>
    </w:p>
    <w:p w:rsidR="00BF2E17" w:rsidRPr="00BF2E17" w:rsidRDefault="00BF2E17" w:rsidP="00BF2E17">
      <w:pPr>
        <w:spacing w:after="0" w:line="240" w:lineRule="auto"/>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Мошковского района Новосибирской области                         </w:t>
      </w:r>
      <w:r w:rsidR="006352BE">
        <w:rPr>
          <w:rFonts w:ascii="Times New Roman" w:eastAsia="Times New Roman" w:hAnsi="Times New Roman"/>
          <w:sz w:val="24"/>
          <w:szCs w:val="24"/>
          <w:lang w:eastAsia="ru-RU"/>
        </w:rPr>
        <w:t xml:space="preserve">                             </w:t>
      </w:r>
      <w:r w:rsidRPr="00BF2E17">
        <w:rPr>
          <w:rFonts w:ascii="Times New Roman" w:eastAsia="Times New Roman" w:hAnsi="Times New Roman"/>
          <w:sz w:val="24"/>
          <w:szCs w:val="24"/>
          <w:lang w:eastAsia="ru-RU"/>
        </w:rPr>
        <w:t xml:space="preserve">              </w:t>
      </w:r>
      <w:proofErr w:type="spellStart"/>
      <w:r w:rsidRPr="00BF2E17">
        <w:rPr>
          <w:rFonts w:ascii="Times New Roman" w:eastAsia="Times New Roman" w:hAnsi="Times New Roman"/>
          <w:sz w:val="24"/>
          <w:szCs w:val="24"/>
          <w:lang w:eastAsia="ru-RU"/>
        </w:rPr>
        <w:t>А.М.Шашлов</w:t>
      </w:r>
      <w:proofErr w:type="spellEnd"/>
    </w:p>
    <w:p w:rsidR="00BF2E17" w:rsidRPr="006352BE" w:rsidRDefault="00BF2E17" w:rsidP="00BF2E17">
      <w:pPr>
        <w:spacing w:after="0" w:line="240" w:lineRule="auto"/>
        <w:jc w:val="both"/>
        <w:rPr>
          <w:rFonts w:ascii="Times New Roman" w:eastAsia="Times New Roman" w:hAnsi="Times New Roman"/>
          <w:sz w:val="16"/>
          <w:szCs w:val="16"/>
          <w:lang w:eastAsia="ru-RU"/>
        </w:rPr>
      </w:pPr>
    </w:p>
    <w:tbl>
      <w:tblPr>
        <w:tblW w:w="0" w:type="auto"/>
        <w:tblInd w:w="5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0"/>
      </w:tblGrid>
      <w:tr w:rsidR="00BF2E17" w:rsidRPr="00BF2E17" w:rsidTr="00BF2E17">
        <w:tblPrEx>
          <w:tblCellMar>
            <w:top w:w="0" w:type="dxa"/>
            <w:bottom w:w="0" w:type="dxa"/>
          </w:tblCellMar>
        </w:tblPrEx>
        <w:trPr>
          <w:trHeight w:val="557"/>
        </w:trPr>
        <w:tc>
          <w:tcPr>
            <w:tcW w:w="4700" w:type="dxa"/>
            <w:tcBorders>
              <w:top w:val="nil"/>
              <w:left w:val="nil"/>
              <w:bottom w:val="nil"/>
              <w:right w:val="nil"/>
            </w:tcBorders>
          </w:tcPr>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УТВЕРЖДЕНО</w:t>
            </w:r>
          </w:p>
          <w:p w:rsidR="00BF2E17" w:rsidRPr="00BF2E17" w:rsidRDefault="00BF2E17" w:rsidP="00BF2E17">
            <w:pPr>
              <w:spacing w:after="0" w:line="240" w:lineRule="auto"/>
              <w:jc w:val="center"/>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постановлением администрации Широкоярского сельсовета </w:t>
            </w:r>
            <w:r w:rsidR="006352BE">
              <w:rPr>
                <w:rFonts w:ascii="Times New Roman" w:eastAsia="Times New Roman" w:hAnsi="Times New Roman"/>
                <w:sz w:val="24"/>
                <w:szCs w:val="24"/>
                <w:lang w:eastAsia="ru-RU"/>
              </w:rPr>
              <w:t xml:space="preserve">                 </w:t>
            </w:r>
            <w:r w:rsidRPr="00BF2E17">
              <w:rPr>
                <w:rFonts w:ascii="Times New Roman" w:eastAsia="Times New Roman" w:hAnsi="Times New Roman"/>
                <w:sz w:val="24"/>
                <w:szCs w:val="24"/>
                <w:lang w:eastAsia="ru-RU"/>
              </w:rPr>
              <w:t xml:space="preserve">Мошковского района </w:t>
            </w:r>
            <w:r w:rsidR="006352BE">
              <w:rPr>
                <w:rFonts w:ascii="Times New Roman" w:eastAsia="Times New Roman" w:hAnsi="Times New Roman"/>
                <w:sz w:val="24"/>
                <w:szCs w:val="24"/>
                <w:lang w:eastAsia="ru-RU"/>
              </w:rPr>
              <w:t xml:space="preserve">                           </w:t>
            </w:r>
            <w:r w:rsidRPr="00BF2E17">
              <w:rPr>
                <w:rFonts w:ascii="Times New Roman" w:eastAsia="Times New Roman" w:hAnsi="Times New Roman"/>
                <w:sz w:val="24"/>
                <w:szCs w:val="24"/>
                <w:lang w:eastAsia="ru-RU"/>
              </w:rPr>
              <w:t>Новосибирской области                                 от 27.07.2020 № 55</w:t>
            </w:r>
          </w:p>
        </w:tc>
      </w:tr>
    </w:tbl>
    <w:p w:rsidR="00BF2E17" w:rsidRPr="006352BE" w:rsidRDefault="00BF2E17" w:rsidP="00BF2E17">
      <w:pPr>
        <w:spacing w:after="0" w:line="240" w:lineRule="auto"/>
        <w:jc w:val="center"/>
        <w:rPr>
          <w:rFonts w:ascii="Times New Roman" w:eastAsia="Times New Roman" w:hAnsi="Times New Roman"/>
          <w:sz w:val="16"/>
          <w:szCs w:val="16"/>
          <w:lang w:eastAsia="ru-RU"/>
        </w:rPr>
      </w:pPr>
    </w:p>
    <w:p w:rsidR="00BF2E17" w:rsidRPr="00BF2E17" w:rsidRDefault="00BF2E17" w:rsidP="00BF2E17">
      <w:pPr>
        <w:spacing w:after="0" w:line="240" w:lineRule="auto"/>
        <w:jc w:val="center"/>
        <w:rPr>
          <w:rFonts w:ascii="Times New Roman" w:eastAsia="Times New Roman" w:hAnsi="Times New Roman"/>
          <w:b/>
          <w:sz w:val="24"/>
          <w:szCs w:val="24"/>
          <w:lang w:eastAsia="ru-RU"/>
        </w:rPr>
      </w:pPr>
      <w:r w:rsidRPr="00BF2E17">
        <w:rPr>
          <w:rFonts w:ascii="Times New Roman" w:eastAsia="Times New Roman" w:hAnsi="Times New Roman"/>
          <w:b/>
          <w:sz w:val="24"/>
          <w:szCs w:val="24"/>
          <w:lang w:eastAsia="ru-RU"/>
        </w:rPr>
        <w:t>ПОЛОЖЕНИЕ</w:t>
      </w:r>
    </w:p>
    <w:p w:rsidR="00BF2E17" w:rsidRPr="006352BE" w:rsidRDefault="00BF2E17" w:rsidP="00BF2E17">
      <w:pPr>
        <w:spacing w:after="0" w:line="240" w:lineRule="auto"/>
        <w:jc w:val="center"/>
        <w:rPr>
          <w:rFonts w:ascii="Times New Roman" w:eastAsia="Times New Roman" w:hAnsi="Times New Roman"/>
          <w:b/>
          <w:sz w:val="24"/>
          <w:szCs w:val="24"/>
          <w:lang w:eastAsia="ru-RU"/>
        </w:rPr>
      </w:pPr>
      <w:r w:rsidRPr="00BF2E17">
        <w:rPr>
          <w:rFonts w:ascii="Times New Roman" w:eastAsia="Times New Roman" w:hAnsi="Times New Roman"/>
          <w:b/>
          <w:sz w:val="24"/>
          <w:szCs w:val="24"/>
          <w:lang w:eastAsia="ru-RU"/>
        </w:rPr>
        <w:t xml:space="preserve">о порядке осуществления муниципального контроля за обеспечением сохранности автомобильных дорог местного значения в границах населенных пунктов </w:t>
      </w:r>
      <w:r w:rsidR="006352BE">
        <w:rPr>
          <w:rFonts w:ascii="Times New Roman" w:eastAsia="Times New Roman" w:hAnsi="Times New Roman"/>
          <w:b/>
          <w:sz w:val="24"/>
          <w:szCs w:val="24"/>
          <w:lang w:eastAsia="ru-RU"/>
        </w:rPr>
        <w:t xml:space="preserve">                     Широкоярского сельсовета </w:t>
      </w:r>
      <w:r w:rsidRPr="00BF2E17">
        <w:rPr>
          <w:rFonts w:ascii="Times New Roman" w:eastAsia="Times New Roman" w:hAnsi="Times New Roman"/>
          <w:b/>
          <w:sz w:val="24"/>
          <w:szCs w:val="24"/>
          <w:lang w:eastAsia="ru-RU"/>
        </w:rPr>
        <w:t>Мошковского района Новосибирской области</w:t>
      </w:r>
    </w:p>
    <w:p w:rsidR="00BF2E17" w:rsidRPr="006352BE" w:rsidRDefault="00BF2E17" w:rsidP="00BF2E17">
      <w:pPr>
        <w:spacing w:after="0" w:line="240" w:lineRule="auto"/>
        <w:jc w:val="center"/>
        <w:rPr>
          <w:rFonts w:ascii="Times New Roman" w:eastAsia="Times New Roman" w:hAnsi="Times New Roman"/>
          <w:b/>
          <w:sz w:val="16"/>
          <w:szCs w:val="16"/>
          <w:lang w:eastAsia="ru-RU"/>
        </w:rPr>
      </w:pP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Настоящее Положение в соответствии с пунктом 1 статьи 13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определяет порядок организации и осуществления муниципального контроля за обеспечением сохранности автомобильных дорог местного значения в границах населенных пунктов Широкоярского сельсовета Мошковского района Новосибирской области (далее - Широкоярского сельсовета). </w:t>
      </w:r>
    </w:p>
    <w:p w:rsidR="00BF2E17" w:rsidRPr="00BF2E17" w:rsidRDefault="00BF2E17" w:rsidP="00BF2E17">
      <w:pPr>
        <w:numPr>
          <w:ilvl w:val="0"/>
          <w:numId w:val="37"/>
        </w:numPr>
        <w:tabs>
          <w:tab w:val="left" w:pos="851"/>
        </w:tabs>
        <w:spacing w:after="0" w:line="240" w:lineRule="auto"/>
        <w:ind w:left="0" w:firstLine="851"/>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Под муниципальным контролем за обеспечением сохранности автомобильных дорог местного значения Широкоярского сельсовета (далее - муниципальный контроль) понимается деятельность администрации Широкоярского сельсовета как органа местного самоуправления, уполномоченного на организацию и проведение на территории Широкоярского сельсовета проверок соблюдения при осуществлении деятельности юридическими лицами, индивидуальными предпринимателями, гражданами, не являющимися индивидуальными предпринимателями (далее - граждане), установленных Федеральными законами, законами Новосибирской области и муниципальными правовыми актами   Широкоярского сельсовета требований по обеспечению сохранности автомобильных дорог местного значения в границах населенных пунктов Широкоярского сельсовета (далее - автомобильные дороги).</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lastRenderedPageBreak/>
        <w:t>2. Органом, уполномоченным на осуществление муниципального контроля (далее - орган муниципального контроля), является администрация Широкоярского сельсовета.</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3. Ответственность за организацию осуществления муниципального контроля возлагается на ответственного специалиста администрации Широкоярского сельсовета.</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4. Осуществление муниципального контроля возлагается на ответственного специалиста администрации Широкоярского сельсовета. </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5. Проверки проводятся должностными лицами администрации Широкоярского сельсовета. В случае необходимости к проведению проверок могут привлекаться иные должностные лица администрация Широкоярского сельсовета. </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6. Должностные лица, уполномоченные на проведение проверки, указываются в распоряжении о проведении проверки, предусмотренном пунктом 14 настоящего Положения.</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7. К проведению мероприятий по муниципальному контролю могут быть привлечены эксперты, экспертные организации в соответствии с требованиями Федерального закона.</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8. Муниципальный контроль осуществляется путем плановых и внеплановых проверок с выездом на место. Выездная проверка проводится по месту нахождения юридического лица, месту осуществления деятельности индивидуального предпринимателя, месту жительства гражданина и (или) по месту фактического осуществления их деятельности, месту использования юридическим лицом, индивидуальным предпринимателем, гражданином автомобильной дороги в соответствии со статьей 12 Федерального закона.</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9. Плановые проверки проводятся на основании ежегодных планов, разрабатываемых ответственным специалистом администрации Широкоярского сельсовета и утверждаемых </w:t>
      </w:r>
      <w:proofErr w:type="gramStart"/>
      <w:r w:rsidRPr="00BF2E17">
        <w:rPr>
          <w:rFonts w:ascii="Times New Roman" w:eastAsia="Times New Roman" w:hAnsi="Times New Roman"/>
          <w:sz w:val="24"/>
          <w:szCs w:val="24"/>
          <w:lang w:eastAsia="ru-RU"/>
        </w:rPr>
        <w:t>Главой  Широкоярского</w:t>
      </w:r>
      <w:proofErr w:type="gramEnd"/>
      <w:r w:rsidRPr="00BF2E17">
        <w:rPr>
          <w:rFonts w:ascii="Times New Roman" w:eastAsia="Times New Roman" w:hAnsi="Times New Roman"/>
          <w:sz w:val="24"/>
          <w:szCs w:val="24"/>
          <w:lang w:eastAsia="ru-RU"/>
        </w:rPr>
        <w:t xml:space="preserve"> сельсовета.</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10. Плановые проверки проводятся не чаще чем один раз в три года.</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11. О проведении плановой проверки юридическое лицо, индивидуальный предприниматель, гражданин уведомляются органом муниципального контроля не позднее чем в течение трех рабочих дней до начала ее проведения посредством направления копии распоряжения о начале проведения плановой проверки, предусмотренного пунктом 12 настоящего Положения, заказным почтовым отправлением с уведомлением о вручении или иным доступным способом.</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12. Основания для проведения внеплановых проверок юридических лиц и индивидуальных предпринимателей, а также случаи, в которых внеплановые проверки указанных лиц подлежат согласованию с прокуратурой Мошковского района, определяются Федеральным законом.</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Основанием для проведения внеплановой проверки гражданина является:</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 истечение срока </w:t>
      </w:r>
      <w:proofErr w:type="gramStart"/>
      <w:r w:rsidRPr="00BF2E17">
        <w:rPr>
          <w:rFonts w:ascii="Times New Roman" w:eastAsia="Times New Roman" w:hAnsi="Times New Roman"/>
          <w:sz w:val="24"/>
          <w:szCs w:val="24"/>
          <w:lang w:eastAsia="ru-RU"/>
        </w:rPr>
        <w:t>исполнения</w:t>
      </w:r>
      <w:proofErr w:type="gramEnd"/>
      <w:r w:rsidRPr="00BF2E17">
        <w:rPr>
          <w:rFonts w:ascii="Times New Roman" w:eastAsia="Times New Roman" w:hAnsi="Times New Roman"/>
          <w:sz w:val="24"/>
          <w:szCs w:val="24"/>
          <w:lang w:eastAsia="ru-RU"/>
        </w:rPr>
        <w:t xml:space="preserve"> ранее выданного гражданину предписания об устранении выявленного нарушения;</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поступление в орган муниципального контроля обращений и заявлений граждан,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нарушения требований по обеспечению сохранности автомобильных дорог, а также непосредственное обнаружение указанных фактов должностными лицами органа муниципального контроля.</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13. Срок проведения плановой или внеплановой проверки не может превышать двадцать рабочих дней.</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14. Плановые и внеплановые проверки проводятся на основании распоряжения Администрации Широкоярского сельсовета. </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15.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 граждане обязаны присутствовать или обеспечить присутствие своих представителей.</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16. Выездная проверка начинается с предъявления должностными лицами органа муниципального контроля служебных удостоверений для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гражданина, его представителя с </w:t>
      </w:r>
      <w:r w:rsidRPr="00BF2E17">
        <w:rPr>
          <w:rFonts w:ascii="Times New Roman" w:eastAsia="Times New Roman" w:hAnsi="Times New Roman"/>
          <w:sz w:val="24"/>
          <w:szCs w:val="24"/>
          <w:lang w:eastAsia="ru-RU"/>
        </w:rPr>
        <w:lastRenderedPageBreak/>
        <w:t>распоряжением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муниципальному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17.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гражданин, его представитель обязаны предоставить должностным лицам,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иных лиц, предусмотренных пунктом 5 настоящего Положения, на автомобильные дороги, земельные участки, иные территории, используемые юридическим лицом, индивидуальным предпринимателем при осуществлении деятельности, используемые гражданами здания, строения, сооружения, помещения (за исключением жилых помещений), к используемым ими оборудованию, подобным объектам, транспортным средствам и перевозимым ими грузам.</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18. Проводящие выездную проверку должностные лица вправе:</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обследовать используемые юридическим лицом, индивидуальным предпринимателем при осуществлении деятельности гражданами автомобильные дороги, земельные участки, иные территории, здания, строения, сооружения, помещения (за исключением жилых помещений), оборудование, транспортные средства и перевозимые ими грузы;</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осуществлять отбор проб обследования объектов окружающей среды и объектов производственной среды, их исследования, испытания, если они являются объектами проверки и относятся к предмету проверки.</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19. Должностные лица, проводящие проверку, обязаны соблюдать ограничения, предусмотренные статьей 15 Федерального закона, и выполнять обязанности, предусмотренные статьей 18 Федерального закона, соблюдать иные требования Федерального закона, иных нормативных правовых актов Российской Федерации, Новосибирской области и Широкоярского сельсовета </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20.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гражданин, его представитель при проведении проверки имеют право:</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непосредственно присутствовать при проведении проверки, давать объяснения по вопросам, относящимся к предмету проверки;</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и настоящим Положением;</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проводящих проверку.</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21. В случае выявления нарушений при проведении проверки должностные лица органа муниципального контроля, проводившие проверку, в пределах полномочий, предусмотренных законодательством Российской Федерации, обязаны:</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выдать юридическому лицу, индивидуальному предпринимателю, гражданину предписание об устранении выявленных нарушений с указанием сроков их устранения;</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 xml:space="preserve">22. Непосредственно после завершения проверки должностными лицами органа муниципального контроля оформляется в двух экземплярах акт проверки в соответствии с </w:t>
      </w:r>
      <w:r w:rsidRPr="00BF2E17">
        <w:rPr>
          <w:rFonts w:ascii="Times New Roman" w:eastAsia="Times New Roman" w:hAnsi="Times New Roman"/>
          <w:sz w:val="24"/>
          <w:szCs w:val="24"/>
          <w:lang w:eastAsia="ru-RU"/>
        </w:rPr>
        <w:lastRenderedPageBreak/>
        <w:t>требованиями, установленными статьей 16 Федерального закона, к которому прилагаются (в случае их составления) схема автомобильной дороги или ее участка, схема земельного участка, территории, фотоматериалы, протоколы отбора проб обследования объектов окружающей среды,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или требований, установленных муниципальными правовыми актами, объяснения граждан, предписания об устранении выявленных нарушений и иные связанные с результатами проверки документы или их копии.</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23. Один экземпляр акта проверки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его представителю под расписку об ознакомлении либо об отказе в ознакомлении с актом проверки. В случае отсутствия указанных лиц или отказа дать расписку акт проверки направляется заказным почтовым отправлением с уведомлением о вручении.</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24. В случае, если проведение внеплановой выездной проверки было согласовано с прокуратурой Мошковского района, копия акта проверки направляется в прокуратуру в течение пяти рабочих дней со дня составления акта проверки.</w:t>
      </w:r>
    </w:p>
    <w:p w:rsidR="00BF2E17" w:rsidRPr="00BF2E17" w:rsidRDefault="00BF2E17" w:rsidP="00BF2E17">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25. Юридическое лицо, индивидуальный предприниматель, гражданин, в отношении которых проводилась проверка,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орган муниципального контроля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гражданин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муниципального контроля.</w:t>
      </w:r>
    </w:p>
    <w:p w:rsidR="00B94394" w:rsidRPr="006352BE" w:rsidRDefault="00BF2E17" w:rsidP="006352BE">
      <w:pPr>
        <w:spacing w:after="0" w:line="240" w:lineRule="auto"/>
        <w:ind w:firstLine="720"/>
        <w:jc w:val="both"/>
        <w:rPr>
          <w:rFonts w:ascii="Times New Roman" w:eastAsia="Times New Roman" w:hAnsi="Times New Roman"/>
          <w:sz w:val="24"/>
          <w:szCs w:val="24"/>
          <w:lang w:eastAsia="ru-RU"/>
        </w:rPr>
      </w:pPr>
      <w:r w:rsidRPr="00BF2E17">
        <w:rPr>
          <w:rFonts w:ascii="Times New Roman" w:eastAsia="Times New Roman" w:hAnsi="Times New Roman"/>
          <w:sz w:val="24"/>
          <w:szCs w:val="24"/>
          <w:lang w:eastAsia="ru-RU"/>
        </w:rPr>
        <w:t>26. В случае выявления в ходе проверки нарушений, за которые установлена административная или уголовная ответственность, копия акта проверки направляется в орган государственной власти, к компетенции которого отнесено составление протокола по делу об административном правонарушении и</w:t>
      </w:r>
      <w:r w:rsidR="006352BE">
        <w:rPr>
          <w:rFonts w:ascii="Times New Roman" w:eastAsia="Times New Roman" w:hAnsi="Times New Roman"/>
          <w:sz w:val="24"/>
          <w:szCs w:val="24"/>
          <w:lang w:eastAsia="ru-RU"/>
        </w:rPr>
        <w:t>ли возбуждение уголовного дела.</w:t>
      </w:r>
    </w:p>
    <w:p w:rsidR="00D40C0E" w:rsidRDefault="00D40C0E" w:rsidP="00A31BE7">
      <w:pPr>
        <w:spacing w:after="0" w:line="240" w:lineRule="auto"/>
        <w:jc w:val="center"/>
        <w:rPr>
          <w:rFonts w:ascii="Times New Roman" w:eastAsia="Times New Roman" w:hAnsi="Times New Roman"/>
          <w:b/>
          <w:bCs/>
          <w:sz w:val="24"/>
          <w:szCs w:val="24"/>
          <w:lang w:eastAsia="ru-RU"/>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В текущем году период майских праздников совпадает с продолжающимся режимом ряда ограничений в связи с распространением новой </w:t>
      </w:r>
      <w:proofErr w:type="spellStart"/>
      <w:r w:rsidRPr="00A31BE7">
        <w:rPr>
          <w:rFonts w:ascii="Times New Roman" w:eastAsia="Times New Roman" w:hAnsi="Times New Roman"/>
          <w:sz w:val="24"/>
          <w:szCs w:val="24"/>
          <w:lang w:eastAsia="ru-RU"/>
        </w:rPr>
        <w:t>коронавирусной</w:t>
      </w:r>
      <w:proofErr w:type="spellEnd"/>
      <w:r w:rsidRPr="00A31BE7">
        <w:rPr>
          <w:rFonts w:ascii="Times New Roman" w:eastAsia="Times New Roman" w:hAnsi="Times New Roman"/>
          <w:sz w:val="24"/>
          <w:szCs w:val="24"/>
          <w:lang w:eastAsia="ru-RU"/>
        </w:rPr>
        <w:t xml:space="preserve"> инфекции (COVID-19).</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1. Гражданам необходимо продолжить соблюдение режима самоизоляции и воздержаться от встреч с близкими и знакомыми людьми, поездок в другой регион страны, от посещений мест массового скопления людей.</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подвергать опасности родных и знакомых из групп риска (лица в возрасте старше 65 лет, лица с хроническими соматическими заболеваниями), для общения и поздравления с праздниками целесообразно использовать современные дистанционные средства связи.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2. При выходе из дома пользоваться масками для защиты органов дыхания и перчатками, в домах продолжать проведение уборок с применением дезинфицирующих средств. В магазинах обязательно использовать маски и перчатки, соблюдать дистанцию (1,5 - 2 м), отдавать предпочтение доставкам продуктов на дом.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3. Если возникла необходимость выполнить ряд физических упражнений на открытом воздухе, следует выбирать открытые для посещений парки и скверы и время, чтобы обеспечить дистанцию с людьми более 5 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4. По возможности следует воздержаться от любых поездок.</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5. Если поездку отложить не удается, необходимо придерживаться следующих правил:</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 не расширять круг общения, находиться с теми, с кем контактировали (находились в одной квартире на самоизоляции);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гражданам пожилого возраста (старше 65 лет) и лицам, имеющим хронические заболевания, лучше остаться дома;</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уточнить адреса и телефоны медицинских организаций в месте планируемого пребывания, запастись масками, перчатками, </w:t>
      </w:r>
      <w:proofErr w:type="spellStart"/>
      <w:r w:rsidRPr="00A31BE7">
        <w:rPr>
          <w:rFonts w:ascii="Times New Roman" w:eastAsia="Times New Roman" w:hAnsi="Times New Roman"/>
          <w:sz w:val="24"/>
          <w:szCs w:val="24"/>
          <w:lang w:eastAsia="ru-RU"/>
        </w:rPr>
        <w:t>дезинфектантами</w:t>
      </w:r>
      <w:proofErr w:type="spellEnd"/>
      <w:r w:rsidRPr="00A31BE7">
        <w:rPr>
          <w:rFonts w:ascii="Times New Roman" w:eastAsia="Times New Roman" w:hAnsi="Times New Roman"/>
          <w:sz w:val="24"/>
          <w:szCs w:val="24"/>
          <w:lang w:eastAsia="ru-RU"/>
        </w:rPr>
        <w:t xml:space="preserve"> и кожными антисептиками;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в пути следования отдать предпочтение личному транспорту или такси (чтобы минимизировать контакты с посторонними);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при пользовании общественным транспортом обязательно использовать маску для защиты органов дыхания, соблюдать социальную дистанцию (1,5 м - 2 метра), после касания общедоступных поверхностей (двери, поручни) обработать руки кожным антисептиком, не дотрагиваться необеззараженными руками до лица, не принимать пищу в общественном транспорте;</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по прибытию на место (дача) провести генеральную уборку помещений с </w:t>
      </w:r>
      <w:proofErr w:type="spellStart"/>
      <w:r w:rsidRPr="00A31BE7">
        <w:rPr>
          <w:rFonts w:ascii="Times New Roman" w:eastAsia="Times New Roman" w:hAnsi="Times New Roman"/>
          <w:sz w:val="24"/>
          <w:szCs w:val="24"/>
          <w:lang w:eastAsia="ru-RU"/>
        </w:rPr>
        <w:t>дезинфектантами</w:t>
      </w:r>
      <w:proofErr w:type="spellEnd"/>
      <w:r w:rsidRPr="00A31BE7">
        <w:rPr>
          <w:rFonts w:ascii="Times New Roman" w:eastAsia="Times New Roman" w:hAnsi="Times New Roman"/>
          <w:sz w:val="24"/>
          <w:szCs w:val="24"/>
          <w:lang w:eastAsia="ru-RU"/>
        </w:rPr>
        <w:t xml:space="preserve">, избегать контактов/общения с соседями по дачному участку и компаниями на отдыхе на природе, соблюдать социальное </w:t>
      </w:r>
      <w:proofErr w:type="spellStart"/>
      <w:r w:rsidRPr="00A31BE7">
        <w:rPr>
          <w:rFonts w:ascii="Times New Roman" w:eastAsia="Times New Roman" w:hAnsi="Times New Roman"/>
          <w:sz w:val="24"/>
          <w:szCs w:val="24"/>
          <w:lang w:eastAsia="ru-RU"/>
        </w:rPr>
        <w:t>дистанцирование</w:t>
      </w:r>
      <w:proofErr w:type="spellEnd"/>
      <w:r w:rsidRPr="00A31BE7">
        <w:rPr>
          <w:rFonts w:ascii="Times New Roman" w:eastAsia="Times New Roman" w:hAnsi="Times New Roman"/>
          <w:sz w:val="24"/>
          <w:szCs w:val="24"/>
          <w:lang w:eastAsia="ru-RU"/>
        </w:rPr>
        <w:t xml:space="preserve"> (1,5 м - 2 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если не исключен контакт с другими людьми (отдых на природе, в парке, на даче) использовать маску для защиты органов дыхания обязательно;</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после поездки в общественном транспорте тщательно мыть руки с мылом;</w:t>
      </w:r>
    </w:p>
    <w:p w:rsidR="009D6575" w:rsidRPr="00A31BE7" w:rsidRDefault="00B94394"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797504" behindDoc="1" locked="0" layoutInCell="1" allowOverlap="1" wp14:anchorId="410BFEAD" wp14:editId="043611C9">
            <wp:simplePos x="0" y="0"/>
            <wp:positionH relativeFrom="column">
              <wp:posOffset>3330587</wp:posOffset>
            </wp:positionH>
            <wp:positionV relativeFrom="paragraph">
              <wp:posOffset>138669</wp:posOffset>
            </wp:positionV>
            <wp:extent cx="3152775" cy="1871345"/>
            <wp:effectExtent l="0" t="0" r="9525" b="0"/>
            <wp:wrapTight wrapText="bothSides">
              <wp:wrapPolygon edited="0">
                <wp:start x="0" y="0"/>
                <wp:lineTo x="0" y="21329"/>
                <wp:lineTo x="21535" y="21329"/>
                <wp:lineTo x="21535" y="0"/>
                <wp:lineTo x="0" y="0"/>
              </wp:wrapPolygon>
            </wp:wrapTight>
            <wp:docPr id="10" name="Рисунок 10" descr="https://coronavirus-world.online/wp-content/uploads/2020/03/coronavirus-profilakticheskie-met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onavirus-world.online/wp-content/uploads/2020/03/coronavirus-profilakticheskie-metod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775"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575" w:rsidRPr="00A31BE7">
        <w:rPr>
          <w:rFonts w:ascii="Times New Roman" w:eastAsia="Times New Roman" w:hAnsi="Times New Roman"/>
          <w:sz w:val="24"/>
          <w:szCs w:val="24"/>
          <w:lang w:eastAsia="ru-RU"/>
        </w:rPr>
        <w:t>- перед приготовлением и приемом пищи вымыть руки под проточной или бутилированной водой, обработать руки кожным антисептиком, использовать только одноразовую посуду, овощи и фрукты мыть проточной, бутилированной или кипяченой водой, не использовать воду из ручьев и каптажей;</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весь период пребывания на дачном участке обеспечить проведение уборки жилых помещений с </w:t>
      </w:r>
      <w:proofErr w:type="spellStart"/>
      <w:r w:rsidRPr="00A31BE7">
        <w:rPr>
          <w:rFonts w:ascii="Times New Roman" w:eastAsia="Times New Roman" w:hAnsi="Times New Roman"/>
          <w:sz w:val="24"/>
          <w:szCs w:val="24"/>
          <w:lang w:eastAsia="ru-RU"/>
        </w:rPr>
        <w:t>дезинфектантами</w:t>
      </w:r>
      <w:proofErr w:type="spellEnd"/>
      <w:r w:rsidRPr="00A31BE7">
        <w:rPr>
          <w:rFonts w:ascii="Times New Roman" w:eastAsia="Times New Roman" w:hAnsi="Times New Roman"/>
          <w:sz w:val="24"/>
          <w:szCs w:val="24"/>
          <w:lang w:eastAsia="ru-RU"/>
        </w:rPr>
        <w:t>, обработку столовой посуды и кухонного инвентаря, пользоваться антисептиками для рук, в магазины выходить только при необходимости, используя маску для защиты органов дыхания и перчатки, при возвращении в дом мыть руки и обрабатывать их кожным антисептиком.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4. При появлении симптомов инфекционного заболевания (повышение температуры тела, респираторные признаки, одышка или явления расстройства кишечника) необходимо немедленно обратиться за медицинской помощью.</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5. Помнить о том, </w:t>
      </w:r>
      <w:proofErr w:type="gramStart"/>
      <w:r w:rsidRPr="00A31BE7">
        <w:rPr>
          <w:rFonts w:ascii="Times New Roman" w:eastAsia="Times New Roman" w:hAnsi="Times New Roman"/>
          <w:sz w:val="24"/>
          <w:szCs w:val="24"/>
          <w:lang w:eastAsia="ru-RU"/>
        </w:rPr>
        <w:t>что</w:t>
      </w:r>
      <w:proofErr w:type="gramEnd"/>
      <w:r w:rsidRPr="00A31BE7">
        <w:rPr>
          <w:rFonts w:ascii="Times New Roman" w:eastAsia="Times New Roman" w:hAnsi="Times New Roman"/>
          <w:sz w:val="24"/>
          <w:szCs w:val="24"/>
          <w:lang w:eastAsia="ru-RU"/>
        </w:rPr>
        <w:t xml:space="preserve"> находясь в природных стациях, необходимо принимать меры профилактики по снижению рисков нападения клещей: не ходить по нескошенной траве, надевать закрытую одежду и обувь с высоким голенищем, использовать репелленты, регулярно проводить само- и </w:t>
      </w:r>
      <w:proofErr w:type="spellStart"/>
      <w:r w:rsidRPr="00A31BE7">
        <w:rPr>
          <w:rFonts w:ascii="Times New Roman" w:eastAsia="Times New Roman" w:hAnsi="Times New Roman"/>
          <w:sz w:val="24"/>
          <w:szCs w:val="24"/>
          <w:lang w:eastAsia="ru-RU"/>
        </w:rPr>
        <w:t>взаимоосмотры</w:t>
      </w:r>
      <w:proofErr w:type="spellEnd"/>
      <w:r w:rsidRPr="00A31BE7">
        <w:rPr>
          <w:rFonts w:ascii="Times New Roman" w:eastAsia="Times New Roman" w:hAnsi="Times New Roman"/>
          <w:sz w:val="24"/>
          <w:szCs w:val="24"/>
          <w:lang w:eastAsia="ru-RU"/>
        </w:rPr>
        <w:t>.</w:t>
      </w:r>
    </w:p>
    <w:p w:rsidR="00961BDA" w:rsidRDefault="00961BDA" w:rsidP="00A31BE7">
      <w:pPr>
        <w:autoSpaceDE w:val="0"/>
        <w:autoSpaceDN w:val="0"/>
        <w:adjustRightInd w:val="0"/>
        <w:spacing w:after="0" w:line="240" w:lineRule="auto"/>
        <w:jc w:val="center"/>
        <w:outlineLvl w:val="0"/>
        <w:rPr>
          <w:rFonts w:ascii="Times New Roman" w:eastAsia="Times New Roman" w:hAnsi="Times New Roman"/>
          <w:b/>
          <w:i/>
          <w:sz w:val="24"/>
          <w:szCs w:val="24"/>
          <w:lang w:eastAsia="ru-RU"/>
        </w:rPr>
      </w:pPr>
    </w:p>
    <w:p w:rsidR="009A7CCF" w:rsidRPr="00A31BE7" w:rsidRDefault="00961BDA" w:rsidP="00A31BE7">
      <w:pPr>
        <w:autoSpaceDE w:val="0"/>
        <w:autoSpaceDN w:val="0"/>
        <w:adjustRightInd w:val="0"/>
        <w:spacing w:after="0" w:line="240" w:lineRule="auto"/>
        <w:jc w:val="center"/>
        <w:outlineLvl w:val="0"/>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w:t>
      </w:r>
    </w:p>
    <w:p w:rsidR="00F72674" w:rsidRPr="000A0C99" w:rsidRDefault="00CA487D" w:rsidP="00A31BE7">
      <w:pPr>
        <w:spacing w:after="0" w:line="240" w:lineRule="auto"/>
        <w:jc w:val="center"/>
        <w:rPr>
          <w:rFonts w:ascii="Times New Roman" w:eastAsia="Times New Roman" w:hAnsi="Times New Roman"/>
          <w:sz w:val="28"/>
          <w:szCs w:val="28"/>
          <w:lang w:eastAsia="ru-RU"/>
        </w:rPr>
      </w:pPr>
      <w:r w:rsidRPr="000A0C99">
        <w:rPr>
          <w:rFonts w:ascii="Times New Roman" w:hAnsi="Times New Roman"/>
          <w:b/>
          <w:i/>
          <w:sz w:val="28"/>
          <w:szCs w:val="28"/>
        </w:rPr>
        <w:t xml:space="preserve">Будильник безопасности – автономный пожарный </w:t>
      </w:r>
      <w:proofErr w:type="spellStart"/>
      <w:r w:rsidRPr="000A0C99">
        <w:rPr>
          <w:rFonts w:ascii="Times New Roman" w:hAnsi="Times New Roman"/>
          <w:b/>
          <w:i/>
          <w:sz w:val="28"/>
          <w:szCs w:val="28"/>
        </w:rPr>
        <w:t>извещатель</w:t>
      </w:r>
      <w:proofErr w:type="spellEnd"/>
      <w:r w:rsidRPr="000A0C99">
        <w:rPr>
          <w:rFonts w:ascii="Times New Roman" w:hAnsi="Times New Roman"/>
          <w:b/>
          <w:i/>
          <w:sz w:val="28"/>
          <w:szCs w:val="28"/>
        </w:rPr>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Выбор пожарного </w:t>
      </w:r>
      <w:proofErr w:type="spellStart"/>
      <w:r w:rsidR="00CA487D" w:rsidRPr="00A31BE7">
        <w:t>извещателя</w:t>
      </w:r>
      <w:proofErr w:type="spellEnd"/>
      <w:r w:rsidR="00CA487D" w:rsidRPr="00A31BE7">
        <w:t xml:space="preserve"> хлопотное дело, ведь от этого зависит ваша жизнь и жизнь </w:t>
      </w:r>
      <w:r w:rsidR="00B93776" w:rsidRPr="00A31BE7">
        <w:t>окружающих вас людей.</w:t>
      </w:r>
    </w:p>
    <w:p w:rsidR="00CA487D" w:rsidRPr="00A31BE7" w:rsidRDefault="003D43E0" w:rsidP="00A31BE7">
      <w:pPr>
        <w:pStyle w:val="af1"/>
        <w:shd w:val="clear" w:color="auto" w:fill="FFFFFF"/>
        <w:spacing w:before="0" w:beforeAutospacing="0" w:after="0" w:afterAutospacing="0"/>
        <w:jc w:val="both"/>
      </w:pPr>
      <w:r w:rsidRPr="00A31BE7">
        <w:rPr>
          <w:rStyle w:val="af9"/>
        </w:rPr>
        <w:tab/>
      </w:r>
      <w:r w:rsidR="00CA487D" w:rsidRPr="00A31BE7">
        <w:rPr>
          <w:rStyle w:val="af9"/>
        </w:rPr>
        <w:t xml:space="preserve">Автономный пожарный </w:t>
      </w:r>
      <w:proofErr w:type="spellStart"/>
      <w:r w:rsidR="00CA487D" w:rsidRPr="00A31BE7">
        <w:rPr>
          <w:rStyle w:val="af9"/>
        </w:rPr>
        <w:t>извещатель</w:t>
      </w:r>
      <w:proofErr w:type="spellEnd"/>
      <w:r w:rsidR="00CA487D" w:rsidRPr="00A31BE7">
        <w:t xml:space="preserve"> – пожарный </w:t>
      </w:r>
      <w:proofErr w:type="spellStart"/>
      <w:r w:rsidR="00CA487D" w:rsidRPr="00A31BE7">
        <w:t>извещатель</w:t>
      </w:r>
      <w:proofErr w:type="spellEnd"/>
      <w:r w:rsidR="00CA487D" w:rsidRPr="00A31BE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Принцип работы таких </w:t>
      </w:r>
      <w:proofErr w:type="spellStart"/>
      <w:r w:rsidR="00CA487D" w:rsidRPr="00A31BE7">
        <w:t>извещателей</w:t>
      </w:r>
      <w:proofErr w:type="spellEnd"/>
      <w:r w:rsidR="00CA487D" w:rsidRPr="00A31BE7">
        <w:t xml:space="preserve"> направлен на определение частиц дыма в воздухе. При срабатывании детектора дыма </w:t>
      </w:r>
      <w:proofErr w:type="spellStart"/>
      <w:r w:rsidR="00CA487D" w:rsidRPr="00A31BE7">
        <w:t>извещатель</w:t>
      </w:r>
      <w:proofErr w:type="spellEnd"/>
      <w:r w:rsidR="00CA487D" w:rsidRPr="00A31BE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w:t>
      </w:r>
      <w:r w:rsidR="00CA487D" w:rsidRPr="00A31BE7">
        <w:lastRenderedPageBreak/>
        <w:t xml:space="preserve">рассылку SMS-сообщений. </w:t>
      </w:r>
      <w:proofErr w:type="spellStart"/>
      <w:r w:rsidR="00CA487D" w:rsidRPr="00A31BE7">
        <w:t>Извещатели</w:t>
      </w:r>
      <w:proofErr w:type="spellEnd"/>
      <w:r w:rsidR="00CA487D" w:rsidRPr="00A31BE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A31BE7">
        <w:t>извещателях</w:t>
      </w:r>
      <w:proofErr w:type="spellEnd"/>
      <w:r w:rsidR="00CA487D" w:rsidRPr="00A31BE7">
        <w:t xml:space="preserve"> элементом питания </w:t>
      </w:r>
      <w:proofErr w:type="gramStart"/>
      <w:r w:rsidR="00CA487D" w:rsidRPr="00A31BE7">
        <w:t>служит  </w:t>
      </w:r>
      <w:proofErr w:type="spellStart"/>
      <w:r w:rsidR="00CA487D" w:rsidRPr="00A31BE7">
        <w:t>девятивольтовая</w:t>
      </w:r>
      <w:proofErr w:type="spellEnd"/>
      <w:proofErr w:type="gramEnd"/>
      <w:r w:rsidR="00CA487D" w:rsidRPr="00A31BE7">
        <w:t xml:space="preserve"> батарея.</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A31BE7">
        <w:t>извещатель</w:t>
      </w:r>
      <w:proofErr w:type="spellEnd"/>
      <w:r w:rsidR="00CA487D" w:rsidRPr="00A31BE7">
        <w:t>.</w:t>
      </w:r>
    </w:p>
    <w:p w:rsidR="00CA487D" w:rsidRPr="00A31BE7" w:rsidRDefault="00961BDA" w:rsidP="00A31BE7">
      <w:pPr>
        <w:pStyle w:val="af1"/>
        <w:shd w:val="clear" w:color="auto" w:fill="FFFFFF"/>
        <w:spacing w:before="0" w:beforeAutospacing="0" w:after="0" w:afterAutospacing="0"/>
        <w:jc w:val="both"/>
      </w:pPr>
      <w:r w:rsidRPr="00A31BE7">
        <w:rPr>
          <w:noProof/>
        </w:rPr>
        <w:drawing>
          <wp:anchor distT="0" distB="0" distL="114300" distR="114300" simplePos="0" relativeHeight="251681792" behindDoc="1" locked="0" layoutInCell="1" allowOverlap="1" wp14:anchorId="196C6264" wp14:editId="6E074D9F">
            <wp:simplePos x="0" y="0"/>
            <wp:positionH relativeFrom="margin">
              <wp:posOffset>3486785</wp:posOffset>
            </wp:positionH>
            <wp:positionV relativeFrom="paragraph">
              <wp:posOffset>78896</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A31BE7">
        <w:tab/>
      </w:r>
      <w:r w:rsidR="00CA487D" w:rsidRPr="00A31BE7">
        <w:t xml:space="preserve">Для исключения ложных срабатываний из-за запыленности оптической системы </w:t>
      </w:r>
      <w:proofErr w:type="spellStart"/>
      <w:r w:rsidR="00CA487D" w:rsidRPr="00A31BE7">
        <w:t>извещателя</w:t>
      </w:r>
      <w:proofErr w:type="spellEnd"/>
      <w:r w:rsidR="00CA487D" w:rsidRPr="00A31BE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Что касается современных автономных дымовых пожарных </w:t>
      </w:r>
      <w:proofErr w:type="spellStart"/>
      <w:r w:rsidR="00CA487D" w:rsidRPr="00A31BE7">
        <w:t>извещателей</w:t>
      </w:r>
      <w:proofErr w:type="spellEnd"/>
      <w:r w:rsidR="00CA487D" w:rsidRPr="00A31BE7">
        <w:t xml:space="preserve">, то речь идет об </w:t>
      </w:r>
      <w:proofErr w:type="spellStart"/>
      <w:r w:rsidR="00CA487D" w:rsidRPr="00A31BE7">
        <w:t>извещателях</w:t>
      </w:r>
      <w:proofErr w:type="spellEnd"/>
      <w:r w:rsidR="00CA487D" w:rsidRPr="00A31BE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A31BE7">
        <w:t>извещателю</w:t>
      </w:r>
      <w:proofErr w:type="spellEnd"/>
      <w:r w:rsidR="00CA487D" w:rsidRPr="00A31BE7">
        <w:t xml:space="preserve"> с GSM оповещением допускается подключить до 10 автономных </w:t>
      </w:r>
      <w:proofErr w:type="spellStart"/>
      <w:r w:rsidR="00CA487D" w:rsidRPr="00A31BE7">
        <w:t>извещателей</w:t>
      </w:r>
      <w:proofErr w:type="spellEnd"/>
      <w:r w:rsidR="00CA487D" w:rsidRPr="00A31BE7">
        <w:t>, что позволяет увеличить площадь покрытия.</w:t>
      </w:r>
    </w:p>
    <w:p w:rsidR="00480A31" w:rsidRPr="00A31BE7" w:rsidRDefault="00143DB4" w:rsidP="00A31BE7">
      <w:pPr>
        <w:pStyle w:val="af1"/>
        <w:shd w:val="clear" w:color="auto" w:fill="FFFFFF"/>
        <w:spacing w:before="0" w:beforeAutospacing="0" w:after="0" w:afterAutospacing="0"/>
        <w:jc w:val="both"/>
      </w:pPr>
      <w:r w:rsidRPr="00A31BE7">
        <w:tab/>
      </w:r>
      <w:r w:rsidR="00CA487D" w:rsidRPr="00A31BE7">
        <w:t xml:space="preserve">Отделение надзорной деятельности и профилактической работы по </w:t>
      </w:r>
      <w:proofErr w:type="spellStart"/>
      <w:r w:rsidR="00CA487D" w:rsidRPr="00A31BE7">
        <w:t>Мошковскому</w:t>
      </w:r>
      <w:proofErr w:type="spellEnd"/>
      <w:r w:rsidR="00CA487D" w:rsidRPr="00A31BE7">
        <w:t xml:space="preserve"> району рекомендует установить в жилье именно автоматические дымовые пожарные </w:t>
      </w:r>
      <w:proofErr w:type="spellStart"/>
      <w:r w:rsidR="00CA487D" w:rsidRPr="00A31BE7">
        <w:t>извещатели</w:t>
      </w:r>
      <w:proofErr w:type="spellEnd"/>
      <w:r w:rsidR="00CA487D" w:rsidRPr="00A31BE7">
        <w:t xml:space="preserve"> с GSM-оповещением. Несмотря на то что такие датчики дороже обычных, но все же </w:t>
      </w:r>
      <w:r w:rsidR="00CA487D" w:rsidRPr="00A31BE7">
        <w:rPr>
          <w:rStyle w:val="af9"/>
        </w:rPr>
        <w:t>цена датчика-</w:t>
      </w:r>
      <w:proofErr w:type="spellStart"/>
      <w:r w:rsidR="00CA487D" w:rsidRPr="00A31BE7">
        <w:rPr>
          <w:rStyle w:val="af9"/>
        </w:rPr>
        <w:t>извещателя</w:t>
      </w:r>
      <w:proofErr w:type="spellEnd"/>
      <w:r w:rsidR="00CA487D" w:rsidRPr="00A31BE7">
        <w:rPr>
          <w:rStyle w:val="af9"/>
        </w:rPr>
        <w:t xml:space="preserve"> с GSM-оповещением гораздо ниже, чем человеческое здоровье, жизнь или сумма возможного ущерба от пожара!</w:t>
      </w:r>
    </w:p>
    <w:p w:rsidR="00CA487D" w:rsidRPr="00A31BE7" w:rsidRDefault="00435181" w:rsidP="00A31BE7">
      <w:pPr>
        <w:pStyle w:val="af1"/>
        <w:shd w:val="clear" w:color="auto" w:fill="FFFFFF"/>
        <w:spacing w:before="0" w:beforeAutospacing="0" w:after="0" w:afterAutospacing="0"/>
        <w:jc w:val="both"/>
      </w:pPr>
      <w:r w:rsidRPr="00A31BE7">
        <w:tab/>
      </w:r>
      <w:r w:rsidR="00CA487D" w:rsidRPr="00A31BE7">
        <w:t xml:space="preserve">При поступлении сигнала от автономного пожарного </w:t>
      </w:r>
      <w:proofErr w:type="spellStart"/>
      <w:r w:rsidR="00CA487D" w:rsidRPr="00A31BE7">
        <w:t>извещателя</w:t>
      </w:r>
      <w:proofErr w:type="spellEnd"/>
      <w:r w:rsidR="00CA487D" w:rsidRPr="00A31BE7">
        <w:t xml:space="preserve"> необходимо проверить наличие признаков горения (задымления, запаха гари, тления и т.п.), а также:</w:t>
      </w:r>
    </w:p>
    <w:p w:rsidR="00CA487D" w:rsidRPr="00A31BE7" w:rsidRDefault="00CA487D" w:rsidP="00A31BE7">
      <w:pPr>
        <w:pStyle w:val="af1"/>
        <w:shd w:val="clear" w:color="auto" w:fill="FFFFFF"/>
        <w:spacing w:before="0" w:beforeAutospacing="0" w:after="0" w:afterAutospacing="0"/>
        <w:jc w:val="both"/>
      </w:pPr>
      <w:r w:rsidRPr="00A31BE7">
        <w:t>— применить первичные средства пожаротушения (при наличии огнетушителя);</w:t>
      </w:r>
    </w:p>
    <w:p w:rsidR="00CA487D" w:rsidRPr="00A31BE7" w:rsidRDefault="00CA487D" w:rsidP="00A31BE7">
      <w:pPr>
        <w:pStyle w:val="af1"/>
        <w:shd w:val="clear" w:color="auto" w:fill="FFFFFF"/>
        <w:spacing w:before="0" w:beforeAutospacing="0" w:after="0" w:afterAutospacing="0"/>
        <w:jc w:val="both"/>
      </w:pPr>
      <w:r w:rsidRPr="00A31BE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A31BE7" w:rsidRDefault="00CA487D" w:rsidP="00A31BE7">
      <w:pPr>
        <w:pStyle w:val="af1"/>
        <w:shd w:val="clear" w:color="auto" w:fill="FFFFFF"/>
        <w:spacing w:before="0" w:beforeAutospacing="0" w:after="0" w:afterAutospacing="0"/>
        <w:jc w:val="both"/>
      </w:pPr>
      <w:r w:rsidRPr="00A31BE7">
        <w:t>— немедленно вызвать пожарную охрану по телефону </w:t>
      </w:r>
      <w:r w:rsidRPr="00A31BE7">
        <w:rPr>
          <w:rStyle w:val="af9"/>
        </w:rPr>
        <w:t>101 (как со стационарного телефона, так и с мобильного);</w:t>
      </w:r>
    </w:p>
    <w:p w:rsidR="00CA487D" w:rsidRPr="00A31BE7" w:rsidRDefault="00CA487D" w:rsidP="00A31BE7">
      <w:pPr>
        <w:pStyle w:val="af1"/>
        <w:shd w:val="clear" w:color="auto" w:fill="FFFFFF"/>
        <w:spacing w:before="0" w:beforeAutospacing="0" w:after="0" w:afterAutospacing="0"/>
        <w:jc w:val="both"/>
      </w:pPr>
      <w:r w:rsidRPr="00A31BE7">
        <w:t>— сообщить диспетчеру свою фамилию и имя, адрес, кратко описать ситуацию, что горит, где и какие признаки пожара;</w:t>
      </w:r>
    </w:p>
    <w:p w:rsidR="00CA487D" w:rsidRPr="00A31BE7" w:rsidRDefault="00CA487D" w:rsidP="00A31BE7">
      <w:pPr>
        <w:pStyle w:val="af1"/>
        <w:shd w:val="clear" w:color="auto" w:fill="FFFFFF"/>
        <w:spacing w:before="0" w:beforeAutospacing="0" w:after="0" w:afterAutospacing="0"/>
        <w:jc w:val="both"/>
      </w:pPr>
      <w:r w:rsidRPr="00A31BE7">
        <w:t>— оповестить о пожаре соседей любыми доступными способами;</w:t>
      </w:r>
    </w:p>
    <w:p w:rsidR="00F72674" w:rsidRPr="00A31BE7" w:rsidRDefault="00CA487D" w:rsidP="00A31BE7">
      <w:pPr>
        <w:pStyle w:val="af1"/>
        <w:shd w:val="clear" w:color="auto" w:fill="FFFFFF"/>
        <w:spacing w:before="0" w:beforeAutospacing="0" w:after="0" w:afterAutospacing="0"/>
        <w:jc w:val="both"/>
        <w:rPr>
          <w:rStyle w:val="af9"/>
          <w:b w:val="0"/>
          <w:bCs w:val="0"/>
        </w:rPr>
      </w:pPr>
      <w:r w:rsidRPr="00A31BE7">
        <w:t>— не отключать телефон первым, возможно, у диспетчера возникнут вопросы или он даст вам необходимые указания.</w:t>
      </w:r>
    </w:p>
    <w:p w:rsidR="00CA487D" w:rsidRPr="00A31BE7" w:rsidRDefault="00CA487D" w:rsidP="00A31BE7">
      <w:pPr>
        <w:pStyle w:val="af1"/>
        <w:shd w:val="clear" w:color="auto" w:fill="FFFFFF"/>
        <w:spacing w:before="0" w:beforeAutospacing="0" w:after="0" w:afterAutospacing="0"/>
        <w:jc w:val="both"/>
      </w:pPr>
      <w:r w:rsidRPr="00A31BE7">
        <w:rPr>
          <w:rStyle w:val="af9"/>
        </w:rPr>
        <w:t>Также особое внимание необходимо уделить эвакуации из помещений при пожаре:</w:t>
      </w:r>
    </w:p>
    <w:p w:rsidR="00CA487D" w:rsidRPr="00A31BE7" w:rsidRDefault="00CA487D" w:rsidP="00A31BE7">
      <w:pPr>
        <w:pStyle w:val="af1"/>
        <w:shd w:val="clear" w:color="auto" w:fill="FFFFFF"/>
        <w:spacing w:before="0" w:beforeAutospacing="0" w:after="0" w:afterAutospacing="0"/>
        <w:jc w:val="both"/>
      </w:pPr>
      <w:r w:rsidRPr="00A31BE7">
        <w:t>Если дым и пламя в соседних комнатах не позволяют выйти наружу:</w:t>
      </w:r>
    </w:p>
    <w:p w:rsidR="00CA487D" w:rsidRPr="00A31BE7" w:rsidRDefault="00CA487D" w:rsidP="00A31BE7">
      <w:pPr>
        <w:pStyle w:val="af1"/>
        <w:shd w:val="clear" w:color="auto" w:fill="FFFFFF"/>
        <w:spacing w:before="0" w:beforeAutospacing="0" w:after="0" w:afterAutospacing="0"/>
        <w:jc w:val="both"/>
      </w:pPr>
      <w:r w:rsidRPr="00A31BE7">
        <w:t>— не поддавайтесь панике;</w:t>
      </w:r>
    </w:p>
    <w:p w:rsidR="00CA487D" w:rsidRPr="00A31BE7" w:rsidRDefault="00CA487D" w:rsidP="00A31BE7">
      <w:pPr>
        <w:pStyle w:val="af1"/>
        <w:shd w:val="clear" w:color="auto" w:fill="FFFFFF"/>
        <w:spacing w:before="0" w:beforeAutospacing="0" w:after="0" w:afterAutospacing="0"/>
        <w:jc w:val="both"/>
      </w:pPr>
      <w:r w:rsidRPr="00A31BE7">
        <w:t xml:space="preserve">— если нет возможности эвакуироваться, то для защиты от тепла и дыма постарайтесь надежно </w:t>
      </w:r>
      <w:proofErr w:type="spellStart"/>
      <w:r w:rsidRPr="00A31BE7">
        <w:t>загерметизировать</w:t>
      </w:r>
      <w:proofErr w:type="spellEnd"/>
      <w:r w:rsidRPr="00A31BE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A31BE7" w:rsidRDefault="00CA487D" w:rsidP="00A31BE7">
      <w:pPr>
        <w:pStyle w:val="af1"/>
        <w:shd w:val="clear" w:color="auto" w:fill="FFFFFF"/>
        <w:spacing w:before="0" w:beforeAutospacing="0" w:after="0" w:afterAutospacing="0"/>
        <w:jc w:val="both"/>
      </w:pPr>
      <w:r w:rsidRPr="00A31BE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A31BE7" w:rsidRDefault="00CA487D" w:rsidP="00A31BE7">
      <w:pPr>
        <w:pStyle w:val="af1"/>
        <w:shd w:val="clear" w:color="auto" w:fill="FFFFFF"/>
        <w:spacing w:before="0" w:beforeAutospacing="0" w:after="0" w:afterAutospacing="0"/>
        <w:jc w:val="both"/>
      </w:pPr>
      <w:r w:rsidRPr="00A31BE7">
        <w:t>Помните, от ваших действий (бездействия) могут зависеть ваши жизни и жизни близких вам людей!</w:t>
      </w:r>
    </w:p>
    <w:p w:rsidR="00CA487D" w:rsidRPr="00B94394" w:rsidRDefault="00CA487D" w:rsidP="00A31BE7">
      <w:pPr>
        <w:pStyle w:val="af1"/>
        <w:shd w:val="clear" w:color="auto" w:fill="FFFFFF"/>
        <w:spacing w:before="0" w:beforeAutospacing="0" w:after="0" w:afterAutospacing="0"/>
        <w:jc w:val="both"/>
        <w:rPr>
          <w:color w:val="333333"/>
          <w:sz w:val="16"/>
          <w:szCs w:val="16"/>
        </w:rPr>
      </w:pPr>
    </w:p>
    <w:p w:rsidR="003B6330" w:rsidRPr="00A31BE7" w:rsidRDefault="00CA487D" w:rsidP="00A31BE7">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D33414" w:rsidRPr="00A31BE7" w:rsidRDefault="00D33414" w:rsidP="00A31BE7">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lastRenderedPageBreak/>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24"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5B5FB0"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34A726C0" wp14:editId="0B8668F2">
            <wp:simplePos x="0" y="0"/>
            <wp:positionH relativeFrom="column">
              <wp:posOffset>4034838</wp:posOffset>
            </wp:positionH>
            <wp:positionV relativeFrom="paragraph">
              <wp:posOffset>35105</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Для костра надо найти песчаное или галечное место у реки или озера.</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0A0C99" w:rsidRPr="00B52E46" w:rsidRDefault="00B52E46" w:rsidP="00B52E46">
      <w:pPr>
        <w:shd w:val="clear" w:color="auto" w:fill="FFFFFF"/>
        <w:spacing w:after="0" w:line="240" w:lineRule="auto"/>
        <w:rPr>
          <w:rFonts w:ascii="Times New Roman" w:eastAsia="Times New Roman" w:hAnsi="Times New Roman"/>
          <w:b/>
          <w:bCs/>
          <w:sz w:val="24"/>
          <w:szCs w:val="24"/>
          <w:lang w:eastAsia="ru-RU" w:bidi="en-US"/>
        </w:rPr>
      </w:pPr>
      <w:r w:rsidRPr="000A0C99">
        <w:rPr>
          <w:rFonts w:ascii="Times New Roman" w:eastAsia="Times New Roman" w:hAnsi="Times New Roman"/>
          <w:b/>
          <w:bCs/>
          <w:noProof/>
          <w:kern w:val="36"/>
          <w:sz w:val="28"/>
          <w:szCs w:val="28"/>
          <w:lang w:eastAsia="ru-RU"/>
        </w:rPr>
        <w:drawing>
          <wp:anchor distT="0" distB="0" distL="0" distR="0" simplePos="0" relativeHeight="251807744" behindDoc="1" locked="0" layoutInCell="1" allowOverlap="0" wp14:anchorId="09F421DA" wp14:editId="75C3621D">
            <wp:simplePos x="0" y="0"/>
            <wp:positionH relativeFrom="column">
              <wp:posOffset>116480</wp:posOffset>
            </wp:positionH>
            <wp:positionV relativeFrom="line">
              <wp:posOffset>85054</wp:posOffset>
            </wp:positionV>
            <wp:extent cx="2223770" cy="1690370"/>
            <wp:effectExtent l="0" t="0" r="5080" b="5080"/>
            <wp:wrapTight wrapText="bothSides">
              <wp:wrapPolygon edited="0">
                <wp:start x="0" y="0"/>
                <wp:lineTo x="0" y="21421"/>
                <wp:lineTo x="21464" y="21421"/>
                <wp:lineTo x="21464" y="0"/>
                <wp:lineTo x="0" y="0"/>
              </wp:wrapPolygon>
            </wp:wrapTight>
            <wp:docPr id="11" name="Рисунок 2" descr="Памятка по сбору валежника - Администрация Новосибирского района">
              <a:hlinkClick xmlns:a="http://schemas.openxmlformats.org/drawingml/2006/main" r:id="rId26" tgtFrame="&quot;_blank&quot;" tooltip="&quot;Смотреть оригинал фото на сайте: nsr.nso.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мятка по сбору валежника - Администрация Новосибирского района">
                      <a:hlinkClick r:id="rId26" tgtFrame="&quot;_blank&quot;" tooltip="&quot;Смотреть оригинал фото на сайте: nsr.nso.ru&quot;"/>
                    </pic:cNvPr>
                    <pic:cNvPicPr>
                      <a:picLocks noChangeAspect="1" noChangeArrowheads="1"/>
                    </pic:cNvPicPr>
                  </pic:nvPicPr>
                  <pic:blipFill>
                    <a:blip r:embed="rId27"/>
                    <a:srcRect/>
                    <a:stretch>
                      <a:fillRect/>
                    </a:stretch>
                  </pic:blipFill>
                  <pic:spPr bwMode="auto">
                    <a:xfrm>
                      <a:off x="0" y="0"/>
                      <a:ext cx="2223770" cy="1690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A0C99">
        <w:rPr>
          <w:rFonts w:ascii="Times New Roman" w:eastAsia="Times New Roman" w:hAnsi="Times New Roman"/>
          <w:b/>
          <w:bCs/>
          <w:kern w:val="36"/>
          <w:sz w:val="24"/>
          <w:szCs w:val="24"/>
          <w:lang w:eastAsia="ru-RU"/>
        </w:rPr>
        <w:t xml:space="preserve">                                                   </w:t>
      </w:r>
    </w:p>
    <w:p w:rsidR="0024696F" w:rsidRPr="000A0C99" w:rsidRDefault="00B52E46" w:rsidP="000A0C99">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4"/>
          <w:szCs w:val="24"/>
          <w:lang w:eastAsia="ru-RU"/>
        </w:rPr>
        <w:t xml:space="preserve">     </w:t>
      </w:r>
      <w:r w:rsidR="0024696F" w:rsidRPr="000A0C99">
        <w:rPr>
          <w:rFonts w:ascii="Times New Roman" w:eastAsia="Times New Roman" w:hAnsi="Times New Roman"/>
          <w:b/>
          <w:bCs/>
          <w:kern w:val="36"/>
          <w:sz w:val="28"/>
          <w:szCs w:val="28"/>
          <w:lang w:eastAsia="ru-RU"/>
        </w:rPr>
        <w:t xml:space="preserve">Памятка </w:t>
      </w:r>
      <w:r w:rsidR="000A0C99" w:rsidRPr="000A0C99">
        <w:rPr>
          <w:rFonts w:ascii="Times New Roman" w:eastAsia="Times New Roman" w:hAnsi="Times New Roman"/>
          <w:b/>
          <w:bCs/>
          <w:kern w:val="36"/>
          <w:sz w:val="28"/>
          <w:szCs w:val="28"/>
          <w:lang w:eastAsia="ru-RU"/>
        </w:rPr>
        <w:t>п</w:t>
      </w:r>
      <w:r w:rsidR="0024696F" w:rsidRPr="000A0C99">
        <w:rPr>
          <w:rFonts w:ascii="Times New Roman" w:eastAsia="Times New Roman" w:hAnsi="Times New Roman"/>
          <w:b/>
          <w:bCs/>
          <w:kern w:val="36"/>
          <w:sz w:val="28"/>
          <w:szCs w:val="28"/>
          <w:lang w:eastAsia="ru-RU"/>
        </w:rPr>
        <w:t xml:space="preserve">о сбору валежника  </w:t>
      </w:r>
    </w:p>
    <w:p w:rsidR="005B5FB0" w:rsidRDefault="005B5FB0" w:rsidP="000A0C99">
      <w:pPr>
        <w:spacing w:after="0" w:line="240" w:lineRule="auto"/>
        <w:jc w:val="center"/>
        <w:outlineLvl w:val="0"/>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24696F" w:rsidRPr="000A0C99">
        <w:rPr>
          <w:rFonts w:ascii="Times New Roman" w:eastAsia="Times New Roman" w:hAnsi="Times New Roman"/>
          <w:b/>
          <w:bCs/>
          <w:sz w:val="28"/>
          <w:szCs w:val="28"/>
          <w:lang w:eastAsia="ru-RU"/>
        </w:rPr>
        <w:t xml:space="preserve">С 1 января 2019 года вступил в силу Федеральный </w:t>
      </w:r>
      <w:r>
        <w:rPr>
          <w:rFonts w:ascii="Times New Roman" w:eastAsia="Times New Roman" w:hAnsi="Times New Roman"/>
          <w:b/>
          <w:bCs/>
          <w:sz w:val="28"/>
          <w:szCs w:val="28"/>
          <w:lang w:eastAsia="ru-RU"/>
        </w:rPr>
        <w:t xml:space="preserve">    </w:t>
      </w:r>
    </w:p>
    <w:p w:rsidR="0024696F" w:rsidRPr="000A0C99" w:rsidRDefault="005B5FB0" w:rsidP="000A0C99">
      <w:pPr>
        <w:spacing w:after="0" w:line="240" w:lineRule="auto"/>
        <w:jc w:val="center"/>
        <w:outlineLvl w:val="0"/>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24696F" w:rsidRPr="000A0C99">
        <w:rPr>
          <w:rFonts w:ascii="Times New Roman" w:eastAsia="Times New Roman" w:hAnsi="Times New Roman"/>
          <w:b/>
          <w:bCs/>
          <w:sz w:val="28"/>
          <w:szCs w:val="28"/>
          <w:lang w:eastAsia="ru-RU"/>
        </w:rPr>
        <w:t xml:space="preserve">закон от 18 апреля 2018 года   № 77-ФЗ «О внесении изменения в статью 32 Лесного кодекса Российской Федерации», который относит валежник к не древесным лесным </w:t>
      </w:r>
      <w:proofErr w:type="gramStart"/>
      <w:r w:rsidR="0024696F" w:rsidRPr="000A0C99">
        <w:rPr>
          <w:rFonts w:ascii="Times New Roman" w:eastAsia="Times New Roman" w:hAnsi="Times New Roman"/>
          <w:b/>
          <w:bCs/>
          <w:sz w:val="28"/>
          <w:szCs w:val="28"/>
          <w:lang w:eastAsia="ru-RU"/>
        </w:rPr>
        <w:t>ресурсам  (</w:t>
      </w:r>
      <w:proofErr w:type="gramEnd"/>
      <w:r w:rsidR="0024696F" w:rsidRPr="000A0C99">
        <w:rPr>
          <w:rFonts w:ascii="Times New Roman" w:eastAsia="Times New Roman" w:hAnsi="Times New Roman"/>
          <w:b/>
          <w:bCs/>
          <w:sz w:val="28"/>
          <w:szCs w:val="28"/>
          <w:lang w:eastAsia="ru-RU"/>
        </w:rPr>
        <w:t xml:space="preserve">ч.2 ст. 32 ЛК РФ). </w:t>
      </w:r>
    </w:p>
    <w:p w:rsidR="0024696F" w:rsidRPr="00B52E46" w:rsidRDefault="00BF2E17" w:rsidP="000A0C99">
      <w:pPr>
        <w:spacing w:after="0" w:line="240" w:lineRule="auto"/>
        <w:rPr>
          <w:rFonts w:ascii="Times New Roman" w:eastAsia="Times New Roman" w:hAnsi="Times New Roman"/>
          <w:sz w:val="28"/>
          <w:szCs w:val="28"/>
          <w:lang w:eastAsia="ru-RU"/>
        </w:rPr>
      </w:pPr>
      <w:hyperlink r:id="rId28" w:tgtFrame="_blank" w:tooltip="Смотреть оригинал фото на сайте: nsr.nso.ru" w:history="1"/>
      <w:r w:rsidR="00B52E46">
        <w:rPr>
          <w:rFonts w:ascii="Times New Roman" w:eastAsia="Times New Roman" w:hAnsi="Times New Roman"/>
          <w:sz w:val="28"/>
          <w:szCs w:val="28"/>
          <w:lang w:eastAsia="ru-RU"/>
        </w:rPr>
        <w:tab/>
      </w:r>
      <w:r w:rsidR="0024696F" w:rsidRPr="000A0C99">
        <w:rPr>
          <w:rFonts w:ascii="Times New Roman" w:eastAsia="Times New Roman" w:hAnsi="Times New Roman"/>
          <w:sz w:val="24"/>
          <w:szCs w:val="24"/>
          <w:lang w:eastAsia="ru-RU"/>
        </w:rPr>
        <w:t xml:space="preserve">У граждан Российской Федерации появилась возможность свободного сбора валежника для собственных нужд бесплатно без </w:t>
      </w:r>
      <w:proofErr w:type="gramStart"/>
      <w:r w:rsidR="0024696F" w:rsidRPr="000A0C99">
        <w:rPr>
          <w:rFonts w:ascii="Times New Roman" w:eastAsia="Times New Roman" w:hAnsi="Times New Roman"/>
          <w:sz w:val="24"/>
          <w:szCs w:val="24"/>
          <w:lang w:eastAsia="ru-RU"/>
        </w:rPr>
        <w:t>получения  каких</w:t>
      </w:r>
      <w:proofErr w:type="gramEnd"/>
      <w:r w:rsidR="0024696F" w:rsidRPr="000A0C99">
        <w:rPr>
          <w:rFonts w:ascii="Times New Roman" w:eastAsia="Times New Roman" w:hAnsi="Times New Roman"/>
          <w:sz w:val="24"/>
          <w:szCs w:val="24"/>
          <w:lang w:eastAsia="ru-RU"/>
        </w:rPr>
        <w:t xml:space="preserve">-либо разрешений и заключения договоров. </w:t>
      </w:r>
    </w:p>
    <w:p w:rsidR="0024696F" w:rsidRPr="000A0C99" w:rsidRDefault="000A0C99" w:rsidP="000A0C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w:t>
      </w:r>
      <w:r w:rsidR="0024696F" w:rsidRPr="000A0C99">
        <w:rPr>
          <w:rFonts w:ascii="Times New Roman" w:eastAsia="Times New Roman" w:hAnsi="Times New Roman"/>
          <w:b/>
          <w:bCs/>
          <w:sz w:val="24"/>
          <w:szCs w:val="24"/>
          <w:u w:val="single"/>
          <w:lang w:eastAsia="ru-RU"/>
        </w:rPr>
        <w:t xml:space="preserve">ЧТО ТАКОЕ ВАЛЕЖНИК? </w:t>
      </w:r>
      <w:r w:rsidR="00B52E46">
        <w:rPr>
          <w:rFonts w:ascii="Times New Roman" w:eastAsia="Times New Roman" w:hAnsi="Times New Roman"/>
          <w:sz w:val="24"/>
          <w:szCs w:val="24"/>
          <w:lang w:eastAsia="ru-RU"/>
        </w:rPr>
        <w:br/>
      </w:r>
      <w:r w:rsidR="00B52E46">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Под валежником понимаются остатки стволов деревьев, сучьев, лежащие на земле и образовавшиеся вследствие естественного отмирания или повреждения деревьев. </w:t>
      </w:r>
    </w:p>
    <w:p w:rsidR="0024696F" w:rsidRPr="006352BE" w:rsidRDefault="000A0C99" w:rsidP="000A0C99">
      <w:pPr>
        <w:spacing w:after="0" w:line="240" w:lineRule="auto"/>
        <w:rPr>
          <w:rFonts w:ascii="Times New Roman" w:eastAsia="Times New Roman" w:hAnsi="Times New Roman"/>
          <w:b/>
          <w:bCs/>
          <w:sz w:val="24"/>
          <w:szCs w:val="24"/>
          <w:lang w:eastAsia="ru-RU"/>
        </w:rPr>
      </w:pPr>
      <w:r w:rsidRPr="000A0C99">
        <w:rPr>
          <w:rFonts w:ascii="Times New Roman" w:eastAsia="Times New Roman" w:hAnsi="Times New Roman"/>
          <w:b/>
          <w:bCs/>
          <w:sz w:val="24"/>
          <w:szCs w:val="24"/>
          <w:lang w:eastAsia="ru-RU"/>
        </w:rPr>
        <w:tab/>
      </w:r>
      <w:bookmarkStart w:id="7" w:name="_GoBack"/>
      <w:bookmarkEnd w:id="7"/>
      <w:r w:rsidR="0024696F" w:rsidRPr="000A0C99">
        <w:rPr>
          <w:rFonts w:ascii="Times New Roman" w:eastAsia="Times New Roman" w:hAnsi="Times New Roman"/>
          <w:b/>
          <w:bCs/>
          <w:sz w:val="24"/>
          <w:szCs w:val="24"/>
          <w:u w:val="single"/>
          <w:lang w:eastAsia="ru-RU"/>
        </w:rPr>
        <w:t xml:space="preserve">НЕ ЯВЛЯЕТСЯ ВАЛЕЖНИКОМ! </w:t>
      </w:r>
    </w:p>
    <w:p w:rsidR="005B5FB0" w:rsidRDefault="00B52E46" w:rsidP="000A0C99">
      <w:pPr>
        <w:spacing w:after="0" w:line="240" w:lineRule="auto"/>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К валежнику не относятся сухостойные и поваленные ветром деревья с зеленой листвой или хвоей, а также порубочные остатки в результате хозяйственной деятельности, поэтому нельзя их </w:t>
      </w:r>
      <w:r>
        <w:rPr>
          <w:rFonts w:ascii="Times New Roman" w:eastAsia="Times New Roman" w:hAnsi="Times New Roman"/>
          <w:sz w:val="24"/>
          <w:szCs w:val="24"/>
          <w:lang w:eastAsia="ru-RU"/>
        </w:rPr>
        <w:t>распиливать и вывозить из леса.</w:t>
      </w:r>
    </w:p>
    <w:p w:rsidR="0024696F" w:rsidRPr="000A0C99" w:rsidRDefault="005B5FB0" w:rsidP="000A0C99">
      <w:pPr>
        <w:spacing w:after="0"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24696F" w:rsidRPr="000A0C99">
        <w:rPr>
          <w:rFonts w:ascii="Times New Roman" w:eastAsia="Times New Roman" w:hAnsi="Times New Roman"/>
          <w:b/>
          <w:bCs/>
          <w:sz w:val="24"/>
          <w:szCs w:val="24"/>
          <w:u w:val="single"/>
          <w:lang w:eastAsia="ru-RU"/>
        </w:rPr>
        <w:t xml:space="preserve">ОБРАЩАЕМ ВНИМАНИЕ ГРАЖДАН! </w:t>
      </w:r>
      <w:r w:rsidR="0024696F" w:rsidRPr="000A0C99">
        <w:rPr>
          <w:rFonts w:ascii="Times New Roman" w:eastAsia="Times New Roman" w:hAnsi="Times New Roman"/>
          <w:sz w:val="24"/>
          <w:szCs w:val="24"/>
          <w:lang w:eastAsia="ru-RU"/>
        </w:rPr>
        <w:br/>
      </w:r>
      <w:r w:rsidR="000A0C99">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Рубка сухостойных деревьев является незаконной рубкой. </w:t>
      </w:r>
      <w:r w:rsidR="0024696F" w:rsidRPr="000A0C99">
        <w:rPr>
          <w:rFonts w:ascii="Times New Roman" w:eastAsia="Times New Roman" w:hAnsi="Times New Roman"/>
          <w:sz w:val="24"/>
          <w:szCs w:val="24"/>
          <w:lang w:eastAsia="ru-RU"/>
        </w:rPr>
        <w:br/>
      </w:r>
      <w:r w:rsidR="000A0C99">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Заготовка буреломных, ветровальных деревьев, стволовая часть которых не отделена </w:t>
      </w:r>
      <w:proofErr w:type="gramStart"/>
      <w:r w:rsidR="0024696F" w:rsidRPr="000A0C99">
        <w:rPr>
          <w:rFonts w:ascii="Times New Roman" w:eastAsia="Times New Roman" w:hAnsi="Times New Roman"/>
          <w:sz w:val="24"/>
          <w:szCs w:val="24"/>
          <w:lang w:eastAsia="ru-RU"/>
        </w:rPr>
        <w:t>от корневой части</w:t>
      </w:r>
      <w:proofErr w:type="gramEnd"/>
      <w:r w:rsidR="0024696F" w:rsidRPr="000A0C99">
        <w:rPr>
          <w:rFonts w:ascii="Times New Roman" w:eastAsia="Times New Roman" w:hAnsi="Times New Roman"/>
          <w:sz w:val="24"/>
          <w:szCs w:val="24"/>
          <w:lang w:eastAsia="ru-RU"/>
        </w:rPr>
        <w:t xml:space="preserve"> находящейся в почве, запрещена и может быть квалифицирована как хищение, либо уничтожение или повреждение чужого имущества. </w:t>
      </w:r>
    </w:p>
    <w:p w:rsidR="0024696F" w:rsidRPr="000A0C99" w:rsidRDefault="000A0C99" w:rsidP="000A0C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(Постановление Пленума Верховного суда Российской </w:t>
      </w:r>
      <w:proofErr w:type="gramStart"/>
      <w:r w:rsidR="0024696F" w:rsidRPr="000A0C99">
        <w:rPr>
          <w:rFonts w:ascii="Times New Roman" w:eastAsia="Times New Roman" w:hAnsi="Times New Roman"/>
          <w:sz w:val="24"/>
          <w:szCs w:val="24"/>
          <w:lang w:eastAsia="ru-RU"/>
        </w:rPr>
        <w:t>Федерации  от</w:t>
      </w:r>
      <w:proofErr w:type="gramEnd"/>
      <w:r w:rsidR="0024696F" w:rsidRPr="000A0C99">
        <w:rPr>
          <w:rFonts w:ascii="Times New Roman" w:eastAsia="Times New Roman" w:hAnsi="Times New Roman"/>
          <w:sz w:val="24"/>
          <w:szCs w:val="24"/>
          <w:lang w:eastAsia="ru-RU"/>
        </w:rPr>
        <w:t xml:space="preserve"> 18.10.2012 г. № 21). </w:t>
      </w:r>
    </w:p>
    <w:p w:rsidR="0024696F" w:rsidRPr="000A0C99" w:rsidRDefault="000A0C99" w:rsidP="000A0C99">
      <w:pPr>
        <w:spacing w:after="0" w:line="240" w:lineRule="auto"/>
        <w:rPr>
          <w:rFonts w:ascii="Times New Roman" w:eastAsia="Times New Roman" w:hAnsi="Times New Roman"/>
          <w:sz w:val="24"/>
          <w:szCs w:val="24"/>
          <w:lang w:eastAsia="ru-RU"/>
        </w:rPr>
      </w:pPr>
      <w:r w:rsidRPr="000A0C99">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u w:val="single"/>
          <w:lang w:eastAsia="ru-RU"/>
        </w:rPr>
        <w:t xml:space="preserve"> Заготовленный валежник может быть использован </w:t>
      </w:r>
      <w:proofErr w:type="gramStart"/>
      <w:r w:rsidR="0024696F" w:rsidRPr="000A0C99">
        <w:rPr>
          <w:rFonts w:ascii="Times New Roman" w:eastAsia="Times New Roman" w:hAnsi="Times New Roman"/>
          <w:sz w:val="24"/>
          <w:szCs w:val="24"/>
          <w:u w:val="single"/>
          <w:lang w:eastAsia="ru-RU"/>
        </w:rPr>
        <w:t>гражданами  только</w:t>
      </w:r>
      <w:proofErr w:type="gramEnd"/>
      <w:r w:rsidR="0024696F" w:rsidRPr="000A0C99">
        <w:rPr>
          <w:rFonts w:ascii="Times New Roman" w:eastAsia="Times New Roman" w:hAnsi="Times New Roman"/>
          <w:sz w:val="24"/>
          <w:szCs w:val="24"/>
          <w:u w:val="single"/>
          <w:lang w:eastAsia="ru-RU"/>
        </w:rPr>
        <w:t xml:space="preserve"> для собственных нужд. </w:t>
      </w:r>
    </w:p>
    <w:p w:rsidR="0024696F" w:rsidRPr="000A0C99" w:rsidRDefault="000A0C99" w:rsidP="000A0C99">
      <w:pPr>
        <w:spacing w:after="0" w:line="240" w:lineRule="auto"/>
        <w:rPr>
          <w:rFonts w:ascii="Times New Roman" w:eastAsia="Times New Roman" w:hAnsi="Times New Roman"/>
          <w:b/>
          <w:bCs/>
          <w:sz w:val="24"/>
          <w:szCs w:val="24"/>
          <w:u w:val="single"/>
          <w:lang w:eastAsia="ru-RU"/>
        </w:rPr>
      </w:pPr>
      <w:r w:rsidRPr="000A0C99">
        <w:rPr>
          <w:rFonts w:ascii="Times New Roman" w:eastAsia="Times New Roman" w:hAnsi="Times New Roman"/>
          <w:b/>
          <w:bCs/>
          <w:sz w:val="24"/>
          <w:szCs w:val="24"/>
          <w:lang w:eastAsia="ru-RU"/>
        </w:rPr>
        <w:tab/>
      </w:r>
      <w:r w:rsidR="0024696F" w:rsidRPr="000A0C99">
        <w:rPr>
          <w:rFonts w:ascii="Times New Roman" w:eastAsia="Times New Roman" w:hAnsi="Times New Roman"/>
          <w:b/>
          <w:bCs/>
          <w:sz w:val="24"/>
          <w:szCs w:val="24"/>
          <w:u w:val="single"/>
          <w:lang w:eastAsia="ru-RU"/>
        </w:rPr>
        <w:t xml:space="preserve">ВАЖНО ПОМНИТЬ! </w:t>
      </w:r>
    </w:p>
    <w:p w:rsidR="0024696F" w:rsidRPr="000A0C99" w:rsidRDefault="000A0C99" w:rsidP="000A0C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Граждане при сборе валежника обязаны соблюдать Правила пожарной безопасности в лесах, Правила санитарной безопасности в лесах, Правила </w:t>
      </w:r>
      <w:proofErr w:type="spellStart"/>
      <w:r w:rsidR="0024696F" w:rsidRPr="000A0C99">
        <w:rPr>
          <w:rFonts w:ascii="Times New Roman" w:eastAsia="Times New Roman" w:hAnsi="Times New Roman"/>
          <w:sz w:val="24"/>
          <w:szCs w:val="24"/>
          <w:lang w:eastAsia="ru-RU"/>
        </w:rPr>
        <w:t>лесовосстановления</w:t>
      </w:r>
      <w:proofErr w:type="spellEnd"/>
      <w:r w:rsidR="0024696F" w:rsidRPr="000A0C99">
        <w:rPr>
          <w:rFonts w:ascii="Times New Roman" w:eastAsia="Times New Roman" w:hAnsi="Times New Roman"/>
          <w:sz w:val="24"/>
          <w:szCs w:val="24"/>
          <w:lang w:eastAsia="ru-RU"/>
        </w:rPr>
        <w:t xml:space="preserve"> и Правила ухода за лесами (постановление Правительства РФ от 30.06.2007 № 417 «</w:t>
      </w:r>
      <w:r w:rsidR="0024696F" w:rsidRPr="000A0C99">
        <w:rPr>
          <w:rFonts w:ascii="Times New Roman" w:eastAsia="Times New Roman" w:hAnsi="Times New Roman"/>
          <w:b/>
          <w:bCs/>
          <w:sz w:val="24"/>
          <w:szCs w:val="24"/>
          <w:lang w:eastAsia="ru-RU"/>
        </w:rPr>
        <w:t>Об утверждении Правил пожарной безопасности в лесах</w:t>
      </w:r>
      <w:r w:rsidR="0024696F" w:rsidRPr="000A0C99">
        <w:rPr>
          <w:rFonts w:ascii="Times New Roman" w:eastAsia="Times New Roman" w:hAnsi="Times New Roman"/>
          <w:sz w:val="24"/>
          <w:szCs w:val="24"/>
          <w:lang w:eastAsia="ru-RU"/>
        </w:rPr>
        <w:t>», постановление Правительства РФ от 20.05.2017г. № 607 «</w:t>
      </w:r>
      <w:hyperlink r:id="rId29" w:tooltip="О Правилах санитарной безопасности в лесах" w:history="1">
        <w:r w:rsidR="0024696F" w:rsidRPr="000A0C99">
          <w:rPr>
            <w:rFonts w:ascii="Times New Roman" w:eastAsia="Times New Roman" w:hAnsi="Times New Roman"/>
            <w:sz w:val="24"/>
            <w:szCs w:val="24"/>
            <w:u w:val="single"/>
            <w:lang w:eastAsia="ru-RU"/>
          </w:rPr>
          <w:t>О Правилах санитарной безопасности в лесах</w:t>
        </w:r>
      </w:hyperlink>
      <w:r w:rsidR="0024696F" w:rsidRPr="000A0C99">
        <w:rPr>
          <w:rFonts w:ascii="Times New Roman" w:eastAsia="Times New Roman" w:hAnsi="Times New Roman"/>
          <w:sz w:val="24"/>
          <w:szCs w:val="24"/>
          <w:lang w:eastAsia="ru-RU"/>
        </w:rPr>
        <w:t>», приказ Министерства природных ресурсов и экологии Российской Федерации от 29.06.2016г. № 375«</w:t>
      </w:r>
      <w:r w:rsidR="0024696F" w:rsidRPr="000A0C99">
        <w:rPr>
          <w:rFonts w:ascii="Times New Roman" w:eastAsia="Times New Roman" w:hAnsi="Times New Roman"/>
          <w:b/>
          <w:bCs/>
          <w:sz w:val="24"/>
          <w:szCs w:val="24"/>
          <w:lang w:eastAsia="ru-RU"/>
        </w:rPr>
        <w:t xml:space="preserve">Об утверждении Правил </w:t>
      </w:r>
      <w:proofErr w:type="spellStart"/>
      <w:r w:rsidR="0024696F" w:rsidRPr="000A0C99">
        <w:rPr>
          <w:rFonts w:ascii="Times New Roman" w:eastAsia="Times New Roman" w:hAnsi="Times New Roman"/>
          <w:b/>
          <w:bCs/>
          <w:sz w:val="24"/>
          <w:szCs w:val="24"/>
          <w:lang w:eastAsia="ru-RU"/>
        </w:rPr>
        <w:t>лесовосстановления</w:t>
      </w:r>
      <w:proofErr w:type="spellEnd"/>
      <w:r w:rsidR="0024696F" w:rsidRPr="000A0C99">
        <w:rPr>
          <w:rFonts w:ascii="Times New Roman" w:eastAsia="Times New Roman" w:hAnsi="Times New Roman"/>
          <w:sz w:val="24"/>
          <w:szCs w:val="24"/>
          <w:lang w:eastAsia="ru-RU"/>
        </w:rPr>
        <w:t>», приказ Министерства природных ресурсов и экологии Российской Федерации  от 22.11.2017г. № 626«</w:t>
      </w:r>
      <w:hyperlink r:id="rId30" w:tooltip="Об утверждении Правил ухода за лесами" w:history="1">
        <w:r w:rsidR="0024696F" w:rsidRPr="000A0C99">
          <w:rPr>
            <w:rFonts w:ascii="Times New Roman" w:eastAsia="Times New Roman" w:hAnsi="Times New Roman"/>
            <w:sz w:val="24"/>
            <w:szCs w:val="24"/>
            <w:u w:val="single"/>
            <w:lang w:eastAsia="ru-RU"/>
          </w:rPr>
          <w:t>Об утверждении Правил ухода за лесами</w:t>
        </w:r>
      </w:hyperlink>
      <w:r w:rsidR="0024696F" w:rsidRPr="000A0C99">
        <w:rPr>
          <w:rFonts w:ascii="Times New Roman" w:eastAsia="Times New Roman" w:hAnsi="Times New Roman"/>
          <w:sz w:val="24"/>
          <w:szCs w:val="24"/>
          <w:lang w:eastAsia="ru-RU"/>
        </w:rPr>
        <w:t xml:space="preserve">». </w:t>
      </w:r>
    </w:p>
    <w:p w:rsidR="0024696F" w:rsidRPr="000A0C99" w:rsidRDefault="000A0C99" w:rsidP="000A0C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При проведении контрольно-надзорных мероприятий государственными лесными инспекторами будет осуществляться и контроль сбора валежника. </w:t>
      </w:r>
    </w:p>
    <w:p w:rsidR="00A36CC4" w:rsidRPr="00432017" w:rsidRDefault="00A36CC4" w:rsidP="00432017">
      <w:pPr>
        <w:shd w:val="clear" w:color="auto" w:fill="FFFFFF"/>
        <w:spacing w:after="0" w:line="240" w:lineRule="auto"/>
        <w:rPr>
          <w:rFonts w:ascii="Times New Roman" w:eastAsia="Times New Roman" w:hAnsi="Times New Roman"/>
          <w:sz w:val="24"/>
          <w:szCs w:val="24"/>
          <w:lang w:eastAsia="ru-RU"/>
        </w:rPr>
      </w:pPr>
    </w:p>
    <w:p w:rsidR="00A36CC4" w:rsidRDefault="00A36CC4" w:rsidP="00A36CC4">
      <w:pPr>
        <w:shd w:val="clear" w:color="auto" w:fill="FFFFFF"/>
        <w:spacing w:after="0" w:line="240" w:lineRule="auto"/>
        <w:rPr>
          <w:rFonts w:ascii="Times New Roman" w:eastAsia="Times New Roman" w:hAnsi="Times New Roman"/>
          <w:sz w:val="24"/>
          <w:szCs w:val="24"/>
          <w:lang w:eastAsia="ru-RU"/>
        </w:rPr>
      </w:pPr>
    </w:p>
    <w:p w:rsidR="0065683A" w:rsidRDefault="0065683A" w:rsidP="0065683A">
      <w:pPr>
        <w:spacing w:after="0" w:line="240" w:lineRule="auto"/>
        <w:jc w:val="center"/>
        <w:rPr>
          <w:rFonts w:ascii="Times New Roman" w:eastAsia="Times New Roman" w:hAnsi="Times New Roman"/>
          <w:b/>
          <w:bCs/>
          <w:sz w:val="24"/>
          <w:szCs w:val="24"/>
          <w:lang w:eastAsia="ru-RU"/>
        </w:rPr>
      </w:pPr>
    </w:p>
    <w:p w:rsidR="0020312F" w:rsidRDefault="0020312F" w:rsidP="00294440">
      <w:pPr>
        <w:spacing w:after="0" w:line="240" w:lineRule="auto"/>
        <w:jc w:val="center"/>
        <w:rPr>
          <w:rFonts w:ascii="Times New Roman" w:hAnsi="Times New Roman"/>
          <w:b/>
          <w:i/>
          <w:sz w:val="24"/>
          <w:szCs w:val="24"/>
        </w:rPr>
      </w:pPr>
    </w:p>
    <w:p w:rsidR="00341580" w:rsidRDefault="00B94394" w:rsidP="00294440">
      <w:pPr>
        <w:spacing w:after="0" w:line="240" w:lineRule="auto"/>
        <w:jc w:val="center"/>
        <w:rPr>
          <w:rFonts w:ascii="Times New Roman" w:hAnsi="Times New Roman"/>
          <w:b/>
          <w:i/>
          <w:sz w:val="24"/>
          <w:szCs w:val="24"/>
        </w:rPr>
      </w:pPr>
      <w:r>
        <w:rPr>
          <w:noProof/>
          <w:lang w:eastAsia="ru-RU"/>
        </w:rPr>
        <w:lastRenderedPageBreak/>
        <w:drawing>
          <wp:anchor distT="0" distB="0" distL="114300" distR="114300" simplePos="0" relativeHeight="251805696" behindDoc="1" locked="0" layoutInCell="1" allowOverlap="1" wp14:anchorId="64D35225" wp14:editId="1A03532C">
            <wp:simplePos x="0" y="0"/>
            <wp:positionH relativeFrom="column">
              <wp:posOffset>319262</wp:posOffset>
            </wp:positionH>
            <wp:positionV relativeFrom="paragraph">
              <wp:posOffset>4845613</wp:posOffset>
            </wp:positionV>
            <wp:extent cx="5746750" cy="4416425"/>
            <wp:effectExtent l="0" t="0" r="6350" b="3175"/>
            <wp:wrapTight wrapText="bothSides">
              <wp:wrapPolygon edited="0">
                <wp:start x="0" y="0"/>
                <wp:lineTo x="0" y="21522"/>
                <wp:lineTo x="21552" y="21522"/>
                <wp:lineTo x="21552" y="0"/>
                <wp:lineTo x="0" y="0"/>
              </wp:wrapPolygon>
            </wp:wrapTight>
            <wp:docPr id="6" name="Рисунок 6" descr="http://i.mycdn.me/i?r=AzEPZsRbOZEKgBhR0XGMT1Rksmi32Olwv_Pu6IvkZs-7w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ycdn.me/i?r=AzEPZsRbOZEKgBhR0XGMT1Rksmi32Olwv_Pu6IvkZs-7wqaKTM5SRkZCeTgDn6uOyi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6750" cy="441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804672" behindDoc="1" locked="0" layoutInCell="1" allowOverlap="1" wp14:anchorId="0A46A067" wp14:editId="52843C60">
            <wp:simplePos x="0" y="0"/>
            <wp:positionH relativeFrom="column">
              <wp:posOffset>129228</wp:posOffset>
            </wp:positionH>
            <wp:positionV relativeFrom="paragraph">
              <wp:posOffset>112431</wp:posOffset>
            </wp:positionV>
            <wp:extent cx="6051550" cy="4582795"/>
            <wp:effectExtent l="0" t="0" r="6350" b="8255"/>
            <wp:wrapTight wrapText="bothSides">
              <wp:wrapPolygon edited="0">
                <wp:start x="0" y="0"/>
                <wp:lineTo x="0" y="21549"/>
                <wp:lineTo x="21555" y="21549"/>
                <wp:lineTo x="21555" y="0"/>
                <wp:lineTo x="0" y="0"/>
              </wp:wrapPolygon>
            </wp:wrapTight>
            <wp:docPr id="5" name="Рисунок 5" descr="https://lermontovka.khabkrai.ru/photos/1841_x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rmontovka.khabkrai.ru/photos/1841_x9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1550" cy="458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1580" w:rsidRDefault="00341580" w:rsidP="00294440">
      <w:pPr>
        <w:spacing w:after="0" w:line="240" w:lineRule="auto"/>
        <w:jc w:val="center"/>
        <w:rPr>
          <w:rFonts w:ascii="Times New Roman" w:hAnsi="Times New Roman"/>
          <w:b/>
          <w:i/>
          <w:sz w:val="24"/>
          <w:szCs w:val="24"/>
        </w:rPr>
      </w:pPr>
    </w:p>
    <w:p w:rsidR="00432017" w:rsidRDefault="00432017" w:rsidP="00294440">
      <w:pPr>
        <w:spacing w:after="0" w:line="240" w:lineRule="auto"/>
        <w:jc w:val="center"/>
        <w:rPr>
          <w:rFonts w:ascii="Times New Roman" w:hAnsi="Times New Roman"/>
          <w:b/>
          <w:i/>
          <w:sz w:val="24"/>
          <w:szCs w:val="24"/>
        </w:rPr>
      </w:pPr>
    </w:p>
    <w:p w:rsidR="00432017" w:rsidRDefault="00432017" w:rsidP="00294440">
      <w:pPr>
        <w:spacing w:after="0" w:line="240" w:lineRule="auto"/>
        <w:jc w:val="center"/>
        <w:rPr>
          <w:rFonts w:ascii="Times New Roman" w:hAnsi="Times New Roman"/>
          <w:b/>
          <w:i/>
          <w:sz w:val="24"/>
          <w:szCs w:val="24"/>
        </w:rPr>
      </w:pPr>
    </w:p>
    <w:p w:rsidR="00341580" w:rsidRDefault="00341580" w:rsidP="00294440">
      <w:pPr>
        <w:spacing w:after="0" w:line="240" w:lineRule="auto"/>
        <w:jc w:val="center"/>
        <w:rPr>
          <w:rFonts w:ascii="Times New Roman" w:hAnsi="Times New Roman"/>
          <w:b/>
          <w:i/>
          <w:sz w:val="24"/>
          <w:szCs w:val="24"/>
        </w:rPr>
      </w:pPr>
    </w:p>
    <w:p w:rsidR="00341580" w:rsidRDefault="00341580" w:rsidP="00294440">
      <w:pPr>
        <w:spacing w:after="0" w:line="240" w:lineRule="auto"/>
        <w:jc w:val="center"/>
        <w:rPr>
          <w:rFonts w:ascii="Times New Roman" w:hAnsi="Times New Roman"/>
          <w:b/>
          <w:i/>
          <w:sz w:val="24"/>
          <w:szCs w:val="24"/>
        </w:rPr>
      </w:pPr>
    </w:p>
    <w:p w:rsidR="00432017" w:rsidRDefault="00432017" w:rsidP="00294440">
      <w:pPr>
        <w:spacing w:after="0" w:line="240" w:lineRule="auto"/>
        <w:jc w:val="center"/>
        <w:rPr>
          <w:rFonts w:ascii="Times New Roman" w:hAnsi="Times New Roman"/>
          <w:b/>
          <w:i/>
          <w:sz w:val="24"/>
          <w:szCs w:val="24"/>
        </w:rPr>
      </w:pPr>
    </w:p>
    <w:p w:rsidR="00341580" w:rsidRPr="00294440" w:rsidRDefault="00341580" w:rsidP="00294440">
      <w:pPr>
        <w:spacing w:after="0" w:line="240" w:lineRule="auto"/>
        <w:jc w:val="center"/>
        <w:rPr>
          <w:rFonts w:ascii="Times New Roman" w:hAnsi="Times New Roman"/>
          <w:b/>
          <w:i/>
          <w:sz w:val="24"/>
          <w:szCs w:val="24"/>
        </w:rPr>
      </w:pPr>
      <w:r>
        <w:rPr>
          <w:noProof/>
          <w:lang w:eastAsia="ru-RU"/>
        </w:rPr>
        <w:lastRenderedPageBreak/>
        <w:drawing>
          <wp:inline distT="0" distB="0" distL="0" distR="0" wp14:anchorId="188565A8" wp14:editId="436E748A">
            <wp:extent cx="6474460" cy="4854265"/>
            <wp:effectExtent l="0" t="0" r="2540" b="3810"/>
            <wp:docPr id="7" name="Рисунок 7" descr="https://cloud.prezentacii.org/18/09/74700/images/scree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oud.prezentacii.org/18/09/74700/images/screen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4460" cy="4854265"/>
                    </a:xfrm>
                    <a:prstGeom prst="rect">
                      <a:avLst/>
                    </a:prstGeom>
                    <a:noFill/>
                    <a:ln>
                      <a:noFill/>
                    </a:ln>
                  </pic:spPr>
                </pic:pic>
              </a:graphicData>
            </a:graphic>
          </wp:inline>
        </w:drawing>
      </w:r>
    </w:p>
    <w:p w:rsidR="00993C13" w:rsidRDefault="00993C13" w:rsidP="00056489">
      <w:pPr>
        <w:spacing w:after="0" w:line="240" w:lineRule="auto"/>
        <w:rPr>
          <w:rFonts w:ascii="Times New Roman" w:hAnsi="Times New Roman"/>
          <w:b/>
          <w:bCs/>
          <w:sz w:val="16"/>
          <w:szCs w:val="16"/>
          <w:lang w:eastAsia="ru-RU"/>
        </w:rPr>
      </w:pPr>
    </w:p>
    <w:p w:rsidR="00993C13" w:rsidRDefault="00993C13"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34"/>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63B" w:rsidRDefault="00B5663B" w:rsidP="009729FC">
      <w:pPr>
        <w:spacing w:after="0" w:line="240" w:lineRule="auto"/>
      </w:pPr>
      <w:r>
        <w:separator/>
      </w:r>
    </w:p>
  </w:endnote>
  <w:endnote w:type="continuationSeparator" w:id="0">
    <w:p w:rsidR="00B5663B" w:rsidRDefault="00B5663B"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Arial Unicode MS">
    <w:altName w:val="MS Mincho"/>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E17" w:rsidRDefault="00BF2E17">
    <w:pPr>
      <w:pStyle w:val="a5"/>
      <w:jc w:val="right"/>
    </w:pPr>
    <w:r>
      <w:fldChar w:fldCharType="begin"/>
    </w:r>
    <w:r>
      <w:instrText xml:space="preserve"> PAGE   \* MERGEFORMAT </w:instrText>
    </w:r>
    <w:r>
      <w:fldChar w:fldCharType="separate"/>
    </w:r>
    <w:r w:rsidR="006352BE">
      <w:rPr>
        <w:noProof/>
      </w:rPr>
      <w:t>25</w:t>
    </w:r>
    <w:r>
      <w:fldChar w:fldCharType="end"/>
    </w:r>
  </w:p>
  <w:p w:rsidR="00BF2E17" w:rsidRDefault="00BF2E1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63B" w:rsidRDefault="00B5663B" w:rsidP="009729FC">
      <w:pPr>
        <w:spacing w:after="0" w:line="240" w:lineRule="auto"/>
      </w:pPr>
      <w:r>
        <w:separator/>
      </w:r>
    </w:p>
  </w:footnote>
  <w:footnote w:type="continuationSeparator" w:id="0">
    <w:p w:rsidR="00B5663B" w:rsidRDefault="00B5663B"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D7E10"/>
    <w:multiLevelType w:val="hybridMultilevel"/>
    <w:tmpl w:val="5D3C30A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 w15:restartNumberingAfterBreak="0">
    <w:nsid w:val="09466BC9"/>
    <w:multiLevelType w:val="multilevel"/>
    <w:tmpl w:val="D390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B38E1"/>
    <w:multiLevelType w:val="hybridMultilevel"/>
    <w:tmpl w:val="1B0C13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3B77FC7"/>
    <w:multiLevelType w:val="hybridMultilevel"/>
    <w:tmpl w:val="A39622F6"/>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4" w15:restartNumberingAfterBreak="0">
    <w:nsid w:val="143E3304"/>
    <w:multiLevelType w:val="hybridMultilevel"/>
    <w:tmpl w:val="AF62B1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1E22C4"/>
    <w:multiLevelType w:val="multilevel"/>
    <w:tmpl w:val="CD32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C4F1E"/>
    <w:multiLevelType w:val="hybridMultilevel"/>
    <w:tmpl w:val="CB1C6D1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1EA13A1A"/>
    <w:multiLevelType w:val="hybridMultilevel"/>
    <w:tmpl w:val="74F68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A547D9"/>
    <w:multiLevelType w:val="hybridMultilevel"/>
    <w:tmpl w:val="7DFCAC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36517D"/>
    <w:multiLevelType w:val="hybridMultilevel"/>
    <w:tmpl w:val="B0320E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744AFB"/>
    <w:multiLevelType w:val="hybridMultilevel"/>
    <w:tmpl w:val="E130A5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291283"/>
    <w:multiLevelType w:val="hybridMultilevel"/>
    <w:tmpl w:val="58CC1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C242E75"/>
    <w:multiLevelType w:val="multilevel"/>
    <w:tmpl w:val="5544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CC63F3"/>
    <w:multiLevelType w:val="hybridMultilevel"/>
    <w:tmpl w:val="49EC7B26"/>
    <w:lvl w:ilvl="0" w:tplc="F606CAAE">
      <w:start w:val="1"/>
      <w:numFmt w:val="decimal"/>
      <w:lvlText w:val="%1."/>
      <w:lvlJc w:val="left"/>
      <w:pPr>
        <w:tabs>
          <w:tab w:val="num" w:pos="720"/>
        </w:tabs>
        <w:ind w:left="720" w:hanging="360"/>
      </w:pPr>
    </w:lvl>
    <w:lvl w:ilvl="1" w:tplc="F322E470">
      <w:numFmt w:val="none"/>
      <w:lvlText w:val=""/>
      <w:lvlJc w:val="left"/>
      <w:pPr>
        <w:tabs>
          <w:tab w:val="num" w:pos="360"/>
        </w:tabs>
      </w:pPr>
    </w:lvl>
    <w:lvl w:ilvl="2" w:tplc="46B615C0">
      <w:numFmt w:val="none"/>
      <w:lvlText w:val=""/>
      <w:lvlJc w:val="left"/>
      <w:pPr>
        <w:tabs>
          <w:tab w:val="num" w:pos="360"/>
        </w:tabs>
      </w:pPr>
    </w:lvl>
    <w:lvl w:ilvl="3" w:tplc="DB6657CA">
      <w:numFmt w:val="none"/>
      <w:lvlText w:val=""/>
      <w:lvlJc w:val="left"/>
      <w:pPr>
        <w:tabs>
          <w:tab w:val="num" w:pos="360"/>
        </w:tabs>
      </w:pPr>
    </w:lvl>
    <w:lvl w:ilvl="4" w:tplc="775EBB3E">
      <w:numFmt w:val="none"/>
      <w:lvlText w:val=""/>
      <w:lvlJc w:val="left"/>
      <w:pPr>
        <w:tabs>
          <w:tab w:val="num" w:pos="360"/>
        </w:tabs>
      </w:pPr>
    </w:lvl>
    <w:lvl w:ilvl="5" w:tplc="EC4EFD48">
      <w:numFmt w:val="none"/>
      <w:lvlText w:val=""/>
      <w:lvlJc w:val="left"/>
      <w:pPr>
        <w:tabs>
          <w:tab w:val="num" w:pos="360"/>
        </w:tabs>
      </w:pPr>
    </w:lvl>
    <w:lvl w:ilvl="6" w:tplc="556C8DCE">
      <w:numFmt w:val="none"/>
      <w:lvlText w:val=""/>
      <w:lvlJc w:val="left"/>
      <w:pPr>
        <w:tabs>
          <w:tab w:val="num" w:pos="360"/>
        </w:tabs>
      </w:pPr>
    </w:lvl>
    <w:lvl w:ilvl="7" w:tplc="A25657C4">
      <w:numFmt w:val="none"/>
      <w:lvlText w:val=""/>
      <w:lvlJc w:val="left"/>
      <w:pPr>
        <w:tabs>
          <w:tab w:val="num" w:pos="360"/>
        </w:tabs>
      </w:pPr>
    </w:lvl>
    <w:lvl w:ilvl="8" w:tplc="80F6C1DA">
      <w:numFmt w:val="none"/>
      <w:lvlText w:val=""/>
      <w:lvlJc w:val="left"/>
      <w:pPr>
        <w:tabs>
          <w:tab w:val="num" w:pos="360"/>
        </w:tabs>
      </w:pPr>
    </w:lvl>
  </w:abstractNum>
  <w:abstractNum w:abstractNumId="15" w15:restartNumberingAfterBreak="0">
    <w:nsid w:val="380D08B9"/>
    <w:multiLevelType w:val="hybridMultilevel"/>
    <w:tmpl w:val="8518576C"/>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16" w15:restartNumberingAfterBreak="0">
    <w:nsid w:val="397876F3"/>
    <w:multiLevelType w:val="hybridMultilevel"/>
    <w:tmpl w:val="F2A408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D9A7F11"/>
    <w:multiLevelType w:val="hybridMultilevel"/>
    <w:tmpl w:val="F0BAA6D2"/>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337BDE"/>
    <w:multiLevelType w:val="hybridMultilevel"/>
    <w:tmpl w:val="887ECCB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15:restartNumberingAfterBreak="0">
    <w:nsid w:val="4D3D6D4A"/>
    <w:multiLevelType w:val="multilevel"/>
    <w:tmpl w:val="F7645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BC5D2D"/>
    <w:multiLevelType w:val="multilevel"/>
    <w:tmpl w:val="8BB0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152780"/>
    <w:multiLevelType w:val="multilevel"/>
    <w:tmpl w:val="36EA1A0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FB75D24"/>
    <w:multiLevelType w:val="hybridMultilevel"/>
    <w:tmpl w:val="FDCE7A98"/>
    <w:lvl w:ilvl="0" w:tplc="0419000F">
      <w:start w:val="1"/>
      <w:numFmt w:val="decimal"/>
      <w:lvlText w:val="%1."/>
      <w:lvlJc w:val="left"/>
      <w:pPr>
        <w:ind w:left="1028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E11ACD"/>
    <w:multiLevelType w:val="hybridMultilevel"/>
    <w:tmpl w:val="47BAF9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9D2ACB"/>
    <w:multiLevelType w:val="hybridMultilevel"/>
    <w:tmpl w:val="90EAEF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41C5EBA"/>
    <w:multiLevelType w:val="multilevel"/>
    <w:tmpl w:val="92C63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884740"/>
    <w:multiLevelType w:val="multilevel"/>
    <w:tmpl w:val="5748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D60748"/>
    <w:multiLevelType w:val="hybridMultilevel"/>
    <w:tmpl w:val="52340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9DC5DCA"/>
    <w:multiLevelType w:val="hybridMultilevel"/>
    <w:tmpl w:val="622470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74A413BD"/>
    <w:multiLevelType w:val="multilevel"/>
    <w:tmpl w:val="157A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AD1F0F"/>
    <w:multiLevelType w:val="hybridMultilevel"/>
    <w:tmpl w:val="92289E82"/>
    <w:lvl w:ilvl="0" w:tplc="28A0CC28">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num w:numId="1">
    <w:abstractNumId w:val="28"/>
  </w:num>
  <w:num w:numId="2">
    <w:abstractNumId w:val="29"/>
  </w:num>
  <w:num w:numId="3">
    <w:abstractNumId w:val="25"/>
  </w:num>
  <w:num w:numId="4">
    <w:abstractNumId w:val="13"/>
  </w:num>
  <w:num w:numId="5">
    <w:abstractNumId w:val="18"/>
  </w:num>
  <w:num w:numId="6">
    <w:abstractNumId w:val="27"/>
  </w:num>
  <w:num w:numId="7">
    <w:abstractNumId w:val="12"/>
  </w:num>
  <w:num w:numId="8">
    <w:abstractNumId w:val="21"/>
  </w:num>
  <w:num w:numId="9">
    <w:abstractNumId w:val="30"/>
  </w:num>
  <w:num w:numId="10">
    <w:abstractNumId w:val="5"/>
  </w:num>
  <w:num w:numId="11">
    <w:abstractNumId w:val="20"/>
  </w:num>
  <w:num w:numId="12">
    <w:abstractNumId w:val="1"/>
  </w:num>
  <w:num w:numId="13">
    <w:abstractNumId w:val="33"/>
  </w:num>
  <w:num w:numId="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9"/>
  </w:num>
  <w:num w:numId="17">
    <w:abstractNumId w:val="24"/>
  </w:num>
  <w:num w:numId="18">
    <w:abstractNumId w:val="8"/>
  </w:num>
  <w:num w:numId="19">
    <w:abstractNumId w:val="31"/>
  </w:num>
  <w:num w:numId="20">
    <w:abstractNumId w:val="16"/>
  </w:num>
  <w:num w:numId="21">
    <w:abstractNumId w:val="10"/>
  </w:num>
  <w:num w:numId="22">
    <w:abstractNumId w:val="9"/>
  </w:num>
  <w:num w:numId="23">
    <w:abstractNumId w:val="0"/>
  </w:num>
  <w:num w:numId="24">
    <w:abstractNumId w:val="7"/>
  </w:num>
  <w:num w:numId="25">
    <w:abstractNumId w:val="17"/>
  </w:num>
  <w:num w:numId="26">
    <w:abstractNumId w:val="2"/>
  </w:num>
  <w:num w:numId="27">
    <w:abstractNumId w:val="15"/>
  </w:num>
  <w:num w:numId="28">
    <w:abstractNumId w:val="3"/>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6"/>
  </w:num>
  <w:num w:numId="32">
    <w:abstractNumId w:val="26"/>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34"/>
  </w:num>
  <w:num w:numId="36">
    <w:abstractNumId w:val="23"/>
  </w:num>
  <w:num w:numId="37">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4D40"/>
    <w:rsid w:val="00056489"/>
    <w:rsid w:val="0007173B"/>
    <w:rsid w:val="000719E6"/>
    <w:rsid w:val="00072106"/>
    <w:rsid w:val="0007347C"/>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2C16"/>
    <w:rsid w:val="00103493"/>
    <w:rsid w:val="00104724"/>
    <w:rsid w:val="00105239"/>
    <w:rsid w:val="00106659"/>
    <w:rsid w:val="001154DB"/>
    <w:rsid w:val="001175BA"/>
    <w:rsid w:val="00124357"/>
    <w:rsid w:val="00126C32"/>
    <w:rsid w:val="00127174"/>
    <w:rsid w:val="00127689"/>
    <w:rsid w:val="00127E7F"/>
    <w:rsid w:val="00130889"/>
    <w:rsid w:val="00130945"/>
    <w:rsid w:val="00132293"/>
    <w:rsid w:val="00132629"/>
    <w:rsid w:val="00132926"/>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5598"/>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3B28"/>
    <w:rsid w:val="001E5E64"/>
    <w:rsid w:val="001E66D9"/>
    <w:rsid w:val="001E74B6"/>
    <w:rsid w:val="001F2B3E"/>
    <w:rsid w:val="001F363E"/>
    <w:rsid w:val="001F47EF"/>
    <w:rsid w:val="001F4896"/>
    <w:rsid w:val="001F6179"/>
    <w:rsid w:val="001F7C33"/>
    <w:rsid w:val="002003EE"/>
    <w:rsid w:val="002008A3"/>
    <w:rsid w:val="0020312F"/>
    <w:rsid w:val="00207524"/>
    <w:rsid w:val="00207D74"/>
    <w:rsid w:val="002137A9"/>
    <w:rsid w:val="00215604"/>
    <w:rsid w:val="002165C2"/>
    <w:rsid w:val="00217ED4"/>
    <w:rsid w:val="00220890"/>
    <w:rsid w:val="00224427"/>
    <w:rsid w:val="00227898"/>
    <w:rsid w:val="00234680"/>
    <w:rsid w:val="00234A27"/>
    <w:rsid w:val="0023580A"/>
    <w:rsid w:val="00237B92"/>
    <w:rsid w:val="00241550"/>
    <w:rsid w:val="00242173"/>
    <w:rsid w:val="00242EBA"/>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141"/>
    <w:rsid w:val="002B1FF1"/>
    <w:rsid w:val="002B2270"/>
    <w:rsid w:val="002B2BD3"/>
    <w:rsid w:val="002B45F1"/>
    <w:rsid w:val="002B51BB"/>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9C0"/>
    <w:rsid w:val="00341580"/>
    <w:rsid w:val="00345DBA"/>
    <w:rsid w:val="00346A73"/>
    <w:rsid w:val="003516A7"/>
    <w:rsid w:val="0035282C"/>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0E46"/>
    <w:rsid w:val="003F14AA"/>
    <w:rsid w:val="003F66A4"/>
    <w:rsid w:val="003F6EE0"/>
    <w:rsid w:val="00400B33"/>
    <w:rsid w:val="00402504"/>
    <w:rsid w:val="00403E26"/>
    <w:rsid w:val="00410545"/>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7220"/>
    <w:rsid w:val="004626FD"/>
    <w:rsid w:val="004715C5"/>
    <w:rsid w:val="00471D7F"/>
    <w:rsid w:val="00472747"/>
    <w:rsid w:val="00473850"/>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186D"/>
    <w:rsid w:val="005A46BA"/>
    <w:rsid w:val="005B19EF"/>
    <w:rsid w:val="005B1FE6"/>
    <w:rsid w:val="005B3384"/>
    <w:rsid w:val="005B4BD1"/>
    <w:rsid w:val="005B5FB0"/>
    <w:rsid w:val="005C0976"/>
    <w:rsid w:val="005C2996"/>
    <w:rsid w:val="005C401A"/>
    <w:rsid w:val="005C4695"/>
    <w:rsid w:val="005C5ADC"/>
    <w:rsid w:val="005C7BD9"/>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7045"/>
    <w:rsid w:val="00641949"/>
    <w:rsid w:val="00642696"/>
    <w:rsid w:val="00642D82"/>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50C8"/>
    <w:rsid w:val="006E715D"/>
    <w:rsid w:val="006E7D7B"/>
    <w:rsid w:val="006F0E49"/>
    <w:rsid w:val="006F3EBE"/>
    <w:rsid w:val="006F6577"/>
    <w:rsid w:val="00701EFB"/>
    <w:rsid w:val="007045F7"/>
    <w:rsid w:val="00706110"/>
    <w:rsid w:val="007108F1"/>
    <w:rsid w:val="00710D8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6EA3"/>
    <w:rsid w:val="00767238"/>
    <w:rsid w:val="007675EB"/>
    <w:rsid w:val="00767E8C"/>
    <w:rsid w:val="0077166F"/>
    <w:rsid w:val="00772CB6"/>
    <w:rsid w:val="00775011"/>
    <w:rsid w:val="00777237"/>
    <w:rsid w:val="007773C2"/>
    <w:rsid w:val="00781BCA"/>
    <w:rsid w:val="00783714"/>
    <w:rsid w:val="00784140"/>
    <w:rsid w:val="00786BBB"/>
    <w:rsid w:val="00792ACE"/>
    <w:rsid w:val="0079466C"/>
    <w:rsid w:val="00795DB3"/>
    <w:rsid w:val="007A3681"/>
    <w:rsid w:val="007A3F07"/>
    <w:rsid w:val="007A42E7"/>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6211"/>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263D"/>
    <w:rsid w:val="00845046"/>
    <w:rsid w:val="008501B7"/>
    <w:rsid w:val="00852100"/>
    <w:rsid w:val="00861A2B"/>
    <w:rsid w:val="00864869"/>
    <w:rsid w:val="008661C3"/>
    <w:rsid w:val="00867583"/>
    <w:rsid w:val="008749D6"/>
    <w:rsid w:val="00882C72"/>
    <w:rsid w:val="0089221A"/>
    <w:rsid w:val="00894626"/>
    <w:rsid w:val="00895162"/>
    <w:rsid w:val="00896994"/>
    <w:rsid w:val="008A0468"/>
    <w:rsid w:val="008A136D"/>
    <w:rsid w:val="008A3DF1"/>
    <w:rsid w:val="008A54C7"/>
    <w:rsid w:val="008B2AC8"/>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D6575"/>
    <w:rsid w:val="009E0577"/>
    <w:rsid w:val="009E09AA"/>
    <w:rsid w:val="009E0DD9"/>
    <w:rsid w:val="009E0EE7"/>
    <w:rsid w:val="009E5EB4"/>
    <w:rsid w:val="009F0A0A"/>
    <w:rsid w:val="009F55F7"/>
    <w:rsid w:val="009F5660"/>
    <w:rsid w:val="009F597B"/>
    <w:rsid w:val="009F6927"/>
    <w:rsid w:val="009F6CC7"/>
    <w:rsid w:val="00A04D75"/>
    <w:rsid w:val="00A0640B"/>
    <w:rsid w:val="00A105A6"/>
    <w:rsid w:val="00A1221E"/>
    <w:rsid w:val="00A12955"/>
    <w:rsid w:val="00A12E4F"/>
    <w:rsid w:val="00A1309B"/>
    <w:rsid w:val="00A15E24"/>
    <w:rsid w:val="00A2645A"/>
    <w:rsid w:val="00A31BE7"/>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41753"/>
    <w:rsid w:val="00B42A30"/>
    <w:rsid w:val="00B42D01"/>
    <w:rsid w:val="00B4430C"/>
    <w:rsid w:val="00B44C9E"/>
    <w:rsid w:val="00B44ED4"/>
    <w:rsid w:val="00B4571F"/>
    <w:rsid w:val="00B4627C"/>
    <w:rsid w:val="00B50749"/>
    <w:rsid w:val="00B514D0"/>
    <w:rsid w:val="00B51C4A"/>
    <w:rsid w:val="00B522E3"/>
    <w:rsid w:val="00B52E46"/>
    <w:rsid w:val="00B5663B"/>
    <w:rsid w:val="00B56A3A"/>
    <w:rsid w:val="00B578B8"/>
    <w:rsid w:val="00B61C65"/>
    <w:rsid w:val="00B64B1B"/>
    <w:rsid w:val="00B679F5"/>
    <w:rsid w:val="00B7168E"/>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408C4"/>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181"/>
    <w:rsid w:val="00CC730A"/>
    <w:rsid w:val="00CD4CE7"/>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31B0"/>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5D1D"/>
    <w:rsid w:val="00DC6353"/>
    <w:rsid w:val="00DD7618"/>
    <w:rsid w:val="00DD7751"/>
    <w:rsid w:val="00DE0209"/>
    <w:rsid w:val="00DE17EB"/>
    <w:rsid w:val="00DE5E37"/>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7635"/>
    <w:rsid w:val="00F00E0C"/>
    <w:rsid w:val="00F02C18"/>
    <w:rsid w:val="00F066C4"/>
    <w:rsid w:val="00F07AE9"/>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50464"/>
    <w:rsid w:val="00F511C9"/>
    <w:rsid w:val="00F524D4"/>
    <w:rsid w:val="00F54AE7"/>
    <w:rsid w:val="00F55A69"/>
    <w:rsid w:val="00F665C7"/>
    <w:rsid w:val="00F70A16"/>
    <w:rsid w:val="00F72674"/>
    <w:rsid w:val="00F7373B"/>
    <w:rsid w:val="00F779C9"/>
    <w:rsid w:val="00F8011B"/>
    <w:rsid w:val="00F83ED5"/>
    <w:rsid w:val="00F8649E"/>
    <w:rsid w:val="00F8696F"/>
    <w:rsid w:val="00F96894"/>
    <w:rsid w:val="00FA6F6F"/>
    <w:rsid w:val="00FB0E72"/>
    <w:rsid w:val="00FB128A"/>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504FBB5"/>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uiPriority w:val="9"/>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uiPriority w:val="9"/>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3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iPriority w:val="99"/>
    <w:unhideWhenUsed/>
    <w:rsid w:val="005C401A"/>
    <w:pPr>
      <w:spacing w:after="120" w:line="480" w:lineRule="auto"/>
    </w:pPr>
  </w:style>
  <w:style w:type="character" w:customStyle="1" w:styleId="22">
    <w:name w:val="Основной текст 2 Знак"/>
    <w:link w:val="21"/>
    <w:uiPriority w:val="99"/>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uiPriority w:val="99"/>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4D79032E048CF428C1DE7C1116D32D3A4BE21F2916A552F7B7795327C1610FB6363EDC560FE9664AD5F51446810744B9C0FC13846J3GDN" TargetMode="External"/><Relationship Id="rId18" Type="http://schemas.openxmlformats.org/officeDocument/2006/relationships/hyperlink" Target="file:///C:\Users\koroleva\Desktop\17.07.2019%20&#1089;&#1088;&#1086;&#1095;&#1085;&#1086;%20%20&#1044;&#1047;%20&#1087;&#1086;%20&#1087;&#1088;&#1072;&#1074;&#1086;&#1090;&#1074;&#1086;&#1088;&#1095;&#1077;&#1089;&#1090;&#1074;&#1091;%20%20&#1082;%2020.01.2019%20&#1061;&#1052;&#1040;&#1054;\&#1084;&#1086;&#1076;&#1077;&#1083;&#1100;&#1085;&#1099;&#1077;%20%2010.06\&#1087;&#1086;%20&#1072;&#1074;&#1090;&#1086;&#1084;&#1086;&#1073;&#1080;&#1083;&#1100;&#1085;&#1099;&#1084;%20&#1076;&#1086;&#1088;&#1086;&#1075;&#1072;&#1084;.docx" TargetMode="External"/><Relationship Id="rId26" Type="http://schemas.openxmlformats.org/officeDocument/2006/relationships/hyperlink" Target="http://nsr.nso.ru/sites/nsr.nso.ru/wodby_files/files/styles/image_without_gallery/public/news/2019/02/9376862.jpg?itok=IoL1knwI" TargetMode="External"/><Relationship Id="rId3" Type="http://schemas.openxmlformats.org/officeDocument/2006/relationships/styles" Target="styles.xml"/><Relationship Id="rId21" Type="http://schemas.openxmlformats.org/officeDocument/2006/relationships/hyperlink" Target="http://base.garant.ru/12171044/"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koroleva\Desktop\17.07.2019%20&#1089;&#1088;&#1086;&#1095;&#1085;&#1086;%20%20&#1044;&#1047;%20&#1087;&#1086;%20&#1087;&#1088;&#1072;&#1074;&#1086;&#1090;&#1074;&#1086;&#1088;&#1095;&#1077;&#1089;&#1090;&#1074;&#1091;%20%20&#1082;%2020.01.2019%20&#1061;&#1052;&#1040;&#1054;\&#1084;&#1086;&#1076;&#1077;&#1083;&#1100;&#1085;&#1099;&#1077;%20%2010.06\&#1087;&#1086;%20&#1072;&#1074;&#1090;&#1086;&#1084;&#1086;&#1073;&#1080;&#1083;&#1100;&#1085;&#1099;&#1084;%20&#1076;&#1086;&#1088;&#1086;&#1075;&#1072;&#1084;.docx" TargetMode="External"/><Relationship Id="rId17" Type="http://schemas.openxmlformats.org/officeDocument/2006/relationships/hyperlink" Target="file:///C:\Users\koroleva\Desktop\17.07.2019%20&#1089;&#1088;&#1086;&#1095;&#1085;&#1086;%20%20&#1044;&#1047;%20&#1087;&#1086;%20&#1087;&#1088;&#1072;&#1074;&#1086;&#1090;&#1074;&#1086;&#1088;&#1095;&#1077;&#1089;&#1090;&#1074;&#1091;%20%20&#1082;%2020.01.2019%20&#1061;&#1052;&#1040;&#1054;\&#1084;&#1086;&#1076;&#1077;&#1083;&#1100;&#1085;&#1099;&#1077;%20%2010.06\&#1087;&#1086;%20&#1072;&#1074;&#1090;&#1086;&#1084;&#1086;&#1073;&#1080;&#1083;&#1100;&#1085;&#1099;&#1084;%20&#1076;&#1086;&#1088;&#1086;&#1075;&#1072;&#1084;.docx" TargetMode="External"/><Relationship Id="rId25" Type="http://schemas.openxmlformats.org/officeDocument/2006/relationships/image" Target="media/image4.jpeg"/><Relationship Id="rId33"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file:///C:\Users\koroleva\Desktop\17.07.2019%20&#1089;&#1088;&#1086;&#1095;&#1085;&#1086;%20%20&#1044;&#1047;%20&#1087;&#1086;%20&#1087;&#1088;&#1072;&#1074;&#1086;&#1090;&#1074;&#1086;&#1088;&#1095;&#1077;&#1089;&#1090;&#1074;&#1091;%20%20&#1082;%2020.01.2019%20&#1061;&#1052;&#1040;&#1054;\&#1084;&#1086;&#1076;&#1077;&#1083;&#1100;&#1085;&#1099;&#1077;%20%2010.06\&#1087;&#1086;%20&#1072;&#1074;&#1090;&#1086;&#1084;&#1086;&#1073;&#1080;&#1083;&#1100;&#1085;&#1099;&#1084;%20&#1076;&#1086;&#1088;&#1086;&#1075;&#1072;&#1084;.docx" TargetMode="External"/><Relationship Id="rId20" Type="http://schemas.openxmlformats.org/officeDocument/2006/relationships/hyperlink" Target="file:///C:\Users\koroleva\Desktop\17.07.2019%20&#1089;&#1088;&#1086;&#1095;&#1085;&#1086;%20%20&#1044;&#1047;%20&#1087;&#1086;%20&#1087;&#1088;&#1072;&#1074;&#1086;&#1090;&#1074;&#1086;&#1088;&#1095;&#1077;&#1089;&#1090;&#1074;&#1091;%20%20&#1082;%2020.01.2019%20&#1061;&#1052;&#1040;&#1054;\&#1084;&#1086;&#1076;&#1077;&#1083;&#1100;&#1085;&#1099;&#1077;%20%2010.06\&#1087;&#1086;%20&#1072;&#1074;&#1090;&#1086;&#1084;&#1086;&#1073;&#1080;&#1083;&#1100;&#1085;&#1099;&#1084;%20&#1076;&#1086;&#1088;&#1086;&#1075;&#1072;&#1084;.docx" TargetMode="External"/><Relationship Id="rId29" Type="http://schemas.openxmlformats.org/officeDocument/2006/relationships/hyperlink" Target="http://novosibirsk.bezformata.com/word/pravilam-sanitarnoj-bezopasnosti-v-lesah/81667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4D79032E048CF428C1DE7C1116D32D3A4BE21F2916A552F7B7795327C1610FB6363EDC560FE9664AD5F51446810744B9C0FC13846J3GDN" TargetMode="External"/><Relationship Id="rId24" Type="http://schemas.openxmlformats.org/officeDocument/2006/relationships/hyperlink" Target="http://shereshevo-school.pruzhany.by/wp-content/uploads/2015/12/ris22122015.jpg" TargetMode="External"/><Relationship Id="rId32"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file:///C:\Users\koroleva\Desktop\17.07.2019%20&#1089;&#1088;&#1086;&#1095;&#1085;&#1086;%20%20&#1044;&#1047;%20&#1087;&#1086;%20&#1087;&#1088;&#1072;&#1074;&#1086;&#1090;&#1074;&#1086;&#1088;&#1095;&#1077;&#1089;&#1090;&#1074;&#1091;%20%20&#1082;%2020.01.2019%20&#1061;&#1052;&#1040;&#1054;\&#1084;&#1086;&#1076;&#1077;&#1083;&#1100;&#1085;&#1099;&#1077;%20%2010.06\&#1087;&#1086;%20&#1072;&#1074;&#1090;&#1086;&#1084;&#1086;&#1073;&#1080;&#1083;&#1100;&#1085;&#1099;&#1084;%20&#1076;&#1086;&#1088;&#1086;&#1075;&#1072;&#1084;.docx" TargetMode="External"/><Relationship Id="rId23" Type="http://schemas.openxmlformats.org/officeDocument/2006/relationships/image" Target="media/image3.jpeg"/><Relationship Id="rId28" Type="http://schemas.openxmlformats.org/officeDocument/2006/relationships/hyperlink" Target="http://nsr.nso.ru/sites/nsr.nso.ru/wodby_files/files/styles/image_without_gallery/public/news/2019/02/9376862.jpg?itok=IoL1knwI" TargetMode="External"/><Relationship Id="rId36" Type="http://schemas.openxmlformats.org/officeDocument/2006/relationships/theme" Target="theme/theme1.xml"/><Relationship Id="rId10" Type="http://schemas.openxmlformats.org/officeDocument/2006/relationships/hyperlink" Target="consultantplus://offline/ref=E968ACD2C63CADCF8A7E6E8E79CD8010C3EC9B5ABD14A0800790A1C93F5E3BD24E2FFC27CB32142Di8f6J" TargetMode="External"/><Relationship Id="rId19" Type="http://schemas.openxmlformats.org/officeDocument/2006/relationships/hyperlink" Target="file:///C:\Users\koroleva\Desktop\17.07.2019%20&#1089;&#1088;&#1086;&#1095;&#1085;&#1086;%20%20&#1044;&#1047;%20&#1087;&#1086;%20&#1087;&#1088;&#1072;&#1074;&#1086;&#1090;&#1074;&#1086;&#1088;&#1095;&#1077;&#1089;&#1090;&#1074;&#1091;%20%20&#1082;%2020.01.2019%20&#1061;&#1052;&#1040;&#1054;\&#1084;&#1086;&#1076;&#1077;&#1083;&#1100;&#1085;&#1099;&#1077;%20%2010.06\&#1087;&#1086;%20&#1072;&#1074;&#1090;&#1086;&#1084;&#1086;&#1073;&#1080;&#1083;&#1100;&#1085;&#1099;&#1084;%20&#1076;&#1086;&#1088;&#1086;&#1075;&#1072;&#1084;.docx"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consultantplus://offline/ref=E968ACD2C63CADCF8A7E6E8E79CD8010C3EC9557B91AA0800790A1C93F5E3BD24E2FFC24CEi3fAJ" TargetMode="External"/><Relationship Id="rId14" Type="http://schemas.openxmlformats.org/officeDocument/2006/relationships/hyperlink" Target="file:///C:\Users\koroleva\Desktop\17.07.2019%20&#1089;&#1088;&#1086;&#1095;&#1085;&#1086;%20%20&#1044;&#1047;%20&#1087;&#1086;%20&#1087;&#1088;&#1072;&#1074;&#1086;&#1090;&#1074;&#1086;&#1088;&#1095;&#1077;&#1089;&#1090;&#1074;&#1091;%20%20&#1082;%2020.01.2019%20&#1061;&#1052;&#1040;&#1054;\&#1084;&#1086;&#1076;&#1077;&#1083;&#1100;&#1085;&#1099;&#1077;%20%2010.06\&#1087;&#1086;%20&#1072;&#1074;&#1090;&#1086;&#1084;&#1086;&#1073;&#1080;&#1083;&#1100;&#1085;&#1099;&#1084;%20&#1076;&#1086;&#1088;&#1086;&#1075;&#1072;&#1084;.docx" TargetMode="External"/><Relationship Id="rId22" Type="http://schemas.openxmlformats.org/officeDocument/2006/relationships/image" Target="media/image2.jpeg"/><Relationship Id="rId27" Type="http://schemas.openxmlformats.org/officeDocument/2006/relationships/image" Target="media/image5.jpeg"/><Relationship Id="rId30" Type="http://schemas.openxmlformats.org/officeDocument/2006/relationships/hyperlink" Target="http://novosibirsk.bezformata.com/word/ob-utverzhdenii-pravil-uhoda-za-lesami/10359681/"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3BACE-7C02-45BE-BAAA-2A4507DA1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3630</TotalTime>
  <Pages>1</Pages>
  <Words>12562</Words>
  <Characters>71604</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83999</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354</cp:revision>
  <cp:lastPrinted>2020-08-03T08:50:00Z</cp:lastPrinted>
  <dcterms:created xsi:type="dcterms:W3CDTF">2018-04-03T08:54:00Z</dcterms:created>
  <dcterms:modified xsi:type="dcterms:W3CDTF">2020-08-03T08:52:00Z</dcterms:modified>
</cp:coreProperties>
</file>