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E733EB">
        <w:rPr>
          <w:rFonts w:ascii="Monotype Corsiva" w:hAnsi="Monotype Corsiva" w:cs="Courier New"/>
          <w:b/>
          <w:i/>
          <w:sz w:val="28"/>
          <w:szCs w:val="28"/>
        </w:rPr>
        <w:t>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E733EB">
        <w:rPr>
          <w:rFonts w:ascii="Monotype Corsiva" w:hAnsi="Monotype Corsiva" w:cs="Courier New"/>
          <w:b/>
          <w:i/>
          <w:sz w:val="28"/>
          <w:szCs w:val="28"/>
        </w:rPr>
        <w:t>17</w:t>
      </w:r>
      <w:r w:rsidR="00132926">
        <w:rPr>
          <w:rFonts w:ascii="Monotype Corsiva" w:hAnsi="Monotype Corsiva" w:cs="Courier New"/>
          <w:b/>
          <w:i/>
          <w:sz w:val="28"/>
          <w:szCs w:val="28"/>
        </w:rPr>
        <w:t xml:space="preserve"> </w:t>
      </w:r>
      <w:r w:rsidR="00993EF2">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0B6E6B" w:rsidRDefault="000B6E6B" w:rsidP="008D78F3">
      <w:pPr>
        <w:shd w:val="clear" w:color="auto" w:fill="FFFFFF"/>
        <w:spacing w:after="0" w:line="240" w:lineRule="auto"/>
        <w:jc w:val="center"/>
        <w:textAlignment w:val="baseline"/>
        <w:outlineLvl w:val="0"/>
        <w:rPr>
          <w:rFonts w:ascii="Times New Roman" w:hAnsi="Times New Roman"/>
          <w:b/>
          <w:bCs/>
          <w:sz w:val="24"/>
          <w:szCs w:val="24"/>
          <w:lang w:eastAsia="ru-RU"/>
        </w:rPr>
      </w:pPr>
    </w:p>
    <w:p w:rsidR="00E733EB" w:rsidRDefault="00E733EB" w:rsidP="008D78F3">
      <w:pPr>
        <w:shd w:val="clear" w:color="auto" w:fill="FFFFFF"/>
        <w:spacing w:after="0" w:line="240" w:lineRule="auto"/>
        <w:jc w:val="center"/>
        <w:textAlignment w:val="baseline"/>
        <w:outlineLvl w:val="0"/>
        <w:rPr>
          <w:rFonts w:ascii="Times New Roman" w:hAnsi="Times New Roman"/>
          <w:b/>
          <w:bCs/>
          <w:sz w:val="24"/>
          <w:szCs w:val="24"/>
          <w:lang w:eastAsia="ru-RU"/>
        </w:rPr>
      </w:pPr>
    </w:p>
    <w:p w:rsidR="00E733EB" w:rsidRPr="00E733EB" w:rsidRDefault="00E733EB" w:rsidP="008D78F3">
      <w:pPr>
        <w:shd w:val="clear" w:color="auto" w:fill="FFFFFF"/>
        <w:spacing w:after="0" w:line="240" w:lineRule="auto"/>
        <w:jc w:val="center"/>
        <w:textAlignment w:val="baseline"/>
        <w:outlineLvl w:val="0"/>
        <w:rPr>
          <w:rFonts w:ascii="Times New Roman" w:hAnsi="Times New Roman"/>
          <w:b/>
          <w:bCs/>
          <w:i/>
          <w:sz w:val="24"/>
          <w:szCs w:val="24"/>
          <w:lang w:eastAsia="ru-RU"/>
        </w:rPr>
      </w:pPr>
      <w:r>
        <w:rPr>
          <w:rFonts w:ascii="Times New Roman" w:hAnsi="Times New Roman"/>
          <w:b/>
          <w:bCs/>
          <w:i/>
          <w:sz w:val="24"/>
          <w:szCs w:val="24"/>
          <w:lang w:eastAsia="ru-RU"/>
        </w:rPr>
        <w:t>ИНФОРМАЦИОННЫЙ МАТЕРИАЛ ИЗ ПРОКУРАТУРЫ                                                  МОШКОВСКОГО РАЙОНА НОВОСИБИРСКОЙ ОБЛАСТИ</w:t>
      </w:r>
    </w:p>
    <w:p w:rsidR="00E733EB" w:rsidRDefault="00E733EB" w:rsidP="008D78F3">
      <w:pPr>
        <w:shd w:val="clear" w:color="auto" w:fill="FFFFFF"/>
        <w:spacing w:after="0" w:line="240" w:lineRule="auto"/>
        <w:jc w:val="center"/>
        <w:textAlignment w:val="baseline"/>
        <w:outlineLvl w:val="0"/>
        <w:rPr>
          <w:rFonts w:ascii="Times New Roman" w:hAnsi="Times New Roman"/>
          <w:b/>
          <w:bCs/>
          <w:sz w:val="24"/>
          <w:szCs w:val="24"/>
          <w:lang w:eastAsia="ru-RU"/>
        </w:rPr>
      </w:pPr>
    </w:p>
    <w:p w:rsidR="00E733EB" w:rsidRDefault="00E733EB" w:rsidP="00E733EB">
      <w:pPr>
        <w:shd w:val="clear" w:color="auto" w:fill="FFFFFF"/>
        <w:spacing w:after="0" w:line="240" w:lineRule="auto"/>
        <w:jc w:val="center"/>
        <w:rPr>
          <w:rFonts w:ascii="Times New Roman" w:eastAsia="Times New Roman" w:hAnsi="Times New Roman"/>
          <w:b/>
          <w:color w:val="333333"/>
          <w:sz w:val="24"/>
          <w:szCs w:val="24"/>
          <w:lang w:eastAsia="ru-RU"/>
        </w:rPr>
      </w:pPr>
      <w:r w:rsidRPr="00E733EB">
        <w:rPr>
          <w:rFonts w:ascii="Times New Roman" w:eastAsia="Times New Roman" w:hAnsi="Times New Roman"/>
          <w:b/>
          <w:color w:val="333333"/>
          <w:sz w:val="24"/>
          <w:szCs w:val="24"/>
          <w:lang w:eastAsia="ru-RU"/>
        </w:rPr>
        <w:t>Прокуратура Мошковского района разъясняет</w:t>
      </w:r>
      <w:r>
        <w:rPr>
          <w:rFonts w:ascii="Times New Roman" w:eastAsia="Times New Roman" w:hAnsi="Times New Roman"/>
          <w:b/>
          <w:color w:val="333333"/>
          <w:sz w:val="24"/>
          <w:szCs w:val="24"/>
          <w:lang w:eastAsia="ru-RU"/>
        </w:rPr>
        <w:t xml:space="preserve">! </w:t>
      </w:r>
    </w:p>
    <w:p w:rsidR="00E733EB" w:rsidRPr="00E733EB" w:rsidRDefault="00E733EB" w:rsidP="00E733EB">
      <w:pPr>
        <w:shd w:val="clear" w:color="auto" w:fill="FFFFFF"/>
        <w:spacing w:after="0" w:line="240" w:lineRule="auto"/>
        <w:jc w:val="center"/>
        <w:rPr>
          <w:rFonts w:ascii="Times New Roman" w:eastAsia="Times New Roman" w:hAnsi="Times New Roman"/>
          <w:b/>
          <w:color w:val="333333"/>
          <w:sz w:val="24"/>
          <w:szCs w:val="24"/>
          <w:lang w:eastAsia="ru-RU"/>
        </w:rPr>
      </w:pP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sidRPr="00E733EB">
        <w:rPr>
          <w:rFonts w:ascii="Times New Roman" w:eastAsia="Times New Roman" w:hAnsi="Times New Roman"/>
          <w:sz w:val="24"/>
          <w:szCs w:val="24"/>
          <w:lang w:eastAsia="ru-RU"/>
        </w:rPr>
        <w:tab/>
      </w:r>
      <w:hyperlink r:id="rId9" w:history="1">
        <w:r w:rsidRPr="00E733EB">
          <w:rPr>
            <w:rFonts w:ascii="Times New Roman" w:eastAsia="Times New Roman" w:hAnsi="Times New Roman"/>
            <w:sz w:val="24"/>
            <w:szCs w:val="24"/>
            <w:lang w:eastAsia="ru-RU"/>
          </w:rPr>
          <w:t>Президентом РФ 10 марта 2021 г. подписан Указ № 140 «О некоторых вопросах, связанных с осуществлением ежемесячной денежной выплаты, предусмотренной Указом Президента Российской Федерации от 20 марта 2020 г. № 199 «О дополнительных мерах государственной поддержки семей, имеющих детей», согласно которому </w:t>
        </w:r>
      </w:hyperlink>
      <w:r w:rsidRPr="00E733EB">
        <w:rPr>
          <w:rFonts w:ascii="Times New Roman" w:eastAsia="Times New Roman" w:hAnsi="Times New Roman"/>
          <w:sz w:val="24"/>
          <w:szCs w:val="24"/>
          <w:lang w:eastAsia="ru-RU"/>
        </w:rPr>
        <w:t>семьи с наиболее низкими доходами будут получать повышенные выплаты на детей от 3 до 7 лет.</w:t>
      </w: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sidRPr="00E733EB">
        <w:rPr>
          <w:rFonts w:ascii="Times New Roman" w:eastAsia="Times New Roman" w:hAnsi="Times New Roman"/>
          <w:sz w:val="24"/>
          <w:szCs w:val="24"/>
          <w:lang w:eastAsia="ru-RU"/>
        </w:rPr>
        <w:tab/>
        <w:t>Ранее (с 1 января 2020 г.) были установлены ежемесячные выплаты на детей от 3 до 7 лет семьям, размер среднедушевого дохода которых ниже регионального прожиточного минимума, в размере 50% указанного минимума. При определении величины дохода и размера минимума учитывались данные за II квартал года, предшествующего году обращения. Теперь, согласно поправкам, величина дохода и размер минимума должны рассчитываться на дату обращения за назначением выплаты.</w:t>
      </w: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sidRPr="00E733EB">
        <w:rPr>
          <w:rFonts w:ascii="Times New Roman" w:eastAsia="Times New Roman" w:hAnsi="Times New Roman"/>
          <w:sz w:val="24"/>
          <w:szCs w:val="24"/>
          <w:lang w:eastAsia="ru-RU"/>
        </w:rPr>
        <w:tab/>
        <w:t>Также новым президентским документом с 1 января 2021 г. установлены повышенные выплаты для семей с наиболее низкими доходами. Если с учетом выплат в 50% размер среднедушевого дохода останется ниже регионального минимума, то подлежат назначению выплаты в 75%, а если и выплат в 75% окажется недостаточно для достижения минимума, то должны быть назначены выплаты в 100%. Соответствующее заявление можно подать после 1 апреля 2021 г.</w:t>
      </w: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sidRPr="00E733EB">
        <w:rPr>
          <w:rFonts w:ascii="Times New Roman" w:eastAsia="Times New Roman" w:hAnsi="Times New Roman"/>
          <w:sz w:val="24"/>
          <w:szCs w:val="24"/>
          <w:lang w:eastAsia="ru-RU"/>
        </w:rPr>
        <w:tab/>
        <w:t>Кроме того, предусмотрен ежегодный перерасчет выплат исходя из изменения величины прожиточного минимума.</w:t>
      </w: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sidRPr="00E733EB">
        <w:rPr>
          <w:rFonts w:ascii="Times New Roman" w:eastAsia="Times New Roman" w:hAnsi="Times New Roman"/>
          <w:sz w:val="24"/>
          <w:szCs w:val="24"/>
          <w:lang w:eastAsia="ru-RU"/>
        </w:rPr>
        <w:t>Указ Президента РФ от 10 марта 2021 г. вступил в силу со дня подписания.</w:t>
      </w:r>
    </w:p>
    <w:p w:rsidR="00E733EB" w:rsidRPr="00E733EB" w:rsidRDefault="00E733EB" w:rsidP="00E733EB">
      <w:pPr>
        <w:shd w:val="clear" w:color="auto" w:fill="FFFFFF"/>
        <w:spacing w:after="0" w:line="240" w:lineRule="auto"/>
        <w:jc w:val="both"/>
        <w:rPr>
          <w:rFonts w:ascii="Times New Roman" w:eastAsia="Times New Roman" w:hAnsi="Times New Roman"/>
          <w:color w:val="333333"/>
          <w:sz w:val="16"/>
          <w:szCs w:val="16"/>
          <w:lang w:eastAsia="ru-RU"/>
        </w:rPr>
      </w:pPr>
    </w:p>
    <w:p w:rsidR="00E733EB" w:rsidRPr="00E733EB" w:rsidRDefault="00E733EB" w:rsidP="00E733EB">
      <w:pPr>
        <w:shd w:val="clear" w:color="auto" w:fill="FFFFFF"/>
        <w:spacing w:after="0" w:line="240" w:lineRule="auto"/>
        <w:jc w:val="both"/>
        <w:rPr>
          <w:rFonts w:ascii="Times New Roman" w:eastAsia="Times New Roman" w:hAnsi="Times New Roman"/>
          <w:b/>
          <w:sz w:val="24"/>
          <w:szCs w:val="24"/>
          <w:lang w:eastAsia="ru-RU"/>
        </w:rPr>
      </w:pPr>
      <w:r w:rsidRPr="00E733EB">
        <w:rPr>
          <w:rFonts w:ascii="Times New Roman" w:eastAsia="Times New Roman" w:hAnsi="Times New Roman"/>
          <w:b/>
          <w:sz w:val="24"/>
          <w:szCs w:val="24"/>
          <w:lang w:eastAsia="ru-RU"/>
        </w:rPr>
        <w:t>Помощник прокурора района</w:t>
      </w:r>
    </w:p>
    <w:p w:rsidR="00E733EB" w:rsidRDefault="00E733EB" w:rsidP="00E733EB">
      <w:pPr>
        <w:shd w:val="clear" w:color="auto" w:fill="FFFFFF"/>
        <w:spacing w:after="0" w:line="240" w:lineRule="auto"/>
        <w:jc w:val="both"/>
        <w:rPr>
          <w:rFonts w:ascii="Times New Roman" w:eastAsia="Times New Roman" w:hAnsi="Times New Roman"/>
          <w:b/>
          <w:sz w:val="24"/>
          <w:szCs w:val="24"/>
          <w:lang w:eastAsia="ru-RU"/>
        </w:rPr>
      </w:pPr>
      <w:r w:rsidRPr="00E733EB">
        <w:rPr>
          <w:rFonts w:ascii="Times New Roman" w:eastAsia="Times New Roman" w:hAnsi="Times New Roman"/>
          <w:b/>
          <w:sz w:val="24"/>
          <w:szCs w:val="24"/>
          <w:lang w:eastAsia="ru-RU"/>
        </w:rPr>
        <w:t>юрист 3 класс</w:t>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r>
      <w:r w:rsidRPr="00E733EB">
        <w:rPr>
          <w:rFonts w:ascii="Times New Roman" w:eastAsia="Times New Roman" w:hAnsi="Times New Roman"/>
          <w:b/>
          <w:sz w:val="24"/>
          <w:szCs w:val="24"/>
          <w:lang w:eastAsia="ru-RU"/>
        </w:rPr>
        <w:tab/>
        <w:t xml:space="preserve">       </w:t>
      </w:r>
      <w:r>
        <w:rPr>
          <w:rFonts w:ascii="Times New Roman" w:eastAsia="Times New Roman" w:hAnsi="Times New Roman"/>
          <w:b/>
          <w:sz w:val="24"/>
          <w:szCs w:val="24"/>
          <w:lang w:eastAsia="ru-RU"/>
        </w:rPr>
        <w:t xml:space="preserve">                  </w:t>
      </w:r>
      <w:r w:rsidRPr="00E733EB">
        <w:rPr>
          <w:rFonts w:ascii="Times New Roman" w:eastAsia="Times New Roman" w:hAnsi="Times New Roman"/>
          <w:b/>
          <w:sz w:val="24"/>
          <w:szCs w:val="24"/>
          <w:lang w:eastAsia="ru-RU"/>
        </w:rPr>
        <w:t>В.С. Акуленко</w:t>
      </w:r>
    </w:p>
    <w:p w:rsidR="00E733EB" w:rsidRDefault="00E733EB" w:rsidP="00E733EB">
      <w:pPr>
        <w:shd w:val="clear" w:color="auto" w:fill="FFFFFF"/>
        <w:spacing w:after="0" w:line="240" w:lineRule="auto"/>
        <w:jc w:val="center"/>
        <w:rPr>
          <w:rFonts w:ascii="Times New Roman" w:eastAsia="Times New Roman" w:hAnsi="Times New Roman"/>
          <w:b/>
          <w:sz w:val="24"/>
          <w:szCs w:val="24"/>
          <w:lang w:eastAsia="ru-RU"/>
        </w:rPr>
      </w:pPr>
    </w:p>
    <w:p w:rsidR="00E733EB" w:rsidRDefault="00E733EB" w:rsidP="00E733EB">
      <w:pPr>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E733EB" w:rsidRPr="00E733EB" w:rsidRDefault="00E733EB" w:rsidP="00E733EB">
      <w:pPr>
        <w:shd w:val="clear" w:color="auto" w:fill="FFFFFF"/>
        <w:spacing w:after="0" w:line="240" w:lineRule="auto"/>
        <w:jc w:val="center"/>
        <w:rPr>
          <w:rFonts w:ascii="Times New Roman" w:eastAsia="Times New Roman" w:hAnsi="Times New Roman"/>
          <w:color w:val="000000"/>
          <w:sz w:val="24"/>
          <w:szCs w:val="24"/>
          <w:lang w:eastAsia="ru-RU"/>
        </w:rPr>
      </w:pPr>
      <w:r w:rsidRPr="00E733EB">
        <w:rPr>
          <w:rFonts w:ascii="Times New Roman" w:eastAsia="Times New Roman" w:hAnsi="Times New Roman"/>
          <w:b/>
          <w:bCs/>
          <w:color w:val="333333"/>
          <w:sz w:val="24"/>
          <w:szCs w:val="24"/>
          <w:lang w:eastAsia="ru-RU"/>
        </w:rPr>
        <w:t>Запрет жарить шашлыки на балконе! Ответственность!</w:t>
      </w:r>
    </w:p>
    <w:p w:rsidR="00E733EB" w:rsidRPr="00E733EB" w:rsidRDefault="00E733EB" w:rsidP="00E733EB">
      <w:pPr>
        <w:shd w:val="clear" w:color="auto" w:fill="FFFFFF"/>
        <w:spacing w:after="0" w:line="240" w:lineRule="auto"/>
        <w:rPr>
          <w:rFonts w:ascii="Times New Roman" w:eastAsia="Times New Roman" w:hAnsi="Times New Roman"/>
          <w:color w:val="000000"/>
          <w:sz w:val="24"/>
          <w:szCs w:val="24"/>
          <w:lang w:eastAsia="ru-RU"/>
        </w:rPr>
      </w:pPr>
      <w:r w:rsidRPr="00E733EB">
        <w:rPr>
          <w:rFonts w:ascii="Times New Roman" w:eastAsia="Times New Roman" w:hAnsi="Times New Roman"/>
          <w:color w:val="000000"/>
          <w:sz w:val="24"/>
          <w:szCs w:val="24"/>
          <w:lang w:eastAsia="ru-RU"/>
        </w:rPr>
        <w:t> </w:t>
      </w:r>
      <w:r w:rsidRPr="00E733EB">
        <w:rPr>
          <w:rFonts w:ascii="Times New Roman" w:eastAsia="Times New Roman" w:hAnsi="Times New Roman"/>
          <w:color w:val="FFFFFF"/>
          <w:sz w:val="24"/>
          <w:szCs w:val="24"/>
          <w:lang w:eastAsia="ru-RU"/>
        </w:rPr>
        <w:t>Поделиться</w:t>
      </w: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ab/>
      </w:r>
      <w:r w:rsidRPr="00E733EB">
        <w:rPr>
          <w:rFonts w:ascii="Times New Roman" w:eastAsia="Times New Roman" w:hAnsi="Times New Roman"/>
          <w:sz w:val="24"/>
          <w:szCs w:val="24"/>
          <w:shd w:val="clear" w:color="auto" w:fill="FFFFFF"/>
          <w:lang w:eastAsia="ru-RU"/>
        </w:rPr>
        <w:t>С 1 января 2021 года на территории Российской Федерации действуют Правила противопожарного режима в Российской Федерации, утвержденные постановлением Правительства РФ от 16.09.2020 № 1479, согласно которым запрещается использование открытого огня на балконах (лоджиях) квартир, жилых комнат общежитий и номеров гостиниц.</w:t>
      </w:r>
    </w:p>
    <w:p w:rsidR="00E733EB" w:rsidRPr="00E733EB" w:rsidRDefault="00E733EB" w:rsidP="00E733E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shd w:val="clear" w:color="auto" w:fill="FFFFFF"/>
          <w:lang w:eastAsia="ru-RU"/>
        </w:rPr>
        <w:tab/>
      </w:r>
      <w:r w:rsidRPr="00E733EB">
        <w:rPr>
          <w:rFonts w:ascii="Times New Roman" w:eastAsia="Times New Roman" w:hAnsi="Times New Roman"/>
          <w:sz w:val="24"/>
          <w:szCs w:val="24"/>
          <w:shd w:val="clear" w:color="auto" w:fill="FFFFFF"/>
          <w:lang w:eastAsia="ru-RU"/>
        </w:rPr>
        <w:t>За нарушение требований указанных правил гражданам грозит административная ответственность по ст. 20.4 КоАП РФ:</w:t>
      </w:r>
    </w:p>
    <w:p w:rsidR="00E733EB" w:rsidRPr="00E733EB" w:rsidRDefault="00E733EB" w:rsidP="00E733EB">
      <w:pPr>
        <w:numPr>
          <w:ilvl w:val="0"/>
          <w:numId w:val="47"/>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 если ничего не пострадало – штраф от 2 до 3 тысяч рублей;</w:t>
      </w:r>
    </w:p>
    <w:p w:rsidR="00E733EB" w:rsidRPr="00E733EB" w:rsidRDefault="00E733EB" w:rsidP="00E733EB">
      <w:pPr>
        <w:numPr>
          <w:ilvl w:val="0"/>
          <w:numId w:val="47"/>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lastRenderedPageBreak/>
        <w:t> если нарушение произошло во время действия особого противопожарного режима – штраф от 2 до 4 тысяч рублей;</w:t>
      </w:r>
    </w:p>
    <w:p w:rsidR="00E733EB" w:rsidRPr="00E733EB" w:rsidRDefault="00E733EB" w:rsidP="00E733EB">
      <w:pPr>
        <w:numPr>
          <w:ilvl w:val="0"/>
          <w:numId w:val="47"/>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 если пострадало какое-то имущество или причинен вред чьему-то здоровью легкой или средней тяжести – штраф от 4 до 5 тысяч рублей.</w:t>
      </w:r>
    </w:p>
    <w:p w:rsidR="00E733EB" w:rsidRPr="00E733EB" w:rsidRDefault="00E733EB" w:rsidP="00E733EB">
      <w:pPr>
        <w:shd w:val="clear" w:color="auto" w:fill="FFFFFF"/>
        <w:spacing w:after="0" w:line="240" w:lineRule="auto"/>
        <w:ind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При более тяжких последствиях нарушения требований пожарной безопасности грозит уголовная ответственность по ст. 219 УК РФ, которая предусматривает:</w:t>
      </w:r>
    </w:p>
    <w:p w:rsidR="00E733EB" w:rsidRPr="00E733EB" w:rsidRDefault="00E733EB" w:rsidP="00E733EB">
      <w:pPr>
        <w:numPr>
          <w:ilvl w:val="0"/>
          <w:numId w:val="48"/>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штраф в размере до 80 тысяч рублей;</w:t>
      </w:r>
    </w:p>
    <w:p w:rsidR="00E733EB" w:rsidRPr="00E733EB" w:rsidRDefault="00E733EB" w:rsidP="00E733EB">
      <w:pPr>
        <w:numPr>
          <w:ilvl w:val="0"/>
          <w:numId w:val="48"/>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либо ограничение свободы на срок до 3 лет;</w:t>
      </w:r>
    </w:p>
    <w:p w:rsidR="00E733EB" w:rsidRPr="00E733EB" w:rsidRDefault="00E733EB" w:rsidP="00E733EB">
      <w:pPr>
        <w:numPr>
          <w:ilvl w:val="0"/>
          <w:numId w:val="48"/>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либо принудительные работы на срок до 3 лет (если повлекло смерть человека по неосторожности – до 5 лет) с лишением права занимать определенные должности или заниматься определенной деятельностью на срок до трех лет или без такового;</w:t>
      </w:r>
    </w:p>
    <w:p w:rsidR="00E733EB" w:rsidRPr="00E733EB" w:rsidRDefault="00E733EB" w:rsidP="00E733EB">
      <w:pPr>
        <w:numPr>
          <w:ilvl w:val="0"/>
          <w:numId w:val="48"/>
        </w:numPr>
        <w:shd w:val="clear" w:color="auto" w:fill="FFFFFF"/>
        <w:spacing w:after="0" w:line="240" w:lineRule="auto"/>
        <w:ind w:left="0" w:firstLine="567"/>
        <w:jc w:val="both"/>
        <w:rPr>
          <w:rFonts w:ascii="Times New Roman" w:eastAsia="Times New Roman" w:hAnsi="Times New Roman"/>
          <w:sz w:val="24"/>
          <w:szCs w:val="24"/>
          <w:lang w:eastAsia="ru-RU"/>
        </w:rPr>
      </w:pPr>
      <w:r w:rsidRPr="00E733EB">
        <w:rPr>
          <w:rFonts w:ascii="Times New Roman" w:eastAsia="Times New Roman" w:hAnsi="Times New Roman"/>
          <w:sz w:val="24"/>
          <w:szCs w:val="24"/>
          <w:shd w:val="clear" w:color="auto" w:fill="FFFFFF"/>
          <w:lang w:eastAsia="ru-RU"/>
        </w:rPr>
        <w:t>либо лишение свободы на срок до 3 лет (в случае если повлекло смерть человека по неосторожности – до 5 лет, двух и более лиц – до 7 лет) с лишением права занимать определенные должности или заниматься определенной деятельностью на срок до трех лет или без такового.</w:t>
      </w:r>
    </w:p>
    <w:p w:rsidR="00E733EB" w:rsidRPr="00E733EB" w:rsidRDefault="00E733EB" w:rsidP="00E733EB">
      <w:pPr>
        <w:shd w:val="clear" w:color="auto" w:fill="FFFFFF"/>
        <w:spacing w:after="0" w:line="240" w:lineRule="auto"/>
        <w:jc w:val="both"/>
        <w:rPr>
          <w:rFonts w:ascii="Times New Roman" w:eastAsia="Times New Roman" w:hAnsi="Times New Roman"/>
          <w:color w:val="333333"/>
          <w:sz w:val="24"/>
          <w:szCs w:val="24"/>
          <w:lang w:eastAsia="ru-RU"/>
        </w:rPr>
      </w:pPr>
    </w:p>
    <w:p w:rsidR="00E733EB" w:rsidRDefault="00E733EB" w:rsidP="00E733EB">
      <w:pPr>
        <w:shd w:val="clear" w:color="auto" w:fill="FFFFFF"/>
        <w:spacing w:after="0" w:line="240" w:lineRule="auto"/>
        <w:jc w:val="both"/>
        <w:rPr>
          <w:rFonts w:ascii="Times New Roman" w:eastAsia="Times New Roman" w:hAnsi="Times New Roman"/>
          <w:b/>
          <w:sz w:val="24"/>
          <w:szCs w:val="24"/>
          <w:lang w:eastAsia="ru-RU"/>
        </w:rPr>
      </w:pPr>
      <w:r w:rsidRPr="00E733EB">
        <w:rPr>
          <w:rFonts w:ascii="Times New Roman" w:eastAsia="Times New Roman" w:hAnsi="Times New Roman"/>
          <w:b/>
          <w:sz w:val="24"/>
          <w:szCs w:val="24"/>
          <w:lang w:eastAsia="ru-RU"/>
        </w:rPr>
        <w:t xml:space="preserve">Помощник прокурора Мошковского района </w:t>
      </w:r>
      <w:r>
        <w:rPr>
          <w:rFonts w:ascii="Times New Roman" w:eastAsia="Times New Roman" w:hAnsi="Times New Roman"/>
          <w:b/>
          <w:sz w:val="24"/>
          <w:szCs w:val="24"/>
          <w:lang w:eastAsia="ru-RU"/>
        </w:rPr>
        <w:t xml:space="preserve">                                                            </w:t>
      </w:r>
      <w:r w:rsidRPr="00E733EB">
        <w:rPr>
          <w:rFonts w:ascii="Times New Roman" w:eastAsia="Times New Roman" w:hAnsi="Times New Roman"/>
          <w:b/>
          <w:sz w:val="24"/>
          <w:szCs w:val="24"/>
          <w:lang w:eastAsia="ru-RU"/>
        </w:rPr>
        <w:t>Акуленко Ю.Д.</w:t>
      </w:r>
    </w:p>
    <w:p w:rsidR="00E733EB" w:rsidRDefault="00E733EB" w:rsidP="00E733EB">
      <w:pPr>
        <w:shd w:val="clear" w:color="auto" w:fill="FFFFFF"/>
        <w:spacing w:after="0" w:line="240" w:lineRule="auto"/>
        <w:jc w:val="center"/>
        <w:rPr>
          <w:rFonts w:ascii="Times New Roman" w:eastAsia="Times New Roman" w:hAnsi="Times New Roman"/>
          <w:b/>
          <w:sz w:val="24"/>
          <w:szCs w:val="24"/>
          <w:lang w:eastAsia="ru-RU"/>
        </w:rPr>
      </w:pPr>
    </w:p>
    <w:p w:rsidR="00E733EB" w:rsidRDefault="00E733EB" w:rsidP="00E733EB">
      <w:pPr>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E733EB" w:rsidRPr="00E733EB" w:rsidRDefault="00E733EB" w:rsidP="00E733EB">
      <w:pPr>
        <w:spacing w:after="0" w:line="240" w:lineRule="auto"/>
        <w:jc w:val="center"/>
        <w:rPr>
          <w:rFonts w:ascii="Times New Roman" w:eastAsia="BatangChe" w:hAnsi="Times New Roman"/>
          <w:b/>
          <w:sz w:val="24"/>
          <w:szCs w:val="24"/>
          <w:lang w:eastAsia="ru-RU"/>
        </w:rPr>
      </w:pPr>
      <w:r w:rsidRPr="00E733EB">
        <w:rPr>
          <w:rFonts w:ascii="Times New Roman" w:eastAsia="BatangChe" w:hAnsi="Times New Roman"/>
          <w:b/>
          <w:sz w:val="24"/>
          <w:szCs w:val="24"/>
          <w:lang w:eastAsia="ru-RU"/>
        </w:rPr>
        <w:t>Прокуратура Мошковского района провела проверку исполнения законодательства</w:t>
      </w:r>
      <w:r w:rsidR="007B4938">
        <w:rPr>
          <w:rFonts w:ascii="Times New Roman" w:eastAsia="BatangChe" w:hAnsi="Times New Roman"/>
          <w:b/>
          <w:sz w:val="24"/>
          <w:szCs w:val="24"/>
          <w:lang w:eastAsia="ru-RU"/>
        </w:rPr>
        <w:t xml:space="preserve">                              </w:t>
      </w:r>
      <w:r w:rsidRPr="00E733EB">
        <w:rPr>
          <w:rFonts w:ascii="Times New Roman" w:eastAsia="BatangChe" w:hAnsi="Times New Roman"/>
          <w:b/>
          <w:sz w:val="24"/>
          <w:szCs w:val="24"/>
          <w:lang w:eastAsia="ru-RU"/>
        </w:rPr>
        <w:t xml:space="preserve"> о санитарно-эпидемиологическом благополучии населения, об отходах производства</w:t>
      </w:r>
      <w:r w:rsidR="007B4938">
        <w:rPr>
          <w:rFonts w:ascii="Times New Roman" w:eastAsia="BatangChe" w:hAnsi="Times New Roman"/>
          <w:b/>
          <w:sz w:val="24"/>
          <w:szCs w:val="24"/>
          <w:lang w:eastAsia="ru-RU"/>
        </w:rPr>
        <w:t xml:space="preserve">                              </w:t>
      </w:r>
      <w:r w:rsidRPr="00E733EB">
        <w:rPr>
          <w:rFonts w:ascii="Times New Roman" w:eastAsia="BatangChe" w:hAnsi="Times New Roman"/>
          <w:b/>
          <w:sz w:val="24"/>
          <w:szCs w:val="24"/>
          <w:lang w:eastAsia="ru-RU"/>
        </w:rPr>
        <w:t xml:space="preserve"> и потребления, об охране окружающей среды</w:t>
      </w:r>
    </w:p>
    <w:p w:rsidR="00E733EB" w:rsidRPr="00E733EB" w:rsidRDefault="00E733EB" w:rsidP="00E733EB">
      <w:pPr>
        <w:spacing w:after="0" w:line="240" w:lineRule="auto"/>
        <w:jc w:val="center"/>
        <w:rPr>
          <w:rFonts w:ascii="Times New Roman" w:eastAsia="BatangChe" w:hAnsi="Times New Roman"/>
          <w:sz w:val="24"/>
          <w:szCs w:val="24"/>
          <w:lang w:eastAsia="ru-RU"/>
        </w:rPr>
      </w:pPr>
    </w:p>
    <w:p w:rsidR="00E733EB" w:rsidRPr="00E733EB" w:rsidRDefault="00E733EB" w:rsidP="00E733EB">
      <w:pPr>
        <w:spacing w:after="0" w:line="240" w:lineRule="auto"/>
        <w:ind w:firstLine="709"/>
        <w:jc w:val="both"/>
        <w:rPr>
          <w:rFonts w:ascii="Times New Roman" w:eastAsia="BatangChe" w:hAnsi="Times New Roman"/>
          <w:sz w:val="24"/>
          <w:szCs w:val="24"/>
          <w:lang w:eastAsia="ru-RU"/>
        </w:rPr>
      </w:pPr>
      <w:r w:rsidRPr="00E733EB">
        <w:rPr>
          <w:rFonts w:ascii="Times New Roman" w:eastAsia="BatangChe" w:hAnsi="Times New Roman"/>
          <w:sz w:val="24"/>
          <w:szCs w:val="24"/>
          <w:lang w:eastAsia="ru-RU"/>
        </w:rPr>
        <w:t>Прокуратура Мошковского района провела проверку исполнения законодательства о санитарно-эпидемиологическом благополучии населения, об отходах производства и потребления, об охране окружающей среды ООО «Надежда» по обращениям граждан.</w:t>
      </w:r>
    </w:p>
    <w:p w:rsidR="00E733EB" w:rsidRPr="00E733EB" w:rsidRDefault="00E733EB" w:rsidP="00E733EB">
      <w:pPr>
        <w:tabs>
          <w:tab w:val="left" w:pos="2895"/>
        </w:tabs>
        <w:spacing w:after="0" w:line="240" w:lineRule="auto"/>
        <w:ind w:firstLine="851"/>
        <w:jc w:val="both"/>
        <w:rPr>
          <w:rFonts w:ascii="Times New Roman" w:eastAsia="Times New Roman" w:hAnsi="Times New Roman"/>
          <w:b/>
          <w:sz w:val="24"/>
          <w:szCs w:val="24"/>
          <w:lang w:eastAsia="ru-RU"/>
        </w:rPr>
      </w:pPr>
      <w:r w:rsidRPr="00E733EB">
        <w:rPr>
          <w:rFonts w:ascii="Times New Roman" w:eastAsia="BatangChe" w:hAnsi="Times New Roman"/>
          <w:sz w:val="24"/>
          <w:szCs w:val="24"/>
          <w:lang w:eastAsia="ru-RU"/>
        </w:rPr>
        <w:t xml:space="preserve">Проверкой выявлены нарушения предприятием СанПиН, Федерального закона «Об охране окружающей среды», Федерального закона «Об охране атмосферного воздуха», а именно </w:t>
      </w:r>
      <w:r w:rsidRPr="00E733EB">
        <w:rPr>
          <w:rFonts w:ascii="Times New Roman" w:eastAsia="Times New Roman" w:hAnsi="Times New Roman"/>
          <w:sz w:val="24"/>
          <w:szCs w:val="24"/>
          <w:lang w:eastAsia="ru-RU"/>
        </w:rPr>
        <w:t>не проведен производственный контроль за составом сточных вод и качеством воды водных объектов</w:t>
      </w:r>
      <w:r w:rsidRPr="00E733EB">
        <w:rPr>
          <w:rFonts w:ascii="Times New Roman" w:eastAsia="Times New Roman" w:hAnsi="Times New Roman"/>
          <w:bCs/>
          <w:sz w:val="24"/>
          <w:szCs w:val="24"/>
          <w:lang w:eastAsia="ru-RU"/>
        </w:rPr>
        <w:t>,</w:t>
      </w:r>
      <w:r w:rsidRPr="00E733EB">
        <w:rPr>
          <w:rFonts w:ascii="Times New Roman" w:eastAsia="Times New Roman" w:hAnsi="Times New Roman"/>
          <w:sz w:val="24"/>
          <w:szCs w:val="24"/>
          <w:lang w:eastAsia="ru-RU"/>
        </w:rPr>
        <w:t xml:space="preserve"> не проведена</w:t>
      </w:r>
      <w:r w:rsidRPr="00E733EB">
        <w:rPr>
          <w:rFonts w:ascii="Times New Roman" w:eastAsia="Times New Roman" w:hAnsi="Times New Roman"/>
          <w:bCs/>
          <w:sz w:val="24"/>
          <w:szCs w:val="24"/>
          <w:lang w:eastAsia="ru-RU"/>
        </w:rPr>
        <w:t xml:space="preserve"> </w:t>
      </w:r>
      <w:r w:rsidRPr="00E733EB">
        <w:rPr>
          <w:rFonts w:ascii="Times New Roman" w:eastAsia="Times New Roman" w:hAnsi="Times New Roman"/>
          <w:sz w:val="24"/>
          <w:szCs w:val="24"/>
          <w:lang w:eastAsia="ru-RU"/>
        </w:rPr>
        <w:t>корректировка инвентаризации стационарных источников выбросов в атмосферный воздух загрязняющих веществ на объектах, оказывающих негативное воздействие на окружающую среду, не установлены размеры санитарно-защитных зон для промышленных объектов и производств и др.</w:t>
      </w:r>
    </w:p>
    <w:p w:rsidR="00E733EB" w:rsidRPr="00E733EB" w:rsidRDefault="00E733EB" w:rsidP="00E733EB">
      <w:pPr>
        <w:spacing w:after="0" w:line="240" w:lineRule="auto"/>
        <w:ind w:firstLine="709"/>
        <w:jc w:val="both"/>
        <w:rPr>
          <w:rFonts w:ascii="Times New Roman" w:eastAsia="BatangChe" w:hAnsi="Times New Roman"/>
          <w:sz w:val="24"/>
          <w:szCs w:val="24"/>
          <w:lang w:eastAsia="ru-RU"/>
        </w:rPr>
      </w:pPr>
      <w:r w:rsidRPr="00E733EB">
        <w:rPr>
          <w:rFonts w:ascii="Times New Roman" w:eastAsia="BatangChe" w:hAnsi="Times New Roman"/>
          <w:sz w:val="24"/>
          <w:szCs w:val="24"/>
          <w:lang w:eastAsia="ru-RU"/>
        </w:rPr>
        <w:t xml:space="preserve">В этой связи прокуратура района внесла в ООО «Надежда» - представление, которое рассмотрено, удовлетворено, 1 лицо привлечено к дисциплинарной ответственности. В отношении юридического лица возбуждены дела об административных правонарушениях, предусмотренных </w:t>
      </w:r>
      <w:proofErr w:type="spellStart"/>
      <w:r w:rsidRPr="00E733EB">
        <w:rPr>
          <w:rFonts w:ascii="Times New Roman" w:eastAsia="BatangChe" w:hAnsi="Times New Roman"/>
          <w:sz w:val="24"/>
          <w:szCs w:val="24"/>
          <w:lang w:eastAsia="ru-RU"/>
        </w:rPr>
        <w:t>ст.ст</w:t>
      </w:r>
      <w:proofErr w:type="spellEnd"/>
      <w:r w:rsidRPr="00E733EB">
        <w:rPr>
          <w:rFonts w:ascii="Times New Roman" w:eastAsia="BatangChe" w:hAnsi="Times New Roman"/>
          <w:sz w:val="24"/>
          <w:szCs w:val="24"/>
          <w:lang w:eastAsia="ru-RU"/>
        </w:rPr>
        <w:t>. 6.3, 8.5, 8.46, 8.1 КоАП РФ, которые рассмотрены, юридическое лицо привлечено к административной ответственности.</w:t>
      </w:r>
    </w:p>
    <w:p w:rsidR="00E733EB" w:rsidRPr="00E733EB" w:rsidRDefault="00E733EB" w:rsidP="00E733EB">
      <w:pPr>
        <w:spacing w:after="0" w:line="240" w:lineRule="auto"/>
        <w:jc w:val="both"/>
        <w:rPr>
          <w:rFonts w:ascii="Times New Roman" w:eastAsia="BatangChe" w:hAnsi="Times New Roman"/>
          <w:sz w:val="16"/>
          <w:szCs w:val="16"/>
          <w:lang w:eastAsia="ru-RU"/>
        </w:rPr>
      </w:pPr>
    </w:p>
    <w:p w:rsidR="007B4938" w:rsidRDefault="00E733EB" w:rsidP="00E733EB">
      <w:pPr>
        <w:autoSpaceDE w:val="0"/>
        <w:autoSpaceDN w:val="0"/>
        <w:adjustRightInd w:val="0"/>
        <w:spacing w:after="0" w:line="240" w:lineRule="exact"/>
        <w:jc w:val="both"/>
        <w:rPr>
          <w:rFonts w:ascii="Times New Roman" w:eastAsia="BatangChe" w:hAnsi="Times New Roman"/>
          <w:b/>
          <w:sz w:val="24"/>
          <w:szCs w:val="24"/>
        </w:rPr>
      </w:pPr>
      <w:r w:rsidRPr="00E733EB">
        <w:rPr>
          <w:rFonts w:ascii="Times New Roman" w:eastAsia="BatangChe" w:hAnsi="Times New Roman"/>
          <w:b/>
          <w:sz w:val="24"/>
          <w:szCs w:val="24"/>
          <w:lang w:eastAsia="ru-RU"/>
        </w:rPr>
        <w:t xml:space="preserve">Помощник прокурора района                                                       </w:t>
      </w:r>
      <w:r w:rsidR="007B4938">
        <w:rPr>
          <w:rFonts w:ascii="Times New Roman" w:eastAsia="BatangChe" w:hAnsi="Times New Roman"/>
          <w:b/>
          <w:sz w:val="24"/>
          <w:szCs w:val="24"/>
          <w:lang w:eastAsia="ru-RU"/>
        </w:rPr>
        <w:t xml:space="preserve">                                </w:t>
      </w:r>
      <w:r w:rsidRPr="00E733EB">
        <w:rPr>
          <w:rFonts w:ascii="Times New Roman" w:eastAsia="BatangChe" w:hAnsi="Times New Roman"/>
          <w:b/>
          <w:sz w:val="24"/>
          <w:szCs w:val="24"/>
          <w:lang w:eastAsia="ru-RU"/>
        </w:rPr>
        <w:t xml:space="preserve"> Ю.Д. Акуленко</w:t>
      </w:r>
      <w:r w:rsidRPr="00E733EB">
        <w:rPr>
          <w:rFonts w:ascii="Times New Roman" w:eastAsia="BatangChe" w:hAnsi="Times New Roman"/>
          <w:b/>
          <w:sz w:val="24"/>
          <w:szCs w:val="24"/>
        </w:rPr>
        <w:t xml:space="preserve"> </w:t>
      </w:r>
    </w:p>
    <w:p w:rsidR="007B4938" w:rsidRDefault="007B4938" w:rsidP="00E733EB">
      <w:pPr>
        <w:autoSpaceDE w:val="0"/>
        <w:autoSpaceDN w:val="0"/>
        <w:adjustRightInd w:val="0"/>
        <w:spacing w:after="0" w:line="240" w:lineRule="exact"/>
        <w:jc w:val="both"/>
        <w:rPr>
          <w:rFonts w:ascii="Times New Roman" w:eastAsia="BatangChe" w:hAnsi="Times New Roman"/>
          <w:b/>
          <w:sz w:val="24"/>
          <w:szCs w:val="24"/>
        </w:rPr>
      </w:pPr>
    </w:p>
    <w:p w:rsidR="00E733EB" w:rsidRDefault="007B4938" w:rsidP="007B4938">
      <w:pPr>
        <w:autoSpaceDE w:val="0"/>
        <w:autoSpaceDN w:val="0"/>
        <w:adjustRightInd w:val="0"/>
        <w:spacing w:after="0" w:line="240" w:lineRule="exact"/>
        <w:jc w:val="center"/>
        <w:rPr>
          <w:rFonts w:ascii="Times New Roman" w:eastAsia="BatangChe" w:hAnsi="Times New Roman"/>
          <w:b/>
          <w:sz w:val="24"/>
          <w:szCs w:val="24"/>
        </w:rPr>
      </w:pPr>
      <w:r>
        <w:rPr>
          <w:rFonts w:ascii="Times New Roman" w:eastAsia="BatangChe" w:hAnsi="Times New Roman"/>
          <w:b/>
          <w:sz w:val="24"/>
          <w:szCs w:val="24"/>
        </w:rPr>
        <w:t>*****</w:t>
      </w:r>
    </w:p>
    <w:p w:rsidR="00A57159" w:rsidRPr="00A57159" w:rsidRDefault="00A57159" w:rsidP="00A57159">
      <w:pPr>
        <w:shd w:val="clear" w:color="auto" w:fill="FFFFFF"/>
        <w:spacing w:after="0" w:line="240" w:lineRule="auto"/>
        <w:jc w:val="center"/>
        <w:rPr>
          <w:rFonts w:ascii="Times New Roman" w:eastAsia="Times New Roman" w:hAnsi="Times New Roman"/>
          <w:b/>
          <w:bCs/>
          <w:sz w:val="24"/>
          <w:szCs w:val="24"/>
        </w:rPr>
      </w:pPr>
      <w:r w:rsidRPr="00A57159">
        <w:rPr>
          <w:rFonts w:ascii="Times New Roman" w:eastAsia="Times New Roman" w:hAnsi="Times New Roman"/>
          <w:b/>
          <w:bCs/>
          <w:sz w:val="24"/>
          <w:szCs w:val="24"/>
        </w:rPr>
        <w:t xml:space="preserve">Денежные средства, на которые нельзя обратить взыскание </w:t>
      </w:r>
    </w:p>
    <w:p w:rsidR="00A57159" w:rsidRDefault="00A57159" w:rsidP="00A57159">
      <w:pPr>
        <w:shd w:val="clear" w:color="auto" w:fill="FFFFFF"/>
        <w:spacing w:after="0" w:line="240" w:lineRule="auto"/>
        <w:ind w:firstLine="709"/>
        <w:jc w:val="both"/>
        <w:rPr>
          <w:rFonts w:ascii="Times New Roman" w:eastAsia="Times New Roman" w:hAnsi="Times New Roman"/>
          <w:sz w:val="24"/>
          <w:szCs w:val="24"/>
        </w:rPr>
      </w:pPr>
    </w:p>
    <w:p w:rsidR="00A57159" w:rsidRPr="00A57159" w:rsidRDefault="00A57159" w:rsidP="00A57159">
      <w:pPr>
        <w:shd w:val="clear" w:color="auto" w:fill="FFFFFF"/>
        <w:spacing w:after="0" w:line="240" w:lineRule="auto"/>
        <w:ind w:firstLine="709"/>
        <w:jc w:val="both"/>
        <w:rPr>
          <w:rFonts w:ascii="Times New Roman" w:eastAsia="Times New Roman" w:hAnsi="Times New Roman"/>
          <w:sz w:val="24"/>
          <w:szCs w:val="24"/>
        </w:rPr>
      </w:pPr>
      <w:r w:rsidRPr="00A57159">
        <w:rPr>
          <w:rFonts w:ascii="Times New Roman" w:eastAsia="Times New Roman" w:hAnsi="Times New Roman"/>
          <w:sz w:val="24"/>
          <w:szCs w:val="24"/>
        </w:rPr>
        <w:t>Широко распространенной является ситуация, при которой судебными приставами исполнителями накладывается арест (запрет на распоряжение) и обращается взыскание (списание) на денежные средства граждан-должников размещенные на счетах в кредитно-банковских организациях.</w:t>
      </w:r>
    </w:p>
    <w:p w:rsidR="00A57159" w:rsidRPr="00A57159" w:rsidRDefault="00A57159" w:rsidP="00A57159">
      <w:pPr>
        <w:shd w:val="clear" w:color="auto" w:fill="FFFFFF"/>
        <w:spacing w:after="0" w:line="240" w:lineRule="auto"/>
        <w:ind w:firstLine="709"/>
        <w:jc w:val="both"/>
        <w:rPr>
          <w:rFonts w:ascii="Times New Roman" w:eastAsia="Times New Roman" w:hAnsi="Times New Roman"/>
          <w:sz w:val="24"/>
          <w:szCs w:val="24"/>
        </w:rPr>
      </w:pPr>
      <w:r w:rsidRPr="00A57159">
        <w:rPr>
          <w:rFonts w:ascii="Times New Roman" w:eastAsia="Times New Roman" w:hAnsi="Times New Roman"/>
          <w:sz w:val="24"/>
          <w:szCs w:val="24"/>
        </w:rPr>
        <w:t>В таких случаях списанию и аресту зачастую подвергаются денежные средства определенной категории, обращение взыскание на которые запрещено или ограничено действующим законодательством.</w:t>
      </w:r>
    </w:p>
    <w:p w:rsidR="00A57159" w:rsidRPr="00A57159" w:rsidRDefault="00A57159" w:rsidP="00A57159">
      <w:pPr>
        <w:shd w:val="clear" w:color="auto" w:fill="FFFFFF"/>
        <w:spacing w:after="0" w:line="240" w:lineRule="auto"/>
        <w:ind w:firstLine="709"/>
        <w:jc w:val="both"/>
        <w:rPr>
          <w:rFonts w:ascii="Times New Roman" w:eastAsia="Times New Roman" w:hAnsi="Times New Roman"/>
          <w:sz w:val="24"/>
          <w:szCs w:val="24"/>
        </w:rPr>
      </w:pPr>
      <w:r w:rsidRPr="00A57159">
        <w:rPr>
          <w:rFonts w:ascii="Times New Roman" w:eastAsia="Times New Roman" w:hAnsi="Times New Roman"/>
          <w:sz w:val="24"/>
          <w:szCs w:val="24"/>
        </w:rPr>
        <w:t xml:space="preserve">Речь идет о заработной плате, пенсионных отчислениях, различных пособиях, возмещениях вреда, причиненного здоровью, смертью кормильца, различных компенсациях, алиментах, </w:t>
      </w:r>
      <w:r w:rsidRPr="00A57159">
        <w:rPr>
          <w:rFonts w:ascii="Times New Roman" w:eastAsia="Times New Roman" w:hAnsi="Times New Roman"/>
          <w:sz w:val="24"/>
          <w:szCs w:val="24"/>
        </w:rPr>
        <w:lastRenderedPageBreak/>
        <w:t xml:space="preserve">материнском капитале, иных видах дохода, указанных в </w:t>
      </w:r>
      <w:proofErr w:type="spellStart"/>
      <w:r w:rsidRPr="00A57159">
        <w:rPr>
          <w:rFonts w:ascii="Times New Roman" w:eastAsia="Times New Roman" w:hAnsi="Times New Roman"/>
          <w:sz w:val="24"/>
          <w:szCs w:val="24"/>
        </w:rPr>
        <w:t>ст.ст</w:t>
      </w:r>
      <w:proofErr w:type="spellEnd"/>
      <w:r w:rsidRPr="00A57159">
        <w:rPr>
          <w:rFonts w:ascii="Times New Roman" w:eastAsia="Times New Roman" w:hAnsi="Times New Roman"/>
          <w:sz w:val="24"/>
          <w:szCs w:val="24"/>
        </w:rPr>
        <w:t>. 100 и 101 Федерального закона от 02.10.2007 №229-ФЗ «Об исполнительном производстве».</w:t>
      </w:r>
    </w:p>
    <w:p w:rsidR="00A57159" w:rsidRPr="00A57159" w:rsidRDefault="00A57159" w:rsidP="00A57159">
      <w:pPr>
        <w:shd w:val="clear" w:color="auto" w:fill="FFFFFF"/>
        <w:spacing w:after="0" w:line="240" w:lineRule="auto"/>
        <w:ind w:firstLine="709"/>
        <w:jc w:val="both"/>
        <w:rPr>
          <w:rFonts w:ascii="Times New Roman" w:eastAsia="Times New Roman" w:hAnsi="Times New Roman"/>
          <w:sz w:val="24"/>
          <w:szCs w:val="24"/>
        </w:rPr>
      </w:pPr>
      <w:r w:rsidRPr="00A57159">
        <w:rPr>
          <w:rFonts w:ascii="Times New Roman" w:eastAsia="Times New Roman" w:hAnsi="Times New Roman"/>
          <w:sz w:val="24"/>
          <w:szCs w:val="24"/>
        </w:rPr>
        <w:t>При этом, в соответствии с ч. 3 ст. 69 названного закона, взыскание на имущество должника по исполнительным документам обращается, в первую очередь, на его денежные средства в рублях, в том числе находящиеся на счетах, во вкладах или на хранении в банках и иных кредитных организациях.</w:t>
      </w:r>
    </w:p>
    <w:p w:rsidR="00A57159" w:rsidRPr="00A57159" w:rsidRDefault="00A57159" w:rsidP="00A57159">
      <w:pPr>
        <w:shd w:val="clear" w:color="auto" w:fill="FFFFFF"/>
        <w:spacing w:after="0" w:line="240" w:lineRule="auto"/>
        <w:jc w:val="both"/>
        <w:rPr>
          <w:rFonts w:ascii="Times New Roman" w:eastAsia="Times New Roman" w:hAnsi="Times New Roman"/>
          <w:sz w:val="24"/>
          <w:szCs w:val="24"/>
        </w:rPr>
      </w:pPr>
      <w:r w:rsidRPr="00A57159">
        <w:rPr>
          <w:rFonts w:ascii="Times New Roman" w:eastAsia="Times New Roman" w:hAnsi="Times New Roman"/>
          <w:sz w:val="24"/>
          <w:szCs w:val="24"/>
        </w:rPr>
        <w:t>Вместе с тем, действующее законодательство об исполнительном производстве не предусматривает обязанности судебного пристава-исполнителя выяснять назначение денежных средств, находящихся на счете в банке.</w:t>
      </w:r>
    </w:p>
    <w:p w:rsidR="00A57159" w:rsidRPr="00A57159" w:rsidRDefault="00A57159" w:rsidP="00A57159">
      <w:pPr>
        <w:shd w:val="clear" w:color="auto" w:fill="FFFFFF"/>
        <w:spacing w:after="0" w:line="240" w:lineRule="auto"/>
        <w:ind w:firstLine="709"/>
        <w:jc w:val="both"/>
        <w:rPr>
          <w:rFonts w:ascii="Times New Roman" w:eastAsia="Times New Roman" w:hAnsi="Times New Roman"/>
          <w:sz w:val="24"/>
          <w:szCs w:val="24"/>
        </w:rPr>
      </w:pPr>
      <w:r w:rsidRPr="00A57159">
        <w:rPr>
          <w:rFonts w:ascii="Times New Roman" w:eastAsia="Times New Roman" w:hAnsi="Times New Roman"/>
          <w:sz w:val="24"/>
          <w:szCs w:val="24"/>
        </w:rPr>
        <w:t>Поэтому, если в адрес судебного пристава-исполнителя информация и документы, подтверждающие специальный статус денежных средств, поступивших на счет должника своевременно не поступила, такие денежные средства могут быть в полном объеме списаны в счет погашения задолженности и перечислены взыскателю.</w:t>
      </w:r>
    </w:p>
    <w:p w:rsidR="00A57159" w:rsidRPr="00A57159" w:rsidRDefault="00A57159" w:rsidP="00A57159">
      <w:pPr>
        <w:shd w:val="clear" w:color="auto" w:fill="FFFFFF"/>
        <w:spacing w:after="0" w:line="240" w:lineRule="auto"/>
        <w:ind w:firstLine="709"/>
        <w:jc w:val="both"/>
        <w:rPr>
          <w:rFonts w:ascii="Times New Roman" w:eastAsia="Times New Roman" w:hAnsi="Times New Roman"/>
          <w:sz w:val="24"/>
          <w:szCs w:val="24"/>
        </w:rPr>
      </w:pPr>
      <w:r w:rsidRPr="00A57159">
        <w:rPr>
          <w:rFonts w:ascii="Times New Roman" w:eastAsia="Times New Roman" w:hAnsi="Times New Roman"/>
          <w:sz w:val="24"/>
          <w:szCs w:val="24"/>
        </w:rPr>
        <w:t>Таким образом, в целях предотвращения возможного обращения взыскания на «защищенные» законодательством денежные средства, должнику необходимо своевременно соответствующим образом информировать службу судебных приставов-исполнителей, поскольку осведомленность о наличии задолженности, судебного решения и возбуждении исполнительного производства предполагает активность должника, направленную на защиту его интересов. </w:t>
      </w:r>
    </w:p>
    <w:p w:rsidR="00A57159" w:rsidRPr="00A57159" w:rsidRDefault="00A57159" w:rsidP="00A57159">
      <w:pPr>
        <w:shd w:val="clear" w:color="auto" w:fill="FFFFFF"/>
        <w:spacing w:after="0" w:line="240" w:lineRule="auto"/>
        <w:jc w:val="both"/>
        <w:rPr>
          <w:rFonts w:ascii="Times New Roman" w:eastAsia="Times New Roman" w:hAnsi="Times New Roman"/>
          <w:sz w:val="16"/>
          <w:szCs w:val="16"/>
        </w:rPr>
      </w:pPr>
    </w:p>
    <w:p w:rsidR="00A57159" w:rsidRDefault="00A57159" w:rsidP="00A57159">
      <w:pPr>
        <w:shd w:val="clear" w:color="auto" w:fill="FFFFFF"/>
        <w:spacing w:after="0" w:line="240" w:lineRule="auto"/>
        <w:jc w:val="both"/>
        <w:rPr>
          <w:rFonts w:ascii="Times New Roman" w:eastAsia="Times New Roman" w:hAnsi="Times New Roman"/>
          <w:b/>
          <w:sz w:val="24"/>
          <w:szCs w:val="24"/>
        </w:rPr>
      </w:pPr>
      <w:r w:rsidRPr="00A57159">
        <w:rPr>
          <w:rFonts w:ascii="Times New Roman" w:eastAsia="Times New Roman" w:hAnsi="Times New Roman"/>
          <w:b/>
          <w:sz w:val="24"/>
          <w:szCs w:val="24"/>
        </w:rPr>
        <w:t xml:space="preserve">Помощник прокурора Мошковского района </w:t>
      </w:r>
      <w:r>
        <w:rPr>
          <w:rFonts w:ascii="Times New Roman" w:eastAsia="Times New Roman" w:hAnsi="Times New Roman"/>
          <w:b/>
          <w:sz w:val="24"/>
          <w:szCs w:val="24"/>
        </w:rPr>
        <w:t xml:space="preserve">                                                            </w:t>
      </w:r>
      <w:r w:rsidRPr="00A57159">
        <w:rPr>
          <w:rFonts w:ascii="Times New Roman" w:eastAsia="Times New Roman" w:hAnsi="Times New Roman"/>
          <w:b/>
          <w:sz w:val="24"/>
          <w:szCs w:val="24"/>
        </w:rPr>
        <w:t>Акуленко Ю.Д.</w:t>
      </w:r>
    </w:p>
    <w:p w:rsidR="00A57159" w:rsidRDefault="00A57159" w:rsidP="00A57159">
      <w:pPr>
        <w:shd w:val="clear" w:color="auto" w:fill="FFFFFF"/>
        <w:spacing w:after="0" w:line="240" w:lineRule="auto"/>
        <w:jc w:val="both"/>
        <w:rPr>
          <w:rFonts w:ascii="Times New Roman" w:eastAsia="Times New Roman" w:hAnsi="Times New Roman"/>
          <w:b/>
          <w:sz w:val="24"/>
          <w:szCs w:val="24"/>
        </w:rPr>
      </w:pPr>
    </w:p>
    <w:p w:rsidR="00A57159" w:rsidRDefault="00A57159" w:rsidP="00A57159">
      <w:pPr>
        <w:shd w:val="clear" w:color="auto" w:fill="FFFFFF"/>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w:t>
      </w:r>
    </w:p>
    <w:p w:rsidR="00A57159" w:rsidRPr="00A57159" w:rsidRDefault="00A57159" w:rsidP="00A57159">
      <w:pPr>
        <w:shd w:val="clear" w:color="auto" w:fill="FFFFFF"/>
        <w:spacing w:after="0" w:line="240" w:lineRule="auto"/>
        <w:ind w:firstLine="708"/>
        <w:jc w:val="both"/>
        <w:rPr>
          <w:rFonts w:ascii="Times New Roman" w:eastAsia="Times New Roman" w:hAnsi="Times New Roman"/>
          <w:sz w:val="24"/>
          <w:szCs w:val="24"/>
        </w:rPr>
      </w:pPr>
      <w:r w:rsidRPr="00A57159">
        <w:rPr>
          <w:rFonts w:ascii="Times New Roman" w:eastAsia="Times New Roman" w:hAnsi="Times New Roman"/>
          <w:sz w:val="24"/>
          <w:szCs w:val="24"/>
        </w:rPr>
        <w:t>Прокурор Мошковского района Новосибирской области утвердил обвинительный акт по уголовному делу в отношении 48-летнего мужчины, совершившего незаконную добычу 2-х особей косули на территории охотничьего хозяйства «</w:t>
      </w:r>
      <w:proofErr w:type="spellStart"/>
      <w:r w:rsidRPr="00A57159">
        <w:rPr>
          <w:rFonts w:ascii="Times New Roman" w:eastAsia="Times New Roman" w:hAnsi="Times New Roman"/>
          <w:sz w:val="24"/>
          <w:szCs w:val="24"/>
        </w:rPr>
        <w:t>Назаровское</w:t>
      </w:r>
      <w:proofErr w:type="spellEnd"/>
      <w:r w:rsidRPr="00A57159">
        <w:rPr>
          <w:rFonts w:ascii="Times New Roman" w:eastAsia="Times New Roman" w:hAnsi="Times New Roman"/>
          <w:sz w:val="24"/>
          <w:szCs w:val="24"/>
        </w:rPr>
        <w:t>».</w:t>
      </w:r>
    </w:p>
    <w:p w:rsidR="00A57159" w:rsidRPr="00A57159" w:rsidRDefault="00A57159" w:rsidP="00A57159">
      <w:pPr>
        <w:spacing w:after="0" w:line="240" w:lineRule="auto"/>
        <w:ind w:firstLine="708"/>
        <w:jc w:val="both"/>
        <w:rPr>
          <w:rFonts w:ascii="Times New Roman" w:hAnsi="Times New Roman"/>
          <w:sz w:val="24"/>
          <w:szCs w:val="24"/>
        </w:rPr>
      </w:pPr>
      <w:r w:rsidRPr="00A57159">
        <w:rPr>
          <w:rFonts w:ascii="Times New Roman" w:eastAsia="Times New Roman" w:hAnsi="Times New Roman"/>
          <w:sz w:val="24"/>
          <w:szCs w:val="24"/>
        </w:rPr>
        <w:t xml:space="preserve">Уголовное дело расследовано дознавателем отдела дознания ОМВД России по </w:t>
      </w:r>
      <w:proofErr w:type="spellStart"/>
      <w:r w:rsidRPr="00A57159">
        <w:rPr>
          <w:rFonts w:ascii="Times New Roman" w:eastAsia="Times New Roman" w:hAnsi="Times New Roman"/>
          <w:sz w:val="24"/>
          <w:szCs w:val="24"/>
        </w:rPr>
        <w:t>Мошковскому</w:t>
      </w:r>
      <w:proofErr w:type="spellEnd"/>
      <w:r w:rsidRPr="00A57159">
        <w:rPr>
          <w:rFonts w:ascii="Times New Roman" w:eastAsia="Times New Roman" w:hAnsi="Times New Roman"/>
          <w:sz w:val="24"/>
          <w:szCs w:val="24"/>
        </w:rPr>
        <w:t xml:space="preserve"> району по п «а» ч. 1 ст. 258 УК РФ - </w:t>
      </w:r>
      <w:r w:rsidRPr="00A57159">
        <w:rPr>
          <w:rFonts w:ascii="Times New Roman" w:hAnsi="Times New Roman"/>
          <w:sz w:val="24"/>
          <w:szCs w:val="24"/>
        </w:rPr>
        <w:t>незаконная охота, совершенное с причинением крупного ущерба.</w:t>
      </w:r>
    </w:p>
    <w:p w:rsidR="00A57159" w:rsidRPr="00A57159" w:rsidRDefault="00A57159" w:rsidP="00A57159">
      <w:pPr>
        <w:spacing w:after="0" w:line="240" w:lineRule="auto"/>
        <w:ind w:firstLine="708"/>
        <w:jc w:val="both"/>
        <w:rPr>
          <w:rStyle w:val="af9"/>
          <w:rFonts w:ascii="Times New Roman" w:hAnsi="Times New Roman"/>
          <w:b w:val="0"/>
          <w:bCs w:val="0"/>
          <w:i/>
          <w:sz w:val="24"/>
          <w:szCs w:val="24"/>
        </w:rPr>
      </w:pPr>
      <w:r w:rsidRPr="00A57159">
        <w:rPr>
          <w:rFonts w:ascii="Times New Roman" w:eastAsia="Times New Roman" w:hAnsi="Times New Roman"/>
          <w:sz w:val="24"/>
          <w:szCs w:val="24"/>
        </w:rPr>
        <w:t xml:space="preserve">По версии дознания, </w:t>
      </w:r>
      <w:r w:rsidRPr="00A57159">
        <w:rPr>
          <w:rFonts w:ascii="Times New Roman" w:hAnsi="Times New Roman"/>
          <w:sz w:val="24"/>
          <w:szCs w:val="24"/>
        </w:rPr>
        <w:t xml:space="preserve">27.01.2021 около 23 часов, гражданин Н., являющийся охотником и владельцем нарезного гражданского огнестрельного оружия «Вепрь-1», следовавший на автомобиле марки </w:t>
      </w:r>
      <w:r w:rsidRPr="00A57159">
        <w:rPr>
          <w:rStyle w:val="af9"/>
          <w:rFonts w:ascii="Times New Roman" w:hAnsi="Times New Roman"/>
          <w:sz w:val="24"/>
          <w:szCs w:val="24"/>
        </w:rPr>
        <w:t xml:space="preserve">ВАЗ 21061 </w:t>
      </w:r>
      <w:proofErr w:type="gramStart"/>
      <w:r w:rsidRPr="00A57159">
        <w:rPr>
          <w:rStyle w:val="af9"/>
          <w:rFonts w:ascii="Times New Roman" w:hAnsi="Times New Roman"/>
          <w:sz w:val="24"/>
          <w:szCs w:val="24"/>
        </w:rPr>
        <w:t>по автомобильной дороги</w:t>
      </w:r>
      <w:proofErr w:type="gramEnd"/>
      <w:r w:rsidRPr="00A57159">
        <w:rPr>
          <w:rStyle w:val="af9"/>
          <w:rFonts w:ascii="Times New Roman" w:hAnsi="Times New Roman"/>
          <w:sz w:val="24"/>
          <w:szCs w:val="24"/>
        </w:rPr>
        <w:t xml:space="preserve"> «с. Кайлы-с. </w:t>
      </w:r>
      <w:proofErr w:type="spellStart"/>
      <w:r w:rsidRPr="00A57159">
        <w:rPr>
          <w:rStyle w:val="af9"/>
          <w:rFonts w:ascii="Times New Roman" w:hAnsi="Times New Roman"/>
          <w:sz w:val="24"/>
          <w:szCs w:val="24"/>
        </w:rPr>
        <w:t>Елтышево</w:t>
      </w:r>
      <w:proofErr w:type="spellEnd"/>
      <w:r w:rsidRPr="00A57159">
        <w:rPr>
          <w:rStyle w:val="af9"/>
          <w:rFonts w:ascii="Times New Roman" w:hAnsi="Times New Roman"/>
          <w:sz w:val="24"/>
          <w:szCs w:val="24"/>
        </w:rPr>
        <w:t>», проходящей по территории охотничьего хозяйства «</w:t>
      </w:r>
      <w:proofErr w:type="spellStart"/>
      <w:r w:rsidRPr="00A57159">
        <w:rPr>
          <w:rStyle w:val="af9"/>
          <w:rFonts w:ascii="Times New Roman" w:hAnsi="Times New Roman"/>
          <w:sz w:val="24"/>
          <w:szCs w:val="24"/>
        </w:rPr>
        <w:t>Назаровское</w:t>
      </w:r>
      <w:proofErr w:type="spellEnd"/>
      <w:r w:rsidRPr="00A57159">
        <w:rPr>
          <w:rStyle w:val="af9"/>
          <w:rFonts w:ascii="Times New Roman" w:hAnsi="Times New Roman"/>
          <w:sz w:val="24"/>
          <w:szCs w:val="24"/>
        </w:rPr>
        <w:t xml:space="preserve">» Мошковского района, </w:t>
      </w:r>
      <w:r w:rsidRPr="00A57159">
        <w:rPr>
          <w:rFonts w:ascii="Times New Roman" w:hAnsi="Times New Roman"/>
          <w:sz w:val="24"/>
          <w:szCs w:val="24"/>
        </w:rPr>
        <w:t>выйдя из автомобиля произвел не менее 4-х прицельных выстрелов в сторону 2-х особей косули «Сибирской», в результате чего оба диких животных погибли. Своими действиями гражданин Н. причинил государственному охотничьему фонду Российской Федерации крупный материальный ущерб на сумму 80000 рублей. Незаконно добытых особей косули сибирской гражданин Н. с места отстрела поместил в багажное отделение с целью дальнейшей транспортировки, о</w:t>
      </w:r>
      <w:r w:rsidRPr="00A57159">
        <w:rPr>
          <w:rStyle w:val="af9"/>
          <w:rFonts w:ascii="Times New Roman" w:hAnsi="Times New Roman"/>
          <w:sz w:val="24"/>
          <w:szCs w:val="24"/>
        </w:rPr>
        <w:t xml:space="preserve">днако 28.01.2021 в 00 часов 30 минут </w:t>
      </w:r>
      <w:r w:rsidRPr="00A57159">
        <w:rPr>
          <w:rFonts w:ascii="Times New Roman" w:hAnsi="Times New Roman"/>
          <w:sz w:val="24"/>
          <w:szCs w:val="24"/>
        </w:rPr>
        <w:t xml:space="preserve">автомобиль </w:t>
      </w:r>
      <w:r w:rsidRPr="00A57159">
        <w:rPr>
          <w:rStyle w:val="af9"/>
          <w:rFonts w:ascii="Times New Roman" w:hAnsi="Times New Roman"/>
          <w:sz w:val="24"/>
          <w:szCs w:val="24"/>
        </w:rPr>
        <w:t xml:space="preserve">был остановлен сотрудниками полиции ОМВД России по </w:t>
      </w:r>
      <w:proofErr w:type="spellStart"/>
      <w:r w:rsidRPr="00A57159">
        <w:rPr>
          <w:rStyle w:val="af9"/>
          <w:rFonts w:ascii="Times New Roman" w:hAnsi="Times New Roman"/>
          <w:sz w:val="24"/>
          <w:szCs w:val="24"/>
        </w:rPr>
        <w:t>Мошковскому</w:t>
      </w:r>
      <w:proofErr w:type="spellEnd"/>
      <w:r w:rsidRPr="00A57159">
        <w:rPr>
          <w:rStyle w:val="af9"/>
          <w:rFonts w:ascii="Times New Roman" w:hAnsi="Times New Roman"/>
          <w:sz w:val="24"/>
          <w:szCs w:val="24"/>
        </w:rPr>
        <w:t xml:space="preserve"> району, которыми в багажном отделении и были обнаружены две незаконно добытые туши особей косули сибирской. Ущерб, причиненный </w:t>
      </w:r>
      <w:r w:rsidRPr="00A57159">
        <w:rPr>
          <w:rFonts w:ascii="Times New Roman" w:hAnsi="Times New Roman"/>
          <w:sz w:val="24"/>
          <w:szCs w:val="24"/>
        </w:rPr>
        <w:t>государственному охотничьему фонду Российской Федерации, погашен гражданином Н. в полном размере в рамках проводимого дознания.</w:t>
      </w:r>
    </w:p>
    <w:p w:rsidR="00A57159" w:rsidRPr="00A57159" w:rsidRDefault="00A57159" w:rsidP="00A57159">
      <w:pPr>
        <w:spacing w:after="0" w:line="240" w:lineRule="auto"/>
        <w:ind w:firstLine="708"/>
        <w:jc w:val="both"/>
        <w:rPr>
          <w:rFonts w:ascii="Times New Roman" w:hAnsi="Times New Roman"/>
          <w:i/>
          <w:sz w:val="24"/>
          <w:szCs w:val="24"/>
        </w:rPr>
      </w:pPr>
      <w:r w:rsidRPr="00A57159">
        <w:rPr>
          <w:rFonts w:ascii="Times New Roman" w:eastAsia="Times New Roman" w:hAnsi="Times New Roman"/>
          <w:sz w:val="24"/>
          <w:szCs w:val="24"/>
        </w:rPr>
        <w:t xml:space="preserve">Уголовное дело направлено в суд для </w:t>
      </w:r>
      <w:proofErr w:type="gramStart"/>
      <w:r w:rsidRPr="00A57159">
        <w:rPr>
          <w:rFonts w:ascii="Times New Roman" w:eastAsia="Times New Roman" w:hAnsi="Times New Roman"/>
          <w:sz w:val="24"/>
          <w:szCs w:val="24"/>
        </w:rPr>
        <w:t>рассмотрения</w:t>
      </w:r>
      <w:proofErr w:type="gramEnd"/>
      <w:r w:rsidRPr="00A57159">
        <w:rPr>
          <w:rFonts w:ascii="Times New Roman" w:eastAsia="Times New Roman" w:hAnsi="Times New Roman"/>
          <w:sz w:val="24"/>
          <w:szCs w:val="24"/>
        </w:rPr>
        <w:t xml:space="preserve"> по существу.</w:t>
      </w:r>
    </w:p>
    <w:p w:rsidR="00A57159" w:rsidRPr="00A57159" w:rsidRDefault="00A57159" w:rsidP="00A57159">
      <w:pPr>
        <w:shd w:val="clear" w:color="auto" w:fill="FFFFFF"/>
        <w:spacing w:after="0" w:line="240" w:lineRule="auto"/>
        <w:jc w:val="both"/>
        <w:rPr>
          <w:rFonts w:ascii="Times New Roman" w:eastAsia="Times New Roman" w:hAnsi="Times New Roman"/>
          <w:sz w:val="16"/>
          <w:szCs w:val="16"/>
        </w:rPr>
      </w:pPr>
    </w:p>
    <w:p w:rsidR="00A57159" w:rsidRPr="00A57159" w:rsidRDefault="00A57159" w:rsidP="00A57159">
      <w:pPr>
        <w:shd w:val="clear" w:color="auto" w:fill="FFFFFF"/>
        <w:spacing w:after="0" w:line="240" w:lineRule="auto"/>
        <w:jc w:val="both"/>
        <w:rPr>
          <w:rFonts w:ascii="Times New Roman" w:eastAsia="Times New Roman" w:hAnsi="Times New Roman"/>
          <w:b/>
          <w:sz w:val="24"/>
          <w:szCs w:val="24"/>
        </w:rPr>
      </w:pPr>
      <w:r w:rsidRPr="00A57159">
        <w:rPr>
          <w:rFonts w:ascii="Times New Roman" w:eastAsia="Times New Roman" w:hAnsi="Times New Roman"/>
          <w:b/>
          <w:sz w:val="24"/>
          <w:szCs w:val="24"/>
        </w:rPr>
        <w:t>Заместитель прокурора района</w:t>
      </w:r>
    </w:p>
    <w:p w:rsidR="00A57159" w:rsidRPr="00A57159" w:rsidRDefault="00A57159" w:rsidP="00A57159">
      <w:pPr>
        <w:shd w:val="clear" w:color="auto" w:fill="FFFFFF"/>
        <w:spacing w:after="0" w:line="240" w:lineRule="auto"/>
        <w:jc w:val="both"/>
        <w:rPr>
          <w:rFonts w:ascii="Times New Roman" w:eastAsia="Times New Roman" w:hAnsi="Times New Roman"/>
          <w:b/>
          <w:sz w:val="24"/>
          <w:szCs w:val="24"/>
        </w:rPr>
      </w:pPr>
      <w:r w:rsidRPr="00A57159">
        <w:rPr>
          <w:rFonts w:ascii="Times New Roman" w:eastAsia="Times New Roman" w:hAnsi="Times New Roman"/>
          <w:b/>
          <w:sz w:val="24"/>
          <w:szCs w:val="24"/>
        </w:rPr>
        <w:t xml:space="preserve">советник юстиции                                                                             </w:t>
      </w:r>
      <w:r>
        <w:rPr>
          <w:rFonts w:ascii="Times New Roman" w:eastAsia="Times New Roman" w:hAnsi="Times New Roman"/>
          <w:b/>
          <w:sz w:val="24"/>
          <w:szCs w:val="24"/>
        </w:rPr>
        <w:t xml:space="preserve">                                 </w:t>
      </w:r>
      <w:r w:rsidRPr="00A57159">
        <w:rPr>
          <w:rFonts w:ascii="Times New Roman" w:eastAsia="Times New Roman" w:hAnsi="Times New Roman"/>
          <w:b/>
          <w:sz w:val="24"/>
          <w:szCs w:val="24"/>
        </w:rPr>
        <w:t xml:space="preserve">О.А. </w:t>
      </w:r>
      <w:proofErr w:type="spellStart"/>
      <w:r w:rsidRPr="00A57159">
        <w:rPr>
          <w:rFonts w:ascii="Times New Roman" w:eastAsia="Times New Roman" w:hAnsi="Times New Roman"/>
          <w:b/>
          <w:sz w:val="24"/>
          <w:szCs w:val="24"/>
        </w:rPr>
        <w:t>Патрина</w:t>
      </w:r>
      <w:proofErr w:type="spellEnd"/>
    </w:p>
    <w:p w:rsidR="00A57159" w:rsidRDefault="00A57159"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3C0911" w:rsidRPr="00A57159"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8"/>
          <w:szCs w:val="28"/>
          <w:lang w:eastAsia="ru-RU"/>
        </w:rPr>
      </w:pPr>
      <w:r w:rsidRPr="00A57159">
        <w:rPr>
          <w:rFonts w:ascii="Times New Roman" w:eastAsia="Times New Roman" w:hAnsi="Times New Roman"/>
          <w:b/>
          <w:bCs/>
          <w:color w:val="000000"/>
          <w:kern w:val="36"/>
          <w:sz w:val="28"/>
          <w:szCs w:val="28"/>
          <w:lang w:eastAsia="ru-RU"/>
        </w:rPr>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w:t>
      </w:r>
      <w:r w:rsidRPr="003C0911">
        <w:rPr>
          <w:rFonts w:ascii="Times New Roman" w:hAnsi="Times New Roman"/>
          <w:i/>
          <w:sz w:val="24"/>
          <w:szCs w:val="24"/>
        </w:rPr>
        <w:lastRenderedPageBreak/>
        <w:t xml:space="preserve">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A57159"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0032" behindDoc="1" locked="0" layoutInCell="1" allowOverlap="1" wp14:anchorId="2BF0FF33" wp14:editId="577B0352">
            <wp:simplePos x="0" y="0"/>
            <wp:positionH relativeFrom="column">
              <wp:posOffset>2591435</wp:posOffset>
            </wp:positionH>
            <wp:positionV relativeFrom="paragraph">
              <wp:posOffset>186786</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w:t>
      </w:r>
      <w:r w:rsidR="008D78F3"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F477FB"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4849555</wp:posOffset>
            </wp:positionH>
            <wp:positionV relativeFrom="paragraph">
              <wp:posOffset>704323</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lastRenderedPageBreak/>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1656BF"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1E48BCB" wp14:editId="27D3C44A">
            <wp:simplePos x="0" y="0"/>
            <wp:positionH relativeFrom="margin">
              <wp:posOffset>3484053</wp:posOffset>
            </wp:positionH>
            <wp:positionV relativeFrom="paragraph">
              <wp:posOffset>390801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lastRenderedPageBreak/>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4"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0F4C2F"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18A02D81" wp14:editId="53FE6755">
            <wp:simplePos x="0" y="0"/>
            <wp:positionH relativeFrom="column">
              <wp:posOffset>3534410</wp:posOffset>
            </wp:positionH>
            <wp:positionV relativeFrom="paragraph">
              <wp:posOffset>60349</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009423AC" w:rsidRPr="009423AC">
        <w:rPr>
          <w:rFonts w:ascii="Times New Roman" w:eastAsia="Times New Roman" w:hAnsi="Times New Roman"/>
          <w:sz w:val="24"/>
          <w:szCs w:val="24"/>
          <w:lang w:eastAsia="ru-RU"/>
        </w:rPr>
        <w:t>отступки</w:t>
      </w:r>
      <w:proofErr w:type="spellEnd"/>
      <w:r w:rsidR="009423AC"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009423AC" w:rsidRPr="009423AC">
        <w:rPr>
          <w:rFonts w:ascii="Times New Roman" w:eastAsia="Times New Roman" w:hAnsi="Times New Roman"/>
          <w:sz w:val="24"/>
          <w:szCs w:val="24"/>
          <w:lang w:eastAsia="ru-RU"/>
        </w:rPr>
        <w:t>предтопочного</w:t>
      </w:r>
      <w:proofErr w:type="spellEnd"/>
      <w:r w:rsidR="009423AC"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lastRenderedPageBreak/>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lastRenderedPageBreak/>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w:t>
      </w:r>
      <w:r w:rsidR="007A5589" w:rsidRPr="007A5589">
        <w:rPr>
          <w:rFonts w:ascii="Times New Roman" w:eastAsia="Times New Roman" w:hAnsi="Times New Roman"/>
          <w:sz w:val="24"/>
          <w:szCs w:val="24"/>
          <w:lang w:eastAsia="ru-RU"/>
        </w:rPr>
        <w:lastRenderedPageBreak/>
        <w:t>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w:t>
      </w:r>
      <w:r w:rsidRPr="007A5589">
        <w:rPr>
          <w:rFonts w:ascii="Times New Roman" w:eastAsia="Times New Roman" w:hAnsi="Times New Roman"/>
          <w:sz w:val="24"/>
          <w:szCs w:val="24"/>
          <w:lang w:eastAsia="ru-RU"/>
        </w:rPr>
        <w:lastRenderedPageBreak/>
        <w:t>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A57159" w:rsidRDefault="00B73AF9" w:rsidP="00A57159">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A57159" w:rsidRDefault="00A57159" w:rsidP="00A57159">
      <w:pPr>
        <w:spacing w:after="0" w:line="240" w:lineRule="auto"/>
        <w:jc w:val="right"/>
        <w:rPr>
          <w:rFonts w:ascii="Times New Roman" w:eastAsia="Times New Roman" w:hAnsi="Times New Roman"/>
          <w:b/>
          <w:sz w:val="24"/>
          <w:szCs w:val="24"/>
          <w:lang w:eastAsia="ru-RU"/>
        </w:rPr>
      </w:pPr>
    </w:p>
    <w:p w:rsidR="00A57159" w:rsidRDefault="00A57159" w:rsidP="00A57159">
      <w:pPr>
        <w:spacing w:after="0" w:line="240" w:lineRule="auto"/>
        <w:jc w:val="right"/>
        <w:rPr>
          <w:rFonts w:ascii="Times New Roman" w:eastAsia="Times New Roman" w:hAnsi="Times New Roman"/>
          <w:b/>
          <w:sz w:val="24"/>
          <w:szCs w:val="24"/>
          <w:lang w:eastAsia="ru-RU"/>
        </w:rPr>
      </w:pPr>
    </w:p>
    <w:p w:rsidR="00A57159" w:rsidRDefault="00A57159" w:rsidP="00A57159">
      <w:pPr>
        <w:spacing w:after="0" w:line="240" w:lineRule="auto"/>
        <w:jc w:val="right"/>
        <w:rPr>
          <w:rFonts w:ascii="Times New Roman" w:eastAsia="Times New Roman" w:hAnsi="Times New Roman"/>
          <w:b/>
          <w:sz w:val="24"/>
          <w:szCs w:val="24"/>
          <w:lang w:eastAsia="ru-RU"/>
        </w:rPr>
      </w:pPr>
    </w:p>
    <w:p w:rsidR="008A7DBC" w:rsidRPr="00A57159" w:rsidRDefault="008A7DBC" w:rsidP="00A57159">
      <w:pPr>
        <w:spacing w:after="0" w:line="240" w:lineRule="auto"/>
        <w:jc w:val="center"/>
        <w:rPr>
          <w:rFonts w:ascii="Times New Roman" w:eastAsia="Times New Roman" w:hAnsi="Times New Roman"/>
          <w:b/>
          <w:sz w:val="24"/>
          <w:szCs w:val="24"/>
          <w:lang w:eastAsia="ru-RU"/>
        </w:rPr>
      </w:pPr>
      <w:r w:rsidRPr="008A7DBC">
        <w:rPr>
          <w:rFonts w:ascii="Times New Roman" w:eastAsia="Times New Roman" w:hAnsi="Times New Roman"/>
          <w:b/>
          <w:bCs/>
          <w:i/>
          <w:iCs/>
          <w:sz w:val="28"/>
          <w:szCs w:val="28"/>
        </w:rPr>
        <w:lastRenderedPageBreak/>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A5715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281E7D99" wp14:editId="34C5105A">
            <wp:simplePos x="0" y="0"/>
            <wp:positionH relativeFrom="column">
              <wp:posOffset>4051300</wp:posOffset>
            </wp:positionH>
            <wp:positionV relativeFrom="paragraph">
              <wp:posOffset>153514</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w:t>
      </w:r>
      <w:r w:rsidRPr="00F047F9">
        <w:rPr>
          <w:rFonts w:ascii="Times New Roman" w:eastAsia="Times New Roman" w:hAnsi="Times New Roman"/>
          <w:sz w:val="24"/>
          <w:szCs w:val="24"/>
          <w:lang w:eastAsia="ru-RU"/>
        </w:rPr>
        <w:lastRenderedPageBreak/>
        <w:t>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1125B8"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7C2455A7" wp14:editId="18F6F150">
            <wp:simplePos x="0" y="0"/>
            <wp:positionH relativeFrom="column">
              <wp:posOffset>5342063</wp:posOffset>
            </wp:positionH>
            <wp:positionV relativeFrom="paragraph">
              <wp:posOffset>42868</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 xml:space="preserve"> </w:t>
      </w:r>
      <w:r w:rsidR="00F047F9"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lastRenderedPageBreak/>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0" w:name="h.gjdgxs"/>
      <w:bookmarkEnd w:id="0"/>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3943E5" w:rsidP="001125B8">
      <w:pPr>
        <w:tabs>
          <w:tab w:val="left" w:pos="8300"/>
        </w:tabs>
        <w:spacing w:after="0" w:line="240" w:lineRule="auto"/>
        <w:jc w:val="right"/>
        <w:rPr>
          <w:rFonts w:ascii="Times New Roman" w:hAnsi="Times New Roman"/>
          <w:b/>
          <w:bCs/>
          <w:sz w:val="24"/>
          <w:szCs w:val="24"/>
        </w:rPr>
      </w:pPr>
      <w:r w:rsidRPr="003943E5">
        <w:rPr>
          <w:b/>
          <w:noProof/>
          <w:sz w:val="28"/>
          <w:szCs w:val="28"/>
          <w:lang w:eastAsia="ru-RU"/>
        </w:rPr>
        <w:drawing>
          <wp:anchor distT="0" distB="0" distL="114300" distR="114300" simplePos="0" relativeHeight="251822080" behindDoc="1" locked="0" layoutInCell="1" allowOverlap="1" wp14:anchorId="1A1074A3" wp14:editId="04573EC6">
            <wp:simplePos x="0" y="0"/>
            <wp:positionH relativeFrom="column">
              <wp:posOffset>-21566</wp:posOffset>
            </wp:positionH>
            <wp:positionV relativeFrom="paragraph">
              <wp:posOffset>49231</wp:posOffset>
            </wp:positionV>
            <wp:extent cx="2814955" cy="727710"/>
            <wp:effectExtent l="0" t="0" r="4445" b="0"/>
            <wp:wrapTight wrapText="bothSides">
              <wp:wrapPolygon edited="0">
                <wp:start x="0" y="0"/>
                <wp:lineTo x="146" y="13571"/>
                <wp:lineTo x="3654" y="13571"/>
                <wp:lineTo x="21342" y="10743"/>
                <wp:lineTo x="21488" y="5654"/>
                <wp:lineTo x="15349" y="2262"/>
                <wp:lineTo x="3654" y="0"/>
                <wp:lineTo x="0" y="0"/>
              </wp:wrapPolygon>
            </wp:wrapTight>
            <wp:docPr id="6" name="Рисунок 6"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955" cy="727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943E5" w:rsidRPr="003943E5" w:rsidRDefault="003943E5" w:rsidP="003943E5">
      <w:pPr>
        <w:spacing w:after="0" w:line="240" w:lineRule="auto"/>
        <w:ind w:firstLine="709"/>
        <w:jc w:val="center"/>
        <w:rPr>
          <w:rFonts w:ascii="Times New Roman" w:eastAsia="Times New Roman" w:hAnsi="Times New Roman"/>
          <w:b/>
          <w:sz w:val="24"/>
          <w:szCs w:val="24"/>
          <w:lang w:eastAsia="ru-RU"/>
        </w:rPr>
      </w:pPr>
      <w:r w:rsidRPr="003943E5">
        <w:rPr>
          <w:rFonts w:ascii="Times New Roman" w:eastAsia="Times New Roman" w:hAnsi="Times New Roman"/>
          <w:b/>
          <w:sz w:val="24"/>
          <w:szCs w:val="24"/>
          <w:lang w:eastAsia="ru-RU"/>
        </w:rPr>
        <w:t>В Кадастровой палате по Новосибирской области пройдет горячая линия</w:t>
      </w:r>
      <w:r w:rsidRPr="003943E5">
        <w:rPr>
          <w:rFonts w:ascii="Times New Roman" w:eastAsia="Times New Roman" w:hAnsi="Times New Roman"/>
          <w:b/>
          <w:sz w:val="24"/>
          <w:szCs w:val="24"/>
          <w:lang w:eastAsia="ru-RU"/>
        </w:rPr>
        <w:br/>
      </w:r>
      <w:r>
        <w:rPr>
          <w:rFonts w:ascii="Times New Roman" w:eastAsia="Times New Roman" w:hAnsi="Times New Roman"/>
          <w:b/>
          <w:sz w:val="24"/>
          <w:szCs w:val="24"/>
          <w:lang w:eastAsia="ru-RU"/>
        </w:rPr>
        <w:t xml:space="preserve">                                                                                       </w:t>
      </w:r>
      <w:r w:rsidRPr="003943E5">
        <w:rPr>
          <w:rFonts w:ascii="Times New Roman" w:eastAsia="Times New Roman" w:hAnsi="Times New Roman"/>
          <w:b/>
          <w:sz w:val="24"/>
          <w:szCs w:val="24"/>
          <w:lang w:eastAsia="ru-RU"/>
        </w:rPr>
        <w:t>о выдаче невостребованных документов</w:t>
      </w:r>
    </w:p>
    <w:p w:rsidR="003943E5" w:rsidRDefault="003943E5" w:rsidP="003943E5">
      <w:pPr>
        <w:spacing w:after="0" w:line="240" w:lineRule="auto"/>
        <w:ind w:firstLine="709"/>
        <w:jc w:val="both"/>
        <w:rPr>
          <w:rFonts w:ascii="Times New Roman" w:eastAsia="Times New Roman" w:hAnsi="Times New Roman"/>
          <w:b/>
          <w:sz w:val="24"/>
          <w:szCs w:val="24"/>
          <w:lang w:eastAsia="ru-RU"/>
        </w:rPr>
      </w:pPr>
    </w:p>
    <w:p w:rsidR="003943E5" w:rsidRPr="003943E5" w:rsidRDefault="003943E5" w:rsidP="003943E5">
      <w:pPr>
        <w:spacing w:after="0" w:line="240" w:lineRule="auto"/>
        <w:ind w:firstLine="709"/>
        <w:jc w:val="both"/>
        <w:rPr>
          <w:rFonts w:ascii="Times New Roman" w:eastAsia="Times New Roman" w:hAnsi="Times New Roman"/>
          <w:b/>
          <w:sz w:val="24"/>
          <w:szCs w:val="24"/>
          <w:lang w:eastAsia="ru-RU"/>
        </w:rPr>
      </w:pPr>
      <w:r w:rsidRPr="003943E5">
        <w:rPr>
          <w:rFonts w:ascii="Times New Roman" w:eastAsia="Times New Roman" w:hAnsi="Times New Roman"/>
          <w:b/>
          <w:sz w:val="24"/>
          <w:szCs w:val="24"/>
          <w:lang w:eastAsia="ru-RU"/>
        </w:rPr>
        <w:t>Прием документов для проведения учетно-регистрационных процедур в отношении недвижимости, а также выдачу подтверждающих документов по итогам кадастрового учета и регистрации прав осуществляют центры «</w:t>
      </w:r>
      <w:hyperlink r:id="rId24" w:history="1">
        <w:r w:rsidRPr="003943E5">
          <w:rPr>
            <w:rFonts w:ascii="Times New Roman" w:eastAsia="Times New Roman" w:hAnsi="Times New Roman"/>
            <w:b/>
            <w:sz w:val="24"/>
            <w:szCs w:val="24"/>
            <w:u w:val="single"/>
            <w:lang w:eastAsia="ru-RU"/>
          </w:rPr>
          <w:t>Мои Документы</w:t>
        </w:r>
      </w:hyperlink>
      <w:r w:rsidRPr="003943E5">
        <w:rPr>
          <w:rFonts w:ascii="Times New Roman" w:eastAsia="Times New Roman" w:hAnsi="Times New Roman"/>
          <w:b/>
          <w:sz w:val="24"/>
          <w:szCs w:val="24"/>
          <w:u w:val="single"/>
          <w:lang w:eastAsia="ru-RU"/>
        </w:rPr>
        <w:t>»</w:t>
      </w:r>
      <w:r w:rsidRPr="003943E5">
        <w:rPr>
          <w:rFonts w:ascii="Times New Roman" w:eastAsia="Times New Roman" w:hAnsi="Times New Roman"/>
          <w:b/>
          <w:sz w:val="24"/>
          <w:szCs w:val="24"/>
          <w:lang w:eastAsia="ru-RU"/>
        </w:rPr>
        <w:t xml:space="preserve"> (МФЦ). Готовые документы хранятся в МФЦ на протяжении 30 дней. Если в течение месяца заявители их не забрали, документы передаются в архив </w:t>
      </w:r>
      <w:hyperlink r:id="rId25" w:history="1">
        <w:r w:rsidRPr="003943E5">
          <w:rPr>
            <w:rFonts w:ascii="Times New Roman" w:eastAsia="Times New Roman" w:hAnsi="Times New Roman"/>
            <w:b/>
            <w:sz w:val="24"/>
            <w:szCs w:val="24"/>
            <w:u w:val="single"/>
            <w:lang w:eastAsia="ru-RU"/>
          </w:rPr>
          <w:t>Кадастровой палаты</w:t>
        </w:r>
      </w:hyperlink>
      <w:r w:rsidRPr="003943E5">
        <w:rPr>
          <w:rFonts w:ascii="Times New Roman" w:eastAsia="Times New Roman" w:hAnsi="Times New Roman"/>
          <w:b/>
          <w:sz w:val="24"/>
          <w:szCs w:val="24"/>
          <w:u w:val="single"/>
          <w:lang w:eastAsia="ru-RU"/>
        </w:rPr>
        <w:t>.</w:t>
      </w:r>
      <w:r w:rsidRPr="003943E5">
        <w:rPr>
          <w:rFonts w:ascii="Times New Roman" w:eastAsia="Times New Roman" w:hAnsi="Times New Roman"/>
          <w:b/>
          <w:sz w:val="24"/>
          <w:szCs w:val="24"/>
          <w:lang w:eastAsia="ru-RU"/>
        </w:rPr>
        <w:t xml:space="preserve">   </w:t>
      </w:r>
    </w:p>
    <w:p w:rsidR="003943E5" w:rsidRPr="003943E5" w:rsidRDefault="003943E5" w:rsidP="003943E5">
      <w:pPr>
        <w:spacing w:after="0" w:line="240" w:lineRule="auto"/>
        <w:ind w:firstLine="709"/>
        <w:jc w:val="both"/>
        <w:rPr>
          <w:rFonts w:ascii="Times New Roman" w:eastAsia="Times New Roman" w:hAnsi="Times New Roman"/>
          <w:sz w:val="24"/>
          <w:szCs w:val="24"/>
          <w:lang w:eastAsia="ru-RU"/>
        </w:rPr>
      </w:pPr>
      <w:r w:rsidRPr="003943E5">
        <w:rPr>
          <w:rFonts w:ascii="Times New Roman" w:eastAsia="Times New Roman" w:hAnsi="Times New Roman"/>
          <w:sz w:val="24"/>
          <w:szCs w:val="24"/>
          <w:lang w:eastAsia="ru-RU"/>
        </w:rPr>
        <w:t>Получить документы из архива Кадастровой палаты по Новосибирской области можно по предварительной записи по телефону: 8(383)349-95-79. Запись на выдачу документов осуществляется в рабочие дни с 08.00 до 12.00. Забрать документы нужно в назначенное время лично с предъявлением паспорта или через представителя по доверенности по адресу: г. Новосибирск, ул. Дачная, 60.</w:t>
      </w:r>
    </w:p>
    <w:p w:rsidR="003943E5" w:rsidRPr="003943E5" w:rsidRDefault="003943E5" w:rsidP="003943E5">
      <w:pPr>
        <w:spacing w:after="0" w:line="240" w:lineRule="auto"/>
        <w:ind w:firstLine="709"/>
        <w:jc w:val="both"/>
        <w:rPr>
          <w:rFonts w:ascii="Times New Roman" w:eastAsia="Times New Roman" w:hAnsi="Times New Roman"/>
          <w:sz w:val="24"/>
          <w:szCs w:val="24"/>
          <w:lang w:eastAsia="ru-RU"/>
        </w:rPr>
      </w:pPr>
      <w:r w:rsidRPr="003943E5">
        <w:rPr>
          <w:rFonts w:ascii="Times New Roman" w:eastAsia="Times New Roman" w:hAnsi="Times New Roman"/>
          <w:sz w:val="24"/>
          <w:szCs w:val="24"/>
          <w:lang w:eastAsia="ru-RU"/>
        </w:rPr>
        <w:t>В феврале 2021 года новосибирцы забрали более двух тысяч пакетов невостребованных документов из архива региональной Кадастровой палаты.</w:t>
      </w:r>
    </w:p>
    <w:p w:rsidR="003943E5" w:rsidRPr="003943E5" w:rsidRDefault="003943E5" w:rsidP="003943E5">
      <w:pPr>
        <w:spacing w:after="0" w:line="240" w:lineRule="auto"/>
        <w:ind w:firstLine="709"/>
        <w:jc w:val="both"/>
        <w:rPr>
          <w:rFonts w:ascii="Times New Roman" w:eastAsia="Times New Roman" w:hAnsi="Times New Roman"/>
          <w:sz w:val="24"/>
          <w:szCs w:val="24"/>
          <w:lang w:eastAsia="ru-RU"/>
        </w:rPr>
      </w:pPr>
      <w:r w:rsidRPr="003943E5">
        <w:rPr>
          <w:rFonts w:ascii="Times New Roman" w:eastAsia="Times New Roman" w:hAnsi="Times New Roman"/>
          <w:sz w:val="24"/>
          <w:szCs w:val="24"/>
          <w:lang w:eastAsia="ru-RU"/>
        </w:rPr>
        <w:t xml:space="preserve">Большая часть «забытых» документов – договоры купли-продажи и дарения, закладные, акты передачи, согласия и платежные документы – экземпляры продавцов недвижимости. </w:t>
      </w:r>
      <w:r w:rsidRPr="003943E5">
        <w:rPr>
          <w:rFonts w:ascii="Times New Roman" w:eastAsia="Times New Roman" w:hAnsi="Times New Roman"/>
          <w:sz w:val="24"/>
          <w:szCs w:val="24"/>
          <w:lang w:eastAsia="ru-RU"/>
        </w:rPr>
        <w:lastRenderedPageBreak/>
        <w:t>Невостребованные документы могут понадобиться гражданам в срочном порядке, например, для оформления кредита или продажи собственности.</w:t>
      </w:r>
    </w:p>
    <w:p w:rsidR="003943E5" w:rsidRPr="003943E5" w:rsidRDefault="003943E5" w:rsidP="003943E5">
      <w:pPr>
        <w:spacing w:after="0" w:line="240" w:lineRule="auto"/>
        <w:ind w:firstLine="709"/>
        <w:jc w:val="both"/>
        <w:rPr>
          <w:rFonts w:ascii="Times New Roman" w:eastAsia="Times New Roman" w:hAnsi="Times New Roman"/>
          <w:sz w:val="24"/>
          <w:szCs w:val="24"/>
          <w:lang w:eastAsia="ru-RU"/>
        </w:rPr>
      </w:pPr>
      <w:r w:rsidRPr="003943E5">
        <w:rPr>
          <w:rFonts w:ascii="Times New Roman" w:eastAsia="Times New Roman" w:hAnsi="Times New Roman"/>
          <w:sz w:val="24"/>
          <w:szCs w:val="24"/>
          <w:lang w:eastAsia="ru-RU"/>
        </w:rPr>
        <w:t xml:space="preserve">Все интересующие вопросы о порядке получения невостребованных документов из архива региональной Кадастровой палаты новосибирцы и жители области смогут задать в среду, </w:t>
      </w:r>
      <w:r w:rsidRPr="003943E5">
        <w:rPr>
          <w:rFonts w:ascii="Times New Roman" w:eastAsia="Times New Roman" w:hAnsi="Times New Roman"/>
          <w:b/>
          <w:sz w:val="24"/>
          <w:szCs w:val="24"/>
          <w:lang w:eastAsia="ru-RU"/>
        </w:rPr>
        <w:t>24 марта</w:t>
      </w:r>
      <w:r w:rsidRPr="003943E5">
        <w:rPr>
          <w:rFonts w:ascii="Times New Roman" w:eastAsia="Times New Roman" w:hAnsi="Times New Roman"/>
          <w:sz w:val="24"/>
          <w:szCs w:val="24"/>
          <w:lang w:eastAsia="ru-RU"/>
        </w:rPr>
        <w:t>,</w:t>
      </w:r>
      <w:r w:rsidRPr="003943E5">
        <w:rPr>
          <w:rFonts w:ascii="Times New Roman" w:eastAsia="Times New Roman" w:hAnsi="Times New Roman"/>
          <w:b/>
          <w:sz w:val="24"/>
          <w:szCs w:val="24"/>
          <w:lang w:eastAsia="ru-RU"/>
        </w:rPr>
        <w:t xml:space="preserve"> </w:t>
      </w:r>
      <w:r w:rsidRPr="003943E5">
        <w:rPr>
          <w:rFonts w:ascii="Times New Roman" w:eastAsia="Times New Roman" w:hAnsi="Times New Roman"/>
          <w:sz w:val="24"/>
          <w:szCs w:val="24"/>
          <w:lang w:eastAsia="ru-RU"/>
        </w:rPr>
        <w:t xml:space="preserve">в рамках телефонного консультирования. Заместитель начальника межрайонного отдела Марина Кабанова проведет горячую линию по телефону: </w:t>
      </w:r>
      <w:r w:rsidRPr="003943E5">
        <w:rPr>
          <w:rFonts w:ascii="Times New Roman" w:eastAsia="Times New Roman" w:hAnsi="Times New Roman"/>
          <w:b/>
          <w:sz w:val="24"/>
          <w:szCs w:val="24"/>
          <w:lang w:eastAsia="ru-RU"/>
        </w:rPr>
        <w:t>8(383)349-95-69, доб. 2146</w:t>
      </w:r>
      <w:r w:rsidRPr="003943E5">
        <w:rPr>
          <w:rFonts w:ascii="Times New Roman" w:eastAsia="Times New Roman" w:hAnsi="Times New Roman"/>
          <w:sz w:val="24"/>
          <w:szCs w:val="24"/>
          <w:lang w:eastAsia="ru-RU"/>
        </w:rPr>
        <w:t xml:space="preserve">. Время приема звонков: </w:t>
      </w:r>
      <w:r w:rsidRPr="003943E5">
        <w:rPr>
          <w:rFonts w:ascii="Times New Roman" w:eastAsia="Times New Roman" w:hAnsi="Times New Roman"/>
          <w:b/>
          <w:sz w:val="24"/>
          <w:szCs w:val="24"/>
          <w:lang w:eastAsia="ru-RU"/>
        </w:rPr>
        <w:t>10.00-12.00</w:t>
      </w:r>
      <w:r w:rsidRPr="003943E5">
        <w:rPr>
          <w:rFonts w:ascii="Times New Roman" w:eastAsia="Times New Roman" w:hAnsi="Times New Roman"/>
          <w:sz w:val="24"/>
          <w:szCs w:val="24"/>
          <w:lang w:eastAsia="ru-RU"/>
        </w:rPr>
        <w:t>.</w:t>
      </w:r>
    </w:p>
    <w:p w:rsidR="003943E5" w:rsidRPr="003943E5" w:rsidRDefault="003943E5" w:rsidP="003943E5">
      <w:pPr>
        <w:spacing w:after="0" w:line="240" w:lineRule="auto"/>
        <w:ind w:firstLine="709"/>
        <w:jc w:val="both"/>
        <w:rPr>
          <w:rFonts w:ascii="Times New Roman" w:eastAsia="Times New Roman" w:hAnsi="Times New Roman"/>
          <w:sz w:val="24"/>
          <w:szCs w:val="24"/>
          <w:lang w:eastAsia="ru-RU"/>
        </w:rPr>
      </w:pPr>
      <w:r w:rsidRPr="003943E5">
        <w:rPr>
          <w:rFonts w:ascii="Times New Roman" w:eastAsia="Times New Roman" w:hAnsi="Times New Roman"/>
          <w:sz w:val="24"/>
          <w:szCs w:val="24"/>
          <w:lang w:eastAsia="ru-RU"/>
        </w:rPr>
        <w:t xml:space="preserve">Напомним, в социальных сетях каждый может задать вопрос, оставив личное сообщение в </w:t>
      </w:r>
      <w:hyperlink r:id="rId26" w:history="1">
        <w:r w:rsidRPr="003943E5">
          <w:rPr>
            <w:rFonts w:ascii="Times New Roman" w:eastAsia="Times New Roman" w:hAnsi="Times New Roman"/>
            <w:sz w:val="24"/>
            <w:szCs w:val="24"/>
            <w:u w:val="single"/>
            <w:lang w:eastAsia="ru-RU"/>
          </w:rPr>
          <w:t>группе</w:t>
        </w:r>
      </w:hyperlink>
      <w:r w:rsidRPr="003943E5">
        <w:rPr>
          <w:rFonts w:ascii="Times New Roman" w:eastAsia="Times New Roman" w:hAnsi="Times New Roman"/>
          <w:sz w:val="24"/>
          <w:szCs w:val="24"/>
          <w:u w:val="single"/>
          <w:lang w:eastAsia="ru-RU"/>
        </w:rPr>
        <w:t xml:space="preserve"> </w:t>
      </w:r>
      <w:r w:rsidRPr="003943E5">
        <w:rPr>
          <w:rFonts w:ascii="Times New Roman" w:eastAsia="Times New Roman" w:hAnsi="Times New Roman"/>
          <w:sz w:val="24"/>
          <w:szCs w:val="24"/>
          <w:lang w:eastAsia="ru-RU"/>
        </w:rPr>
        <w:t>«</w:t>
      </w:r>
      <w:proofErr w:type="spellStart"/>
      <w:r w:rsidRPr="003943E5">
        <w:rPr>
          <w:rFonts w:ascii="Times New Roman" w:eastAsia="Times New Roman" w:hAnsi="Times New Roman"/>
          <w:sz w:val="24"/>
          <w:szCs w:val="24"/>
          <w:lang w:eastAsia="ru-RU"/>
        </w:rPr>
        <w:t>ВКонтакте</w:t>
      </w:r>
      <w:proofErr w:type="spellEnd"/>
      <w:r w:rsidRPr="003943E5">
        <w:rPr>
          <w:rFonts w:ascii="Times New Roman" w:eastAsia="Times New Roman" w:hAnsi="Times New Roman"/>
          <w:sz w:val="24"/>
          <w:szCs w:val="24"/>
          <w:lang w:eastAsia="ru-RU"/>
        </w:rPr>
        <w:t xml:space="preserve">» «Кадастровая палата по Новосибирской области» или в </w:t>
      </w:r>
      <w:hyperlink r:id="rId27" w:history="1">
        <w:proofErr w:type="spellStart"/>
        <w:r w:rsidRPr="003943E5">
          <w:rPr>
            <w:rFonts w:ascii="Times New Roman" w:eastAsia="Times New Roman" w:hAnsi="Times New Roman"/>
            <w:sz w:val="24"/>
            <w:szCs w:val="24"/>
            <w:u w:val="single"/>
            <w:lang w:eastAsia="ru-RU"/>
          </w:rPr>
          <w:t>директе</w:t>
        </w:r>
        <w:proofErr w:type="spellEnd"/>
      </w:hyperlink>
      <w:r w:rsidRPr="003943E5">
        <w:rPr>
          <w:rFonts w:ascii="Times New Roman" w:eastAsia="Times New Roman" w:hAnsi="Times New Roman"/>
          <w:sz w:val="24"/>
          <w:szCs w:val="24"/>
          <w:lang w:eastAsia="ru-RU"/>
        </w:rPr>
        <w:t xml:space="preserve"> </w:t>
      </w:r>
      <w:proofErr w:type="spellStart"/>
      <w:r w:rsidRPr="003943E5">
        <w:rPr>
          <w:rFonts w:ascii="Times New Roman" w:eastAsia="Times New Roman" w:hAnsi="Times New Roman"/>
          <w:sz w:val="24"/>
          <w:szCs w:val="24"/>
          <w:lang w:eastAsia="ru-RU"/>
        </w:rPr>
        <w:t>Instagram</w:t>
      </w:r>
      <w:proofErr w:type="spellEnd"/>
      <w:r w:rsidRPr="003943E5">
        <w:rPr>
          <w:rFonts w:ascii="Times New Roman" w:eastAsia="Times New Roman" w:hAnsi="Times New Roman"/>
          <w:sz w:val="24"/>
          <w:szCs w:val="24"/>
          <w:lang w:eastAsia="ru-RU"/>
        </w:rPr>
        <w:t xml:space="preserve">: </w:t>
      </w:r>
      <w:proofErr w:type="spellStart"/>
      <w:r w:rsidRPr="003943E5">
        <w:rPr>
          <w:rFonts w:ascii="Times New Roman" w:eastAsia="Times New Roman" w:hAnsi="Times New Roman"/>
          <w:sz w:val="24"/>
          <w:szCs w:val="24"/>
          <w:lang w:val="en-US" w:eastAsia="ru-RU"/>
        </w:rPr>
        <w:t>kadastr</w:t>
      </w:r>
      <w:proofErr w:type="spellEnd"/>
      <w:r w:rsidRPr="003943E5">
        <w:rPr>
          <w:rFonts w:ascii="Times New Roman" w:eastAsia="Times New Roman" w:hAnsi="Times New Roman"/>
          <w:sz w:val="24"/>
          <w:szCs w:val="24"/>
          <w:lang w:eastAsia="ru-RU"/>
        </w:rPr>
        <w:t xml:space="preserve">_54. </w:t>
      </w: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bookmarkStart w:id="1" w:name="_GoBack"/>
      <w:bookmarkEnd w:id="1"/>
    </w:p>
    <w:p w:rsidR="001125B8" w:rsidRDefault="001125B8" w:rsidP="00056489">
      <w:pPr>
        <w:spacing w:after="0" w:line="240" w:lineRule="auto"/>
        <w:rPr>
          <w:rFonts w:ascii="Times New Roman" w:hAnsi="Times New Roman"/>
          <w:b/>
          <w:bCs/>
          <w:sz w:val="16"/>
          <w:szCs w:val="16"/>
          <w:lang w:eastAsia="ru-RU"/>
        </w:rPr>
      </w:pPr>
    </w:p>
    <w:p w:rsidR="003943E5" w:rsidRPr="003C0911" w:rsidRDefault="003943E5" w:rsidP="003943E5">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3943E5" w:rsidRDefault="003943E5" w:rsidP="003943E5">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w:t>
      </w:r>
    </w:p>
    <w:p w:rsidR="003943E5" w:rsidRDefault="003943E5" w:rsidP="003943E5">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всем жителям населенных пунктов, руководителям организаций всех форм собственности принять</w:t>
      </w:r>
    </w:p>
    <w:p w:rsidR="003943E5" w:rsidRPr="003C0911" w:rsidRDefault="003943E5" w:rsidP="003943E5">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меры по очистке крыш от снега, в дальнейшем до полного его стаивания.</w:t>
      </w:r>
    </w:p>
    <w:p w:rsidR="003943E5" w:rsidRDefault="003943E5" w:rsidP="003943E5">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p>
    <w:p w:rsidR="003943E5" w:rsidRPr="00F95DB9" w:rsidRDefault="003943E5" w:rsidP="003943E5">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Pr>
          <w:rFonts w:ascii="Times New Roman" w:hAnsi="Times New Roman"/>
          <w:b/>
          <w:sz w:val="24"/>
          <w:szCs w:val="24"/>
        </w:rPr>
        <w:t xml:space="preserve"> Широкоярского сельсовета</w:t>
      </w: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28"/>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7E3" w:rsidRDefault="009C67E3" w:rsidP="009729FC">
      <w:pPr>
        <w:spacing w:after="0" w:line="240" w:lineRule="auto"/>
      </w:pPr>
      <w:r>
        <w:separator/>
      </w:r>
    </w:p>
  </w:endnote>
  <w:endnote w:type="continuationSeparator" w:id="0">
    <w:p w:rsidR="009C67E3" w:rsidRDefault="009C67E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7E3" w:rsidRDefault="009C67E3" w:rsidP="009729FC">
      <w:pPr>
        <w:spacing w:after="0" w:line="240" w:lineRule="auto"/>
      </w:pPr>
      <w:r>
        <w:separator/>
      </w:r>
    </w:p>
  </w:footnote>
  <w:footnote w:type="continuationSeparator" w:id="0">
    <w:p w:rsidR="009C67E3" w:rsidRDefault="009C67E3"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F2" w:rsidRDefault="00993EF2" w:rsidP="002B0A70">
    <w:pPr>
      <w:pStyle w:val="a3"/>
      <w:jc w:val="center"/>
    </w:pPr>
  </w:p>
  <w:p w:rsidR="00993EF2" w:rsidRDefault="00993EF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155BB6"/>
    <w:multiLevelType w:val="multilevel"/>
    <w:tmpl w:val="3D2E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9"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167C79"/>
    <w:multiLevelType w:val="multilevel"/>
    <w:tmpl w:val="4A80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5"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9"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6"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6"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41"/>
  </w:num>
  <w:num w:numId="3">
    <w:abstractNumId w:val="31"/>
  </w:num>
  <w:num w:numId="4">
    <w:abstractNumId w:val="9"/>
  </w:num>
  <w:num w:numId="5">
    <w:abstractNumId w:val="21"/>
  </w:num>
  <w:num w:numId="6">
    <w:abstractNumId w:val="43"/>
  </w:num>
  <w:num w:numId="7">
    <w:abstractNumId w:val="8"/>
  </w:num>
  <w:num w:numId="8">
    <w:abstractNumId w:val="15"/>
  </w:num>
  <w:num w:numId="9">
    <w:abstractNumId w:val="20"/>
  </w:num>
  <w:num w:numId="10">
    <w:abstractNumId w:val="19"/>
  </w:num>
  <w:num w:numId="11">
    <w:abstractNumId w:val="37"/>
  </w:num>
  <w:num w:numId="12">
    <w:abstractNumId w:val="16"/>
  </w:num>
  <w:num w:numId="13">
    <w:abstractNumId w:val="11"/>
  </w:num>
  <w:num w:numId="14">
    <w:abstractNumId w:val="10"/>
  </w:num>
  <w:num w:numId="15">
    <w:abstractNumId w:val="44"/>
  </w:num>
  <w:num w:numId="16">
    <w:abstractNumId w:val="32"/>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7"/>
  </w:num>
  <w:num w:numId="20">
    <w:abstractNumId w:val="13"/>
  </w:num>
  <w:num w:numId="21">
    <w:abstractNumId w:val="28"/>
  </w:num>
  <w:num w:numId="22">
    <w:abstractNumId w:val="26"/>
  </w:num>
  <w:num w:numId="23">
    <w:abstractNumId w:val="30"/>
  </w:num>
  <w:num w:numId="24">
    <w:abstractNumId w:val="35"/>
  </w:num>
  <w:num w:numId="25">
    <w:abstractNumId w:val="18"/>
  </w:num>
  <w:num w:numId="26">
    <w:abstractNumId w:val="45"/>
  </w:num>
  <w:num w:numId="27">
    <w:abstractNumId w:val="33"/>
  </w:num>
  <w:num w:numId="28">
    <w:abstractNumId w:val="23"/>
  </w:num>
  <w:num w:numId="29">
    <w:abstractNumId w:val="29"/>
  </w:num>
  <w:num w:numId="30">
    <w:abstractNumId w:val="14"/>
  </w:num>
  <w:num w:numId="31">
    <w:abstractNumId w:val="47"/>
  </w:num>
  <w:num w:numId="32">
    <w:abstractNumId w:val="0"/>
  </w:num>
  <w:num w:numId="33">
    <w:abstractNumId w:val="25"/>
  </w:num>
  <w:num w:numId="34">
    <w:abstractNumId w:val="38"/>
  </w:num>
  <w:num w:numId="35">
    <w:abstractNumId w:val="46"/>
  </w:num>
  <w:num w:numId="36">
    <w:abstractNumId w:val="24"/>
  </w:num>
  <w:num w:numId="37">
    <w:abstractNumId w:val="5"/>
  </w:num>
  <w:num w:numId="38">
    <w:abstractNumId w:val="27"/>
  </w:num>
  <w:num w:numId="39">
    <w:abstractNumId w:val="1"/>
  </w:num>
  <w:num w:numId="40">
    <w:abstractNumId w:val="2"/>
  </w:num>
  <w:num w:numId="41">
    <w:abstractNumId w:val="12"/>
  </w:num>
  <w:num w:numId="42">
    <w:abstractNumId w:val="6"/>
  </w:num>
  <w:num w:numId="43">
    <w:abstractNumId w:val="36"/>
  </w:num>
  <w:num w:numId="44">
    <w:abstractNumId w:val="4"/>
  </w:num>
  <w:num w:numId="45">
    <w:abstractNumId w:val="34"/>
  </w:num>
  <w:num w:numId="46">
    <w:abstractNumId w:val="42"/>
  </w:num>
  <w:num w:numId="47">
    <w:abstractNumId w:val="22"/>
  </w:num>
  <w:num w:numId="48">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25B8"/>
    <w:rsid w:val="001154DB"/>
    <w:rsid w:val="001175BA"/>
    <w:rsid w:val="00124357"/>
    <w:rsid w:val="00126C32"/>
    <w:rsid w:val="00127174"/>
    <w:rsid w:val="00127689"/>
    <w:rsid w:val="00127E7F"/>
    <w:rsid w:val="00130889"/>
    <w:rsid w:val="00130945"/>
    <w:rsid w:val="00132293"/>
    <w:rsid w:val="00132629"/>
    <w:rsid w:val="00132926"/>
    <w:rsid w:val="00136674"/>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43E5"/>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85A63"/>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166CC"/>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4938"/>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67E3"/>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9"/>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3E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EE21B09"/>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vk.com/kadastr_nso"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kadastr.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mfc-nso.r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arant.ru/hotlaw/federal/1449911/" TargetMode="External"/><Relationship Id="rId14" Type="http://schemas.openxmlformats.org/officeDocument/2006/relationships/hyperlink" Target="http://shereshevo-school.pruzhany.by/wp-content/uploads/2015/12/ris22122015.jpg" TargetMode="External"/><Relationship Id="rId22" Type="http://schemas.openxmlformats.org/officeDocument/2006/relationships/image" Target="media/image13.jpeg"/><Relationship Id="rId27" Type="http://schemas.openxmlformats.org/officeDocument/2006/relationships/hyperlink" Target="https://www.instagram.com/kadastr_54/"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B66DD-A5C3-44D7-8F1D-AC08F2130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4260</TotalTime>
  <Pages>1</Pages>
  <Words>10358</Words>
  <Characters>59041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69261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406</cp:revision>
  <cp:lastPrinted>2021-03-04T09:38:00Z</cp:lastPrinted>
  <dcterms:created xsi:type="dcterms:W3CDTF">2018-04-03T08:54:00Z</dcterms:created>
  <dcterms:modified xsi:type="dcterms:W3CDTF">2021-07-22T08:05:00Z</dcterms:modified>
</cp:coreProperties>
</file>