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9D6575" w:rsidRDefault="002B45F1" w:rsidP="009D6575">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121C43">
        <w:rPr>
          <w:rFonts w:ascii="Monotype Corsiva" w:hAnsi="Monotype Corsiva" w:cs="Courier New"/>
          <w:b/>
          <w:i/>
          <w:sz w:val="28"/>
          <w:szCs w:val="28"/>
        </w:rPr>
        <w:t>9</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993EF2">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6B04D5">
        <w:rPr>
          <w:rFonts w:ascii="Monotype Corsiva" w:hAnsi="Monotype Corsiva" w:cs="Courier New"/>
          <w:b/>
          <w:i/>
          <w:sz w:val="28"/>
          <w:szCs w:val="28"/>
        </w:rPr>
        <w:t xml:space="preserve">    </w:t>
      </w:r>
      <w:r w:rsidR="00121C43">
        <w:rPr>
          <w:rFonts w:ascii="Monotype Corsiva" w:hAnsi="Monotype Corsiva" w:cs="Courier New"/>
          <w:b/>
          <w:i/>
          <w:sz w:val="28"/>
          <w:szCs w:val="28"/>
        </w:rPr>
        <w:t>25</w:t>
      </w:r>
      <w:r w:rsidR="00132926">
        <w:rPr>
          <w:rFonts w:ascii="Monotype Corsiva" w:hAnsi="Monotype Corsiva" w:cs="Courier New"/>
          <w:b/>
          <w:i/>
          <w:sz w:val="28"/>
          <w:szCs w:val="28"/>
        </w:rPr>
        <w:t xml:space="preserve"> </w:t>
      </w:r>
      <w:r w:rsidR="00993EF2">
        <w:rPr>
          <w:rFonts w:ascii="Monotype Corsiva" w:hAnsi="Monotype Corsiva" w:cs="Courier New"/>
          <w:b/>
          <w:i/>
          <w:sz w:val="28"/>
          <w:szCs w:val="28"/>
        </w:rPr>
        <w:t>марта</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w:t>
      </w:r>
      <w:r w:rsidR="008D78F3">
        <w:rPr>
          <w:rFonts w:ascii="Monotype Corsiva" w:hAnsi="Monotype Corsiva" w:cs="Courier New"/>
          <w:b/>
          <w:i/>
          <w:sz w:val="28"/>
          <w:szCs w:val="28"/>
        </w:rPr>
        <w:t>1</w:t>
      </w:r>
      <w:r w:rsidR="00494342">
        <w:rPr>
          <w:rFonts w:ascii="Monotype Corsiva" w:hAnsi="Monotype Corsiva" w:cs="Courier New"/>
          <w:b/>
          <w:i/>
          <w:sz w:val="28"/>
          <w:szCs w:val="28"/>
        </w:rPr>
        <w:t xml:space="preserve"> года</w:t>
      </w:r>
    </w:p>
    <w:p w:rsidR="001656BF" w:rsidRDefault="001656BF" w:rsidP="008D78F3">
      <w:pPr>
        <w:pStyle w:val="af1"/>
        <w:shd w:val="clear" w:color="auto" w:fill="FFFFFF"/>
        <w:spacing w:before="0" w:beforeAutospacing="0" w:after="0" w:afterAutospacing="0"/>
        <w:ind w:firstLine="708"/>
        <w:jc w:val="center"/>
      </w:pPr>
    </w:p>
    <w:p w:rsidR="00121C43" w:rsidRPr="00121C43" w:rsidRDefault="00121C43" w:rsidP="00121C43">
      <w:pPr>
        <w:spacing w:after="0" w:line="240" w:lineRule="auto"/>
        <w:rPr>
          <w:rFonts w:ascii="Times New Roman" w:hAnsi="Times New Roman"/>
          <w:b/>
          <w:sz w:val="24"/>
          <w:szCs w:val="24"/>
        </w:rPr>
      </w:pPr>
      <w:r w:rsidRPr="00121C43">
        <w:rPr>
          <w:rFonts w:ascii="Times New Roman" w:hAnsi="Times New Roman"/>
          <w:b/>
          <w:noProof/>
          <w:sz w:val="24"/>
          <w:szCs w:val="24"/>
          <w:lang w:eastAsia="ru-RU"/>
        </w:rPr>
        <w:drawing>
          <wp:anchor distT="0" distB="0" distL="114300" distR="114300" simplePos="0" relativeHeight="251822080" behindDoc="1" locked="0" layoutInCell="1" allowOverlap="1" wp14:anchorId="2A01D788" wp14:editId="23B64ADC">
            <wp:simplePos x="0" y="0"/>
            <wp:positionH relativeFrom="column">
              <wp:posOffset>20955</wp:posOffset>
            </wp:positionH>
            <wp:positionV relativeFrom="paragraph">
              <wp:posOffset>175260</wp:posOffset>
            </wp:positionV>
            <wp:extent cx="2340610" cy="605155"/>
            <wp:effectExtent l="0" t="0" r="0" b="0"/>
            <wp:wrapTight wrapText="bothSides">
              <wp:wrapPolygon edited="0">
                <wp:start x="0" y="0"/>
                <wp:lineTo x="0" y="12919"/>
                <wp:lineTo x="2989" y="14279"/>
                <wp:lineTo x="3692" y="14279"/>
                <wp:lineTo x="3692" y="11559"/>
                <wp:lineTo x="21096" y="10879"/>
                <wp:lineTo x="21096" y="2720"/>
                <wp:lineTo x="3692" y="0"/>
                <wp:lineTo x="0" y="0"/>
              </wp:wrapPolygon>
            </wp:wrapTight>
            <wp:docPr id="6" name="Рисунок 6" descr="НОВОСИБИРСКАЯ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ОСИБИРСКАЯ ОБЛАСТЬ"/>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0610" cy="6051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21C43" w:rsidRDefault="00121C43" w:rsidP="00121C43">
      <w:pPr>
        <w:spacing w:after="0" w:line="240" w:lineRule="auto"/>
        <w:ind w:firstLine="567"/>
        <w:jc w:val="center"/>
        <w:rPr>
          <w:rFonts w:ascii="Times New Roman" w:hAnsi="Times New Roman"/>
          <w:b/>
          <w:bCs/>
          <w:sz w:val="24"/>
          <w:szCs w:val="24"/>
        </w:rPr>
      </w:pPr>
      <w:r w:rsidRPr="00121C43">
        <w:rPr>
          <w:rFonts w:ascii="Times New Roman" w:hAnsi="Times New Roman"/>
          <w:b/>
          <w:bCs/>
          <w:sz w:val="24"/>
          <w:szCs w:val="24"/>
        </w:rPr>
        <w:t>В Кадастровой палате рассказали о</w:t>
      </w:r>
    </w:p>
    <w:p w:rsidR="00121C43" w:rsidRDefault="00121C43" w:rsidP="00121C43">
      <w:pPr>
        <w:spacing w:after="0" w:line="240" w:lineRule="auto"/>
        <w:ind w:firstLine="567"/>
        <w:jc w:val="center"/>
        <w:rPr>
          <w:rFonts w:ascii="Times New Roman" w:hAnsi="Times New Roman"/>
          <w:b/>
          <w:bCs/>
          <w:sz w:val="24"/>
          <w:szCs w:val="24"/>
        </w:rPr>
      </w:pPr>
      <w:r w:rsidRPr="00121C43">
        <w:rPr>
          <w:rFonts w:ascii="Times New Roman" w:hAnsi="Times New Roman"/>
          <w:b/>
          <w:bCs/>
          <w:sz w:val="24"/>
          <w:szCs w:val="24"/>
        </w:rPr>
        <w:t>консультировании граждан по вопросам</w:t>
      </w:r>
    </w:p>
    <w:p w:rsidR="00121C43" w:rsidRPr="00121C43" w:rsidRDefault="00121C43" w:rsidP="00121C43">
      <w:pPr>
        <w:spacing w:after="0" w:line="240" w:lineRule="auto"/>
        <w:ind w:firstLine="567"/>
        <w:jc w:val="center"/>
        <w:rPr>
          <w:rFonts w:ascii="Times New Roman" w:hAnsi="Times New Roman"/>
          <w:b/>
          <w:bCs/>
          <w:sz w:val="24"/>
          <w:szCs w:val="24"/>
        </w:rPr>
      </w:pPr>
      <w:r>
        <w:rPr>
          <w:rFonts w:ascii="Times New Roman" w:hAnsi="Times New Roman"/>
          <w:b/>
          <w:bCs/>
          <w:sz w:val="24"/>
          <w:szCs w:val="24"/>
        </w:rPr>
        <w:t xml:space="preserve">                                                  </w:t>
      </w:r>
      <w:r w:rsidRPr="00121C43">
        <w:rPr>
          <w:rFonts w:ascii="Times New Roman" w:hAnsi="Times New Roman"/>
          <w:b/>
          <w:bCs/>
          <w:sz w:val="24"/>
          <w:szCs w:val="24"/>
        </w:rPr>
        <w:t>оформления</w:t>
      </w:r>
      <w:r>
        <w:rPr>
          <w:rFonts w:ascii="Times New Roman" w:hAnsi="Times New Roman"/>
          <w:b/>
          <w:bCs/>
          <w:sz w:val="24"/>
          <w:szCs w:val="24"/>
        </w:rPr>
        <w:t xml:space="preserve"> </w:t>
      </w:r>
      <w:r w:rsidRPr="00121C43">
        <w:rPr>
          <w:rFonts w:ascii="Times New Roman" w:hAnsi="Times New Roman"/>
          <w:b/>
          <w:bCs/>
          <w:sz w:val="24"/>
          <w:szCs w:val="24"/>
        </w:rPr>
        <w:t>недвижимости</w:t>
      </w:r>
    </w:p>
    <w:p w:rsidR="00121C43" w:rsidRDefault="00121C43" w:rsidP="00121C43">
      <w:pPr>
        <w:spacing w:after="0" w:line="240" w:lineRule="auto"/>
        <w:ind w:firstLine="567"/>
        <w:jc w:val="both"/>
        <w:rPr>
          <w:rFonts w:ascii="Times New Roman" w:hAnsi="Times New Roman"/>
          <w:b/>
          <w:bCs/>
          <w:sz w:val="24"/>
          <w:szCs w:val="24"/>
        </w:rPr>
      </w:pPr>
      <w:r>
        <w:rPr>
          <w:rFonts w:ascii="Times New Roman" w:hAnsi="Times New Roman"/>
          <w:b/>
          <w:bCs/>
          <w:sz w:val="24"/>
          <w:szCs w:val="24"/>
        </w:rPr>
        <w:t xml:space="preserve">  </w:t>
      </w:r>
    </w:p>
    <w:p w:rsidR="00121C43" w:rsidRPr="00121C43" w:rsidRDefault="00121C43" w:rsidP="00121C43">
      <w:pPr>
        <w:spacing w:after="0" w:line="240" w:lineRule="auto"/>
        <w:ind w:firstLine="567"/>
        <w:jc w:val="both"/>
        <w:rPr>
          <w:rFonts w:ascii="Times New Roman" w:hAnsi="Times New Roman"/>
          <w:bCs/>
          <w:sz w:val="24"/>
          <w:szCs w:val="24"/>
        </w:rPr>
      </w:pPr>
      <w:r w:rsidRPr="00121C43">
        <w:rPr>
          <w:rFonts w:ascii="Times New Roman" w:hAnsi="Times New Roman"/>
          <w:bCs/>
          <w:sz w:val="24"/>
          <w:szCs w:val="24"/>
        </w:rPr>
        <w:t>19 марта во всем мире отмечался Международный день клиента. Эксперты Кадастровой палаты по Новосибирской области на протяжении многих лет оказывают заявителям целый спектр услуг в сфере учета и регистрации недвижимости. Одной из популярных услуг учреждения среди жителей региона является консультирование по различным вопросам оформления недвижимости.</w:t>
      </w:r>
    </w:p>
    <w:p w:rsidR="00121C43" w:rsidRPr="00121C43" w:rsidRDefault="00121C43" w:rsidP="00121C43">
      <w:pPr>
        <w:spacing w:after="0" w:line="240" w:lineRule="auto"/>
        <w:ind w:firstLine="567"/>
        <w:jc w:val="both"/>
        <w:rPr>
          <w:rFonts w:ascii="Times New Roman" w:hAnsi="Times New Roman"/>
          <w:sz w:val="24"/>
          <w:szCs w:val="24"/>
        </w:rPr>
      </w:pPr>
      <w:r w:rsidRPr="00121C43">
        <w:rPr>
          <w:rFonts w:ascii="Times New Roman" w:hAnsi="Times New Roman"/>
          <w:sz w:val="24"/>
          <w:szCs w:val="24"/>
        </w:rPr>
        <w:t xml:space="preserve">Главные преимущества консультационных услуг Кадастровой </w:t>
      </w:r>
      <w:proofErr w:type="gramStart"/>
      <w:r w:rsidRPr="00121C43">
        <w:rPr>
          <w:rFonts w:ascii="Times New Roman" w:hAnsi="Times New Roman"/>
          <w:sz w:val="24"/>
          <w:szCs w:val="24"/>
        </w:rPr>
        <w:t>палаты  –</w:t>
      </w:r>
      <w:proofErr w:type="gramEnd"/>
      <w:r w:rsidRPr="00121C43">
        <w:rPr>
          <w:rFonts w:ascii="Times New Roman" w:hAnsi="Times New Roman"/>
          <w:sz w:val="24"/>
          <w:szCs w:val="24"/>
        </w:rPr>
        <w:t xml:space="preserve"> это высококвалифицированные специалисты и их многолетний опыт работы в сфере кадастрового учета. Кроме того, при необходимости эксперты могут подготовить письменную резолюцию с подробными разъяснениями и ссылками на нормы действующего законодательства.</w:t>
      </w:r>
    </w:p>
    <w:p w:rsidR="00121C43" w:rsidRPr="00121C43" w:rsidRDefault="00121C43" w:rsidP="00121C43">
      <w:pPr>
        <w:spacing w:after="0" w:line="240" w:lineRule="auto"/>
        <w:ind w:firstLine="567"/>
        <w:jc w:val="both"/>
        <w:rPr>
          <w:rFonts w:ascii="Times New Roman" w:hAnsi="Times New Roman"/>
          <w:sz w:val="24"/>
          <w:szCs w:val="24"/>
        </w:rPr>
      </w:pPr>
      <w:r w:rsidRPr="00121C43">
        <w:rPr>
          <w:rFonts w:ascii="Times New Roman" w:hAnsi="Times New Roman"/>
          <w:sz w:val="24"/>
          <w:szCs w:val="24"/>
        </w:rPr>
        <w:t xml:space="preserve">На протяжении четырех лет эксперты региональной Кадастровой палаты проводят </w:t>
      </w:r>
      <w:hyperlink r:id="rId10" w:history="1">
        <w:r w:rsidRPr="00121C43">
          <w:rPr>
            <w:rFonts w:ascii="Times New Roman" w:hAnsi="Times New Roman"/>
            <w:sz w:val="24"/>
            <w:szCs w:val="24"/>
            <w:u w:val="single"/>
          </w:rPr>
          <w:t>консультации</w:t>
        </w:r>
      </w:hyperlink>
      <w:r w:rsidRPr="00121C43">
        <w:rPr>
          <w:rFonts w:ascii="Times New Roman" w:hAnsi="Times New Roman"/>
          <w:sz w:val="24"/>
          <w:szCs w:val="24"/>
        </w:rPr>
        <w:t xml:space="preserve"> для граждан. За это время было проведено порядка пятисот консультаций. Спектр вопросов, разобраться в которых помогают специалисты, достаточно широк: подготовка документов для проведения кадастрового учета в отношении земельных участков и объектов капитального строительства, земельные споры, снятие объектов недвижимости с кадастрового учета и множество других, связанных с оформлением недвижимости.</w:t>
      </w:r>
    </w:p>
    <w:p w:rsidR="00121C43" w:rsidRPr="00121C43" w:rsidRDefault="00121C43" w:rsidP="00121C43">
      <w:pPr>
        <w:spacing w:after="0" w:line="240" w:lineRule="auto"/>
        <w:ind w:firstLine="567"/>
        <w:jc w:val="both"/>
        <w:rPr>
          <w:rFonts w:ascii="Times New Roman" w:hAnsi="Times New Roman"/>
          <w:sz w:val="24"/>
          <w:szCs w:val="24"/>
        </w:rPr>
      </w:pPr>
      <w:r w:rsidRPr="00121C43">
        <w:rPr>
          <w:rFonts w:ascii="Times New Roman" w:hAnsi="Times New Roman"/>
          <w:i/>
          <w:sz w:val="24"/>
          <w:szCs w:val="24"/>
        </w:rPr>
        <w:t xml:space="preserve">«За консультацией в Кадастровую палату обращаются физические и юридические лица, кадастровые инженеры с самыми разными вопросами, поэтому при оказании специалистами консультационных услуг очень важен индивидуальный подход. Эксперты предлагают всевозможные способы решения конкретной проблемы заявителя. Самой популярной среди заявителей является консультация без подготовки письменной резолюции», </w:t>
      </w:r>
      <w:r w:rsidRPr="00121C43">
        <w:rPr>
          <w:rFonts w:ascii="Times New Roman" w:hAnsi="Times New Roman"/>
          <w:b/>
          <w:sz w:val="24"/>
          <w:szCs w:val="24"/>
        </w:rPr>
        <w:t>–</w:t>
      </w:r>
      <w:r w:rsidRPr="00121C43">
        <w:rPr>
          <w:rFonts w:ascii="Times New Roman" w:hAnsi="Times New Roman"/>
          <w:i/>
          <w:sz w:val="24"/>
          <w:szCs w:val="24"/>
        </w:rPr>
        <w:t xml:space="preserve"> </w:t>
      </w:r>
      <w:r w:rsidRPr="00121C43">
        <w:rPr>
          <w:rFonts w:ascii="Times New Roman" w:hAnsi="Times New Roman"/>
          <w:sz w:val="24"/>
          <w:szCs w:val="24"/>
        </w:rPr>
        <w:t xml:space="preserve">отмечает </w:t>
      </w:r>
      <w:r w:rsidRPr="00121C43">
        <w:rPr>
          <w:rFonts w:ascii="Times New Roman" w:hAnsi="Times New Roman"/>
          <w:b/>
          <w:sz w:val="24"/>
          <w:szCs w:val="24"/>
        </w:rPr>
        <w:t>заместитель директора – главный технолог Кадастровой палаты по Новосибирской области Оксана Макаренко</w:t>
      </w:r>
      <w:r w:rsidRPr="00121C43">
        <w:rPr>
          <w:rFonts w:ascii="Times New Roman" w:hAnsi="Times New Roman"/>
          <w:sz w:val="24"/>
          <w:szCs w:val="24"/>
        </w:rPr>
        <w:t xml:space="preserve">. </w:t>
      </w:r>
    </w:p>
    <w:p w:rsidR="00121C43" w:rsidRPr="00121C43" w:rsidRDefault="00121C43" w:rsidP="00121C43">
      <w:pPr>
        <w:spacing w:after="0" w:line="240" w:lineRule="auto"/>
        <w:ind w:firstLine="567"/>
        <w:jc w:val="both"/>
        <w:rPr>
          <w:rFonts w:ascii="Times New Roman" w:hAnsi="Times New Roman"/>
          <w:sz w:val="24"/>
          <w:szCs w:val="24"/>
        </w:rPr>
      </w:pPr>
      <w:r w:rsidRPr="00121C43">
        <w:rPr>
          <w:rFonts w:ascii="Times New Roman" w:hAnsi="Times New Roman"/>
          <w:sz w:val="24"/>
          <w:szCs w:val="24"/>
        </w:rPr>
        <w:t>Самые популярные вопросы, которые заявители задают специалистам в ходе консультаций: подготовка пакета документов для кадастрового учета земельных участков и объектов капитального строительства, изменение вида разрешенного использования земельного участка, перевод садового дома в жилой, а также внесение в Единый государственный реестр недвижимости сведений о границах населенных пунктов и зон с особыми условиями использования территорий.</w:t>
      </w:r>
    </w:p>
    <w:p w:rsidR="00121C43" w:rsidRPr="00121C43" w:rsidRDefault="00121C43" w:rsidP="00121C43">
      <w:pPr>
        <w:spacing w:after="0" w:line="240" w:lineRule="auto"/>
        <w:ind w:firstLine="567"/>
        <w:jc w:val="both"/>
        <w:rPr>
          <w:rFonts w:ascii="Times New Roman" w:hAnsi="Times New Roman"/>
          <w:sz w:val="24"/>
          <w:szCs w:val="24"/>
        </w:rPr>
      </w:pPr>
      <w:r w:rsidRPr="00121C43">
        <w:rPr>
          <w:rFonts w:ascii="Times New Roman" w:hAnsi="Times New Roman"/>
          <w:sz w:val="24"/>
          <w:szCs w:val="24"/>
        </w:rPr>
        <w:t xml:space="preserve">Кроме того, у жителей Новосибирской области есть возможность заключить абонентский договор на оказание консультационных услуг. Такой договор удобен заявителям, которым на постоянной основе требуются консультации специалистов по вопросам оформления недвижимости – например, кадастровым инженерам, застройщикам и другим представителям профессионального сообщества. Физические и юридические лица могут получать услуги согласно оговоренным условиям, при этом не нужно оплачивать каждую консультацию отдельно. </w:t>
      </w:r>
    </w:p>
    <w:p w:rsidR="00121C43" w:rsidRPr="00121C43" w:rsidRDefault="00121C43" w:rsidP="00121C43">
      <w:pPr>
        <w:spacing w:after="0" w:line="240" w:lineRule="auto"/>
        <w:ind w:firstLine="567"/>
        <w:jc w:val="both"/>
        <w:rPr>
          <w:rFonts w:ascii="Times New Roman" w:hAnsi="Times New Roman"/>
          <w:sz w:val="24"/>
          <w:szCs w:val="24"/>
        </w:rPr>
      </w:pPr>
      <w:r w:rsidRPr="00121C43">
        <w:rPr>
          <w:rFonts w:ascii="Times New Roman" w:hAnsi="Times New Roman"/>
          <w:sz w:val="24"/>
          <w:szCs w:val="24"/>
        </w:rPr>
        <w:t xml:space="preserve">Задать вопросы о порядке получения консультационных услуг </w:t>
      </w:r>
      <w:hyperlink r:id="rId11" w:history="1">
        <w:r w:rsidRPr="00121C43">
          <w:rPr>
            <w:rFonts w:ascii="Times New Roman" w:hAnsi="Times New Roman"/>
            <w:sz w:val="24"/>
            <w:szCs w:val="24"/>
            <w:u w:val="single"/>
          </w:rPr>
          <w:t>Кадастровой палаты</w:t>
        </w:r>
      </w:hyperlink>
      <w:r w:rsidRPr="00121C43">
        <w:rPr>
          <w:rFonts w:ascii="Times New Roman" w:hAnsi="Times New Roman"/>
          <w:sz w:val="24"/>
          <w:szCs w:val="24"/>
        </w:rPr>
        <w:t xml:space="preserve"> по Новосибирской области можно по телефону: </w:t>
      </w:r>
      <w:r w:rsidRPr="00121C43">
        <w:rPr>
          <w:rFonts w:ascii="Times New Roman" w:hAnsi="Times New Roman"/>
          <w:b/>
          <w:sz w:val="24"/>
          <w:szCs w:val="24"/>
        </w:rPr>
        <w:t>8 (383) 349-95-69 (доб. 6)</w:t>
      </w:r>
      <w:r w:rsidRPr="00121C43">
        <w:rPr>
          <w:rFonts w:ascii="Times New Roman" w:hAnsi="Times New Roman"/>
          <w:sz w:val="24"/>
          <w:szCs w:val="24"/>
        </w:rPr>
        <w:t>.</w:t>
      </w:r>
    </w:p>
    <w:p w:rsidR="00121C43" w:rsidRPr="00121C43" w:rsidRDefault="00121C43" w:rsidP="00121C43">
      <w:pPr>
        <w:spacing w:after="0" w:line="240" w:lineRule="auto"/>
        <w:ind w:firstLine="709"/>
        <w:jc w:val="both"/>
        <w:rPr>
          <w:rFonts w:ascii="Times New Roman" w:hAnsi="Times New Roman"/>
          <w:b/>
          <w:sz w:val="24"/>
          <w:szCs w:val="24"/>
        </w:rPr>
      </w:pPr>
    </w:p>
    <w:p w:rsidR="00121C43" w:rsidRPr="00121C43" w:rsidRDefault="00121C43" w:rsidP="00121C43">
      <w:pPr>
        <w:spacing w:after="0" w:line="240" w:lineRule="auto"/>
        <w:jc w:val="center"/>
        <w:rPr>
          <w:rFonts w:ascii="Times New Roman" w:eastAsia="Times New Roman" w:hAnsi="Times New Roman"/>
          <w:sz w:val="24"/>
          <w:szCs w:val="24"/>
          <w:lang w:eastAsia="ru-RU"/>
        </w:rPr>
      </w:pPr>
      <w:r w:rsidRPr="00121C43">
        <w:rPr>
          <w:rFonts w:ascii="Times New Roman" w:eastAsia="Times New Roman" w:hAnsi="Times New Roman"/>
          <w:sz w:val="24"/>
          <w:szCs w:val="24"/>
          <w:lang w:eastAsia="ru-RU"/>
        </w:rPr>
        <w:lastRenderedPageBreak/>
        <w:drawing>
          <wp:anchor distT="0" distB="0" distL="114300" distR="114300" simplePos="0" relativeHeight="251823104" behindDoc="1" locked="0" layoutInCell="1" allowOverlap="1">
            <wp:simplePos x="0" y="0"/>
            <wp:positionH relativeFrom="column">
              <wp:posOffset>29952</wp:posOffset>
            </wp:positionH>
            <wp:positionV relativeFrom="paragraph">
              <wp:posOffset>2540</wp:posOffset>
            </wp:positionV>
            <wp:extent cx="1880235" cy="771525"/>
            <wp:effectExtent l="0" t="0" r="5715" b="9525"/>
            <wp:wrapTight wrapText="bothSides">
              <wp:wrapPolygon edited="0">
                <wp:start x="0" y="0"/>
                <wp:lineTo x="0" y="21333"/>
                <wp:lineTo x="21447" y="21333"/>
                <wp:lineTo x="21447"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023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1C43">
        <w:rPr>
          <w:rFonts w:ascii="Times New Roman" w:eastAsia="Times New Roman" w:hAnsi="Times New Roman"/>
          <w:b/>
          <w:sz w:val="24"/>
          <w:szCs w:val="24"/>
          <w:lang w:eastAsia="ru-RU"/>
        </w:rPr>
        <w:t>ПРЕСС-РЕЛИЗ</w:t>
      </w:r>
    </w:p>
    <w:p w:rsidR="00121C43" w:rsidRPr="00121C43" w:rsidRDefault="00121C43" w:rsidP="00121C43">
      <w:pPr>
        <w:spacing w:after="0" w:line="240" w:lineRule="auto"/>
        <w:jc w:val="center"/>
        <w:rPr>
          <w:rFonts w:ascii="Times New Roman" w:eastAsia="Times New Roman" w:hAnsi="Times New Roman"/>
          <w:b/>
          <w:sz w:val="24"/>
          <w:szCs w:val="24"/>
          <w:lang w:eastAsia="ru-RU"/>
        </w:rPr>
      </w:pPr>
      <w:proofErr w:type="spellStart"/>
      <w:r w:rsidRPr="00121C43">
        <w:rPr>
          <w:rFonts w:ascii="Times New Roman" w:eastAsia="Times New Roman" w:hAnsi="Times New Roman"/>
          <w:b/>
          <w:sz w:val="24"/>
          <w:szCs w:val="24"/>
          <w:lang w:eastAsia="ru-RU"/>
        </w:rPr>
        <w:t>Росреестр</w:t>
      </w:r>
      <w:proofErr w:type="spellEnd"/>
      <w:r w:rsidRPr="00121C43">
        <w:rPr>
          <w:rFonts w:ascii="Times New Roman" w:eastAsia="Times New Roman" w:hAnsi="Times New Roman"/>
          <w:b/>
          <w:sz w:val="24"/>
          <w:szCs w:val="24"/>
          <w:lang w:eastAsia="ru-RU"/>
        </w:rPr>
        <w:t xml:space="preserve"> упростил порядок проведения комплексных кадастровых работ</w:t>
      </w:r>
    </w:p>
    <w:p w:rsidR="00121C43" w:rsidRPr="00121C43" w:rsidRDefault="00121C43" w:rsidP="00121C43">
      <w:pPr>
        <w:spacing w:after="0" w:line="240" w:lineRule="auto"/>
        <w:jc w:val="both"/>
        <w:rPr>
          <w:rFonts w:ascii="Times New Roman" w:eastAsia="Times New Roman" w:hAnsi="Times New Roman"/>
          <w:sz w:val="24"/>
          <w:szCs w:val="24"/>
          <w:lang w:eastAsia="ru-RU"/>
        </w:rPr>
      </w:pPr>
      <w:r w:rsidRPr="00121C43">
        <w:rPr>
          <w:rFonts w:ascii="Times New Roman" w:eastAsia="Times New Roman" w:hAnsi="Times New Roman"/>
          <w:sz w:val="24"/>
          <w:szCs w:val="24"/>
          <w:lang w:eastAsia="ru-RU"/>
        </w:rPr>
        <w:t xml:space="preserve">23 марта 2021 года вступил в силу разработанный </w:t>
      </w:r>
      <w:proofErr w:type="spellStart"/>
      <w:r w:rsidRPr="00121C43">
        <w:rPr>
          <w:rFonts w:ascii="Times New Roman" w:eastAsia="Times New Roman" w:hAnsi="Times New Roman"/>
          <w:sz w:val="24"/>
          <w:szCs w:val="24"/>
          <w:lang w:eastAsia="ru-RU"/>
        </w:rPr>
        <w:t>Росреестром</w:t>
      </w:r>
      <w:proofErr w:type="spellEnd"/>
      <w:r w:rsidRPr="00121C4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r>
      <w:r w:rsidRPr="00121C43">
        <w:rPr>
          <w:rFonts w:ascii="Times New Roman" w:eastAsia="Times New Roman" w:hAnsi="Times New Roman"/>
          <w:sz w:val="24"/>
          <w:szCs w:val="24"/>
          <w:lang w:eastAsia="ru-RU"/>
        </w:rPr>
        <w:t>Федеральный закон от 22 декабря 2020 г. № 445-ФЗ «О внесении изменений в отдельные законодательные акты Российской Федерации». Теперь участники садовых и гаражных товариществ, собственники недвижимости в коттеджных поселках смогут самостоятельно инициировать проведение комплексных кадастровых работ.</w:t>
      </w:r>
    </w:p>
    <w:p w:rsidR="00121C43" w:rsidRPr="00121C43" w:rsidRDefault="00121C43" w:rsidP="00121C4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121C43">
        <w:rPr>
          <w:rFonts w:ascii="Times New Roman" w:eastAsia="Times New Roman" w:hAnsi="Times New Roman"/>
          <w:sz w:val="24"/>
          <w:szCs w:val="24"/>
          <w:lang w:eastAsia="ru-RU"/>
        </w:rPr>
        <w:t>До принятия данного закона не предусматривалась возможность проведения комплексных кадастровых работ за счет внебюджетных средств. Правообладатели садовых и огородных земельных участков могли (как и сейчас) собрать деньги и обеспечить выполнение «обычных» кадастровых работ в отношении принадлежащих им земельных участков и (или) расположенных на них построек. В этом случае готовится один межевой план, но согласование местоположения границ земельных участков и оформление актов нужно проводить отдельно по каждому уточняемому участку. Это приводит к существенному увеличению денежных затрат правообладателей. Средняя стоимость проведения обычных кадастровых работ составляет от 8 000 до 14 000 рублей за каждый объект, однако, в случае выполнения комплексных кадастровых работ в отношении нескольких объектов, расположенных на территории товарищества, средняя стоимость работ за каждый объект составит   около 1 300 рублей.</w:t>
      </w:r>
    </w:p>
    <w:p w:rsidR="00121C43" w:rsidRPr="00121C43" w:rsidRDefault="00121C43" w:rsidP="00121C4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121C43">
        <w:rPr>
          <w:rFonts w:ascii="Times New Roman" w:eastAsia="Times New Roman" w:hAnsi="Times New Roman"/>
          <w:sz w:val="24"/>
          <w:szCs w:val="24"/>
          <w:lang w:eastAsia="ru-RU"/>
        </w:rPr>
        <w:t>Кроме того, при выполнении обычных кадастровых работ каждый собственник самостоятельно должен обращаться в орган регистрации прав или оформлять нотариально удостоверенную доверенность, чтобы уполномоченное лицо от его имени обращалось в орган регистрации прав. Также необходимо иметь в виду, что для внесения в ЕГРН сведений о контурах зданий помимо межевого плана земельного участка необходима подготовка еще одного документа – технического плана в отношении каждого здания, содержащего полные сведения о здании.</w:t>
      </w:r>
    </w:p>
    <w:p w:rsidR="00121C43" w:rsidRPr="00121C43" w:rsidRDefault="00121C43" w:rsidP="00121C4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121C43">
        <w:rPr>
          <w:rFonts w:ascii="Times New Roman" w:eastAsia="Times New Roman" w:hAnsi="Times New Roman"/>
          <w:sz w:val="24"/>
          <w:szCs w:val="24"/>
          <w:lang w:eastAsia="ru-RU"/>
        </w:rPr>
        <w:t>С вступлением в силу закона стало возможным оформить единый документ на всю территорию, определить точные характеристики объектов недвижимости, как земельных участков, так и расположенных на них зданий, и при необходимости исправить реестровые ошибки. Снижается вероятность возникновения новых ошибок, поскольку одновременно уточняются границы группы земельных участков.</w:t>
      </w:r>
    </w:p>
    <w:p w:rsidR="00121C43" w:rsidRPr="00121C43" w:rsidRDefault="00121C43" w:rsidP="00121C4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121C43">
        <w:rPr>
          <w:rFonts w:ascii="Times New Roman" w:eastAsia="Times New Roman" w:hAnsi="Times New Roman"/>
          <w:sz w:val="24"/>
          <w:szCs w:val="24"/>
          <w:lang w:eastAsia="ru-RU"/>
        </w:rPr>
        <w:t>Реализация Закона № 445-ФЗ также способствует наполнению Единого государственного реестра недвижимости (ЕГРН) актуальными и точными сведениями об объектах недвижимости. Качество и полнота данных ЕГРН обеспечивает защиту прав собственников при реализации инвестиционных и инфраструктурных проектов.</w:t>
      </w:r>
    </w:p>
    <w:p w:rsidR="00121C43" w:rsidRPr="00121C43" w:rsidRDefault="00121C43" w:rsidP="00121C43">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iCs/>
          <w:sz w:val="24"/>
          <w:szCs w:val="24"/>
          <w:lang w:eastAsia="ru-RU"/>
        </w:rPr>
        <w:tab/>
      </w:r>
      <w:proofErr w:type="spellStart"/>
      <w:r w:rsidRPr="00121C43">
        <w:rPr>
          <w:rFonts w:ascii="Times New Roman" w:eastAsia="Times New Roman" w:hAnsi="Times New Roman"/>
          <w:b/>
          <w:iCs/>
          <w:sz w:val="24"/>
          <w:szCs w:val="24"/>
          <w:lang w:eastAsia="ru-RU"/>
        </w:rPr>
        <w:t>Справочно</w:t>
      </w:r>
      <w:proofErr w:type="spellEnd"/>
      <w:r w:rsidRPr="00121C43">
        <w:rPr>
          <w:rFonts w:ascii="Times New Roman" w:eastAsia="Times New Roman" w:hAnsi="Times New Roman"/>
          <w:b/>
          <w:iCs/>
          <w:sz w:val="24"/>
          <w:szCs w:val="24"/>
          <w:lang w:eastAsia="ru-RU"/>
        </w:rPr>
        <w:t>:</w:t>
      </w:r>
    </w:p>
    <w:p w:rsidR="00121C43" w:rsidRPr="00121C43" w:rsidRDefault="00121C43" w:rsidP="00121C43">
      <w:pPr>
        <w:spacing w:after="0" w:line="240" w:lineRule="auto"/>
        <w:jc w:val="both"/>
        <w:rPr>
          <w:rFonts w:ascii="Times New Roman" w:eastAsia="Times New Roman" w:hAnsi="Times New Roman"/>
          <w:sz w:val="24"/>
          <w:szCs w:val="24"/>
          <w:lang w:eastAsia="ru-RU"/>
        </w:rPr>
      </w:pPr>
      <w:r w:rsidRPr="00121C43">
        <w:rPr>
          <w:rFonts w:ascii="Times New Roman" w:eastAsia="Times New Roman" w:hAnsi="Times New Roman"/>
          <w:sz w:val="24"/>
          <w:szCs w:val="24"/>
          <w:lang w:eastAsia="ru-RU"/>
        </w:rPr>
        <w:t xml:space="preserve">Чтобы провести комплексные кадастровые работы нужно: </w:t>
      </w:r>
    </w:p>
    <w:p w:rsidR="00121C43" w:rsidRPr="00121C43" w:rsidRDefault="00121C43" w:rsidP="00121C43">
      <w:pPr>
        <w:spacing w:after="0" w:line="240" w:lineRule="auto"/>
        <w:jc w:val="both"/>
        <w:rPr>
          <w:rFonts w:ascii="Times New Roman" w:eastAsia="Times New Roman" w:hAnsi="Times New Roman"/>
          <w:sz w:val="24"/>
          <w:szCs w:val="24"/>
          <w:lang w:eastAsia="ru-RU"/>
        </w:rPr>
      </w:pPr>
      <w:r w:rsidRPr="00121C43">
        <w:rPr>
          <w:rFonts w:ascii="Times New Roman" w:eastAsia="Times New Roman" w:hAnsi="Times New Roman"/>
          <w:sz w:val="24"/>
          <w:szCs w:val="24"/>
          <w:lang w:eastAsia="ru-RU"/>
        </w:rPr>
        <w:t>- определиться – все ли правообладатели объектов недвижимости в границах конкретной территории согласны финансировать выполнение комплексных кадастровых работ;</w:t>
      </w:r>
    </w:p>
    <w:p w:rsidR="00121C43" w:rsidRPr="00121C43" w:rsidRDefault="00121C43" w:rsidP="00121C43">
      <w:pPr>
        <w:spacing w:after="0" w:line="240" w:lineRule="auto"/>
        <w:jc w:val="both"/>
        <w:rPr>
          <w:rFonts w:ascii="Times New Roman" w:eastAsia="Times New Roman" w:hAnsi="Times New Roman"/>
          <w:sz w:val="24"/>
          <w:szCs w:val="24"/>
          <w:lang w:eastAsia="ru-RU"/>
        </w:rPr>
      </w:pPr>
      <w:r w:rsidRPr="00121C43">
        <w:rPr>
          <w:rFonts w:ascii="Times New Roman" w:eastAsia="Times New Roman" w:hAnsi="Times New Roman"/>
          <w:sz w:val="24"/>
          <w:szCs w:val="24"/>
          <w:lang w:eastAsia="ru-RU"/>
        </w:rPr>
        <w:t>- уточнить у уполномоченного органа, не планируется ли выполнение комплексных кадастровых работ на интересующей территории за счет бюджетных средств (направить запрос и получить ответ);</w:t>
      </w:r>
    </w:p>
    <w:p w:rsidR="00121C43" w:rsidRPr="00121C43" w:rsidRDefault="00121C43" w:rsidP="00121C43">
      <w:pPr>
        <w:spacing w:after="0" w:line="240" w:lineRule="auto"/>
        <w:jc w:val="both"/>
        <w:rPr>
          <w:rFonts w:ascii="Times New Roman" w:eastAsia="Times New Roman" w:hAnsi="Times New Roman"/>
          <w:sz w:val="24"/>
          <w:szCs w:val="24"/>
          <w:lang w:eastAsia="ru-RU"/>
        </w:rPr>
      </w:pPr>
      <w:r w:rsidRPr="00121C43">
        <w:rPr>
          <w:rFonts w:ascii="Times New Roman" w:eastAsia="Times New Roman" w:hAnsi="Times New Roman"/>
          <w:sz w:val="24"/>
          <w:szCs w:val="24"/>
          <w:lang w:eastAsia="ru-RU"/>
        </w:rPr>
        <w:t>- если из ответа следует, что выполнение комплексных кадастровых работ за счет бюджетных средств не планируется, необходимо выбрать кадастрового инженера и заключить с ним договор подряда на выполнение именно комплексных кадастровых работ.</w:t>
      </w:r>
    </w:p>
    <w:p w:rsidR="00121C43" w:rsidRPr="00121C43" w:rsidRDefault="00121C43" w:rsidP="00121C43">
      <w:pPr>
        <w:spacing w:after="0" w:line="240" w:lineRule="auto"/>
        <w:jc w:val="both"/>
        <w:rPr>
          <w:rFonts w:ascii="Times New Roman" w:eastAsia="Times New Roman" w:hAnsi="Times New Roman"/>
          <w:sz w:val="24"/>
          <w:szCs w:val="24"/>
          <w:lang w:eastAsia="ru-RU"/>
        </w:rPr>
      </w:pPr>
      <w:r w:rsidRPr="00121C43">
        <w:rPr>
          <w:rFonts w:ascii="Times New Roman" w:eastAsia="Times New Roman" w:hAnsi="Times New Roman"/>
          <w:sz w:val="24"/>
          <w:szCs w:val="24"/>
          <w:lang w:eastAsia="ru-RU"/>
        </w:rPr>
        <w:t>Исполнитель комплексных кадастровых обеспечивает их выполнение, подготовку итогового документа и представление его заказчикам. Заказчики (или уполномоченное ими лицо) направляют документ в орган, уполномоченный на утверждение карты-плана территории, для последующего направления в согласительную комиссию. После рассмотрения в согласительной комиссии и согласования местоположения границ земельных участков, карта-план территории утверждается уполномоченным органом и направляется в орган регистрации пра</w:t>
      </w:r>
      <w:r>
        <w:rPr>
          <w:rFonts w:ascii="Times New Roman" w:eastAsia="Times New Roman" w:hAnsi="Times New Roman"/>
          <w:sz w:val="24"/>
          <w:szCs w:val="24"/>
          <w:lang w:eastAsia="ru-RU"/>
        </w:rPr>
        <w:t>в</w:t>
      </w:r>
      <w:r w:rsidRPr="00121C43">
        <w:rPr>
          <w:rFonts w:ascii="Times New Roman" w:eastAsia="Times New Roman" w:hAnsi="Times New Roman"/>
          <w:sz w:val="24"/>
          <w:szCs w:val="24"/>
          <w:lang w:eastAsia="ru-RU"/>
        </w:rPr>
        <w:t>.</w:t>
      </w:r>
    </w:p>
    <w:p w:rsidR="00121C43" w:rsidRPr="00121C43" w:rsidRDefault="00121C43" w:rsidP="00121C4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121C43">
        <w:rPr>
          <w:rFonts w:ascii="Times New Roman" w:eastAsia="Times New Roman" w:hAnsi="Times New Roman"/>
          <w:sz w:val="24"/>
          <w:szCs w:val="24"/>
          <w:lang w:eastAsia="ru-RU"/>
        </w:rPr>
        <w:t xml:space="preserve">После внесения в ЕГРН сведений, содержащихся в карте-плане территории, орган регистрации прав уведомит заказчиков и кадастрового инженера о результатах, в том числе </w:t>
      </w:r>
      <w:r w:rsidRPr="00121C43">
        <w:rPr>
          <w:rFonts w:ascii="Times New Roman" w:eastAsia="Times New Roman" w:hAnsi="Times New Roman"/>
          <w:sz w:val="24"/>
          <w:szCs w:val="24"/>
          <w:lang w:eastAsia="ru-RU"/>
        </w:rPr>
        <w:lastRenderedPageBreak/>
        <w:t>сообщит перечень объектов недвижимости, в отношении которых осуществлен государственный кадастровый учет.</w:t>
      </w:r>
    </w:p>
    <w:p w:rsidR="00121C43" w:rsidRDefault="00121C43" w:rsidP="00121C43">
      <w:pPr>
        <w:spacing w:after="0" w:line="240" w:lineRule="auto"/>
        <w:jc w:val="center"/>
        <w:rPr>
          <w:rFonts w:ascii="Times New Roman" w:eastAsia="Times New Roman" w:hAnsi="Times New Roman"/>
          <w:sz w:val="24"/>
          <w:szCs w:val="24"/>
          <w:lang w:eastAsia="ru-RU"/>
        </w:rPr>
      </w:pPr>
    </w:p>
    <w:p w:rsidR="00121C43" w:rsidRPr="00121C43" w:rsidRDefault="00121C43" w:rsidP="00121C4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121C43" w:rsidRPr="00121C43" w:rsidRDefault="00121C43" w:rsidP="00121C43">
      <w:pPr>
        <w:shd w:val="clear" w:color="auto" w:fill="FFFFFF"/>
        <w:spacing w:after="0" w:line="240" w:lineRule="auto"/>
        <w:jc w:val="center"/>
        <w:rPr>
          <w:rFonts w:ascii="Times New Roman" w:eastAsia="Times New Roman" w:hAnsi="Times New Roman"/>
          <w:b/>
          <w:sz w:val="24"/>
          <w:szCs w:val="24"/>
          <w:lang w:eastAsia="ru-RU"/>
        </w:rPr>
      </w:pPr>
      <w:r w:rsidRPr="00121C43">
        <w:rPr>
          <w:rFonts w:ascii="Times New Roman" w:eastAsia="Times New Roman" w:hAnsi="Times New Roman"/>
          <w:b/>
          <w:sz w:val="24"/>
          <w:szCs w:val="24"/>
          <w:lang w:eastAsia="ru-RU"/>
        </w:rPr>
        <w:t>Госдума приняла законопроект о «гаражной амнистии»</w:t>
      </w:r>
    </w:p>
    <w:p w:rsidR="00121C43" w:rsidRPr="00121C43" w:rsidRDefault="00121C43" w:rsidP="00121C4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121C43">
        <w:rPr>
          <w:rFonts w:ascii="Times New Roman" w:eastAsia="Times New Roman" w:hAnsi="Times New Roman"/>
          <w:color w:val="000000"/>
          <w:sz w:val="24"/>
          <w:szCs w:val="24"/>
          <w:lang w:eastAsia="ru-RU"/>
        </w:rPr>
        <w:t>Государственная Дума приняла в третьем чтении законопроект «О гаражной амнистии».</w:t>
      </w:r>
    </w:p>
    <w:p w:rsidR="00121C43" w:rsidRPr="00121C43" w:rsidRDefault="00121C43" w:rsidP="00121C4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121C43">
        <w:rPr>
          <w:rFonts w:ascii="Times New Roman" w:eastAsia="Times New Roman" w:hAnsi="Times New Roman"/>
          <w:color w:val="000000"/>
          <w:sz w:val="24"/>
          <w:szCs w:val="24"/>
          <w:lang w:eastAsia="ru-RU"/>
        </w:rPr>
        <w:t>Законопроект призван внести ясность в регулирование вопросов оформления прав на объекты гаражного назначения и земельные участки, на которых они расположены. </w:t>
      </w:r>
    </w:p>
    <w:p w:rsidR="00121C43" w:rsidRPr="00121C43" w:rsidRDefault="00121C43" w:rsidP="00121C43">
      <w:pPr>
        <w:shd w:val="clear" w:color="auto" w:fill="FFFFFF"/>
        <w:spacing w:after="0" w:line="240" w:lineRule="auto"/>
        <w:ind w:firstLine="709"/>
        <w:jc w:val="both"/>
        <w:rPr>
          <w:rFonts w:ascii="Times New Roman" w:eastAsia="Times New Roman" w:hAnsi="Times New Roman"/>
          <w:sz w:val="24"/>
          <w:szCs w:val="24"/>
          <w:lang w:eastAsia="ru-RU"/>
        </w:rPr>
      </w:pPr>
      <w:r w:rsidRPr="00121C43">
        <w:rPr>
          <w:rFonts w:ascii="Times New Roman" w:eastAsia="Times New Roman" w:hAnsi="Times New Roman"/>
          <w:sz w:val="24"/>
          <w:szCs w:val="24"/>
          <w:lang w:eastAsia="ru-RU"/>
        </w:rPr>
        <w:t xml:space="preserve"> Для регистрации права собственности на гараж необходимо</w:t>
      </w:r>
      <w:r w:rsidRPr="00121C43">
        <w:rPr>
          <w:rFonts w:ascii="Times New Roman" w:eastAsia="Times New Roman" w:hAnsi="Times New Roman"/>
          <w:iCs/>
          <w:sz w:val="24"/>
          <w:szCs w:val="24"/>
          <w:lang w:eastAsia="ru-RU"/>
        </w:rPr>
        <w:t xml:space="preserve"> обратиться в орган местного самоуправления (в том числе через МФЦ) с заявлением о предоставлении участка под существующим гаражом с приложением любого документа, который подтверждает факт владения гаражом. Заявление на регистрацию и участка, и гаража должен будет подать орган местного самоуправления, </w:t>
      </w:r>
      <w:r w:rsidRPr="00121C43">
        <w:rPr>
          <w:rFonts w:ascii="Times New Roman" w:eastAsia="Times New Roman" w:hAnsi="Times New Roman"/>
          <w:sz w:val="24"/>
          <w:szCs w:val="24"/>
          <w:shd w:val="clear" w:color="auto" w:fill="FFFFFF"/>
          <w:lang w:eastAsia="ru-RU"/>
        </w:rPr>
        <w:t>предоставивший земельный участок</w:t>
      </w:r>
      <w:r w:rsidRPr="00121C43">
        <w:rPr>
          <w:rFonts w:ascii="Times New Roman" w:eastAsia="Times New Roman" w:hAnsi="Times New Roman"/>
          <w:sz w:val="24"/>
          <w:szCs w:val="24"/>
          <w:lang w:eastAsia="ru-RU"/>
        </w:rPr>
        <w:t>.</w:t>
      </w:r>
    </w:p>
    <w:p w:rsidR="00121C43" w:rsidRPr="00121C43" w:rsidRDefault="00121C43" w:rsidP="00121C4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121C43">
        <w:rPr>
          <w:rFonts w:ascii="Times New Roman" w:eastAsia="Times New Roman" w:hAnsi="Times New Roman"/>
          <w:color w:val="000000"/>
          <w:sz w:val="24"/>
          <w:szCs w:val="24"/>
          <w:lang w:eastAsia="ru-RU"/>
        </w:rPr>
        <w:t xml:space="preserve"> «Гаражная амнистия» также распространяется на наследников граждан, получивших или построивших гараж до введения в действие Градостроительного кодекса РФ, а также на граждан, которые приобрели гараж по соглашению.</w:t>
      </w:r>
    </w:p>
    <w:p w:rsidR="00121C43" w:rsidRPr="00121C43" w:rsidRDefault="00121C43" w:rsidP="00121C4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121C43">
        <w:rPr>
          <w:rFonts w:ascii="Times New Roman" w:eastAsia="Times New Roman" w:hAnsi="Times New Roman"/>
          <w:color w:val="000000"/>
          <w:sz w:val="24"/>
          <w:szCs w:val="24"/>
          <w:lang w:eastAsia="ru-RU"/>
        </w:rPr>
        <w:t>В законопроекте предусмотрена норма, наделяющая региональные власти и муниципалитеты полномочиями по обеспечению выполнения кадастровых работ и комплексных кадастровых работ в отношении объектов, попадающих под «гаражную амнистию». Это позволит снизить финансовую нагрузку на население.</w:t>
      </w:r>
    </w:p>
    <w:p w:rsidR="00121C43" w:rsidRPr="00121C43" w:rsidRDefault="00121C43" w:rsidP="00121C4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121C43">
        <w:rPr>
          <w:rFonts w:ascii="Times New Roman" w:eastAsia="Times New Roman" w:hAnsi="Times New Roman"/>
          <w:color w:val="000000"/>
          <w:sz w:val="24"/>
          <w:szCs w:val="24"/>
          <w:lang w:eastAsia="ru-RU"/>
        </w:rPr>
        <w:t>Также законопроектом решается вопрос размещения гаражей, являющихся некапитальными сооружениями, в том числе для инвалидов. Такое размещение предполагается осуществлять на основании утверждаемой органом местного самоуправления схемы размещения таких объектов без предоставления земельного участка и установления сервитута.</w:t>
      </w:r>
    </w:p>
    <w:p w:rsidR="00121C43" w:rsidRPr="00121C43" w:rsidRDefault="00121C43" w:rsidP="00121C43">
      <w:pPr>
        <w:shd w:val="clear" w:color="auto" w:fill="FFFFFF"/>
        <w:spacing w:after="0" w:line="240" w:lineRule="auto"/>
        <w:ind w:firstLine="709"/>
        <w:jc w:val="both"/>
        <w:rPr>
          <w:rFonts w:ascii="Times New Roman" w:eastAsia="Times New Roman" w:hAnsi="Times New Roman"/>
          <w:color w:val="000000"/>
          <w:sz w:val="24"/>
          <w:szCs w:val="24"/>
          <w:lang w:eastAsia="ru-RU"/>
        </w:rPr>
      </w:pPr>
      <w:proofErr w:type="spellStart"/>
      <w:r w:rsidRPr="00121C43">
        <w:rPr>
          <w:rFonts w:ascii="Times New Roman" w:eastAsia="Times New Roman" w:hAnsi="Times New Roman"/>
          <w:color w:val="000000"/>
          <w:sz w:val="24"/>
          <w:szCs w:val="24"/>
          <w:lang w:eastAsia="ru-RU"/>
        </w:rPr>
        <w:t>Росреестр</w:t>
      </w:r>
      <w:proofErr w:type="spellEnd"/>
      <w:r w:rsidRPr="00121C43">
        <w:rPr>
          <w:rFonts w:ascii="Times New Roman" w:eastAsia="Times New Roman" w:hAnsi="Times New Roman"/>
          <w:color w:val="000000"/>
          <w:sz w:val="24"/>
          <w:szCs w:val="24"/>
          <w:lang w:eastAsia="ru-RU"/>
        </w:rPr>
        <w:t xml:space="preserve"> окажет максимальную поддержку органам исполнительной власти регионов, в том числе консультационную и методическую помощь, после принятия законопроекта о «гаражной амнистии», чтобы у граждан не возникало проблем при оформлении прав на гаражные объекты.</w:t>
      </w:r>
    </w:p>
    <w:p w:rsidR="00121C43" w:rsidRPr="00121C43" w:rsidRDefault="00121C43" w:rsidP="00121C43">
      <w:pPr>
        <w:shd w:val="clear" w:color="auto" w:fill="FFFFFF"/>
        <w:spacing w:after="0" w:line="240" w:lineRule="auto"/>
        <w:ind w:firstLine="709"/>
        <w:jc w:val="both"/>
        <w:rPr>
          <w:rFonts w:ascii="Times New Roman" w:eastAsia="Times New Roman" w:hAnsi="Times New Roman"/>
          <w:b/>
          <w:color w:val="000000"/>
          <w:sz w:val="24"/>
          <w:szCs w:val="24"/>
          <w:lang w:eastAsia="ru-RU"/>
        </w:rPr>
      </w:pPr>
      <w:proofErr w:type="spellStart"/>
      <w:r w:rsidRPr="00121C43">
        <w:rPr>
          <w:rFonts w:ascii="Times New Roman" w:eastAsia="Times New Roman" w:hAnsi="Times New Roman"/>
          <w:b/>
          <w:bCs/>
          <w:color w:val="000000"/>
          <w:sz w:val="24"/>
          <w:szCs w:val="24"/>
          <w:lang w:eastAsia="ru-RU"/>
        </w:rPr>
        <w:t>Справочно</w:t>
      </w:r>
      <w:proofErr w:type="spellEnd"/>
      <w:r w:rsidRPr="00121C43">
        <w:rPr>
          <w:rFonts w:ascii="Times New Roman" w:eastAsia="Times New Roman" w:hAnsi="Times New Roman"/>
          <w:b/>
          <w:bCs/>
          <w:color w:val="000000"/>
          <w:sz w:val="24"/>
          <w:szCs w:val="24"/>
          <w:lang w:eastAsia="ru-RU"/>
        </w:rPr>
        <w:t>:</w:t>
      </w:r>
    </w:p>
    <w:p w:rsidR="00121C43" w:rsidRPr="00121C43" w:rsidRDefault="00121C43" w:rsidP="00121C4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121C43">
        <w:rPr>
          <w:rFonts w:ascii="Times New Roman" w:eastAsia="Times New Roman" w:hAnsi="Times New Roman"/>
          <w:i/>
          <w:iCs/>
          <w:color w:val="000000"/>
          <w:sz w:val="24"/>
          <w:szCs w:val="24"/>
          <w:lang w:eastAsia="ru-RU"/>
        </w:rPr>
        <w:t xml:space="preserve">«Гаражная амнистия» распространяется на объекты гаражного назначения, возведенные до введения в действие Градостроительного кодекса РФ (31.12.2004). Речь идет только о капитальных сооружениях, у которых есть фундамент и стены. Сооружения должны быть одноэтажными, без жилых помещений. Они могут входить в состав гаражно-строительных кооперативов или быть отдельно стоящими капитальными постройками. Земля, на которой расположен гараж, должна находиться в ведении государства. Не попадают под «гаражную амнистию» </w:t>
      </w:r>
      <w:proofErr w:type="spellStart"/>
      <w:r w:rsidRPr="00121C43">
        <w:rPr>
          <w:rFonts w:ascii="Times New Roman" w:eastAsia="Times New Roman" w:hAnsi="Times New Roman"/>
          <w:i/>
          <w:iCs/>
          <w:color w:val="000000"/>
          <w:sz w:val="24"/>
          <w:szCs w:val="24"/>
          <w:lang w:eastAsia="ru-RU"/>
        </w:rPr>
        <w:t>самострои</w:t>
      </w:r>
      <w:proofErr w:type="spellEnd"/>
      <w:r w:rsidRPr="00121C43">
        <w:rPr>
          <w:rFonts w:ascii="Times New Roman" w:eastAsia="Times New Roman" w:hAnsi="Times New Roman"/>
          <w:i/>
          <w:iCs/>
          <w:color w:val="000000"/>
          <w:sz w:val="24"/>
          <w:szCs w:val="24"/>
          <w:lang w:eastAsia="ru-RU"/>
        </w:rPr>
        <w:t xml:space="preserve"> и подземные гаражи при многоэтажках и офисных комплексах. Также законопроект предусматривает максимально простой механизм размещения некапитальных гаражей, в том числе для льготных категорий граждан.</w:t>
      </w:r>
    </w:p>
    <w:p w:rsidR="00121C43" w:rsidRPr="00121C43" w:rsidRDefault="00121C43" w:rsidP="00121C43">
      <w:pPr>
        <w:spacing w:after="0" w:line="240" w:lineRule="auto"/>
        <w:jc w:val="both"/>
        <w:rPr>
          <w:rFonts w:ascii="Times New Roman" w:eastAsia="Times New Roman" w:hAnsi="Times New Roman"/>
          <w:b/>
          <w:i/>
          <w:sz w:val="16"/>
          <w:szCs w:val="16"/>
          <w:lang w:eastAsia="ru-RU"/>
        </w:rPr>
      </w:pPr>
    </w:p>
    <w:p w:rsidR="00993EF2" w:rsidRPr="00121C43" w:rsidRDefault="00121C43" w:rsidP="00121C43">
      <w:pPr>
        <w:spacing w:after="0" w:line="240" w:lineRule="auto"/>
        <w:jc w:val="right"/>
        <w:rPr>
          <w:rFonts w:ascii="Times New Roman" w:eastAsia="Times New Roman" w:hAnsi="Times New Roman"/>
          <w:b/>
          <w:i/>
          <w:sz w:val="24"/>
          <w:szCs w:val="24"/>
          <w:lang w:eastAsia="ru-RU"/>
        </w:rPr>
      </w:pPr>
      <w:r w:rsidRPr="00121C43">
        <w:rPr>
          <w:rFonts w:ascii="Times New Roman" w:eastAsia="Times New Roman" w:hAnsi="Times New Roman"/>
          <w:b/>
          <w:i/>
          <w:sz w:val="24"/>
          <w:szCs w:val="24"/>
          <w:lang w:eastAsia="ru-RU"/>
        </w:rPr>
        <w:t xml:space="preserve">Материал подготовлен Управлением </w:t>
      </w:r>
      <w:proofErr w:type="spellStart"/>
      <w:r w:rsidRPr="00121C43">
        <w:rPr>
          <w:rFonts w:ascii="Times New Roman" w:eastAsia="Times New Roman" w:hAnsi="Times New Roman"/>
          <w:b/>
          <w:i/>
          <w:sz w:val="24"/>
          <w:szCs w:val="24"/>
          <w:lang w:eastAsia="ru-RU"/>
        </w:rPr>
        <w:t>Росреестра</w:t>
      </w:r>
      <w:proofErr w:type="spellEnd"/>
      <w:r w:rsidRPr="00121C43">
        <w:rPr>
          <w:rFonts w:ascii="Times New Roman" w:eastAsia="Times New Roman" w:hAnsi="Times New Roman"/>
          <w:b/>
          <w:i/>
          <w:sz w:val="24"/>
          <w:szCs w:val="24"/>
          <w:lang w:eastAsia="ru-RU"/>
        </w:rPr>
        <w:t xml:space="preserve"> по Новосибирской области</w:t>
      </w:r>
    </w:p>
    <w:p w:rsidR="005C1D7A" w:rsidRDefault="005C1D7A" w:rsidP="00993EF2">
      <w:pPr>
        <w:spacing w:after="0" w:line="240" w:lineRule="auto"/>
        <w:jc w:val="both"/>
        <w:rPr>
          <w:rFonts w:ascii="Times New Roman" w:eastAsia="Times New Roman" w:hAnsi="Times New Roman"/>
          <w:sz w:val="28"/>
          <w:szCs w:val="28"/>
          <w:lang w:eastAsia="ru-RU"/>
        </w:rPr>
      </w:pPr>
    </w:p>
    <w:p w:rsidR="00121C43" w:rsidRDefault="00121C43" w:rsidP="00993EF2">
      <w:pPr>
        <w:spacing w:after="0" w:line="240" w:lineRule="auto"/>
        <w:jc w:val="both"/>
        <w:rPr>
          <w:rFonts w:ascii="Times New Roman" w:eastAsia="Times New Roman" w:hAnsi="Times New Roman"/>
          <w:sz w:val="28"/>
          <w:szCs w:val="28"/>
          <w:lang w:eastAsia="ru-RU"/>
        </w:rPr>
      </w:pPr>
    </w:p>
    <w:p w:rsidR="000F4C2F" w:rsidRPr="003C0911" w:rsidRDefault="000F4C2F" w:rsidP="000F4C2F">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center"/>
        <w:rPr>
          <w:rFonts w:ascii="Times New Roman" w:hAnsi="Times New Roman"/>
          <w:b/>
          <w:sz w:val="24"/>
          <w:szCs w:val="24"/>
        </w:rPr>
      </w:pPr>
      <w:r w:rsidRPr="003C0911">
        <w:rPr>
          <w:rFonts w:ascii="Times New Roman" w:hAnsi="Times New Roman"/>
          <w:b/>
          <w:sz w:val="24"/>
          <w:szCs w:val="24"/>
        </w:rPr>
        <w:t>ОБЪЯВЛЕНИЕ</w:t>
      </w:r>
    </w:p>
    <w:p w:rsidR="000F4C2F" w:rsidRDefault="000F4C2F" w:rsidP="000F4C2F">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hAnsi="Times New Roman"/>
          <w:sz w:val="24"/>
          <w:szCs w:val="24"/>
        </w:rPr>
      </w:pPr>
      <w:r>
        <w:rPr>
          <w:rFonts w:ascii="Times New Roman" w:hAnsi="Times New Roman"/>
          <w:sz w:val="24"/>
          <w:szCs w:val="24"/>
        </w:rPr>
        <w:tab/>
      </w:r>
      <w:r w:rsidRPr="003C0911">
        <w:rPr>
          <w:rFonts w:ascii="Times New Roman" w:hAnsi="Times New Roman"/>
          <w:sz w:val="24"/>
          <w:szCs w:val="24"/>
        </w:rPr>
        <w:t>В целях предупреждения возможных несчастных случаев, снижения риска возникновения чрезвычайных ситуаций по причине несвоевременной очистки крыш от снега и наледей, просьба ко</w:t>
      </w:r>
    </w:p>
    <w:p w:rsidR="000F4C2F" w:rsidRDefault="000F4C2F" w:rsidP="000F4C2F">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hAnsi="Times New Roman"/>
          <w:sz w:val="24"/>
          <w:szCs w:val="24"/>
        </w:rPr>
      </w:pPr>
      <w:r w:rsidRPr="003C0911">
        <w:rPr>
          <w:rFonts w:ascii="Times New Roman" w:hAnsi="Times New Roman"/>
          <w:sz w:val="24"/>
          <w:szCs w:val="24"/>
        </w:rPr>
        <w:t xml:space="preserve"> всем жителям населенных пунктов, руководителям организаций всех форм собственности принять</w:t>
      </w:r>
    </w:p>
    <w:p w:rsidR="000F4C2F" w:rsidRDefault="000F4C2F" w:rsidP="000F4C2F">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hAnsi="Times New Roman"/>
          <w:sz w:val="24"/>
          <w:szCs w:val="24"/>
        </w:rPr>
      </w:pPr>
      <w:r w:rsidRPr="003C0911">
        <w:rPr>
          <w:rFonts w:ascii="Times New Roman" w:hAnsi="Times New Roman"/>
          <w:sz w:val="24"/>
          <w:szCs w:val="24"/>
        </w:rPr>
        <w:t>меры по очистке крыш от снега, в дальнейшем до полного его стаивания.</w:t>
      </w:r>
    </w:p>
    <w:p w:rsidR="00121C43" w:rsidRPr="003C0911" w:rsidRDefault="00121C43" w:rsidP="000F4C2F">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both"/>
        <w:rPr>
          <w:rFonts w:ascii="Times New Roman" w:hAnsi="Times New Roman"/>
          <w:sz w:val="24"/>
          <w:szCs w:val="24"/>
        </w:rPr>
      </w:pPr>
    </w:p>
    <w:p w:rsidR="00F95DB9" w:rsidRPr="00F95DB9" w:rsidRDefault="000F4C2F" w:rsidP="00F95DB9">
      <w:pPr>
        <w:pBdr>
          <w:top w:val="thickThinMediumGap" w:sz="24" w:space="1" w:color="auto"/>
          <w:left w:val="thickThinMediumGap" w:sz="24" w:space="4" w:color="auto"/>
          <w:bottom w:val="thinThickMediumGap" w:sz="24" w:space="1" w:color="auto"/>
          <w:right w:val="thinThickMediumGap" w:sz="24" w:space="4" w:color="auto"/>
        </w:pBdr>
        <w:spacing w:after="0" w:line="240" w:lineRule="auto"/>
        <w:jc w:val="right"/>
        <w:rPr>
          <w:rFonts w:ascii="Times New Roman" w:hAnsi="Times New Roman"/>
          <w:b/>
          <w:sz w:val="24"/>
          <w:szCs w:val="24"/>
        </w:rPr>
      </w:pPr>
      <w:r w:rsidRPr="003C0911">
        <w:rPr>
          <w:rFonts w:ascii="Times New Roman" w:hAnsi="Times New Roman"/>
          <w:b/>
          <w:sz w:val="24"/>
          <w:szCs w:val="24"/>
        </w:rPr>
        <w:t>Администрация</w:t>
      </w:r>
      <w:r>
        <w:rPr>
          <w:rFonts w:ascii="Times New Roman" w:hAnsi="Times New Roman"/>
          <w:b/>
          <w:sz w:val="24"/>
          <w:szCs w:val="24"/>
        </w:rPr>
        <w:t xml:space="preserve"> Широкоярского сельсовета</w:t>
      </w:r>
    </w:p>
    <w:p w:rsidR="000B6E6B" w:rsidRDefault="000B6E6B" w:rsidP="008D78F3">
      <w:pPr>
        <w:shd w:val="clear" w:color="auto" w:fill="FFFFFF"/>
        <w:spacing w:after="0" w:line="240" w:lineRule="auto"/>
        <w:jc w:val="center"/>
        <w:textAlignment w:val="baseline"/>
        <w:outlineLvl w:val="0"/>
        <w:rPr>
          <w:rFonts w:ascii="Times New Roman" w:eastAsia="Times New Roman" w:hAnsi="Times New Roman"/>
          <w:b/>
          <w:bCs/>
          <w:color w:val="000000"/>
          <w:kern w:val="36"/>
          <w:sz w:val="24"/>
          <w:szCs w:val="24"/>
          <w:lang w:eastAsia="ru-RU"/>
        </w:rPr>
      </w:pPr>
    </w:p>
    <w:p w:rsidR="00121C43" w:rsidRDefault="00121C43" w:rsidP="008D78F3">
      <w:pPr>
        <w:shd w:val="clear" w:color="auto" w:fill="FFFFFF"/>
        <w:spacing w:after="0" w:line="240" w:lineRule="auto"/>
        <w:jc w:val="center"/>
        <w:textAlignment w:val="baseline"/>
        <w:outlineLvl w:val="0"/>
        <w:rPr>
          <w:rFonts w:ascii="Times New Roman" w:eastAsia="Times New Roman" w:hAnsi="Times New Roman"/>
          <w:b/>
          <w:bCs/>
          <w:color w:val="000000"/>
          <w:kern w:val="36"/>
          <w:sz w:val="24"/>
          <w:szCs w:val="24"/>
          <w:lang w:eastAsia="ru-RU"/>
        </w:rPr>
      </w:pPr>
    </w:p>
    <w:p w:rsidR="00121C43" w:rsidRDefault="00121C43" w:rsidP="008D78F3">
      <w:pPr>
        <w:shd w:val="clear" w:color="auto" w:fill="FFFFFF"/>
        <w:spacing w:after="0" w:line="240" w:lineRule="auto"/>
        <w:jc w:val="center"/>
        <w:textAlignment w:val="baseline"/>
        <w:outlineLvl w:val="0"/>
        <w:rPr>
          <w:rFonts w:ascii="Times New Roman" w:eastAsia="Times New Roman" w:hAnsi="Times New Roman"/>
          <w:b/>
          <w:bCs/>
          <w:color w:val="000000"/>
          <w:kern w:val="36"/>
          <w:sz w:val="24"/>
          <w:szCs w:val="24"/>
          <w:lang w:eastAsia="ru-RU"/>
        </w:rPr>
      </w:pPr>
    </w:p>
    <w:p w:rsidR="003C0911" w:rsidRPr="003C0911" w:rsidRDefault="003C0911" w:rsidP="008D78F3">
      <w:pPr>
        <w:shd w:val="clear" w:color="auto" w:fill="FFFFFF"/>
        <w:spacing w:after="0" w:line="240" w:lineRule="auto"/>
        <w:jc w:val="center"/>
        <w:textAlignment w:val="baseline"/>
        <w:outlineLvl w:val="0"/>
        <w:rPr>
          <w:rFonts w:ascii="Times New Roman" w:eastAsia="Times New Roman" w:hAnsi="Times New Roman"/>
          <w:b/>
          <w:bCs/>
          <w:color w:val="000000"/>
          <w:kern w:val="36"/>
          <w:sz w:val="24"/>
          <w:szCs w:val="24"/>
          <w:lang w:eastAsia="ru-RU"/>
        </w:rPr>
      </w:pPr>
      <w:r w:rsidRPr="003C0911">
        <w:rPr>
          <w:rFonts w:ascii="Times New Roman" w:eastAsia="Times New Roman" w:hAnsi="Times New Roman"/>
          <w:b/>
          <w:bCs/>
          <w:color w:val="000000"/>
          <w:kern w:val="36"/>
          <w:sz w:val="24"/>
          <w:szCs w:val="24"/>
          <w:lang w:eastAsia="ru-RU"/>
        </w:rPr>
        <w:lastRenderedPageBreak/>
        <w:t>Как сделать прививку от COVID-19?</w:t>
      </w:r>
    </w:p>
    <w:p w:rsidR="008D78F3" w:rsidRDefault="003C0911" w:rsidP="008D78F3">
      <w:pPr>
        <w:spacing w:after="0" w:line="240" w:lineRule="auto"/>
        <w:jc w:val="center"/>
        <w:rPr>
          <w:rFonts w:ascii="Times New Roman" w:hAnsi="Times New Roman"/>
          <w:b/>
          <w:sz w:val="24"/>
          <w:szCs w:val="24"/>
        </w:rPr>
      </w:pPr>
      <w:r w:rsidRPr="003C0911">
        <w:rPr>
          <w:rFonts w:ascii="Times New Roman" w:hAnsi="Times New Roman"/>
          <w:b/>
          <w:sz w:val="24"/>
          <w:szCs w:val="24"/>
        </w:rPr>
        <w:t>ПАМЯТКА ДЛЯ НАСЕЛЕНИЯ МОШКОВСКОГО РАЙОНА</w:t>
      </w:r>
    </w:p>
    <w:p w:rsidR="003C0911" w:rsidRPr="003C0911" w:rsidRDefault="003C0911" w:rsidP="008D78F3">
      <w:pPr>
        <w:spacing w:after="0" w:line="240" w:lineRule="auto"/>
        <w:rPr>
          <w:rFonts w:ascii="Times New Roman" w:hAnsi="Times New Roman"/>
          <w:sz w:val="16"/>
          <w:szCs w:val="16"/>
        </w:rPr>
      </w:pPr>
    </w:p>
    <w:p w:rsidR="003C0911" w:rsidRPr="003C0911" w:rsidRDefault="003C0911" w:rsidP="008D78F3">
      <w:pPr>
        <w:spacing w:after="0" w:line="240" w:lineRule="auto"/>
        <w:ind w:firstLine="708"/>
        <w:jc w:val="both"/>
        <w:rPr>
          <w:rFonts w:ascii="Times New Roman" w:hAnsi="Times New Roman"/>
          <w:i/>
          <w:sz w:val="24"/>
          <w:szCs w:val="24"/>
        </w:rPr>
      </w:pPr>
      <w:r w:rsidRPr="003C0911">
        <w:rPr>
          <w:rFonts w:ascii="Times New Roman" w:hAnsi="Times New Roman"/>
          <w:i/>
          <w:sz w:val="24"/>
          <w:szCs w:val="24"/>
        </w:rPr>
        <w:t xml:space="preserve">В </w:t>
      </w:r>
      <w:proofErr w:type="spellStart"/>
      <w:r w:rsidRPr="003C0911">
        <w:rPr>
          <w:rFonts w:ascii="Times New Roman" w:hAnsi="Times New Roman"/>
          <w:i/>
          <w:sz w:val="24"/>
          <w:szCs w:val="24"/>
        </w:rPr>
        <w:t>Мошковском</w:t>
      </w:r>
      <w:proofErr w:type="spellEnd"/>
      <w:r w:rsidRPr="003C0911">
        <w:rPr>
          <w:rFonts w:ascii="Times New Roman" w:hAnsi="Times New Roman"/>
          <w:i/>
          <w:sz w:val="24"/>
          <w:szCs w:val="24"/>
        </w:rPr>
        <w:t xml:space="preserve"> районе началась вакцинация от </w:t>
      </w:r>
      <w:proofErr w:type="spellStart"/>
      <w:r w:rsidRPr="003C0911">
        <w:rPr>
          <w:rFonts w:ascii="Times New Roman" w:hAnsi="Times New Roman"/>
          <w:i/>
          <w:sz w:val="24"/>
          <w:szCs w:val="24"/>
        </w:rPr>
        <w:t>коронавирусной</w:t>
      </w:r>
      <w:proofErr w:type="spellEnd"/>
      <w:r w:rsidRPr="003C0911">
        <w:rPr>
          <w:rFonts w:ascii="Times New Roman" w:hAnsi="Times New Roman"/>
          <w:i/>
          <w:sz w:val="24"/>
          <w:szCs w:val="24"/>
        </w:rPr>
        <w:t xml:space="preserve"> инфекции препаратом Гам-</w:t>
      </w:r>
      <w:proofErr w:type="spellStart"/>
      <w:r w:rsidRPr="003C0911">
        <w:rPr>
          <w:rFonts w:ascii="Times New Roman" w:hAnsi="Times New Roman"/>
          <w:i/>
          <w:sz w:val="24"/>
          <w:szCs w:val="24"/>
        </w:rPr>
        <w:t>Ковид</w:t>
      </w:r>
      <w:proofErr w:type="spellEnd"/>
      <w:r w:rsidRPr="003C0911">
        <w:rPr>
          <w:rFonts w:ascii="Times New Roman" w:hAnsi="Times New Roman"/>
          <w:i/>
          <w:sz w:val="24"/>
          <w:szCs w:val="24"/>
        </w:rPr>
        <w:t>-</w:t>
      </w:r>
      <w:proofErr w:type="spellStart"/>
      <w:r w:rsidRPr="003C0911">
        <w:rPr>
          <w:rFonts w:ascii="Times New Roman" w:hAnsi="Times New Roman"/>
          <w:i/>
          <w:sz w:val="24"/>
          <w:szCs w:val="24"/>
        </w:rPr>
        <w:t>Вак</w:t>
      </w:r>
      <w:proofErr w:type="spellEnd"/>
      <w:r w:rsidRPr="003C0911">
        <w:rPr>
          <w:rFonts w:ascii="Times New Roman" w:hAnsi="Times New Roman"/>
          <w:i/>
          <w:sz w:val="24"/>
          <w:szCs w:val="24"/>
        </w:rPr>
        <w:t xml:space="preserve"> (торговая марка "Спутник V"), разработанным НИЦ эпидемиологии и микробиологии имени Н. Ф. </w:t>
      </w:r>
      <w:proofErr w:type="spellStart"/>
      <w:r w:rsidRPr="003C0911">
        <w:rPr>
          <w:rFonts w:ascii="Times New Roman" w:hAnsi="Times New Roman"/>
          <w:i/>
          <w:sz w:val="24"/>
          <w:szCs w:val="24"/>
        </w:rPr>
        <w:t>Гамалеи</w:t>
      </w:r>
      <w:proofErr w:type="spellEnd"/>
      <w:r w:rsidRPr="003C0911">
        <w:rPr>
          <w:rFonts w:ascii="Times New Roman" w:hAnsi="Times New Roman"/>
          <w:i/>
          <w:sz w:val="24"/>
          <w:szCs w:val="24"/>
        </w:rPr>
        <w:t xml:space="preserve">. Первые случаи заболевания COVID-19 на территории района были зарегистрированы в апреле прошлого года и до настоящего времени уровень заболеваемости остается одним из самых высоких в Новосибирской области. Начиная с ноября 2020 года на территории Мошковского района число болеющих COVID-19 жителей составляет постоянно не менее 50 человек (без учета внебольничных пневмоний, по которым не подтверждена </w:t>
      </w:r>
      <w:r w:rsidR="008D78F3">
        <w:rPr>
          <w:noProof/>
          <w:lang w:eastAsia="ru-RU"/>
        </w:rPr>
        <w:drawing>
          <wp:anchor distT="0" distB="0" distL="114300" distR="114300" simplePos="0" relativeHeight="251817984" behindDoc="1" locked="0" layoutInCell="1" allowOverlap="1" wp14:anchorId="255FCB1C" wp14:editId="66FFB0A2">
            <wp:simplePos x="0" y="0"/>
            <wp:positionH relativeFrom="column">
              <wp:posOffset>4014110</wp:posOffset>
            </wp:positionH>
            <wp:positionV relativeFrom="paragraph">
              <wp:posOffset>443613</wp:posOffset>
            </wp:positionV>
            <wp:extent cx="2376170" cy="1584325"/>
            <wp:effectExtent l="0" t="0" r="5080" b="0"/>
            <wp:wrapTight wrapText="bothSides">
              <wp:wrapPolygon edited="0">
                <wp:start x="0" y="0"/>
                <wp:lineTo x="0" y="21297"/>
                <wp:lineTo x="21473" y="21297"/>
                <wp:lineTo x="21473" y="0"/>
                <wp:lineTo x="0" y="0"/>
              </wp:wrapPolygon>
            </wp:wrapTight>
            <wp:docPr id="13" name="Рисунок 13" descr="https://xn--80adzdhgbqlq6h.xn--c1awg.xn--80aswg/images/1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80adzdhgbqlq6h.xn--c1awg.xn--80aswg/images/111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6170" cy="15843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3C0911">
        <w:rPr>
          <w:rFonts w:ascii="Times New Roman" w:hAnsi="Times New Roman"/>
          <w:i/>
          <w:sz w:val="24"/>
          <w:szCs w:val="24"/>
        </w:rPr>
        <w:t>коронавирусная</w:t>
      </w:r>
      <w:proofErr w:type="spellEnd"/>
      <w:r w:rsidRPr="003C0911">
        <w:rPr>
          <w:rFonts w:ascii="Times New Roman" w:hAnsi="Times New Roman"/>
          <w:i/>
          <w:sz w:val="24"/>
          <w:szCs w:val="24"/>
        </w:rPr>
        <w:t xml:space="preserve"> этиология). Абсолютно очевидно, что ни температурные, ни временные условия не влияют на циркуляцию вируса. </w:t>
      </w:r>
      <w:proofErr w:type="gramStart"/>
      <w:r w:rsidRPr="003C0911">
        <w:rPr>
          <w:rFonts w:ascii="Times New Roman" w:hAnsi="Times New Roman"/>
          <w:i/>
          <w:sz w:val="24"/>
          <w:szCs w:val="24"/>
        </w:rPr>
        <w:t>Остановить  пандемию</w:t>
      </w:r>
      <w:proofErr w:type="gramEnd"/>
      <w:r w:rsidRPr="003C0911">
        <w:rPr>
          <w:rFonts w:ascii="Times New Roman" w:hAnsi="Times New Roman"/>
          <w:i/>
          <w:sz w:val="24"/>
          <w:szCs w:val="24"/>
        </w:rPr>
        <w:t xml:space="preserve"> возможно исключительно массовой вакцинацией. </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Вакцина представляет собой рекомбинантные частицы аденовируса человека, в которых есть протеин S - белок оболочки </w:t>
      </w:r>
      <w:proofErr w:type="spellStart"/>
      <w:r w:rsidRPr="003C0911">
        <w:rPr>
          <w:rFonts w:ascii="Times New Roman" w:hAnsi="Times New Roman"/>
          <w:sz w:val="24"/>
          <w:szCs w:val="24"/>
        </w:rPr>
        <w:t>коронавируса</w:t>
      </w:r>
      <w:proofErr w:type="spellEnd"/>
      <w:r w:rsidRPr="003C0911">
        <w:rPr>
          <w:rFonts w:ascii="Times New Roman" w:hAnsi="Times New Roman"/>
          <w:sz w:val="24"/>
          <w:szCs w:val="24"/>
        </w:rPr>
        <w:t xml:space="preserve">, в отношении которого вырабатываются антитела. Вакцина не содержит </w:t>
      </w:r>
      <w:proofErr w:type="spellStart"/>
      <w:r w:rsidRPr="003C0911">
        <w:rPr>
          <w:rFonts w:ascii="Times New Roman" w:hAnsi="Times New Roman"/>
          <w:sz w:val="24"/>
          <w:szCs w:val="24"/>
        </w:rPr>
        <w:t>коронавирус</w:t>
      </w:r>
      <w:proofErr w:type="spellEnd"/>
      <w:r w:rsidRPr="003C0911">
        <w:rPr>
          <w:rFonts w:ascii="Times New Roman" w:hAnsi="Times New Roman"/>
          <w:sz w:val="24"/>
          <w:szCs w:val="24"/>
        </w:rPr>
        <w:t>, вызывающий COVID-19, поэтому заболеть после прививки невозможно. "Спутник V" вводят два раза - через 21 день.</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Двукратная схема введения позволяет сформировать длительный иммунитет. Опыт применения векторных вакцин (при двукратной схеме введения) показывает, что иммунитет сохраняется до 2-х лет.</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Вакцинация - это элемент социального поведения, уважительного отношения и к своему здоровью, и к здоровью окружающих, в том числе детей, не имеющих возможности сделать прививку. Когда человек </w:t>
      </w:r>
      <w:proofErr w:type="spellStart"/>
      <w:r w:rsidRPr="003C0911">
        <w:rPr>
          <w:rFonts w:ascii="Times New Roman" w:hAnsi="Times New Roman"/>
          <w:sz w:val="24"/>
          <w:szCs w:val="24"/>
        </w:rPr>
        <w:t>провакцинирован</w:t>
      </w:r>
      <w:proofErr w:type="spellEnd"/>
      <w:r w:rsidRPr="003C0911">
        <w:rPr>
          <w:rFonts w:ascii="Times New Roman" w:hAnsi="Times New Roman"/>
          <w:sz w:val="24"/>
          <w:szCs w:val="24"/>
        </w:rPr>
        <w:t xml:space="preserve">, его иммунная система распознает наличие </w:t>
      </w:r>
      <w:proofErr w:type="spellStart"/>
      <w:r w:rsidRPr="003C0911">
        <w:rPr>
          <w:rFonts w:ascii="Times New Roman" w:hAnsi="Times New Roman"/>
          <w:sz w:val="24"/>
          <w:szCs w:val="24"/>
        </w:rPr>
        <w:t>коронавируса</w:t>
      </w:r>
      <w:proofErr w:type="spellEnd"/>
      <w:r w:rsidRPr="003C0911">
        <w:rPr>
          <w:rFonts w:ascii="Times New Roman" w:hAnsi="Times New Roman"/>
          <w:sz w:val="24"/>
          <w:szCs w:val="24"/>
        </w:rPr>
        <w:t xml:space="preserve"> в организме и дает отпор.</w:t>
      </w:r>
    </w:p>
    <w:p w:rsidR="008956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Вакцина «Спутник V» поставляется в замороженном виде по 3 мл — это пять доз, поэтому ее размораживают на месте и сразу вводят пятерым пациентам. Укол сделают в плечо, как при прививке от гриппа. После прививки нужно провести в поликлинике еще полчаса для медицинского наблюдения — это стандартное требование для любой вакцинации.</w:t>
      </w:r>
    </w:p>
    <w:p w:rsidR="008D78F3"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Обратите внимание, что за весь период вакцинации от </w:t>
      </w:r>
      <w:r w:rsidRPr="003C0911">
        <w:rPr>
          <w:rFonts w:ascii="Times New Roman" w:hAnsi="Times New Roman"/>
          <w:sz w:val="24"/>
          <w:szCs w:val="24"/>
          <w:lang w:val="en-US"/>
        </w:rPr>
        <w:t>COVID</w:t>
      </w:r>
      <w:r w:rsidRPr="003C0911">
        <w:rPr>
          <w:rFonts w:ascii="Times New Roman" w:hAnsi="Times New Roman"/>
          <w:sz w:val="24"/>
          <w:szCs w:val="24"/>
        </w:rPr>
        <w:t>-19 отечественными вакцинами не зарегистрировано ни одного случая поствакцинального осложнения!!!</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Не поддавайтесь информации из интернет-источников, получите консультацию у медицинского работника, защитите себя и своих близких!</w:t>
      </w:r>
    </w:p>
    <w:p w:rsidR="003C0911" w:rsidRP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Как записаться на вакцинацию. Это можно сделать несколькими способами:</w:t>
      </w:r>
    </w:p>
    <w:p w:rsidR="003C0911" w:rsidRPr="003C0911" w:rsidRDefault="003C0911" w:rsidP="008D78F3">
      <w:pPr>
        <w:spacing w:after="0" w:line="240" w:lineRule="auto"/>
        <w:jc w:val="both"/>
        <w:rPr>
          <w:rFonts w:ascii="Times New Roman" w:hAnsi="Times New Roman"/>
          <w:i/>
          <w:sz w:val="24"/>
          <w:szCs w:val="24"/>
        </w:rPr>
      </w:pPr>
      <w:r w:rsidRPr="003C0911">
        <w:rPr>
          <w:rFonts w:ascii="Times New Roman" w:hAnsi="Times New Roman"/>
          <w:sz w:val="24"/>
          <w:szCs w:val="24"/>
        </w:rPr>
        <w:t>- по телефонам ГБУЗ НСО «</w:t>
      </w:r>
      <w:proofErr w:type="spellStart"/>
      <w:r w:rsidRPr="003C0911">
        <w:rPr>
          <w:rFonts w:ascii="Times New Roman" w:hAnsi="Times New Roman"/>
          <w:sz w:val="24"/>
          <w:szCs w:val="24"/>
        </w:rPr>
        <w:t>Мошковская</w:t>
      </w:r>
      <w:proofErr w:type="spellEnd"/>
      <w:r w:rsidRPr="003C0911">
        <w:rPr>
          <w:rFonts w:ascii="Times New Roman" w:hAnsi="Times New Roman"/>
          <w:sz w:val="24"/>
          <w:szCs w:val="24"/>
        </w:rPr>
        <w:t xml:space="preserve"> ЦРБ»: 21483, 22097, +79914473553.</w:t>
      </w:r>
    </w:p>
    <w:p w:rsidR="003C0911" w:rsidRPr="003C0911" w:rsidRDefault="003C0911" w:rsidP="008D78F3">
      <w:pPr>
        <w:spacing w:after="0" w:line="240" w:lineRule="auto"/>
        <w:jc w:val="both"/>
        <w:rPr>
          <w:rFonts w:ascii="Times New Roman" w:hAnsi="Times New Roman"/>
          <w:sz w:val="24"/>
          <w:szCs w:val="24"/>
        </w:rPr>
      </w:pPr>
      <w:r w:rsidRPr="003C0911">
        <w:rPr>
          <w:rFonts w:ascii="Times New Roman" w:hAnsi="Times New Roman"/>
          <w:sz w:val="24"/>
          <w:szCs w:val="24"/>
        </w:rPr>
        <w:t>- через сайт «</w:t>
      </w:r>
      <w:proofErr w:type="spellStart"/>
      <w:r w:rsidRPr="003C0911">
        <w:rPr>
          <w:rFonts w:ascii="Times New Roman" w:hAnsi="Times New Roman"/>
          <w:sz w:val="24"/>
          <w:szCs w:val="24"/>
        </w:rPr>
        <w:t>Госуслуги</w:t>
      </w:r>
      <w:proofErr w:type="spellEnd"/>
      <w:r w:rsidRPr="003C0911">
        <w:rPr>
          <w:rFonts w:ascii="Times New Roman" w:hAnsi="Times New Roman"/>
          <w:sz w:val="24"/>
          <w:szCs w:val="24"/>
        </w:rPr>
        <w:t xml:space="preserve">»: нужно выбрать услугу «Запись на приём к врачу», в карточке услуги выбрать </w:t>
      </w:r>
      <w:proofErr w:type="spellStart"/>
      <w:r w:rsidRPr="003C0911">
        <w:rPr>
          <w:rFonts w:ascii="Times New Roman" w:hAnsi="Times New Roman"/>
          <w:sz w:val="24"/>
          <w:szCs w:val="24"/>
        </w:rPr>
        <w:t>Мошковскую</w:t>
      </w:r>
      <w:proofErr w:type="spellEnd"/>
      <w:r w:rsidRPr="003C0911">
        <w:rPr>
          <w:rFonts w:ascii="Times New Roman" w:hAnsi="Times New Roman"/>
          <w:sz w:val="24"/>
          <w:szCs w:val="24"/>
        </w:rPr>
        <w:t xml:space="preserve"> ЦРБ, должность «врач-терапевт (вакцинация)» или «Вакцинация от COVID-19», после выбора должности выбрать «Кабинет вакцинации от COVID- 2019», удобное время и записаться, сертификат о прохождении вакцинации тоже придет через </w:t>
      </w:r>
      <w:proofErr w:type="spellStart"/>
      <w:r w:rsidRPr="003C0911">
        <w:rPr>
          <w:rFonts w:ascii="Times New Roman" w:hAnsi="Times New Roman"/>
          <w:sz w:val="24"/>
          <w:szCs w:val="24"/>
        </w:rPr>
        <w:t>Госуслуги</w:t>
      </w:r>
      <w:proofErr w:type="spellEnd"/>
    </w:p>
    <w:p w:rsidR="003C0911" w:rsidRPr="003C0911" w:rsidRDefault="003C0911" w:rsidP="008D78F3">
      <w:pPr>
        <w:spacing w:after="0" w:line="240" w:lineRule="auto"/>
        <w:jc w:val="both"/>
        <w:rPr>
          <w:rFonts w:ascii="Times New Roman" w:hAnsi="Times New Roman"/>
          <w:sz w:val="24"/>
          <w:szCs w:val="24"/>
        </w:rPr>
      </w:pPr>
      <w:r w:rsidRPr="003C0911">
        <w:rPr>
          <w:rFonts w:ascii="Times New Roman" w:hAnsi="Times New Roman"/>
          <w:sz w:val="24"/>
          <w:szCs w:val="24"/>
        </w:rPr>
        <w:t>- по телефону единой регистратуры «124»</w:t>
      </w:r>
    </w:p>
    <w:p w:rsidR="00895611" w:rsidRDefault="003C0911" w:rsidP="008D78F3">
      <w:pPr>
        <w:spacing w:after="0" w:line="240" w:lineRule="auto"/>
        <w:jc w:val="both"/>
        <w:rPr>
          <w:rFonts w:ascii="Times New Roman" w:hAnsi="Times New Roman"/>
          <w:sz w:val="24"/>
          <w:szCs w:val="24"/>
        </w:rPr>
      </w:pPr>
      <w:r w:rsidRPr="003C0911">
        <w:rPr>
          <w:rFonts w:ascii="Times New Roman" w:hAnsi="Times New Roman"/>
          <w:sz w:val="24"/>
          <w:szCs w:val="24"/>
        </w:rPr>
        <w:t>- работающим можно обратиться к работодателю</w:t>
      </w:r>
    </w:p>
    <w:p w:rsidR="003C0911" w:rsidRPr="003C0911" w:rsidRDefault="00895611" w:rsidP="008D78F3">
      <w:pPr>
        <w:spacing w:after="0" w:line="240" w:lineRule="auto"/>
        <w:jc w:val="both"/>
        <w:rPr>
          <w:rFonts w:ascii="Times New Roman" w:hAnsi="Times New Roman"/>
          <w:sz w:val="24"/>
          <w:szCs w:val="24"/>
        </w:rPr>
      </w:pPr>
      <w:r>
        <w:rPr>
          <w:rFonts w:ascii="Times New Roman" w:hAnsi="Times New Roman"/>
          <w:sz w:val="24"/>
          <w:szCs w:val="24"/>
        </w:rPr>
        <w:tab/>
      </w:r>
      <w:r w:rsidR="003C0911" w:rsidRPr="003C0911">
        <w:rPr>
          <w:rFonts w:ascii="Times New Roman" w:hAnsi="Times New Roman"/>
          <w:sz w:val="24"/>
          <w:szCs w:val="24"/>
        </w:rPr>
        <w:t xml:space="preserve">Скоро откроется второй пункт по вакцинации в </w:t>
      </w:r>
      <w:proofErr w:type="spellStart"/>
      <w:r w:rsidR="003C0911" w:rsidRPr="003C0911">
        <w:rPr>
          <w:rFonts w:ascii="Times New Roman" w:hAnsi="Times New Roman"/>
          <w:sz w:val="24"/>
          <w:szCs w:val="24"/>
        </w:rPr>
        <w:t>Сокурской</w:t>
      </w:r>
      <w:proofErr w:type="spellEnd"/>
      <w:r w:rsidR="003C0911" w:rsidRPr="003C0911">
        <w:rPr>
          <w:rFonts w:ascii="Times New Roman" w:hAnsi="Times New Roman"/>
          <w:sz w:val="24"/>
          <w:szCs w:val="24"/>
        </w:rPr>
        <w:t xml:space="preserve"> больнице, телефон регистратуры для записи 30-109.</w:t>
      </w:r>
    </w:p>
    <w:p w:rsidR="003C0911" w:rsidRDefault="003C0911" w:rsidP="008D78F3">
      <w:pPr>
        <w:spacing w:after="0" w:line="240" w:lineRule="auto"/>
        <w:ind w:firstLine="708"/>
        <w:jc w:val="both"/>
        <w:rPr>
          <w:rFonts w:ascii="Times New Roman" w:hAnsi="Times New Roman"/>
          <w:sz w:val="24"/>
          <w:szCs w:val="24"/>
        </w:rPr>
      </w:pPr>
      <w:r w:rsidRPr="003C0911">
        <w:rPr>
          <w:rFonts w:ascii="Times New Roman" w:hAnsi="Times New Roman"/>
          <w:sz w:val="24"/>
          <w:szCs w:val="24"/>
        </w:rPr>
        <w:t xml:space="preserve">Телефон «горячей линии» Территориального отдела Управления </w:t>
      </w:r>
      <w:proofErr w:type="spellStart"/>
      <w:r w:rsidRPr="003C0911">
        <w:rPr>
          <w:rFonts w:ascii="Times New Roman" w:hAnsi="Times New Roman"/>
          <w:sz w:val="24"/>
          <w:szCs w:val="24"/>
        </w:rPr>
        <w:t>Роспотребнадзора</w:t>
      </w:r>
      <w:proofErr w:type="spellEnd"/>
      <w:r w:rsidRPr="003C0911">
        <w:rPr>
          <w:rFonts w:ascii="Times New Roman" w:hAnsi="Times New Roman"/>
          <w:sz w:val="24"/>
          <w:szCs w:val="24"/>
        </w:rPr>
        <w:t xml:space="preserve"> по Новосибирской области в </w:t>
      </w:r>
      <w:proofErr w:type="spellStart"/>
      <w:r w:rsidRPr="003C0911">
        <w:rPr>
          <w:rFonts w:ascii="Times New Roman" w:hAnsi="Times New Roman"/>
          <w:sz w:val="24"/>
          <w:szCs w:val="24"/>
        </w:rPr>
        <w:t>Мошковском</w:t>
      </w:r>
      <w:proofErr w:type="spellEnd"/>
      <w:r w:rsidRPr="003C0911">
        <w:rPr>
          <w:rFonts w:ascii="Times New Roman" w:hAnsi="Times New Roman"/>
          <w:sz w:val="24"/>
          <w:szCs w:val="24"/>
        </w:rPr>
        <w:t xml:space="preserve"> районе 21613.</w:t>
      </w:r>
    </w:p>
    <w:p w:rsidR="003C0911" w:rsidRPr="003C0911" w:rsidRDefault="003C0911" w:rsidP="008D78F3">
      <w:pPr>
        <w:spacing w:after="0" w:line="240" w:lineRule="auto"/>
        <w:ind w:firstLine="708"/>
        <w:jc w:val="right"/>
        <w:rPr>
          <w:rFonts w:ascii="Times New Roman" w:hAnsi="Times New Roman"/>
          <w:b/>
          <w:sz w:val="24"/>
          <w:szCs w:val="24"/>
        </w:rPr>
      </w:pPr>
      <w:proofErr w:type="spellStart"/>
      <w:r>
        <w:rPr>
          <w:rFonts w:ascii="Times New Roman" w:hAnsi="Times New Roman"/>
          <w:b/>
          <w:sz w:val="24"/>
          <w:szCs w:val="24"/>
        </w:rPr>
        <w:t>Мошковская</w:t>
      </w:r>
      <w:proofErr w:type="spellEnd"/>
      <w:r>
        <w:rPr>
          <w:rFonts w:ascii="Times New Roman" w:hAnsi="Times New Roman"/>
          <w:b/>
          <w:sz w:val="24"/>
          <w:szCs w:val="24"/>
        </w:rPr>
        <w:t xml:space="preserve"> ЦРБ</w:t>
      </w:r>
    </w:p>
    <w:p w:rsidR="002D1C2E" w:rsidRDefault="002D1C2E" w:rsidP="00A31BE7">
      <w:pPr>
        <w:spacing w:after="0" w:line="240" w:lineRule="auto"/>
        <w:jc w:val="center"/>
        <w:rPr>
          <w:rFonts w:ascii="Times New Roman" w:eastAsia="Times New Roman" w:hAnsi="Times New Roman"/>
          <w:b/>
          <w:bCs/>
          <w:sz w:val="24"/>
          <w:szCs w:val="24"/>
          <w:lang w:eastAsia="ru-RU"/>
        </w:rPr>
      </w:pP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РЕКОМЕНДАЦИИ</w:t>
      </w: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ДЛЯ НАСЕЛЕНИЯ ПО ПРОФИЛАКТИКЕ НОВОЙ КОРОНАВИРУСНОЙ</w:t>
      </w:r>
    </w:p>
    <w:p w:rsidR="00B939E8"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(COVID-19) ИНФЕКЦИИ</w:t>
      </w:r>
    </w:p>
    <w:p w:rsidR="00065BB8" w:rsidRPr="00065BB8" w:rsidRDefault="00065BB8" w:rsidP="00065BB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Pr="00065BB8">
        <w:rPr>
          <w:rFonts w:ascii="Times New Roman" w:eastAsia="Times New Roman" w:hAnsi="Times New Roman"/>
          <w:sz w:val="24"/>
          <w:szCs w:val="24"/>
          <w:lang w:eastAsia="ru-RU"/>
        </w:rPr>
        <w:t>Вот основные меры профилактики, которые должен соблюдать каждый человек:</w:t>
      </w:r>
    </w:p>
    <w:p w:rsidR="00065BB8" w:rsidRPr="002D1C2E" w:rsidRDefault="00065BB8" w:rsidP="00065BB8">
      <w:pPr>
        <w:spacing w:after="0" w:line="240" w:lineRule="auto"/>
        <w:jc w:val="both"/>
        <w:rPr>
          <w:rFonts w:ascii="Times New Roman" w:eastAsia="Times New Roman" w:hAnsi="Times New Roman"/>
          <w:sz w:val="16"/>
          <w:szCs w:val="16"/>
          <w:lang w:eastAsia="ru-RU"/>
        </w:rPr>
      </w:pPr>
      <w:r w:rsidRPr="00065BB8">
        <w:rPr>
          <w:rFonts w:ascii="Times New Roman" w:eastAsia="Times New Roman" w:hAnsi="Times New Roman"/>
          <w:sz w:val="24"/>
          <w:szCs w:val="24"/>
          <w:lang w:eastAsia="ru-RU"/>
        </w:rPr>
        <w:tab/>
      </w:r>
    </w:p>
    <w:p w:rsidR="008D78F3" w:rsidRPr="005C1FB2" w:rsidRDefault="00717C61" w:rsidP="005C1FB2">
      <w:pPr>
        <w:pStyle w:val="5"/>
        <w:rPr>
          <w:b/>
          <w:bCs/>
          <w:sz w:val="24"/>
        </w:rPr>
      </w:pPr>
      <w:r>
        <w:rPr>
          <w:noProof/>
        </w:rPr>
        <w:drawing>
          <wp:anchor distT="0" distB="0" distL="114300" distR="114300" simplePos="0" relativeHeight="251820032" behindDoc="1" locked="0" layoutInCell="1" allowOverlap="1" wp14:anchorId="6E7CB80E" wp14:editId="41ADE8D2">
            <wp:simplePos x="0" y="0"/>
            <wp:positionH relativeFrom="column">
              <wp:posOffset>2487798</wp:posOffset>
            </wp:positionH>
            <wp:positionV relativeFrom="paragraph">
              <wp:posOffset>9800</wp:posOffset>
            </wp:positionV>
            <wp:extent cx="3872865" cy="3872865"/>
            <wp:effectExtent l="0" t="0" r="0" b="0"/>
            <wp:wrapTight wrapText="bothSides">
              <wp:wrapPolygon edited="0">
                <wp:start x="0" y="0"/>
                <wp:lineTo x="0" y="21462"/>
                <wp:lineTo x="21462" y="21462"/>
                <wp:lineTo x="21462" y="0"/>
                <wp:lineTo x="0" y="0"/>
              </wp:wrapPolygon>
            </wp:wrapTight>
            <wp:docPr id="1" name="Рисунок 1" descr="https://avatars.mds.yandex.net/get-zen_doc/1937051/pub_5ec50cf460d946423f03149c_5ec50df6f6db9e0966f0cad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937051/pub_5ec50cf460d946423f03149c_5ec50df6f6db9e0966f0cad3/scale_12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72865" cy="387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5BB8" w:rsidRPr="00065BB8">
        <w:rPr>
          <w:sz w:val="24"/>
        </w:rPr>
        <w:tab/>
      </w:r>
      <w:r w:rsidR="005C1FB2" w:rsidRPr="005C1FB2">
        <w:rPr>
          <w:b/>
          <w:sz w:val="24"/>
        </w:rPr>
        <w:t xml:space="preserve">1. </w:t>
      </w:r>
      <w:r w:rsidR="008D78F3" w:rsidRPr="005C1FB2">
        <w:rPr>
          <w:b/>
          <w:bCs/>
          <w:sz w:val="24"/>
        </w:rPr>
        <w:t>Регулярно мойте руки</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Регулярно обрабатывайте руки спиртосодержащим средством или мойте их с мылом. </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w:t>
      </w:r>
      <w:r w:rsidRPr="005C1FB2">
        <w:rPr>
          <w:rFonts w:ascii="Times New Roman" w:eastAsia="Times New Roman" w:hAnsi="Times New Roman"/>
          <w:sz w:val="24"/>
          <w:szCs w:val="24"/>
          <w:lang w:eastAsia="ru-RU"/>
        </w:rPr>
        <w:t>  Если на поверхности рук присутствует вирус, то обработка рук спиртосодержащим средством или мытье их с мылом убьет его.</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2.</w:t>
      </w:r>
      <w:r>
        <w:rPr>
          <w:rFonts w:ascii="Times New Roman" w:eastAsia="Times New Roman" w:hAnsi="Times New Roman"/>
          <w:sz w:val="24"/>
          <w:szCs w:val="24"/>
          <w:lang w:eastAsia="ru-RU"/>
        </w:rPr>
        <w:t xml:space="preserve"> </w:t>
      </w:r>
      <w:r w:rsidR="008D78F3" w:rsidRPr="005C1FB2">
        <w:rPr>
          <w:rFonts w:ascii="Times New Roman" w:eastAsia="Times New Roman" w:hAnsi="Times New Roman"/>
          <w:b/>
          <w:bCs/>
          <w:sz w:val="24"/>
          <w:szCs w:val="24"/>
          <w:lang w:eastAsia="ru-RU"/>
        </w:rPr>
        <w:t>Соблюдайте дистанцию в общественных местах</w:t>
      </w:r>
      <w:r>
        <w:rPr>
          <w:rFonts w:ascii="Times New Roman" w:eastAsia="Times New Roman" w:hAnsi="Times New Roman"/>
          <w:b/>
          <w:bCs/>
          <w:sz w:val="24"/>
          <w:szCs w:val="24"/>
          <w:lang w:eastAsia="ru-RU"/>
        </w:rPr>
        <w:t>.</w:t>
      </w:r>
      <w:r>
        <w:rPr>
          <w:rFonts w:ascii="Times New Roman" w:eastAsia="Times New Roman" w:hAnsi="Times New Roman"/>
          <w:sz w:val="24"/>
          <w:szCs w:val="24"/>
          <w:lang w:eastAsia="ru-RU"/>
        </w:rPr>
        <w:t xml:space="preserve"> </w:t>
      </w:r>
      <w:r w:rsidR="008D78F3" w:rsidRPr="005C1FB2">
        <w:rPr>
          <w:rFonts w:ascii="Times New Roman" w:eastAsia="Times New Roman" w:hAnsi="Times New Roman"/>
          <w:sz w:val="24"/>
          <w:szCs w:val="24"/>
          <w:lang w:eastAsia="ru-RU"/>
        </w:rPr>
        <w:t>Держитесь от людей на расстоянии как минимум 1 метра, особенно если у них кашель, насморк и повышенная температура.</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w:t>
      </w:r>
      <w:r w:rsidRPr="005C1FB2">
        <w:rPr>
          <w:rFonts w:ascii="Times New Roman" w:eastAsia="Times New Roman" w:hAnsi="Times New Roman"/>
          <w:sz w:val="24"/>
          <w:szCs w:val="24"/>
          <w:lang w:eastAsia="ru-RU"/>
        </w:rPr>
        <w:t> Кашляя или чихая, человек, болеющий респираторной инфекцией, такой как 2019-nCoV, распространяет вокруг себя мельчайшие капли, содержащие вирус. Если вы находитесь слишком близко к такому человеку, то можете заразиться вирусом при вдыхании воздуха.</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 xml:space="preserve">3. </w:t>
      </w:r>
      <w:r w:rsidR="008D78F3" w:rsidRPr="005C1FB2">
        <w:rPr>
          <w:rFonts w:ascii="Times New Roman" w:eastAsia="Times New Roman" w:hAnsi="Times New Roman"/>
          <w:b/>
          <w:bCs/>
          <w:sz w:val="24"/>
          <w:szCs w:val="24"/>
          <w:lang w:eastAsia="ru-RU"/>
        </w:rPr>
        <w:t>По возможности, не трогайте руками глаза, нос и рот</w:t>
      </w:r>
      <w:r>
        <w:rPr>
          <w:rFonts w:ascii="Times New Roman" w:eastAsia="Times New Roman" w:hAnsi="Times New Roman"/>
          <w:b/>
          <w:bCs/>
          <w:sz w:val="24"/>
          <w:szCs w:val="24"/>
          <w:lang w:eastAsia="ru-RU"/>
        </w:rPr>
        <w:t>.</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Зачем это нужно? </w:t>
      </w:r>
      <w:r w:rsidRPr="005C1FB2">
        <w:rPr>
          <w:rFonts w:ascii="Times New Roman" w:eastAsia="Times New Roman" w:hAnsi="Times New Roman"/>
          <w:sz w:val="24"/>
          <w:szCs w:val="24"/>
          <w:lang w:eastAsia="ru-RU"/>
        </w:rPr>
        <w:t>Руки касаются многих поверхностей, на которых может присутствовать вирус. Прикасаясь содержащими инфекцию руками к глазам, носу или рту, можно перенести вирус с кожи рук в организм.</w:t>
      </w:r>
    </w:p>
    <w:p w:rsidR="00717C61" w:rsidRPr="00717C61" w:rsidRDefault="005C1FB2" w:rsidP="005C1FB2">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ab/>
      </w:r>
      <w:r w:rsidRPr="005C1FB2">
        <w:rPr>
          <w:rFonts w:ascii="Times New Roman" w:eastAsia="Times New Roman" w:hAnsi="Times New Roman"/>
          <w:b/>
          <w:sz w:val="24"/>
          <w:szCs w:val="24"/>
          <w:lang w:eastAsia="ru-RU"/>
        </w:rPr>
        <w:t xml:space="preserve">4. </w:t>
      </w:r>
      <w:r w:rsidR="008D78F3" w:rsidRPr="005C1FB2">
        <w:rPr>
          <w:rFonts w:ascii="Times New Roman" w:eastAsia="Times New Roman" w:hAnsi="Times New Roman"/>
          <w:b/>
          <w:bCs/>
          <w:sz w:val="24"/>
          <w:szCs w:val="24"/>
          <w:lang w:eastAsia="ru-RU"/>
        </w:rPr>
        <w:t>Соблюдайте правила респираторной гигиены</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При кашле и чихании прикрывайте рот и нос салфеткой или сгибом локтя; сразу выкидывайте салфетку в контейнер для мусора с крышкой и обрабатывайте руки спиртосодержащим антисептиком или мойте их водой с мылом.</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Зачем это нужно? </w:t>
      </w:r>
      <w:proofErr w:type="spellStart"/>
      <w:r w:rsidR="008D78F3" w:rsidRPr="005C1FB2">
        <w:rPr>
          <w:rFonts w:ascii="Times New Roman" w:eastAsia="Times New Roman" w:hAnsi="Times New Roman"/>
          <w:sz w:val="24"/>
          <w:szCs w:val="24"/>
          <w:lang w:eastAsia="ru-RU"/>
        </w:rPr>
        <w:t>Прикрывание</w:t>
      </w:r>
      <w:proofErr w:type="spellEnd"/>
      <w:r w:rsidR="008D78F3" w:rsidRPr="005C1FB2">
        <w:rPr>
          <w:rFonts w:ascii="Times New Roman" w:eastAsia="Times New Roman" w:hAnsi="Times New Roman"/>
          <w:sz w:val="24"/>
          <w:szCs w:val="24"/>
          <w:lang w:eastAsia="ru-RU"/>
        </w:rPr>
        <w:t xml:space="preserve"> рта и носа при кашле и чихании позволяет предотвратить распространение вирусов и других болезнетворных микроорганизмов. Если при кашле или чихании прикрывать нос и рот рукой, микробы могут попасть на ваши руки, а затем на предметы или людей, к которым вы прикасаетесь.</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b/>
          <w:sz w:val="24"/>
          <w:szCs w:val="24"/>
          <w:lang w:eastAsia="ru-RU"/>
        </w:rPr>
        <w:t>5</w:t>
      </w:r>
      <w:r w:rsidRPr="005C1FB2">
        <w:rPr>
          <w:rFonts w:ascii="Times New Roman" w:eastAsia="Times New Roman" w:hAnsi="Times New Roman"/>
          <w:b/>
          <w:sz w:val="24"/>
          <w:szCs w:val="24"/>
          <w:lang w:eastAsia="ru-RU"/>
        </w:rPr>
        <w:t xml:space="preserve">.  </w:t>
      </w:r>
      <w:r w:rsidR="008D78F3" w:rsidRPr="005C1FB2">
        <w:rPr>
          <w:rFonts w:ascii="Times New Roman" w:eastAsia="Times New Roman" w:hAnsi="Times New Roman"/>
          <w:b/>
          <w:bCs/>
          <w:sz w:val="24"/>
          <w:szCs w:val="24"/>
          <w:lang w:eastAsia="ru-RU"/>
        </w:rPr>
        <w:t>При повышении температуры, появлении кашля и затруднении дыхания как можно быстрее обращайтесь за медицинской помощью</w:t>
      </w:r>
      <w:r>
        <w:rPr>
          <w:rFonts w:ascii="Times New Roman" w:eastAsia="Times New Roman" w:hAnsi="Times New Roman"/>
          <w:b/>
          <w:bCs/>
          <w:sz w:val="24"/>
          <w:szCs w:val="24"/>
          <w:lang w:eastAsia="ru-RU"/>
        </w:rPr>
        <w:t>.</w:t>
      </w:r>
    </w:p>
    <w:p w:rsidR="008D78F3" w:rsidRPr="005C1FB2"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sz w:val="24"/>
          <w:szCs w:val="24"/>
          <w:lang w:eastAsia="ru-RU"/>
        </w:rPr>
        <w:t>Если вы посещали районы Китая, где регистрируется 2019-nCoV, или тесно общались с кем-то, у кого после поездки из Китая наблюдаются симптомы респираторного заболевания, сообщите об этом медицинскому работнику.</w:t>
      </w:r>
    </w:p>
    <w:p w:rsidR="008D78F3" w:rsidRPr="005C1FB2" w:rsidRDefault="00121C43" w:rsidP="005C1FB2">
      <w:pPr>
        <w:spacing w:after="0" w:line="240" w:lineRule="auto"/>
        <w:jc w:val="both"/>
        <w:rPr>
          <w:rFonts w:ascii="Times New Roman" w:eastAsia="Times New Roman" w:hAnsi="Times New Roman"/>
          <w:sz w:val="24"/>
          <w:szCs w:val="24"/>
          <w:lang w:eastAsia="ru-RU"/>
        </w:rPr>
      </w:pPr>
      <w:bookmarkStart w:id="0" w:name="_GoBack"/>
      <w:r>
        <w:rPr>
          <w:noProof/>
          <w:lang w:eastAsia="ru-RU"/>
        </w:rPr>
        <w:drawing>
          <wp:anchor distT="0" distB="0" distL="114300" distR="114300" simplePos="0" relativeHeight="251821056" behindDoc="1" locked="0" layoutInCell="1" allowOverlap="1" wp14:anchorId="631B84B2" wp14:editId="31BE8691">
            <wp:simplePos x="0" y="0"/>
            <wp:positionH relativeFrom="column">
              <wp:posOffset>4822657</wp:posOffset>
            </wp:positionH>
            <wp:positionV relativeFrom="paragraph">
              <wp:posOffset>25832</wp:posOffset>
            </wp:positionV>
            <wp:extent cx="1536065" cy="1379855"/>
            <wp:effectExtent l="0" t="0" r="6985" b="0"/>
            <wp:wrapTight wrapText="bothSides">
              <wp:wrapPolygon edited="0">
                <wp:start x="0" y="0"/>
                <wp:lineTo x="0" y="21173"/>
                <wp:lineTo x="21430" y="21173"/>
                <wp:lineTo x="21430" y="0"/>
                <wp:lineTo x="0" y="0"/>
              </wp:wrapPolygon>
            </wp:wrapTight>
            <wp:docPr id="14" name="Рисунок 14" descr="http://65.rospotrebnadzor.ru/s/65/storage/Znak-Vnimanie-Virus_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65.rospotrebnadzor.ru/s/65/storage/Znak-Vnimanie-Virus_57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6065" cy="137985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8D78F3" w:rsidRPr="005C1FB2">
        <w:rPr>
          <w:rFonts w:ascii="Times New Roman" w:eastAsia="Times New Roman" w:hAnsi="Times New Roman"/>
          <w:b/>
          <w:bCs/>
          <w:sz w:val="24"/>
          <w:szCs w:val="24"/>
          <w:lang w:eastAsia="ru-RU"/>
        </w:rPr>
        <w:t>Зачем это нужно? </w:t>
      </w:r>
      <w:r w:rsidR="008D78F3" w:rsidRPr="005C1FB2">
        <w:rPr>
          <w:rFonts w:ascii="Times New Roman" w:eastAsia="Times New Roman" w:hAnsi="Times New Roman"/>
          <w:sz w:val="24"/>
          <w:szCs w:val="24"/>
          <w:lang w:eastAsia="ru-RU"/>
        </w:rPr>
        <w:t>Повышение температуры, кашель и затруднение дыхания требуют незамедлительного обращения за медицинской помощью, поскольку могут быть вызваны респираторной инфекцией или другим серьезным заболеванием. Симптомы поражения органов дыхания в сочетании с повышением температуры могут иметь самые различные причины, среди которых в зависимости от совершенных пациентом поездок и его контактов может быть 2019-nCoV.</w:t>
      </w:r>
    </w:p>
    <w:p w:rsidR="008D78F3" w:rsidRPr="005C1FB2" w:rsidRDefault="005C1FB2" w:rsidP="005C1FB2">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tab/>
      </w:r>
      <w:r w:rsidR="008D78F3" w:rsidRPr="005C1FB2">
        <w:rPr>
          <w:rFonts w:ascii="Times New Roman" w:eastAsia="Times New Roman" w:hAnsi="Times New Roman"/>
          <w:b/>
          <w:sz w:val="24"/>
          <w:szCs w:val="24"/>
          <w:lang w:eastAsia="ru-RU"/>
        </w:rPr>
        <w:t>6</w:t>
      </w:r>
      <w:r>
        <w:rPr>
          <w:rFonts w:ascii="Times New Roman" w:eastAsia="Times New Roman" w:hAnsi="Times New Roman"/>
          <w:b/>
          <w:bCs/>
          <w:sz w:val="24"/>
          <w:szCs w:val="24"/>
          <w:lang w:eastAsia="ru-RU"/>
        </w:rPr>
        <w:t xml:space="preserve">. </w:t>
      </w:r>
      <w:r w:rsidR="008D78F3" w:rsidRPr="005C1FB2">
        <w:rPr>
          <w:rFonts w:ascii="Times New Roman" w:eastAsia="Times New Roman" w:hAnsi="Times New Roman"/>
          <w:b/>
          <w:bCs/>
          <w:sz w:val="24"/>
          <w:szCs w:val="24"/>
          <w:lang w:eastAsia="ru-RU"/>
        </w:rPr>
        <w:t>Следите за новейшей информацией и выполняйте рекомендации медицинских специалистов</w:t>
      </w:r>
      <w:r>
        <w:rPr>
          <w:rFonts w:ascii="Times New Roman" w:eastAsia="Times New Roman" w:hAnsi="Times New Roman"/>
          <w:b/>
          <w:bCs/>
          <w:sz w:val="24"/>
          <w:szCs w:val="24"/>
          <w:lang w:eastAsia="ru-RU"/>
        </w:rPr>
        <w:t>.</w:t>
      </w:r>
    </w:p>
    <w:p w:rsidR="008D78F3" w:rsidRDefault="005C1FB2" w:rsidP="005C1FB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8D78F3" w:rsidRPr="005C1FB2">
        <w:rPr>
          <w:rFonts w:ascii="Times New Roman" w:eastAsia="Times New Roman" w:hAnsi="Times New Roman"/>
          <w:sz w:val="24"/>
          <w:szCs w:val="24"/>
          <w:lang w:eastAsia="ru-RU"/>
        </w:rPr>
        <w:t>Следите за новейшей информацией о COVID-19. Выполняйте рекомендации специалистов, центральных и местных органов общественного здравоохранения, а также организации, в которой вы работаете, по защите себя и окружающих от COVID-19.</w:t>
      </w:r>
    </w:p>
    <w:p w:rsidR="008D78F3" w:rsidRPr="005C1FB2" w:rsidRDefault="008D78F3" w:rsidP="005C1FB2">
      <w:pPr>
        <w:spacing w:after="0" w:line="240" w:lineRule="auto"/>
        <w:jc w:val="both"/>
        <w:rPr>
          <w:rFonts w:ascii="Times New Roman" w:eastAsia="Times New Roman" w:hAnsi="Times New Roman"/>
          <w:sz w:val="24"/>
          <w:szCs w:val="24"/>
          <w:lang w:eastAsia="ru-RU"/>
        </w:rPr>
      </w:pPr>
      <w:r w:rsidRPr="005C1FB2">
        <w:rPr>
          <w:rFonts w:ascii="Times New Roman" w:eastAsia="Times New Roman" w:hAnsi="Times New Roman"/>
          <w:b/>
          <w:bCs/>
          <w:sz w:val="24"/>
          <w:szCs w:val="24"/>
          <w:lang w:eastAsia="ru-RU"/>
        </w:rPr>
        <w:t xml:space="preserve">Зачем это нужно? </w:t>
      </w:r>
      <w:r w:rsidRPr="005C1FB2">
        <w:rPr>
          <w:rFonts w:ascii="Times New Roman" w:eastAsia="Times New Roman" w:hAnsi="Times New Roman"/>
          <w:sz w:val="24"/>
          <w:szCs w:val="24"/>
          <w:lang w:eastAsia="ru-RU"/>
        </w:rPr>
        <w:t>У центральных и местных органов здравоохранения имеется самая актуальная информация о динамике заболеваемости COVID-19 в вашем районе. Они могут выдать наиболее подходящие рекомендации о мерах индивидуальной защиты для жителей вашего района. </w:t>
      </w:r>
    </w:p>
    <w:p w:rsidR="008D78F3" w:rsidRDefault="005C1FB2" w:rsidP="005C1FB2">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F72674" w:rsidRPr="000A0C99" w:rsidRDefault="00CA487D" w:rsidP="00A31BE7">
      <w:pPr>
        <w:spacing w:after="0" w:line="240" w:lineRule="auto"/>
        <w:jc w:val="center"/>
        <w:rPr>
          <w:rFonts w:ascii="Times New Roman" w:eastAsia="Times New Roman" w:hAnsi="Times New Roman"/>
          <w:sz w:val="28"/>
          <w:szCs w:val="28"/>
          <w:lang w:eastAsia="ru-RU"/>
        </w:rPr>
      </w:pPr>
      <w:r w:rsidRPr="000A0C99">
        <w:rPr>
          <w:rFonts w:ascii="Times New Roman" w:hAnsi="Times New Roman"/>
          <w:b/>
          <w:i/>
          <w:sz w:val="28"/>
          <w:szCs w:val="28"/>
        </w:rPr>
        <w:t xml:space="preserve">Будильник безопасности – автономный пожарный </w:t>
      </w:r>
      <w:proofErr w:type="spellStart"/>
      <w:r w:rsidRPr="000A0C99">
        <w:rPr>
          <w:rFonts w:ascii="Times New Roman" w:hAnsi="Times New Roman"/>
          <w:b/>
          <w:i/>
          <w:sz w:val="28"/>
          <w:szCs w:val="28"/>
        </w:rPr>
        <w:t>извещатель</w:t>
      </w:r>
      <w:proofErr w:type="spellEnd"/>
      <w:r w:rsidRPr="000A0C99">
        <w:rPr>
          <w:rFonts w:ascii="Times New Roman" w:hAnsi="Times New Roman"/>
          <w:b/>
          <w:i/>
          <w:sz w:val="28"/>
          <w:szCs w:val="28"/>
        </w:rPr>
        <w:t>!</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Выбор пожарного </w:t>
      </w:r>
      <w:proofErr w:type="spellStart"/>
      <w:r w:rsidR="00CA487D" w:rsidRPr="00A31BE7">
        <w:t>извещателя</w:t>
      </w:r>
      <w:proofErr w:type="spellEnd"/>
      <w:r w:rsidR="00CA487D" w:rsidRPr="00A31BE7">
        <w:t xml:space="preserve"> хлопотное дело, ведь от этого зависит ваша жизнь и жизнь </w:t>
      </w:r>
      <w:r w:rsidR="00B93776" w:rsidRPr="00A31BE7">
        <w:t>окружающих вас людей.</w:t>
      </w:r>
    </w:p>
    <w:p w:rsidR="007A5B2F" w:rsidRDefault="003D43E0" w:rsidP="00A31BE7">
      <w:pPr>
        <w:pStyle w:val="af1"/>
        <w:shd w:val="clear" w:color="auto" w:fill="FFFFFF"/>
        <w:spacing w:before="0" w:beforeAutospacing="0" w:after="0" w:afterAutospacing="0"/>
        <w:jc w:val="both"/>
      </w:pPr>
      <w:r w:rsidRPr="00A31BE7">
        <w:rPr>
          <w:rStyle w:val="af9"/>
        </w:rPr>
        <w:tab/>
      </w:r>
      <w:r w:rsidR="00CA487D" w:rsidRPr="00A31BE7">
        <w:rPr>
          <w:rStyle w:val="af9"/>
        </w:rPr>
        <w:t xml:space="preserve">Автономный пожарный </w:t>
      </w:r>
      <w:proofErr w:type="spellStart"/>
      <w:r w:rsidR="00CA487D" w:rsidRPr="00A31BE7">
        <w:rPr>
          <w:rStyle w:val="af9"/>
        </w:rPr>
        <w:t>извещатель</w:t>
      </w:r>
      <w:proofErr w:type="spellEnd"/>
      <w:r w:rsidR="00CA487D" w:rsidRPr="00A31BE7">
        <w:t xml:space="preserve"> – пожарный </w:t>
      </w:r>
      <w:proofErr w:type="spellStart"/>
      <w:r w:rsidR="00CA487D" w:rsidRPr="00A31BE7">
        <w:t>извещатель</w:t>
      </w:r>
      <w:proofErr w:type="spellEnd"/>
      <w:r w:rsidR="00CA487D" w:rsidRPr="00A31BE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 xml:space="preserve">Принцип работы таких </w:t>
      </w:r>
      <w:proofErr w:type="spellStart"/>
      <w:r w:rsidR="00CA487D" w:rsidRPr="00A31BE7">
        <w:t>извещателей</w:t>
      </w:r>
      <w:proofErr w:type="spellEnd"/>
      <w:r w:rsidR="00CA487D" w:rsidRPr="00A31BE7">
        <w:t xml:space="preserve"> направлен на определение частиц дыма в воздухе. При срабатывании детектора дыма </w:t>
      </w:r>
      <w:proofErr w:type="spellStart"/>
      <w:r w:rsidR="00CA487D" w:rsidRPr="00A31BE7">
        <w:t>извещатель</w:t>
      </w:r>
      <w:proofErr w:type="spellEnd"/>
      <w:r w:rsidR="00CA487D" w:rsidRPr="00A31BE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w:t>
      </w:r>
      <w:proofErr w:type="spellStart"/>
      <w:r w:rsidR="00CA487D" w:rsidRPr="00A31BE7">
        <w:t>Извещатели</w:t>
      </w:r>
      <w:proofErr w:type="spellEnd"/>
      <w:r w:rsidR="00CA487D" w:rsidRPr="00A31BE7">
        <w:t xml:space="preserve"> рассчитаны на круглосуточную непрерывную работу. В большинстве выпускаемых отечественных автономных пожарных </w:t>
      </w:r>
      <w:proofErr w:type="spellStart"/>
      <w:r w:rsidR="00CA487D" w:rsidRPr="00A31BE7">
        <w:t>извещателях</w:t>
      </w:r>
      <w:proofErr w:type="spellEnd"/>
      <w:r w:rsidR="00CA487D" w:rsidRPr="00A31BE7">
        <w:t xml:space="preserve"> элементом питания </w:t>
      </w:r>
      <w:proofErr w:type="gramStart"/>
      <w:r w:rsidR="00CA487D" w:rsidRPr="00A31BE7">
        <w:t>служит  </w:t>
      </w:r>
      <w:proofErr w:type="spellStart"/>
      <w:r w:rsidR="00CA487D" w:rsidRPr="00A31BE7">
        <w:t>девятивольтовая</w:t>
      </w:r>
      <w:proofErr w:type="spellEnd"/>
      <w:proofErr w:type="gramEnd"/>
      <w:r w:rsidR="00CA487D" w:rsidRPr="00A31BE7">
        <w:t xml:space="preserve"> батарея.</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A31BE7">
        <w:t>извещатель</w:t>
      </w:r>
      <w:proofErr w:type="spellEnd"/>
      <w:r w:rsidR="00CA487D" w:rsidRPr="00A31BE7">
        <w:t>.</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 xml:space="preserve">Для исключения ложных срабатываний из-за запыленности оптической системы </w:t>
      </w:r>
      <w:proofErr w:type="spellStart"/>
      <w:r w:rsidR="00CA487D" w:rsidRPr="00A31BE7">
        <w:t>извещателя</w:t>
      </w:r>
      <w:proofErr w:type="spellEnd"/>
      <w:r w:rsidR="00CA487D" w:rsidRPr="00A31BE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A31BE7" w:rsidRDefault="001656BF" w:rsidP="00A31BE7">
      <w:pPr>
        <w:pStyle w:val="af1"/>
        <w:shd w:val="clear" w:color="auto" w:fill="FFFFFF"/>
        <w:spacing w:before="0" w:beforeAutospacing="0" w:after="0" w:afterAutospacing="0"/>
        <w:jc w:val="both"/>
      </w:pPr>
      <w:r w:rsidRPr="00A31BE7">
        <w:rPr>
          <w:noProof/>
        </w:rPr>
        <w:drawing>
          <wp:anchor distT="0" distB="0" distL="114300" distR="114300" simplePos="0" relativeHeight="251681792" behindDoc="1" locked="0" layoutInCell="1" allowOverlap="1" wp14:anchorId="31E48BCB" wp14:editId="27D3C44A">
            <wp:simplePos x="0" y="0"/>
            <wp:positionH relativeFrom="margin">
              <wp:posOffset>3484053</wp:posOffset>
            </wp:positionH>
            <wp:positionV relativeFrom="paragraph">
              <wp:posOffset>390801</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3E0" w:rsidRPr="00A31BE7">
        <w:tab/>
      </w:r>
      <w:r w:rsidR="00CA487D" w:rsidRPr="00A31BE7">
        <w:t xml:space="preserve">Что касается современных автономных дымовых пожарных </w:t>
      </w:r>
      <w:proofErr w:type="spellStart"/>
      <w:r w:rsidR="00CA487D" w:rsidRPr="00A31BE7">
        <w:t>извещателей</w:t>
      </w:r>
      <w:proofErr w:type="spellEnd"/>
      <w:r w:rsidR="00CA487D" w:rsidRPr="00A31BE7">
        <w:t xml:space="preserve">, то речь идет об </w:t>
      </w:r>
      <w:proofErr w:type="spellStart"/>
      <w:r w:rsidR="00CA487D" w:rsidRPr="00A31BE7">
        <w:t>извещателях</w:t>
      </w:r>
      <w:proofErr w:type="spellEnd"/>
      <w:r w:rsidR="00CA487D" w:rsidRPr="00A31BE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A31BE7">
        <w:t>извещателю</w:t>
      </w:r>
      <w:proofErr w:type="spellEnd"/>
      <w:r w:rsidR="00CA487D" w:rsidRPr="00A31BE7">
        <w:t xml:space="preserve"> с GSM оповещением допускается подключить до 10 автономных </w:t>
      </w:r>
      <w:proofErr w:type="spellStart"/>
      <w:r w:rsidR="00CA487D" w:rsidRPr="00A31BE7">
        <w:t>извещателей</w:t>
      </w:r>
      <w:proofErr w:type="spellEnd"/>
      <w:r w:rsidR="00CA487D" w:rsidRPr="00A31BE7">
        <w:t>, что позволяет увеличить площадь покрытия.</w:t>
      </w:r>
    </w:p>
    <w:p w:rsidR="00480A31" w:rsidRPr="00A31BE7" w:rsidRDefault="00143DB4" w:rsidP="00A31BE7">
      <w:pPr>
        <w:pStyle w:val="af1"/>
        <w:shd w:val="clear" w:color="auto" w:fill="FFFFFF"/>
        <w:spacing w:before="0" w:beforeAutospacing="0" w:after="0" w:afterAutospacing="0"/>
        <w:jc w:val="both"/>
      </w:pPr>
      <w:r w:rsidRPr="00A31BE7">
        <w:tab/>
      </w:r>
      <w:r w:rsidR="00CA487D" w:rsidRPr="00A31BE7">
        <w:t xml:space="preserve">Отделение надзорной деятельности и профилактической работы по </w:t>
      </w:r>
      <w:proofErr w:type="spellStart"/>
      <w:r w:rsidR="00CA487D" w:rsidRPr="00A31BE7">
        <w:t>Мошковскому</w:t>
      </w:r>
      <w:proofErr w:type="spellEnd"/>
      <w:r w:rsidR="00CA487D" w:rsidRPr="00A31BE7">
        <w:t xml:space="preserve"> району рекомендует установить в жилье именно автоматические дымовые пожарные </w:t>
      </w:r>
      <w:proofErr w:type="spellStart"/>
      <w:r w:rsidR="00CA487D" w:rsidRPr="00A31BE7">
        <w:t>извещатели</w:t>
      </w:r>
      <w:proofErr w:type="spellEnd"/>
      <w:r w:rsidR="00CA487D" w:rsidRPr="00A31BE7">
        <w:t xml:space="preserve"> с GSM-оповещением. Несмотря на то что такие датчики дороже обычных, но все же </w:t>
      </w:r>
      <w:r w:rsidR="00CA487D" w:rsidRPr="00A31BE7">
        <w:rPr>
          <w:rStyle w:val="af9"/>
        </w:rPr>
        <w:t>цена датчика-</w:t>
      </w:r>
      <w:proofErr w:type="spellStart"/>
      <w:r w:rsidR="00CA487D" w:rsidRPr="00A31BE7">
        <w:rPr>
          <w:rStyle w:val="af9"/>
        </w:rPr>
        <w:t>извещателя</w:t>
      </w:r>
      <w:proofErr w:type="spellEnd"/>
      <w:r w:rsidR="00CA487D" w:rsidRPr="00A31BE7">
        <w:rPr>
          <w:rStyle w:val="af9"/>
        </w:rPr>
        <w:t xml:space="preserve"> с GSM-оповещением гораздо ниже, чем человеческое здоровье, жизнь или сумма возможного ущерба от пожара!</w:t>
      </w:r>
    </w:p>
    <w:p w:rsidR="00CA487D" w:rsidRPr="00A31BE7" w:rsidRDefault="00435181" w:rsidP="00A31BE7">
      <w:pPr>
        <w:pStyle w:val="af1"/>
        <w:shd w:val="clear" w:color="auto" w:fill="FFFFFF"/>
        <w:spacing w:before="0" w:beforeAutospacing="0" w:after="0" w:afterAutospacing="0"/>
        <w:jc w:val="both"/>
      </w:pPr>
      <w:r w:rsidRPr="00A31BE7">
        <w:tab/>
      </w:r>
      <w:r w:rsidR="00CA487D" w:rsidRPr="00A31BE7">
        <w:t xml:space="preserve">При поступлении сигнала от автономного пожарного </w:t>
      </w:r>
      <w:proofErr w:type="spellStart"/>
      <w:r w:rsidR="00CA487D" w:rsidRPr="00A31BE7">
        <w:t>извещателя</w:t>
      </w:r>
      <w:proofErr w:type="spellEnd"/>
      <w:r w:rsidR="00CA487D" w:rsidRPr="00A31BE7">
        <w:t xml:space="preserve"> необходимо проверить наличие признаков горения (задымления, запаха гари, тления и т.п.), а также:</w:t>
      </w:r>
    </w:p>
    <w:p w:rsidR="00CA487D" w:rsidRPr="00A31BE7" w:rsidRDefault="00CA487D" w:rsidP="00A31BE7">
      <w:pPr>
        <w:pStyle w:val="af1"/>
        <w:shd w:val="clear" w:color="auto" w:fill="FFFFFF"/>
        <w:spacing w:before="0" w:beforeAutospacing="0" w:after="0" w:afterAutospacing="0"/>
        <w:jc w:val="both"/>
      </w:pPr>
      <w:r w:rsidRPr="00A31BE7">
        <w:t>— применить первичные средства пожаротушения (при наличии огнетушителя);</w:t>
      </w:r>
    </w:p>
    <w:p w:rsidR="00CA487D" w:rsidRPr="00A31BE7" w:rsidRDefault="00CA487D" w:rsidP="00A31BE7">
      <w:pPr>
        <w:pStyle w:val="af1"/>
        <w:shd w:val="clear" w:color="auto" w:fill="FFFFFF"/>
        <w:spacing w:before="0" w:beforeAutospacing="0" w:after="0" w:afterAutospacing="0"/>
        <w:jc w:val="both"/>
      </w:pPr>
      <w:r w:rsidRPr="00A31BE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A31BE7" w:rsidRDefault="00CA487D" w:rsidP="00A31BE7">
      <w:pPr>
        <w:pStyle w:val="af1"/>
        <w:shd w:val="clear" w:color="auto" w:fill="FFFFFF"/>
        <w:spacing w:before="0" w:beforeAutospacing="0" w:after="0" w:afterAutospacing="0"/>
        <w:jc w:val="both"/>
      </w:pPr>
      <w:r w:rsidRPr="00A31BE7">
        <w:lastRenderedPageBreak/>
        <w:t>— немедленно вызвать пожарную охрану по телефону </w:t>
      </w:r>
      <w:r w:rsidRPr="00A31BE7">
        <w:rPr>
          <w:rStyle w:val="af9"/>
        </w:rPr>
        <w:t>101 (как со стационарного телефона, так и с мобильного);</w:t>
      </w:r>
    </w:p>
    <w:p w:rsidR="00CA487D" w:rsidRPr="00A31BE7" w:rsidRDefault="00CA487D" w:rsidP="00A31BE7">
      <w:pPr>
        <w:pStyle w:val="af1"/>
        <w:shd w:val="clear" w:color="auto" w:fill="FFFFFF"/>
        <w:spacing w:before="0" w:beforeAutospacing="0" w:after="0" w:afterAutospacing="0"/>
        <w:jc w:val="both"/>
      </w:pPr>
      <w:r w:rsidRPr="00A31BE7">
        <w:t>— сообщить диспетчеру свою фамилию и имя, адрес, кратко описать ситуацию, что горит, где и какие признаки пожара;</w:t>
      </w:r>
    </w:p>
    <w:p w:rsidR="00CA487D" w:rsidRPr="00A31BE7" w:rsidRDefault="00CA487D" w:rsidP="00A31BE7">
      <w:pPr>
        <w:pStyle w:val="af1"/>
        <w:shd w:val="clear" w:color="auto" w:fill="FFFFFF"/>
        <w:spacing w:before="0" w:beforeAutospacing="0" w:after="0" w:afterAutospacing="0"/>
        <w:jc w:val="both"/>
      </w:pPr>
      <w:r w:rsidRPr="00A31BE7">
        <w:t>— оповестить о пожаре соседей любыми доступными способами;</w:t>
      </w:r>
    </w:p>
    <w:p w:rsidR="00F72674" w:rsidRPr="00A31BE7" w:rsidRDefault="00CA487D" w:rsidP="00A31BE7">
      <w:pPr>
        <w:pStyle w:val="af1"/>
        <w:shd w:val="clear" w:color="auto" w:fill="FFFFFF"/>
        <w:spacing w:before="0" w:beforeAutospacing="0" w:after="0" w:afterAutospacing="0"/>
        <w:jc w:val="both"/>
        <w:rPr>
          <w:rStyle w:val="af9"/>
          <w:b w:val="0"/>
          <w:bCs w:val="0"/>
        </w:rPr>
      </w:pPr>
      <w:r w:rsidRPr="00A31BE7">
        <w:t>— не отключать телефон первым, возможно, у диспетчера возникнут вопросы или он даст вам необходимые указания.</w:t>
      </w:r>
    </w:p>
    <w:p w:rsidR="00CA487D" w:rsidRPr="00A31BE7" w:rsidRDefault="00CA487D" w:rsidP="00A31BE7">
      <w:pPr>
        <w:pStyle w:val="af1"/>
        <w:shd w:val="clear" w:color="auto" w:fill="FFFFFF"/>
        <w:spacing w:before="0" w:beforeAutospacing="0" w:after="0" w:afterAutospacing="0"/>
        <w:jc w:val="both"/>
      </w:pPr>
      <w:r w:rsidRPr="00A31BE7">
        <w:rPr>
          <w:rStyle w:val="af9"/>
        </w:rPr>
        <w:t>Также особое внимание необходимо уделить эвакуации из помещений при пожаре:</w:t>
      </w:r>
    </w:p>
    <w:p w:rsidR="00CA487D" w:rsidRPr="00A31BE7" w:rsidRDefault="00CA487D" w:rsidP="00A31BE7">
      <w:pPr>
        <w:pStyle w:val="af1"/>
        <w:shd w:val="clear" w:color="auto" w:fill="FFFFFF"/>
        <w:spacing w:before="0" w:beforeAutospacing="0" w:after="0" w:afterAutospacing="0"/>
        <w:jc w:val="both"/>
      </w:pPr>
      <w:r w:rsidRPr="00A31BE7">
        <w:t>Если дым и пламя в соседних комнатах не позволяют выйти наружу:</w:t>
      </w:r>
    </w:p>
    <w:p w:rsidR="00CA487D" w:rsidRPr="00A31BE7" w:rsidRDefault="00CA487D" w:rsidP="00A31BE7">
      <w:pPr>
        <w:pStyle w:val="af1"/>
        <w:shd w:val="clear" w:color="auto" w:fill="FFFFFF"/>
        <w:spacing w:before="0" w:beforeAutospacing="0" w:after="0" w:afterAutospacing="0"/>
        <w:jc w:val="both"/>
      </w:pPr>
      <w:r w:rsidRPr="00A31BE7">
        <w:t>— не поддавайтесь панике;</w:t>
      </w:r>
    </w:p>
    <w:p w:rsidR="00CA487D" w:rsidRPr="00A31BE7" w:rsidRDefault="00CA487D" w:rsidP="00A31BE7">
      <w:pPr>
        <w:pStyle w:val="af1"/>
        <w:shd w:val="clear" w:color="auto" w:fill="FFFFFF"/>
        <w:spacing w:before="0" w:beforeAutospacing="0" w:after="0" w:afterAutospacing="0"/>
        <w:jc w:val="both"/>
      </w:pPr>
      <w:r w:rsidRPr="00A31BE7">
        <w:t xml:space="preserve">— если нет возможности эвакуироваться, то для защиты от тепла и дыма постарайтесь надежно </w:t>
      </w:r>
      <w:proofErr w:type="spellStart"/>
      <w:r w:rsidRPr="00A31BE7">
        <w:t>загерметизировать</w:t>
      </w:r>
      <w:proofErr w:type="spellEnd"/>
      <w:r w:rsidRPr="00A31BE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A31BE7" w:rsidRDefault="00CA487D" w:rsidP="00A31BE7">
      <w:pPr>
        <w:pStyle w:val="af1"/>
        <w:shd w:val="clear" w:color="auto" w:fill="FFFFFF"/>
        <w:spacing w:before="0" w:beforeAutospacing="0" w:after="0" w:afterAutospacing="0"/>
        <w:jc w:val="both"/>
      </w:pPr>
      <w:r w:rsidRPr="00A31BE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A31BE7" w:rsidRDefault="00CA487D" w:rsidP="00A31BE7">
      <w:pPr>
        <w:pStyle w:val="af1"/>
        <w:shd w:val="clear" w:color="auto" w:fill="FFFFFF"/>
        <w:spacing w:before="0" w:beforeAutospacing="0" w:after="0" w:afterAutospacing="0"/>
        <w:jc w:val="both"/>
      </w:pPr>
      <w:r w:rsidRPr="00A31BE7">
        <w:t>Помните, от ваших действий (бездействия) могут зависеть ваши жизни и жизни близких вам людей!</w:t>
      </w:r>
    </w:p>
    <w:p w:rsidR="00CA487D" w:rsidRPr="00B94394" w:rsidRDefault="00CA487D" w:rsidP="00A31BE7">
      <w:pPr>
        <w:pStyle w:val="af1"/>
        <w:shd w:val="clear" w:color="auto" w:fill="FFFFFF"/>
        <w:spacing w:before="0" w:beforeAutospacing="0" w:after="0" w:afterAutospacing="0"/>
        <w:jc w:val="both"/>
        <w:rPr>
          <w:color w:val="333333"/>
          <w:sz w:val="16"/>
          <w:szCs w:val="16"/>
        </w:rPr>
      </w:pPr>
    </w:p>
    <w:p w:rsidR="003B6330" w:rsidRPr="00A31BE7" w:rsidRDefault="00CA487D" w:rsidP="00A31BE7">
      <w:pPr>
        <w:pStyle w:val="af1"/>
        <w:shd w:val="clear" w:color="auto" w:fill="FFFFFF"/>
        <w:spacing w:before="0" w:beforeAutospacing="0" w:after="0" w:afterAutospacing="0"/>
        <w:jc w:val="right"/>
        <w:rPr>
          <w:b/>
          <w:color w:val="333333"/>
        </w:rPr>
      </w:pPr>
      <w:proofErr w:type="spellStart"/>
      <w:r w:rsidRPr="00A31BE7">
        <w:rPr>
          <w:b/>
          <w:color w:val="333333"/>
        </w:rPr>
        <w:t>ОНДиПР</w:t>
      </w:r>
      <w:proofErr w:type="spellEnd"/>
      <w:r w:rsidRPr="00A31BE7">
        <w:rPr>
          <w:b/>
          <w:color w:val="333333"/>
        </w:rPr>
        <w:t xml:space="preserve"> по </w:t>
      </w:r>
      <w:proofErr w:type="spellStart"/>
      <w:r w:rsidRPr="00A31BE7">
        <w:rPr>
          <w:b/>
          <w:color w:val="333333"/>
        </w:rPr>
        <w:t>Мошковскому</w:t>
      </w:r>
      <w:proofErr w:type="spellEnd"/>
      <w:r w:rsidRPr="00A31BE7">
        <w:rPr>
          <w:b/>
          <w:color w:val="333333"/>
        </w:rPr>
        <w:t xml:space="preserve"> району</w:t>
      </w:r>
    </w:p>
    <w:p w:rsidR="00D33414" w:rsidRPr="00A31BE7" w:rsidRDefault="00D33414" w:rsidP="00A31BE7">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F72674" w:rsidRPr="000A0C99" w:rsidRDefault="004C7BC7" w:rsidP="00A31BE7">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sz w:val="24"/>
          <w:szCs w:val="24"/>
        </w:rPr>
        <w:tab/>
      </w:r>
      <w:hyperlink r:id="rId17" w:tooltip="&quot;ris22122015&quot; " w:history="1"/>
      <w:r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A31BE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tab/>
      </w:r>
      <w:r w:rsidRPr="00A31BE7">
        <w:rPr>
          <w:rFonts w:ascii="Times New Roman" w:eastAsia="Times New Roman" w:hAnsi="Times New Roman"/>
          <w:b/>
          <w:i/>
          <w:iCs/>
          <w:sz w:val="24"/>
          <w:szCs w:val="24"/>
          <w:lang w:eastAsia="ru-RU"/>
        </w:rPr>
        <w:t xml:space="preserve">Нельзя быть уверенным в том, </w:t>
      </w:r>
      <w:proofErr w:type="gramStart"/>
      <w:r w:rsidRPr="00A31BE7">
        <w:rPr>
          <w:rFonts w:ascii="Times New Roman" w:eastAsia="Times New Roman" w:hAnsi="Times New Roman"/>
          <w:b/>
          <w:i/>
          <w:iCs/>
          <w:sz w:val="24"/>
          <w:szCs w:val="24"/>
          <w:lang w:eastAsia="ru-RU"/>
        </w:rPr>
        <w:t>что</w:t>
      </w:r>
      <w:proofErr w:type="gramEnd"/>
      <w:r w:rsidRPr="00A31BE7">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 рассказывайте детям о </w:t>
      </w:r>
      <w:proofErr w:type="spellStart"/>
      <w:r w:rsidRPr="00A31BE7">
        <w:rPr>
          <w:rFonts w:ascii="Times New Roman" w:eastAsia="Times New Roman" w:hAnsi="Times New Roman"/>
          <w:sz w:val="24"/>
          <w:szCs w:val="24"/>
          <w:lang w:eastAsia="ru-RU"/>
        </w:rPr>
        <w:t>пожаробезопасном</w:t>
      </w:r>
      <w:proofErr w:type="spellEnd"/>
      <w:r w:rsidRPr="00A31BE7">
        <w:rPr>
          <w:rFonts w:ascii="Times New Roman" w:eastAsia="Times New Roman" w:hAnsi="Times New Roman"/>
          <w:sz w:val="24"/>
          <w:szCs w:val="24"/>
          <w:lang w:eastAsia="ru-RU"/>
        </w:rPr>
        <w:t xml:space="preserve"> поведении;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lastRenderedPageBreak/>
        <w:t>Научите ребенка правильным действиям при пожаре.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A31BE7">
        <w:rPr>
          <w:rFonts w:ascii="Times New Roman" w:eastAsia="Times New Roman" w:hAnsi="Times New Roman"/>
          <w:sz w:val="24"/>
          <w:szCs w:val="24"/>
          <w:lang w:eastAsia="ru-RU"/>
        </w:rPr>
        <w:t>Нельзя!»</w:t>
      </w:r>
    </w:p>
    <w:p w:rsidR="004C7BC7" w:rsidRPr="00A31BE7" w:rsidRDefault="008C691D"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hAnsi="Times New Roman"/>
          <w:noProof/>
          <w:sz w:val="24"/>
          <w:szCs w:val="24"/>
          <w:lang w:eastAsia="ru-RU"/>
        </w:rPr>
        <w:drawing>
          <wp:anchor distT="0" distB="0" distL="114300" distR="114300" simplePos="0" relativeHeight="251694080" behindDoc="1" locked="0" layoutInCell="1" allowOverlap="1" wp14:anchorId="6C2B03FF" wp14:editId="49453E41">
            <wp:simplePos x="0" y="0"/>
            <wp:positionH relativeFrom="column">
              <wp:posOffset>4110643</wp:posOffset>
            </wp:positionH>
            <wp:positionV relativeFrom="paragraph">
              <wp:posOffset>98173</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59B8" w:rsidRPr="00A31BE7">
        <w:rPr>
          <w:rFonts w:ascii="Times New Roman" w:eastAsia="Times New Roman" w:hAnsi="Times New Roman"/>
          <w:b/>
          <w:bCs/>
          <w:sz w:val="24"/>
          <w:szCs w:val="24"/>
          <w:lang w:eastAsia="ru-RU"/>
        </w:rPr>
        <w:t xml:space="preserve">     </w:t>
      </w:r>
      <w:r w:rsidR="004C7BC7" w:rsidRPr="00A31BE7">
        <w:rPr>
          <w:rFonts w:ascii="Times New Roman" w:eastAsia="Times New Roman" w:hAnsi="Times New Roman"/>
          <w:b/>
          <w:bCs/>
          <w:sz w:val="24"/>
          <w:szCs w:val="24"/>
          <w:lang w:eastAsia="ru-RU"/>
        </w:rPr>
        <w:t>Родители!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Говорите детям: «Спички не тронь — в спичках огонь!»</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Шалость детей с огнем — причина пожара.</w:t>
      </w:r>
    </w:p>
    <w:p w:rsidR="004C7BC7" w:rsidRPr="00A31BE7" w:rsidRDefault="004C7BC7" w:rsidP="00A31BE7">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rsidR="009423AC" w:rsidRPr="009423AC" w:rsidRDefault="004C7BC7" w:rsidP="009423AC">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0A0C99" w:rsidRDefault="009423AC" w:rsidP="009423AC">
      <w:pPr>
        <w:shd w:val="clear" w:color="auto" w:fill="FFFFFF"/>
        <w:spacing w:after="0" w:line="240" w:lineRule="auto"/>
        <w:jc w:val="center"/>
        <w:rPr>
          <w:rFonts w:ascii="Times New Roman" w:eastAsia="Times New Roman" w:hAnsi="Times New Roman"/>
          <w:b/>
          <w:bCs/>
          <w:kern w:val="36"/>
          <w:sz w:val="24"/>
          <w:szCs w:val="24"/>
          <w:lang w:eastAsia="ru-RU"/>
        </w:rPr>
      </w:pPr>
      <w:r>
        <w:rPr>
          <w:rFonts w:ascii="Times New Roman" w:eastAsia="Times New Roman" w:hAnsi="Times New Roman"/>
          <w:b/>
          <w:bCs/>
          <w:kern w:val="36"/>
          <w:sz w:val="24"/>
          <w:szCs w:val="24"/>
          <w:lang w:eastAsia="ru-RU"/>
        </w:rPr>
        <w:t>*****</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423AC" w:rsidRPr="009423AC">
        <w:rPr>
          <w:rFonts w:ascii="Times New Roman" w:eastAsia="Times New Roman" w:hAnsi="Times New Roman"/>
          <w:sz w:val="24"/>
          <w:szCs w:val="24"/>
          <w:lang w:eastAsia="ru-RU"/>
        </w:rPr>
        <w:t>Пик "печных" пожаров приходится именно на отопительный сезон, на период холодов. Квартиросъемщики и домовладельцы за летний период теряют навыки в обращении с отопительными приборами, забывают о мерах предосторожности. Да и само печное оборудование со временем приходит в негодность.</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Основные причины "печных" пожаров:</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423AC" w:rsidRPr="009423AC">
        <w:rPr>
          <w:rFonts w:ascii="Times New Roman" w:eastAsia="Times New Roman" w:hAnsi="Times New Roman"/>
          <w:sz w:val="24"/>
          <w:szCs w:val="24"/>
          <w:lang w:eastAsia="ru-RU"/>
        </w:rPr>
        <w:t>Во-первых, нарушение правил устройства печи:</w:t>
      </w:r>
    </w:p>
    <w:p w:rsidR="009423AC" w:rsidRPr="009423AC" w:rsidRDefault="000F4C2F" w:rsidP="007A5589">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799552" behindDoc="1" locked="0" layoutInCell="1" allowOverlap="1" wp14:anchorId="18A02D81" wp14:editId="53FE6755">
            <wp:simplePos x="0" y="0"/>
            <wp:positionH relativeFrom="column">
              <wp:posOffset>3534410</wp:posOffset>
            </wp:positionH>
            <wp:positionV relativeFrom="paragraph">
              <wp:posOffset>60349</wp:posOffset>
            </wp:positionV>
            <wp:extent cx="2927985" cy="1717675"/>
            <wp:effectExtent l="0" t="0" r="5715" b="0"/>
            <wp:wrapTight wrapText="bothSides">
              <wp:wrapPolygon edited="0">
                <wp:start x="0" y="0"/>
                <wp:lineTo x="0" y="21321"/>
                <wp:lineTo x="21502" y="21321"/>
                <wp:lineTo x="21502" y="0"/>
                <wp:lineTo x="0" y="0"/>
              </wp:wrapPolygon>
            </wp:wrapTight>
            <wp:docPr id="4" name="Рисунок 4" descr="http://vkurmane.ru/_nw/56/96637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kurmane.ru/_nw/56/966378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7985" cy="171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3AC" w:rsidRPr="009423AC">
        <w:rPr>
          <w:rFonts w:ascii="Times New Roman" w:eastAsia="Times New Roman" w:hAnsi="Times New Roman"/>
          <w:sz w:val="24"/>
          <w:szCs w:val="24"/>
          <w:lang w:eastAsia="ru-RU"/>
        </w:rPr>
        <w:t xml:space="preserve">недостаточные разделки дымовых труб в местах их прохождения через деревянные перекрытия, а также малые </w:t>
      </w:r>
      <w:proofErr w:type="spellStart"/>
      <w:r w:rsidR="009423AC" w:rsidRPr="009423AC">
        <w:rPr>
          <w:rFonts w:ascii="Times New Roman" w:eastAsia="Times New Roman" w:hAnsi="Times New Roman"/>
          <w:sz w:val="24"/>
          <w:szCs w:val="24"/>
          <w:lang w:eastAsia="ru-RU"/>
        </w:rPr>
        <w:t>отступки</w:t>
      </w:r>
      <w:proofErr w:type="spellEnd"/>
      <w:r w:rsidR="009423AC" w:rsidRPr="009423AC">
        <w:rPr>
          <w:rFonts w:ascii="Times New Roman" w:eastAsia="Times New Roman" w:hAnsi="Times New Roman"/>
          <w:sz w:val="24"/>
          <w:szCs w:val="24"/>
          <w:lang w:eastAsia="ru-RU"/>
        </w:rPr>
        <w:t xml:space="preserve"> - расстояния между стенками печи и деревянными конструкциями перегородок и стен дома; отсутствие </w:t>
      </w:r>
      <w:proofErr w:type="spellStart"/>
      <w:r w:rsidR="009423AC" w:rsidRPr="009423AC">
        <w:rPr>
          <w:rFonts w:ascii="Times New Roman" w:eastAsia="Times New Roman" w:hAnsi="Times New Roman"/>
          <w:sz w:val="24"/>
          <w:szCs w:val="24"/>
          <w:lang w:eastAsia="ru-RU"/>
        </w:rPr>
        <w:t>предтопочного</w:t>
      </w:r>
      <w:proofErr w:type="spellEnd"/>
      <w:r w:rsidR="009423AC" w:rsidRPr="009423AC">
        <w:rPr>
          <w:rFonts w:ascii="Times New Roman" w:eastAsia="Times New Roman" w:hAnsi="Times New Roman"/>
          <w:sz w:val="24"/>
          <w:szCs w:val="24"/>
          <w:lang w:eastAsia="ru-RU"/>
        </w:rPr>
        <w:t xml:space="preserve"> листа. Под печь возводится самостоятельный фундамент.</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423AC" w:rsidRPr="009423AC">
        <w:rPr>
          <w:rFonts w:ascii="Times New Roman" w:eastAsia="Times New Roman" w:hAnsi="Times New Roman"/>
          <w:sz w:val="24"/>
          <w:szCs w:val="24"/>
          <w:lang w:eastAsia="ru-RU"/>
        </w:rPr>
        <w:t>Во-вторых, нарушение правил пожарной безопасности при эксплуатации печи:</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розжиг печи бензином, керосином и другими легковоспламеняющимися жидкостями; использование дров, длина которых превышает размеры топливника; перекаливание печей; оставленные открытыми дверки; сушка одежды или других предметов вблизи очага.</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Рекомендации по монтажу и эксплуатации печного отопления:</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Необходимо помнить, что в печи ценится, не только хорошая тяга, теплоотдача, экономичность и эстетические качества, но и безопасность.</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Неправильно сложенная печь может стать причиной пожара в доме. Чтобы этого не случилось, не поручайте кладку печи лицам, не знакомым с правилами пожарной безопасности при устройстве печного отопления.</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lastRenderedPageBreak/>
        <w:t>Перед началом отопительного сезона печи необходимо проверить и отремонтировать, дымоходы следует очистить от сажи и побелить. Неисправные печи, камины и дымоходы не должны допускаться к эксплуатации. </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Печь обязательно должна быть белой это позволит своевременно обнаруживать неисправности, трещины в печи которые могут привести к пожару, так как на белом фоне хорошо заметен чёрный след от дыма. </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Для отвода дыма следует применять вертикальные дымовые трубы без уступов. В местах пересечения дымовых труб со сгораемыми конструкциями расстояние от внутренней поверхности дымовых каналов до этих конструкций должно быть не менее 38 см.</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xml:space="preserve">Для защиты сгораемого и </w:t>
      </w:r>
      <w:proofErr w:type="spellStart"/>
      <w:r w:rsidRPr="009423AC">
        <w:rPr>
          <w:rFonts w:ascii="Times New Roman" w:eastAsia="Times New Roman" w:hAnsi="Times New Roman"/>
          <w:sz w:val="24"/>
          <w:szCs w:val="24"/>
          <w:lang w:eastAsia="ru-RU"/>
        </w:rPr>
        <w:t>трудносгораемого</w:t>
      </w:r>
      <w:proofErr w:type="spellEnd"/>
      <w:r w:rsidRPr="009423AC">
        <w:rPr>
          <w:rFonts w:ascii="Times New Roman" w:eastAsia="Times New Roman" w:hAnsi="Times New Roman"/>
          <w:sz w:val="24"/>
          <w:szCs w:val="24"/>
          <w:lang w:eastAsia="ru-RU"/>
        </w:rPr>
        <w:t xml:space="preserve"> пола </w:t>
      </w:r>
      <w:proofErr w:type="gramStart"/>
      <w:r w:rsidRPr="009423AC">
        <w:rPr>
          <w:rFonts w:ascii="Times New Roman" w:eastAsia="Times New Roman" w:hAnsi="Times New Roman"/>
          <w:sz w:val="24"/>
          <w:szCs w:val="24"/>
          <w:lang w:eastAsia="ru-RU"/>
        </w:rPr>
        <w:t>перед топкой печи</w:t>
      </w:r>
      <w:proofErr w:type="gramEnd"/>
      <w:r w:rsidRPr="009423AC">
        <w:rPr>
          <w:rFonts w:ascii="Times New Roman" w:eastAsia="Times New Roman" w:hAnsi="Times New Roman"/>
          <w:sz w:val="24"/>
          <w:szCs w:val="24"/>
          <w:lang w:eastAsia="ru-RU"/>
        </w:rPr>
        <w:t xml:space="preserve"> следует предусмотреть металлический лист размером 70х50 см. Под каркасными печами и кухонными плитами на ножках полы необходимо защитить кровельной сталью по асбестовому картону толщиной 10 мм. Высота металлических ножек у печей должна быть не менее 100 мм.</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В садовых домиках допускается эксплуатация печей только на твёрдом топливе.</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При эксплуатации печного отопления запрещается:</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Оставлять без присмотра топящиеся печи, а также поручать детям надзор за ними.</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xml:space="preserve">- Располагать топливо и другие горючие вещества, и материалы на </w:t>
      </w:r>
      <w:proofErr w:type="spellStart"/>
      <w:r w:rsidRPr="009423AC">
        <w:rPr>
          <w:rFonts w:ascii="Times New Roman" w:eastAsia="Times New Roman" w:hAnsi="Times New Roman"/>
          <w:sz w:val="24"/>
          <w:szCs w:val="24"/>
          <w:lang w:eastAsia="ru-RU"/>
        </w:rPr>
        <w:t>предтопочном</w:t>
      </w:r>
      <w:proofErr w:type="spellEnd"/>
      <w:r w:rsidRPr="009423AC">
        <w:rPr>
          <w:rFonts w:ascii="Times New Roman" w:eastAsia="Times New Roman" w:hAnsi="Times New Roman"/>
          <w:sz w:val="24"/>
          <w:szCs w:val="24"/>
          <w:lang w:eastAsia="ru-RU"/>
        </w:rPr>
        <w:t xml:space="preserve"> листе.</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Применять для розжига печей бензин, керосин, дизельное топливо и другие ЛВЖ и ГЖ.</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Топить углем, коксом и газом печи, не предназначенные для этих видов топлива.</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Производить топку печей во время проведения в помещениях собраний и других массовых мероприятий.</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Перекаливать печи.</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Устанавливать металлические печи, не отвечающие требованиям пожарной безопасности, стандартам и техническим условиям. При установке временных металлических и других печей заводского изготовления должны выполняться указания (инструкции) предприятий-изготовителей, а также требования норм проектирования, предъявляемые к системам отопления.</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Правила поведения при пожаре:</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при обнаружении пожара или признаков горения (задымление, запаха гари, повышенной температуры) незамедлительно сообщить по телефону 01 или 112;</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при этом назвать адрес объекта, место возникновения пожара и сообщить свою фамилию;</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в случае угрозы жизни людей немедленно организовать их спасение, используя для этого имеющиеся силы и средства;</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до прибытия пожарного подразделения использовать в тушение пожара имеющиеся первичные средства пожаротушения (вода, песок, снег, огнетушители, тканевые материалы, смоченные водой); </w:t>
      </w:r>
    </w:p>
    <w:p w:rsid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удалите за пределы опасной зоны людей пожилого возраста, детей, инвалидов и больных. </w:t>
      </w:r>
    </w:p>
    <w:p w:rsidR="00895611" w:rsidRPr="00895611" w:rsidRDefault="00895611" w:rsidP="007A5589">
      <w:pPr>
        <w:spacing w:after="0" w:line="240" w:lineRule="auto"/>
        <w:jc w:val="both"/>
        <w:rPr>
          <w:rFonts w:ascii="Times New Roman" w:eastAsia="Times New Roman" w:hAnsi="Times New Roman"/>
          <w:sz w:val="16"/>
          <w:szCs w:val="16"/>
          <w:lang w:eastAsia="ru-RU"/>
        </w:rPr>
      </w:pPr>
    </w:p>
    <w:p w:rsidR="00895611" w:rsidRPr="00A31BE7" w:rsidRDefault="00895611" w:rsidP="00895611">
      <w:pPr>
        <w:pStyle w:val="af1"/>
        <w:shd w:val="clear" w:color="auto" w:fill="FFFFFF"/>
        <w:spacing w:before="0" w:beforeAutospacing="0" w:after="0" w:afterAutospacing="0"/>
        <w:jc w:val="right"/>
        <w:rPr>
          <w:b/>
          <w:color w:val="333333"/>
        </w:rPr>
      </w:pPr>
      <w:proofErr w:type="spellStart"/>
      <w:r w:rsidRPr="00A31BE7">
        <w:rPr>
          <w:b/>
          <w:color w:val="333333"/>
        </w:rPr>
        <w:t>ОНДиПР</w:t>
      </w:r>
      <w:proofErr w:type="spellEnd"/>
      <w:r w:rsidRPr="00A31BE7">
        <w:rPr>
          <w:b/>
          <w:color w:val="333333"/>
        </w:rPr>
        <w:t xml:space="preserve"> по </w:t>
      </w:r>
      <w:proofErr w:type="spellStart"/>
      <w:r w:rsidRPr="00A31BE7">
        <w:rPr>
          <w:b/>
          <w:color w:val="333333"/>
        </w:rPr>
        <w:t>Мошковскому</w:t>
      </w:r>
      <w:proofErr w:type="spellEnd"/>
      <w:r w:rsidRPr="00A31BE7">
        <w:rPr>
          <w:b/>
          <w:color w:val="333333"/>
        </w:rPr>
        <w:t xml:space="preserve"> району</w:t>
      </w:r>
    </w:p>
    <w:p w:rsidR="00B73AF9" w:rsidRPr="00B73AF9" w:rsidRDefault="0024696F" w:rsidP="00B73AF9">
      <w:pPr>
        <w:pStyle w:val="c5"/>
        <w:spacing w:before="0" w:beforeAutospacing="0" w:after="0" w:afterAutospacing="0"/>
        <w:jc w:val="center"/>
        <w:rPr>
          <w:b/>
          <w:sz w:val="28"/>
          <w:szCs w:val="28"/>
        </w:rPr>
      </w:pPr>
      <w:r w:rsidRPr="00B73AF9">
        <w:br/>
      </w:r>
      <w:r w:rsidR="00B73AF9" w:rsidRPr="00B73AF9">
        <w:rPr>
          <w:b/>
          <w:sz w:val="28"/>
          <w:szCs w:val="28"/>
        </w:rPr>
        <w:t>О</w:t>
      </w:r>
      <w:r w:rsidR="00895611">
        <w:rPr>
          <w:b/>
          <w:sz w:val="28"/>
          <w:szCs w:val="28"/>
        </w:rPr>
        <w:t xml:space="preserve"> вреде алкоголя, курения, нарком</w:t>
      </w:r>
      <w:r w:rsidR="00B73AF9" w:rsidRPr="00B73AF9">
        <w:rPr>
          <w:b/>
          <w:sz w:val="28"/>
          <w:szCs w:val="28"/>
        </w:rPr>
        <w:t>ании</w:t>
      </w:r>
    </w:p>
    <w:p w:rsidR="007A5589" w:rsidRPr="00B73AF9" w:rsidRDefault="00895611" w:rsidP="00B73AF9">
      <w:pPr>
        <w:pStyle w:val="c5"/>
        <w:spacing w:before="0" w:beforeAutospacing="0" w:after="0" w:afterAutospacing="0"/>
        <w:jc w:val="both"/>
      </w:pPr>
      <w:r>
        <w:tab/>
      </w:r>
      <w:r w:rsidR="007A5589" w:rsidRPr="00B73AF9">
        <w:t>Человек – это великое чудо природы. Поразительны рациональность и совершенство его анатомии и физиологии, его функциональные возможности, сила и выносливость. Эволюция обеспечила организм человека неисчерпаемыми резервами прочности и надежности, которые обусловлены избыточностью элементов всех его систем, их взаимозаменяемостью, взаимодействием, способностью к адаптации и компенсации. Чрезвычайно велика общая информационная емкость человеческого мозга. Он состоит из 30 млрд. Нервных клеток. «Кладовая памяти человека рассчитана на хранение огромного количества информации. Если бы человек мог полностью использовать свою память, ему удалось бы запомнить 100 тыс. статей Большой советской энциклопедии, кроме того, усвоить программы трех институтов и свободно владеть шестью иностранными языками. Однако, как считают психологи, человек использует возможности своей памяти в течение жизни лишь на 30 – 40 %.</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Природа создала человека для долгой и счастливой жизни. Академик Н. М. Амосов утверждает, что запас прочности «конструкции» человека имеет коэффициент около 10, т.е. его </w:t>
      </w:r>
      <w:r w:rsidR="007A5589" w:rsidRPr="007A5589">
        <w:rPr>
          <w:rFonts w:ascii="Times New Roman" w:eastAsia="Times New Roman" w:hAnsi="Times New Roman"/>
          <w:sz w:val="24"/>
          <w:szCs w:val="24"/>
          <w:lang w:eastAsia="ru-RU"/>
        </w:rPr>
        <w:lastRenderedPageBreak/>
        <w:t>органы и системы могут выдерживать напряжение и выполнять нагрузки, примерно в 10 раз большие, чем те, с которыми человеку приходится сталкиваться в повседневной жизни.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Однако, ряд привычек, которые человек может начать приобретать еще в школьные годы и от которых потом не может избавиться в течение всей жизни, серьезно вредят его здоровью. Французский писатель А. </w:t>
      </w:r>
      <w:proofErr w:type="spellStart"/>
      <w:r w:rsidRPr="007A5589">
        <w:rPr>
          <w:rFonts w:ascii="Times New Roman" w:eastAsia="Times New Roman" w:hAnsi="Times New Roman"/>
          <w:sz w:val="24"/>
          <w:szCs w:val="24"/>
          <w:lang w:eastAsia="ru-RU"/>
        </w:rPr>
        <w:t>Декурсель</w:t>
      </w:r>
      <w:proofErr w:type="spellEnd"/>
      <w:r w:rsidRPr="007A5589">
        <w:rPr>
          <w:rFonts w:ascii="Times New Roman" w:eastAsia="Times New Roman" w:hAnsi="Times New Roman"/>
          <w:sz w:val="24"/>
          <w:szCs w:val="24"/>
          <w:lang w:eastAsia="ru-RU"/>
        </w:rPr>
        <w:t xml:space="preserve"> (1821 – 1892) советовал: «Самая лучшая привычка – не иметь дурных привычек».</w:t>
      </w:r>
    </w:p>
    <w:p w:rsidR="007A5589" w:rsidRPr="007A5589" w:rsidRDefault="00B60525" w:rsidP="00B73AF9">
      <w:pPr>
        <w:spacing w:after="0" w:line="240" w:lineRule="auto"/>
        <w:jc w:val="both"/>
        <w:rPr>
          <w:rFonts w:ascii="Times New Roman" w:eastAsia="Times New Roman" w:hAnsi="Times New Roman"/>
          <w:sz w:val="24"/>
          <w:szCs w:val="24"/>
          <w:lang w:eastAsia="ru-RU"/>
        </w:rPr>
      </w:pPr>
      <w:r w:rsidRPr="00B73AF9">
        <w:rPr>
          <w:noProof/>
          <w:lang w:eastAsia="ru-RU"/>
        </w:rPr>
        <w:drawing>
          <wp:anchor distT="0" distB="0" distL="114300" distR="114300" simplePos="0" relativeHeight="251800576" behindDoc="1" locked="0" layoutInCell="1" allowOverlap="1" wp14:anchorId="665BCE27" wp14:editId="6B00AD65">
            <wp:simplePos x="0" y="0"/>
            <wp:positionH relativeFrom="column">
              <wp:posOffset>4309110</wp:posOffset>
            </wp:positionH>
            <wp:positionV relativeFrom="paragraph">
              <wp:posOffset>69215</wp:posOffset>
            </wp:positionV>
            <wp:extent cx="2116455" cy="1588770"/>
            <wp:effectExtent l="0" t="0" r="0" b="0"/>
            <wp:wrapTight wrapText="bothSides">
              <wp:wrapPolygon edited="0">
                <wp:start x="0" y="0"/>
                <wp:lineTo x="0" y="21237"/>
                <wp:lineTo x="21386" y="21237"/>
                <wp:lineTo x="21386" y="0"/>
                <wp:lineTo x="0" y="0"/>
              </wp:wrapPolygon>
            </wp:wrapTight>
            <wp:docPr id="5" name="Рисунок 5" descr="https://bakali.rbsmi.ru/upload/resize_cache/iblock/578/563_376_1/578574675c28ea7985d5e29db5d2c6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kali.rbsmi.ru/upload/resize_cache/iblock/578/563_376_1/578574675c28ea7985d5e29db5d2c6e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6455" cy="1588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AF9">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Вредные привычки способствуют быстрому расходованию всего потенциала возможностей человека, его преждевременному старению и приобретению им устойчивых заболеваний. К таким привычкам в первую очередь надо отнести курение, употребление алкоголя и наркотиков.</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Алкоголь.</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Алкоголь, или спирт, является наркотическим ядом, он действует прежде всего на клетки головного мозга, парализуя их. </w:t>
      </w:r>
      <w:proofErr w:type="gramStart"/>
      <w:r w:rsidR="007A5589" w:rsidRPr="007A5589">
        <w:rPr>
          <w:rFonts w:ascii="Times New Roman" w:eastAsia="Times New Roman" w:hAnsi="Times New Roman"/>
          <w:sz w:val="24"/>
          <w:szCs w:val="24"/>
          <w:lang w:eastAsia="ru-RU"/>
        </w:rPr>
        <w:t>Доза  в</w:t>
      </w:r>
      <w:proofErr w:type="gramEnd"/>
      <w:r w:rsidR="007A5589" w:rsidRPr="007A5589">
        <w:rPr>
          <w:rFonts w:ascii="Times New Roman" w:eastAsia="Times New Roman" w:hAnsi="Times New Roman"/>
          <w:sz w:val="24"/>
          <w:szCs w:val="24"/>
          <w:lang w:eastAsia="ru-RU"/>
        </w:rPr>
        <w:t xml:space="preserve"> 7 – 8 г чистого спирта на 1 кг веса тела является смертельной для человека. По данным Всемирной организации здравоохранения (ВОЗ), алкоголизм ежегодно уносит около 6 млн. человеческих жизней.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Некоторые люди считают спиртное чудодейственным лекарством, способным излечивать чуть ли не все болезни. Между тем исследования специалистов показали, что алкогольные напитки никакими целебными свойствами не обладают. Учеными доказано, что нет безопасных доз алкоголя, уже 100 г водки губят 7,5 тыс. активно работающих клеток головного мозга. Например, всего 80 г алкоголя действует целые сутки. Прием даже небольших доз алкоголя понижает работоспособность и ведет к быстрой утомляемости, рассеянности, затрудняет правильное восприятие событий.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Алкоголь – внутриклеточный яд, разрушающе действующий на все   системы и органы человека. В результате его систематического употребления развивается </w:t>
      </w:r>
      <w:proofErr w:type="gramStart"/>
      <w:r w:rsidR="007A5589" w:rsidRPr="007A5589">
        <w:rPr>
          <w:rFonts w:ascii="Times New Roman" w:eastAsia="Times New Roman" w:hAnsi="Times New Roman"/>
          <w:sz w:val="24"/>
          <w:szCs w:val="24"/>
          <w:lang w:eastAsia="ru-RU"/>
        </w:rPr>
        <w:t>зависимость ,</w:t>
      </w:r>
      <w:proofErr w:type="gramEnd"/>
      <w:r w:rsidR="007A5589" w:rsidRPr="007A5589">
        <w:rPr>
          <w:rFonts w:ascii="Times New Roman" w:eastAsia="Times New Roman" w:hAnsi="Times New Roman"/>
          <w:sz w:val="24"/>
          <w:szCs w:val="24"/>
          <w:lang w:eastAsia="ru-RU"/>
        </w:rPr>
        <w:t xml:space="preserve"> теряется чувство меры и контроль над количеством потребляемого алкоголя.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Возникающие при опьянении нарушения равновесия, внимания, ясности восприятия окружающего, координации движений часто становятся причиной несчастных случаев. В Москве до 30% поступающих в больницы с тяжелыми травмами составляют люди, находящиеся в состоянии опьянения.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Особенно пагубно влияние алкоголя на печень; при длительном его употреблении развиваются хронический гепатит и цирроз печени. Алкоголь вызывает (в том числе и у лиц молодого возраста) нарушения регуляции тонуса сосудов, сердечного ритма, обмена в тканях сердца и мозга, необратимые изменения клеток этих тканей.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Гипертоническая болезнь, ишемическая болезнь сердца и другие поражения сердечно-сосудистой системы вдвое чаще приводят к смерти употребляющих спиртное, чем непьющих. Алкоголь оказывает вредное влияние на железы внутренней секреции, и в первую очередь на половые железы; снижение половой функции наблюдается у 1/3 лиц, злоупотребляющих спиртными напитками. Алкоголизм существенно влияет на структуру смертности населения.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 данным Всемирной организации здравоохранения, показатель смертности от разных причин у лиц, даже умеренно потребляющих алкоголь, в 3 – 4 раза превышает аналогичный показатель для населения в целом. Средняя продолжительность жизни у пьющих людей не превышает обычно 55 – 57 лет.</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Взаимосвязь алкоголя с преступностью обусловлена формированием под его влиянием насильственного типа личности. С помощью алкоголя преступники вербуют соучастников, вызывают у них снижение самоконтроля, облегчающее совершение преступления.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Состояние опьянения, сопровождающееся ослаблением сдерживающих факторов, утратой чувства стыда и реальной оценки последствий совершаемых поступков, часто толкает молодых людей на легкомысленные случайные половые связи. Следствием их нередко бывают нежелательная беременность, аборт, заражение венерическими болезнями. По данным статистики, 90% заражений сифилисом и 95 % гонореей (как у мужчин, так и у женщин) происходит в состоянии опьянения.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7A5589" w:rsidRPr="007A5589">
        <w:rPr>
          <w:rFonts w:ascii="Times New Roman" w:eastAsia="Times New Roman" w:hAnsi="Times New Roman"/>
          <w:sz w:val="24"/>
          <w:szCs w:val="24"/>
          <w:lang w:eastAsia="ru-RU"/>
        </w:rPr>
        <w:t>У трети женщин, употребляющих спиртное, рождаются недоношенные дети. 25 % пьющих женщин производят на свет мертворожденных. Давно доказано, что зачатие в пьяном виде чревато большой опасностью для будущего ребенка. Обследования показали, что из 100 детей-эпилептиков у 60 родители употребляли спиртные напитки. У 40 из 100 умственно отсталых детей родители – алкоголики.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Дети, родившиеся у женщин, употребляющих алкоголь во время беременности, появляются на свет с тяжелыми нарушениями здоровья (задержка роста, низкая масса тела, косоглазие и др.)</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При употреблении алкоголя происходит поражение жизненно важных органов и систем женского организма, прежде всего печени, сердца и нервной системы. При этом печень женщины способна обезвредить ограниченное количество этилового спирта, расщепив его до углекислого газа и воды.</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Процесс расщепления останавливается на промежуточном продукте – ацетальдегиде, иначе говоря, винном уксусе, который является сильнодействующим ядом. Проницаемость плаценты плода для алкоголя и ацетальдегида в обратном направлении снижена. Поэтому даже небольшое количество алкоголя и ацетальдегида, попавшее в плод, длительно циркулирует в нем, производя страшные разрушения.  В результате ребенок появляется на свет с различными уродствами. Примерно у трети пьющих женщин рождаются внешне благополучные дети. Однако с течением времени у них, как правило, проявляются нервная возбудимость, снижение темпов умственного развития.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Не случайно еще в древние времена человечество боролось с алкоголизмом. В Древнем Китае и Древнем Египте во втором тысячелетии до н. э. под страхом сурового наказания было запрещено употребление алкоголя молодыми, особенно в день свадьбы. В Древнем Риме в 3 веке до н. э. Существовал запрет пить вино лицам до 30 –летнего возраста.</w:t>
      </w:r>
    </w:p>
    <w:p w:rsidR="008C691D" w:rsidRPr="00AC3B08" w:rsidRDefault="007A5589" w:rsidP="00AC3B08">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Прежде чем взять рюмку спиртного, кем бы она ни была предложена, подумайте: или вы хотите быть здоровыми, жизнерадостными, способными воплотить свои желания в жизнь, или вы начинаете уничтожать себя. Подумайт</w:t>
      </w:r>
      <w:r w:rsidR="00AC3B08">
        <w:rPr>
          <w:rFonts w:ascii="Times New Roman" w:eastAsia="Times New Roman" w:hAnsi="Times New Roman"/>
          <w:sz w:val="24"/>
          <w:szCs w:val="24"/>
          <w:lang w:eastAsia="ru-RU"/>
        </w:rPr>
        <w:t>е и примите правильное решение.</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Курение.</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Курение табака (никотинизм) – вредная привычка, заключающаяся во вдыхании дыма тлеющего табака. Это одна из форм токсикомании. Курение оказывает отрицательное влияние на здоровье курильщиков и окружающих лиц.</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Активным началом табачного дыма является никотин, который практически мгновенно попадает в кровоток через альвеолы легких. Кроме никотина, в табачном дыме содержится большое количество продуктов сгорания табачных листьев и веществ, используемых при технологической обработке, они также оказывают вредное влияние на организм.</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Это угарный газ, синильная кислота, сероводород, углекислота, аммиак, эфирные масла и концентрат из жидких и твердых продуктов горения и сухой перегонки табака, называемый табачным дегтем. В последнем содержатся сотни химических соединений веществ, в том числе радиоактивные изотопы калия и полония, мышьяк, ряд ароматических полициклических углеводородов – канцерогенов (канцерогенные вещества – химические вещества, воздействие которых на организм может вызвать рак).</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Отмечено, что табак в первую очередь действует на нервную систему, вначале возбуждая, затем угнетая ее. Память и внимание ослабевают, работоспособность снижается. Никотин нарушает деятельность сердечно-сосудистой системы. Табак вызывает воспаление носоглотки и гортани, хронический бронхит. Функция легких под влиянием курения ослабевает, процесс обмена углекислоты на кислород затрудняется.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Первыми в контакт с табачным дымом вступают ротовая полость и носоглотка. Температура дыма в полости рта около 50 – 60 град. Чтобы ввести дым из полости рта и носоглотки в легкие, курильщик вдыхает порцию воздуха. Температура </w:t>
      </w:r>
      <w:proofErr w:type="gramStart"/>
      <w:r w:rsidR="007A5589" w:rsidRPr="007A5589">
        <w:rPr>
          <w:rFonts w:ascii="Times New Roman" w:eastAsia="Times New Roman" w:hAnsi="Times New Roman"/>
          <w:sz w:val="24"/>
          <w:szCs w:val="24"/>
          <w:lang w:eastAsia="ru-RU"/>
        </w:rPr>
        <w:t>воздуха ,</w:t>
      </w:r>
      <w:proofErr w:type="gramEnd"/>
      <w:r w:rsidR="007A5589" w:rsidRPr="007A5589">
        <w:rPr>
          <w:rFonts w:ascii="Times New Roman" w:eastAsia="Times New Roman" w:hAnsi="Times New Roman"/>
          <w:sz w:val="24"/>
          <w:szCs w:val="24"/>
          <w:lang w:eastAsia="ru-RU"/>
        </w:rPr>
        <w:t xml:space="preserve"> поступающего в рот, примерно на 40 градусов ниже , чем температура дыма. Перепады температуры вызывают со временем на эмали зубов микроскопические трещины, поэтому зубы у курильщиков начинают разрушаться раньше, чем у некурящих людей.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Кроме того, нарушение зубной эмали способствует отложению на поверхности зубов табачного дегтя, отчего зубы приобретают желтоватый цвет, а полость рта – специфический запах.</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lastRenderedPageBreak/>
        <w:t>Табачный дым раздражает слюнные железы. Часть слюны курильщик проглатывает. Ядовитые вещества дыма, растворяясь в слюне, действуют на слизистую оболочку желудка, что может привести в конечном результате к язве желудка и двенадцатиперстной кишки.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Постоянное курение, как правило, сопровождается бронхитом (воспалением бронхов с преимущественным поражением их слизистой оболочки). Хроническое раздражение голосовых связок сказывается на тембре голоса. Он теряет свойственную юности звонкость и чистоту, что особенно заметно у девушек и женщин.</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 результате поступления дыма в легкие кровь в альвеолярных капиллярах, вместо того чтобы обогатиться кислородом, насыщается угарным газом, который, соединяясь с гемоглобином, исключает часть гемоглобина из процесса нормального дыхания. Наступает кислородное голодание. Из-за этого прежде всего страдают сердечная мышца и головной мозг.</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Синильная кислота хронически отравляет нервную систему. Аммиак раздражает слизистые оболочки, снижается сопротивляемость легких к различным инфекционным заболеваниям, в частности, к туберкулезу.</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Но основное действие на организм человека при курении оказывает никотин – сильный яд. Смертельная доза никотина для человека составляет 1 мг на 1 кг массы тела, т.е. около 50 – 70 мг для подростка. Смерть может </w:t>
      </w:r>
      <w:proofErr w:type="gramStart"/>
      <w:r w:rsidR="007A5589" w:rsidRPr="007A5589">
        <w:rPr>
          <w:rFonts w:ascii="Times New Roman" w:eastAsia="Times New Roman" w:hAnsi="Times New Roman"/>
          <w:sz w:val="24"/>
          <w:szCs w:val="24"/>
          <w:lang w:eastAsia="ru-RU"/>
        </w:rPr>
        <w:t>наступить ,</w:t>
      </w:r>
      <w:proofErr w:type="gramEnd"/>
      <w:r w:rsidR="007A5589" w:rsidRPr="007A5589">
        <w:rPr>
          <w:rFonts w:ascii="Times New Roman" w:eastAsia="Times New Roman" w:hAnsi="Times New Roman"/>
          <w:sz w:val="24"/>
          <w:szCs w:val="24"/>
          <w:lang w:eastAsia="ru-RU"/>
        </w:rPr>
        <w:t xml:space="preserve"> если подросток сразу выкурит полпачки сигарет. Согласно данным ВОЗ, ежегодно во всем мире от болезней, связанных с курением, умирает 2,5 млн. человек</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В настоящее время на миллион человек 1 смертный случай в результате авиакатастрофы возникает 1 раз в 50 лет; от употребления алкоголя – 1 раз в 4 – 5 дней, от автокатастроф – каждые 2 – 3 дня, а от курения – каждые 2 – 3 часа. К многообразным последствиям курения относятся прежде всего болезни сердечно-сосудистой и пищеварительной систем. Риск развития ишемической болезни сердца, гипертонической болезни, язвенной болезни желудка и двенадцатиперстной кишки у курильщиков значительно выше. Установлена прямая связь между курением и возникновением рака легких.</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Вдыхание задымленного табачного воздуха (так называемое пассивное курение) вызывает те же болезни, которыми страдают курильщики. Опасность от пассивного курения весьма реальна. Дым, струящийся от зажженной сигареты, оставленной или находящейся в руке курильщика, - это не тот же самый дым, который вдыхает курящий. Курящий вдыхает дым, который прошел через фильтр в сигарете, а некурящий в задымленном помещении вдыхает абсолютно не отфильтрованный дым. Этот дым содержит в 50 раз больше канцерогенов, вдвое больше дегтя и никотина, в 5 раз больше окиси углерода и в 50 раз больше аммиака, чем дым, вдыхаемый через сигарету. Для людей, работающих в сильно накуренных помещениях, степень пассивного курения может достигать эквивалента 14 сигарет в день.</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Существуют убедительные данные, </w:t>
      </w:r>
      <w:proofErr w:type="gramStart"/>
      <w:r w:rsidR="007A5589" w:rsidRPr="007A5589">
        <w:rPr>
          <w:rFonts w:ascii="Times New Roman" w:eastAsia="Times New Roman" w:hAnsi="Times New Roman"/>
          <w:sz w:val="24"/>
          <w:szCs w:val="24"/>
          <w:lang w:eastAsia="ru-RU"/>
        </w:rPr>
        <w:t>свидетельствующие  об</w:t>
      </w:r>
      <w:proofErr w:type="gramEnd"/>
      <w:r w:rsidR="007A5589" w:rsidRPr="007A5589">
        <w:rPr>
          <w:rFonts w:ascii="Times New Roman" w:eastAsia="Times New Roman" w:hAnsi="Times New Roman"/>
          <w:sz w:val="24"/>
          <w:szCs w:val="24"/>
          <w:lang w:eastAsia="ru-RU"/>
        </w:rPr>
        <w:t xml:space="preserve"> увеличении числа случаев рака легких среди некурящих, которые живут вместе с курящими. Независимые исследования в США, Японии, Греции, Германии показали, что в тех семьях, где есть заядлый курильщик, некурящие заболевают раком легких в 2 – 3 раза чаще, чем в семьях, где нет курящих.</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В настоящее время курение глубоко вошло в быт многих людей, стало повседневным явлением. В среднем в мире курит около 50 % мужчин и 25 % женщин. В нашей стране курение также широко </w:t>
      </w:r>
      <w:proofErr w:type="gramStart"/>
      <w:r w:rsidR="007A5589" w:rsidRPr="007A5589">
        <w:rPr>
          <w:rFonts w:ascii="Times New Roman" w:eastAsia="Times New Roman" w:hAnsi="Times New Roman"/>
          <w:sz w:val="24"/>
          <w:szCs w:val="24"/>
          <w:lang w:eastAsia="ru-RU"/>
        </w:rPr>
        <w:t>распространено ,</w:t>
      </w:r>
      <w:proofErr w:type="gramEnd"/>
      <w:r w:rsidR="007A5589" w:rsidRPr="007A5589">
        <w:rPr>
          <w:rFonts w:ascii="Times New Roman" w:eastAsia="Times New Roman" w:hAnsi="Times New Roman"/>
          <w:sz w:val="24"/>
          <w:szCs w:val="24"/>
          <w:lang w:eastAsia="ru-RU"/>
        </w:rPr>
        <w:t xml:space="preserve"> при этом ряды курильщиков пополняются в основном за счет подростков и молодежи: 30 % курильщиков начинают курить в возрасте от 13 до 30 лет. Почти треть мужчин начинают курить с 14 – 15 –летнего возраста.</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Помните: пристрастие к курению сродни наркомании! Многие люди курят не потому, что хотят курить, а потому, что не могут избавиться от этой привычки.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Действительно, начать курить легко, а вот отвыкнуть от курения в дальнейшем очень трудно. Начав курить, можно стать рабом этой привычки, медленно и верно уничтожать свое здоровье, данное природой для других целей – для труда и созидания, для самосовершенствования, любви и счастья.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У молодых женщин, которые приобрели привычку к курению и продолжают курить во время беременности, ее течение редко бывает благополучным. При выкуривании 10 – 20 сигарет в день во время беременности может начаться кровотечение.</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7A5589" w:rsidRPr="007A5589">
        <w:rPr>
          <w:rFonts w:ascii="Times New Roman" w:eastAsia="Times New Roman" w:hAnsi="Times New Roman"/>
          <w:sz w:val="24"/>
          <w:szCs w:val="24"/>
          <w:lang w:eastAsia="ru-RU"/>
        </w:rPr>
        <w:t>Под влиянием никотина происходит спазм сосудов матки. Окись углерода, соединяясь с гемоглобином крови, приводит к кислородному голоданию плода. Кислородное голодание во время внутриутробной жизни ребенка приводит в дальнейшем к отставанию в физическом и умственном развитии. У таких детей долго сохраняется расстройство вегетативной нервной системы.</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Если вы начали курить, но хотите иметь здорового ребенка, от курения необходимо отказаться. Чтобы быть любимыми и счастливыми в семейной жизни, долго оставаться красивыми и привлекательными, лучше никогда не начинать курить. Девушки-курильщицы теряют очень много, а приобретают только дурную привычку, от которой практически невозможно избавиться. Как сказал китайский философ Конфуций (552 – 479 гг. до н. э.): «Побеждать дурные привычки легче сегодня, нежели завтра».</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О наркомании и токсикомании.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Наркомания – тяжелое заболевание, вызываемое злоупотреблением наркотиков, и приобретенное патологическое пристрастие к ним.</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Наркотические вещества растительного происхождения, обладающие особым одурманивающим действием, были известны человечеству очень давно. Употребление наркотиков первоначально было связано с религиозными и бытовыми обычаями. Много лет назад наркотики использовались служителями различных религий для достижения состояния экстаза при исполнении культовых обрядов.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Другой исторически сложившийся тип потребления наркотиков присущ области медицины в качестве успокоительных, обезболивающих и снотворных средств.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Третий тип потребления наркотиков – использование их для развития внешне не обусловленных психических состояний, связанных с переживанием удовольствия, комфорта, подъема настроения, психического и физического тонуса.  Резкий толчок распространению наркотиков во всем мире дало бурное развитие в XIX – XX вв. химии, в том числе химии лекарственных веществ.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Таким образом, под наркотиками следует понимать химические вещества синтетического или растительного происхождения, лекарственные средства, которые оказывают особое, специфическое    действие на нервную систему и весь организм человека, приводят к снятию болевых ощущений, изменению настроения, психического и физического тонуса.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 России встречается четыре вида наркомании:</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опийная наркомания (злоупотребление опием и </w:t>
      </w:r>
      <w:proofErr w:type="gramStart"/>
      <w:r w:rsidRPr="007A5589">
        <w:rPr>
          <w:rFonts w:ascii="Times New Roman" w:eastAsia="Times New Roman" w:hAnsi="Times New Roman"/>
          <w:sz w:val="24"/>
          <w:szCs w:val="24"/>
          <w:lang w:eastAsia="ru-RU"/>
        </w:rPr>
        <w:t>входящими в его состав алкалоидами</w:t>
      </w:r>
      <w:proofErr w:type="gramEnd"/>
      <w:r w:rsidRPr="007A5589">
        <w:rPr>
          <w:rFonts w:ascii="Times New Roman" w:eastAsia="Times New Roman" w:hAnsi="Times New Roman"/>
          <w:sz w:val="24"/>
          <w:szCs w:val="24"/>
          <w:lang w:eastAsia="ru-RU"/>
        </w:rPr>
        <w:t xml:space="preserve"> и синтетическими заменителями морфина);</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гашишизм (злоупотребление теми сортами конопли, которые содержат достаточное количество </w:t>
      </w:r>
      <w:proofErr w:type="spellStart"/>
      <w:r w:rsidRPr="007A5589">
        <w:rPr>
          <w:rFonts w:ascii="Times New Roman" w:eastAsia="Times New Roman" w:hAnsi="Times New Roman"/>
          <w:sz w:val="24"/>
          <w:szCs w:val="24"/>
          <w:lang w:eastAsia="ru-RU"/>
        </w:rPr>
        <w:t>тетрагидрокаккабинона</w:t>
      </w:r>
      <w:proofErr w:type="spellEnd"/>
      <w:r w:rsidRPr="007A5589">
        <w:rPr>
          <w:rFonts w:ascii="Times New Roman" w:eastAsia="Times New Roman" w:hAnsi="Times New Roman"/>
          <w:sz w:val="24"/>
          <w:szCs w:val="24"/>
          <w:lang w:eastAsia="ru-RU"/>
        </w:rPr>
        <w:t>);</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наркомания, вызываемая </w:t>
      </w:r>
      <w:proofErr w:type="spellStart"/>
      <w:r w:rsidRPr="007A5589">
        <w:rPr>
          <w:rFonts w:ascii="Times New Roman" w:eastAsia="Times New Roman" w:hAnsi="Times New Roman"/>
          <w:sz w:val="24"/>
          <w:szCs w:val="24"/>
          <w:lang w:eastAsia="ru-RU"/>
        </w:rPr>
        <w:t>психостимуляторами</w:t>
      </w:r>
      <w:proofErr w:type="spellEnd"/>
      <w:r w:rsidRPr="007A5589">
        <w:rPr>
          <w:rFonts w:ascii="Times New Roman" w:eastAsia="Times New Roman" w:hAnsi="Times New Roman"/>
          <w:sz w:val="24"/>
          <w:szCs w:val="24"/>
          <w:lang w:eastAsia="ru-RU"/>
        </w:rPr>
        <w:t xml:space="preserve"> (эфедрин и др.);</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наркомания, вызываемая некоторыми снотворными средствами.</w:t>
      </w:r>
    </w:p>
    <w:p w:rsidR="007A5589" w:rsidRPr="007A5589" w:rsidRDefault="007A5589" w:rsidP="00B73AF9">
      <w:pPr>
        <w:tabs>
          <w:tab w:val="num" w:pos="426"/>
        </w:tabs>
        <w:spacing w:after="0" w:line="240" w:lineRule="auto"/>
        <w:ind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Больными наркоманией чаще становятся лица, легко подающиеся внушению, лишенные всяких интересов, плохо контролирующие свои желания. Скорость развития наркомании зависит от химического строения наркотика, способа его введения, частоты приема, дозировки и индивидуальных особенностей организма.</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Начальным этапом наркомании является переход от эпизодического к регулярному приему наркотика, повышение выносливости к нему, появление влечения к наркотическому опьянению. Если в начале приема наркотиков возникает субъективно неприятное состояние, то вскоре оно исчезает и каждый прием наркотиков вызывает эйфорию.</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 мере развития наркомании повышается «устойчивость» к наркотику, прежние дозы не дают эйфории. Далее начинается прием увеличивающихся доз, изменяется картина действия наркотика.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Прекращение приема наркотиков приводит к болезненным состояниям. При опийной наркомании это выражается в появлении беспокойства, озноба, мучительных выламывающих болей в руках, ногах, спине, бессонницы, поноса, также в отсутствии аппетита. Для </w:t>
      </w:r>
      <w:proofErr w:type="spellStart"/>
      <w:r w:rsidRPr="007A5589">
        <w:rPr>
          <w:rFonts w:ascii="Times New Roman" w:eastAsia="Times New Roman" w:hAnsi="Times New Roman"/>
          <w:sz w:val="24"/>
          <w:szCs w:val="24"/>
          <w:lang w:eastAsia="ru-RU"/>
        </w:rPr>
        <w:t>эфедриновой</w:t>
      </w:r>
      <w:proofErr w:type="spellEnd"/>
      <w:r w:rsidRPr="007A5589">
        <w:rPr>
          <w:rFonts w:ascii="Times New Roman" w:eastAsia="Times New Roman" w:hAnsi="Times New Roman"/>
          <w:sz w:val="24"/>
          <w:szCs w:val="24"/>
          <w:lang w:eastAsia="ru-RU"/>
        </w:rPr>
        <w:t xml:space="preserve"> наркомании характерны длительная бессонница и депрессия. При гашишизме, помимо неприятных </w:t>
      </w:r>
      <w:r w:rsidRPr="007A5589">
        <w:rPr>
          <w:rFonts w:ascii="Times New Roman" w:eastAsia="Times New Roman" w:hAnsi="Times New Roman"/>
          <w:sz w:val="24"/>
          <w:szCs w:val="24"/>
          <w:lang w:eastAsia="ru-RU"/>
        </w:rPr>
        <w:lastRenderedPageBreak/>
        <w:t>телесных ощущений, также падает настроение, появляются раздражительность, гневливость, нарушение сна.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Дальнейшее приводит к неуклонному снижению </w:t>
      </w:r>
      <w:proofErr w:type="spellStart"/>
      <w:r w:rsidRPr="007A5589">
        <w:rPr>
          <w:rFonts w:ascii="Times New Roman" w:eastAsia="Times New Roman" w:hAnsi="Times New Roman"/>
          <w:sz w:val="24"/>
          <w:szCs w:val="24"/>
          <w:lang w:eastAsia="ru-RU"/>
        </w:rPr>
        <w:t>эйфоризирующего</w:t>
      </w:r>
      <w:proofErr w:type="spellEnd"/>
      <w:r w:rsidRPr="007A5589">
        <w:rPr>
          <w:rFonts w:ascii="Times New Roman" w:eastAsia="Times New Roman" w:hAnsi="Times New Roman"/>
          <w:sz w:val="24"/>
          <w:szCs w:val="24"/>
          <w:lang w:eastAsia="ru-RU"/>
        </w:rPr>
        <w:t xml:space="preserve"> действия наркотика и усилению психических и физических расстройств организма. Во всех случаях отмечается деградация личности (сужение круга интересов, прекращение общественно полезной деятельности, выраженная лживость). Если регулярно употребляющая наркотик женщина забеременеет, то ее ребенок может родиться наркоманом или с врожденными пороками.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Единственная цель больных наркоманией – приобретение и потребление наркотика, без которого их состояние становится тяжелым.</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По данным Минздрава РФ, средняя продолжительность жизни людей, начавших употреблять наркотики, составляет 4 – 4,5 года и подавляющее большинство хронических наркоманов не доживают до 30 лет. (Основная возрастная категория наркоманов 13 – 25 лет). По данным МВД РФ, за 10 лет (1988 – 1998) число смертельных исходов в результате употребления наркотиков увеличилось в 12 раз, а среди детей более чем в 40 раз. </w:t>
      </w:r>
    </w:p>
    <w:p w:rsidR="007A5589" w:rsidRPr="007A5589" w:rsidRDefault="007A5589" w:rsidP="00B73AF9">
      <w:pPr>
        <w:spacing w:after="0" w:line="240" w:lineRule="auto"/>
        <w:jc w:val="both"/>
        <w:outlineLvl w:val="3"/>
        <w:rPr>
          <w:rFonts w:ascii="Times New Roman" w:eastAsia="Times New Roman" w:hAnsi="Times New Roman"/>
          <w:b/>
          <w:bCs/>
          <w:sz w:val="24"/>
          <w:szCs w:val="24"/>
          <w:lang w:eastAsia="ru-RU"/>
        </w:rPr>
      </w:pPr>
      <w:r w:rsidRPr="007A5589">
        <w:rPr>
          <w:rFonts w:ascii="Times New Roman" w:eastAsia="Times New Roman" w:hAnsi="Times New Roman"/>
          <w:b/>
          <w:bCs/>
          <w:sz w:val="24"/>
          <w:szCs w:val="24"/>
          <w:lang w:eastAsia="ru-RU"/>
        </w:rPr>
        <w:t>Информация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Сегодня, уже не секрет, что почти каждый третий школьник знает вкус наркотика. Если вы заметили, что учащийся употребляет наркотики, то прежде всего будьте наблюдательны. Признаки употребления наркотиков:</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Внешние признаки:</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бледность кожи;</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расширенные или суженные зрачки;</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покрасневшие или мутные глаза;</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замедленная речь;</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потеря аппетита, похудение;</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хронический кашель;</w:t>
      </w:r>
    </w:p>
    <w:p w:rsidR="007A5589" w:rsidRPr="007A5589" w:rsidRDefault="007A5589" w:rsidP="000F4C2F">
      <w:pPr>
        <w:numPr>
          <w:ilvl w:val="0"/>
          <w:numId w:val="7"/>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плохая координация движений (пошатывание или спотыкание).</w:t>
      </w:r>
    </w:p>
    <w:p w:rsidR="007A5589" w:rsidRPr="007A5589" w:rsidRDefault="007A5589" w:rsidP="000F4C2F">
      <w:pPr>
        <w:spacing w:after="0" w:line="240" w:lineRule="auto"/>
        <w:ind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Очевидные признаки:</w:t>
      </w:r>
    </w:p>
    <w:p w:rsidR="007A5589" w:rsidRPr="007A5589" w:rsidRDefault="007A5589" w:rsidP="000F4C2F">
      <w:pPr>
        <w:numPr>
          <w:ilvl w:val="0"/>
          <w:numId w:val="8"/>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следы от уколов на руках в области внутренних поверхностей локтевых сгибов;</w:t>
      </w:r>
    </w:p>
    <w:p w:rsidR="007A5589" w:rsidRPr="007A5589" w:rsidRDefault="007A5589" w:rsidP="000F4C2F">
      <w:pPr>
        <w:numPr>
          <w:ilvl w:val="0"/>
          <w:numId w:val="8"/>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бумажки, свернутые в трубочку;</w:t>
      </w:r>
    </w:p>
    <w:p w:rsidR="007A5589" w:rsidRPr="007A5589" w:rsidRDefault="007A5589" w:rsidP="000F4C2F">
      <w:pPr>
        <w:numPr>
          <w:ilvl w:val="0"/>
          <w:numId w:val="8"/>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маленькие ложечки;</w:t>
      </w:r>
    </w:p>
    <w:p w:rsidR="007A5589" w:rsidRPr="007A5589" w:rsidRDefault="007A5589" w:rsidP="000F4C2F">
      <w:pPr>
        <w:numPr>
          <w:ilvl w:val="0"/>
          <w:numId w:val="8"/>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капсулы, бутылки или пивные банки.</w:t>
      </w:r>
    </w:p>
    <w:p w:rsidR="007A5589" w:rsidRPr="007A5589" w:rsidRDefault="007A5589" w:rsidP="000F4C2F">
      <w:pPr>
        <w:spacing w:after="0" w:line="240" w:lineRule="auto"/>
        <w:ind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Изменения в поведении:</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нарастающее безразличие ко всему;</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уход из дома или прогулы занятий по непонятным причинам;</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ухудшение памяти;</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невозможность сосредоточиться;</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бессонница;</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болезненная реакция на критику;</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частая и резкая смена настроения;</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повышенная утомляемость, сменяемая повышенной энергичностью;</w:t>
      </w:r>
    </w:p>
    <w:p w:rsidR="007A5589" w:rsidRPr="007A5589" w:rsidRDefault="007A5589" w:rsidP="000F4C2F">
      <w:pPr>
        <w:numPr>
          <w:ilvl w:val="0"/>
          <w:numId w:val="9"/>
        </w:numPr>
        <w:spacing w:after="0" w:line="240" w:lineRule="auto"/>
        <w:ind w:left="0" w:firstLine="709"/>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снижение успеваемости.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Токсикомания – заболевание, характеризующееся патологическим пристрастием к веществам, не </w:t>
      </w:r>
      <w:proofErr w:type="gramStart"/>
      <w:r w:rsidRPr="007A5589">
        <w:rPr>
          <w:rFonts w:ascii="Times New Roman" w:eastAsia="Times New Roman" w:hAnsi="Times New Roman"/>
          <w:sz w:val="24"/>
          <w:szCs w:val="24"/>
          <w:lang w:eastAsia="ru-RU"/>
        </w:rPr>
        <w:t>рассматриваемым  в</w:t>
      </w:r>
      <w:proofErr w:type="gramEnd"/>
      <w:r w:rsidRPr="007A5589">
        <w:rPr>
          <w:rFonts w:ascii="Times New Roman" w:eastAsia="Times New Roman" w:hAnsi="Times New Roman"/>
          <w:sz w:val="24"/>
          <w:szCs w:val="24"/>
          <w:lang w:eastAsia="ru-RU"/>
        </w:rPr>
        <w:t xml:space="preserve"> качестве наркотиков. Медико-биологических различий между наркоманией и токсикоманией не существует. Токсикоманы добиваются </w:t>
      </w:r>
      <w:proofErr w:type="gramStart"/>
      <w:r w:rsidRPr="007A5589">
        <w:rPr>
          <w:rFonts w:ascii="Times New Roman" w:eastAsia="Times New Roman" w:hAnsi="Times New Roman"/>
          <w:sz w:val="24"/>
          <w:szCs w:val="24"/>
          <w:lang w:eastAsia="ru-RU"/>
        </w:rPr>
        <w:t>опьянения ,</w:t>
      </w:r>
      <w:proofErr w:type="gramEnd"/>
      <w:r w:rsidRPr="007A5589">
        <w:rPr>
          <w:rFonts w:ascii="Times New Roman" w:eastAsia="Times New Roman" w:hAnsi="Times New Roman"/>
          <w:sz w:val="24"/>
          <w:szCs w:val="24"/>
          <w:lang w:eastAsia="ru-RU"/>
        </w:rPr>
        <w:t xml:space="preserve"> вдыхая пары бензина, ацетона, толуола и используя различные аэрозольные ядовитые вещества.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        В заключение отметим, что наркоманы – плохие работники, их трудоспособность – физическая и умственная – снижена, все их помыслы связаны с добыванием наркотиков, в том числе и криминальным путем. Наркомания наносит большой материальный и моральный ущерб человеку, семье и обществу, она является причиной несчастных случаев на производстве, на транспорте, в быту. Наркоманы, деградируя физически и морально, являются обузой для семьи и общества. Наркоманы входят в группу риска распространения СПИДа. </w:t>
      </w:r>
    </w:p>
    <w:p w:rsidR="00A04617"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p>
    <w:p w:rsid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lastRenderedPageBreak/>
        <w:t>Запомните: начав употреблять наркотики, вы подписали себе смертный приговор! Возврата нет!</w:t>
      </w:r>
    </w:p>
    <w:p w:rsidR="007A5B2F" w:rsidRPr="007A5B2F" w:rsidRDefault="007A5B2F" w:rsidP="00B73AF9">
      <w:pPr>
        <w:spacing w:after="0" w:line="240" w:lineRule="auto"/>
        <w:jc w:val="right"/>
        <w:rPr>
          <w:rFonts w:ascii="Times New Roman" w:eastAsia="Times New Roman" w:hAnsi="Times New Roman"/>
          <w:sz w:val="16"/>
          <w:szCs w:val="16"/>
          <w:lang w:eastAsia="ru-RU"/>
        </w:rPr>
      </w:pPr>
    </w:p>
    <w:p w:rsidR="007A5589" w:rsidRPr="00B60525" w:rsidRDefault="00B73AF9" w:rsidP="00B60525">
      <w:pPr>
        <w:spacing w:after="0" w:line="240" w:lineRule="auto"/>
        <w:jc w:val="right"/>
        <w:rPr>
          <w:rFonts w:ascii="Times New Roman" w:eastAsia="Times New Roman" w:hAnsi="Times New Roman"/>
          <w:b/>
          <w:sz w:val="24"/>
          <w:szCs w:val="24"/>
          <w:lang w:eastAsia="ru-RU"/>
        </w:rPr>
      </w:pPr>
      <w:r w:rsidRPr="007A5B2F">
        <w:rPr>
          <w:rFonts w:ascii="Times New Roman" w:eastAsia="Times New Roman" w:hAnsi="Times New Roman"/>
          <w:b/>
          <w:sz w:val="24"/>
          <w:szCs w:val="24"/>
          <w:lang w:eastAsia="ru-RU"/>
        </w:rPr>
        <w:t>Информация взята из телекоммуникационной сети «Интернет»</w:t>
      </w:r>
    </w:p>
    <w:p w:rsidR="001656BF" w:rsidRPr="000F4C2F" w:rsidRDefault="001656BF" w:rsidP="008A7DBC">
      <w:pPr>
        <w:keepNext/>
        <w:spacing w:after="0" w:line="240" w:lineRule="auto"/>
        <w:jc w:val="center"/>
        <w:outlineLvl w:val="1"/>
        <w:rPr>
          <w:rFonts w:ascii="Times New Roman" w:eastAsia="Times New Roman" w:hAnsi="Times New Roman"/>
          <w:b/>
          <w:bCs/>
          <w:i/>
          <w:iCs/>
          <w:sz w:val="24"/>
          <w:szCs w:val="24"/>
        </w:rPr>
      </w:pPr>
    </w:p>
    <w:p w:rsidR="008A7DBC" w:rsidRPr="008A7DBC" w:rsidRDefault="008A7DBC" w:rsidP="008A7DBC">
      <w:pPr>
        <w:keepNext/>
        <w:spacing w:after="0" w:line="240" w:lineRule="auto"/>
        <w:jc w:val="center"/>
        <w:outlineLvl w:val="1"/>
        <w:rPr>
          <w:rFonts w:ascii="Times New Roman" w:eastAsia="Times New Roman" w:hAnsi="Times New Roman"/>
          <w:b/>
          <w:bCs/>
          <w:i/>
          <w:iCs/>
          <w:sz w:val="28"/>
          <w:szCs w:val="28"/>
        </w:rPr>
      </w:pPr>
      <w:r w:rsidRPr="008A7DBC">
        <w:rPr>
          <w:rFonts w:ascii="Times New Roman" w:eastAsia="Times New Roman" w:hAnsi="Times New Roman"/>
          <w:b/>
          <w:bCs/>
          <w:i/>
          <w:iCs/>
          <w:sz w:val="28"/>
          <w:szCs w:val="28"/>
        </w:rPr>
        <w:t>Памятка населению о правилах поведения на льду водоема</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noProof/>
          <w:sz w:val="24"/>
          <w:szCs w:val="24"/>
          <w:lang w:eastAsia="ru-RU"/>
        </w:rPr>
        <w:drawing>
          <wp:anchor distT="0" distB="0" distL="114300" distR="114300" simplePos="0" relativeHeight="251813888" behindDoc="1" locked="0" layoutInCell="1" allowOverlap="1" wp14:anchorId="73E71661" wp14:editId="03528FB0">
            <wp:simplePos x="0" y="0"/>
            <wp:positionH relativeFrom="column">
              <wp:posOffset>3792903</wp:posOffset>
            </wp:positionH>
            <wp:positionV relativeFrom="paragraph">
              <wp:posOffset>143510</wp:posOffset>
            </wp:positionV>
            <wp:extent cx="2621280" cy="1743710"/>
            <wp:effectExtent l="0" t="0" r="7620" b="8890"/>
            <wp:wrapTight wrapText="bothSides">
              <wp:wrapPolygon edited="0">
                <wp:start x="0" y="0"/>
                <wp:lineTo x="0" y="21474"/>
                <wp:lineTo x="21506" y="21474"/>
                <wp:lineTo x="21506"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1280" cy="1743710"/>
                    </a:xfrm>
                    <a:prstGeom prst="rect">
                      <a:avLst/>
                    </a:prstGeom>
                    <a:noFill/>
                  </pic:spPr>
                </pic:pic>
              </a:graphicData>
            </a:graphic>
          </wp:anchor>
        </w:drawing>
      </w:r>
      <w:r w:rsidRPr="00F047F9">
        <w:rPr>
          <w:rFonts w:ascii="Times New Roman" w:eastAsia="Times New Roman" w:hAnsi="Times New Roman"/>
          <w:b/>
          <w:sz w:val="24"/>
          <w:szCs w:val="24"/>
          <w:u w:val="single"/>
          <w:lang w:eastAsia="ru-RU"/>
        </w:rPr>
        <w:t>Становление льда:</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Как правило, водоемы замерзают неравномерно, по частям: сначала у берега, на мелководье, в защищенных от ветра заливах, а затем уже на середине.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На озерах, прудах, ставках (на всех водоемах со стоячей водой, особенно на тех, куда не впадает ни один ручеек, в которых нет русла придонной реки, подводных ключей) лед появляется раньше, чем на речках, где течение задерживает льдообразование.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На одном и том же водоеме можно встретить чередование льдов, которые при одинаковой толщине обладают различной прочностью и грузоподъемностью.</w:t>
      </w:r>
    </w:p>
    <w:p w:rsidR="00F047F9" w:rsidRPr="00F047F9" w:rsidRDefault="00F047F9" w:rsidP="00F047F9">
      <w:pPr>
        <w:spacing w:after="0" w:line="240" w:lineRule="auto"/>
        <w:jc w:val="both"/>
        <w:rPr>
          <w:rFonts w:ascii="Times New Roman" w:eastAsia="Times New Roman" w:hAnsi="Times New Roman"/>
          <w:b/>
          <w:sz w:val="24"/>
          <w:szCs w:val="24"/>
          <w:lang w:eastAsia="ru-RU"/>
        </w:rPr>
      </w:pPr>
      <w:r w:rsidRPr="00F047F9">
        <w:rPr>
          <w:rFonts w:ascii="Times New Roman" w:eastAsia="Times New Roman" w:hAnsi="Times New Roman"/>
          <w:b/>
          <w:sz w:val="24"/>
          <w:szCs w:val="24"/>
          <w:u w:val="single"/>
          <w:lang w:eastAsia="ru-RU"/>
        </w:rPr>
        <w:t>Основным условием безопасного пребывания человека на льду является соответствие толщины льда прилагаемой нагрузке: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безопасная толщина льда для одного человека не менее </w:t>
      </w:r>
      <w:smartTag w:uri="urn:schemas-microsoft-com:office:smarttags" w:element="metricconverter">
        <w:smartTagPr>
          <w:attr w:name="ProductID" w:val="7 см"/>
        </w:smartTagPr>
        <w:r w:rsidRPr="00F047F9">
          <w:rPr>
            <w:rFonts w:ascii="Times New Roman" w:eastAsia="Times New Roman" w:hAnsi="Times New Roman"/>
            <w:sz w:val="24"/>
            <w:szCs w:val="24"/>
            <w:lang w:eastAsia="ru-RU"/>
          </w:rPr>
          <w:t>7 см</w:t>
        </w:r>
      </w:smartTag>
      <w:r w:rsidRPr="00F047F9">
        <w:rPr>
          <w:rFonts w:ascii="Times New Roman" w:eastAsia="Times New Roman" w:hAnsi="Times New Roman"/>
          <w:sz w:val="24"/>
          <w:szCs w:val="24"/>
          <w:lang w:eastAsia="ru-RU"/>
        </w:rPr>
        <w:t>;</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безопасная толщина льда для сооружения катка </w:t>
      </w:r>
      <w:smartTag w:uri="urn:schemas-microsoft-com:office:smarttags" w:element="metricconverter">
        <w:smartTagPr>
          <w:attr w:name="ProductID" w:val="12 см"/>
        </w:smartTagPr>
        <w:r w:rsidRPr="00F047F9">
          <w:rPr>
            <w:rFonts w:ascii="Times New Roman" w:eastAsia="Times New Roman" w:hAnsi="Times New Roman"/>
            <w:sz w:val="24"/>
            <w:szCs w:val="24"/>
            <w:lang w:eastAsia="ru-RU"/>
          </w:rPr>
          <w:t>12 см</w:t>
        </w:r>
      </w:smartTag>
      <w:r w:rsidRPr="00F047F9">
        <w:rPr>
          <w:rFonts w:ascii="Times New Roman" w:eastAsia="Times New Roman" w:hAnsi="Times New Roman"/>
          <w:sz w:val="24"/>
          <w:szCs w:val="24"/>
          <w:lang w:eastAsia="ru-RU"/>
        </w:rPr>
        <w:t xml:space="preserve"> и более;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безопасная толщина льда для совершения пешей переправы </w:t>
      </w:r>
      <w:smartTag w:uri="urn:schemas-microsoft-com:office:smarttags" w:element="metricconverter">
        <w:smartTagPr>
          <w:attr w:name="ProductID" w:val="15 см"/>
        </w:smartTagPr>
        <w:r w:rsidRPr="00F047F9">
          <w:rPr>
            <w:rFonts w:ascii="Times New Roman" w:eastAsia="Times New Roman" w:hAnsi="Times New Roman"/>
            <w:sz w:val="24"/>
            <w:szCs w:val="24"/>
            <w:lang w:eastAsia="ru-RU"/>
          </w:rPr>
          <w:t>15 см</w:t>
        </w:r>
      </w:smartTag>
      <w:r w:rsidRPr="00F047F9">
        <w:rPr>
          <w:rFonts w:ascii="Times New Roman" w:eastAsia="Times New Roman" w:hAnsi="Times New Roman"/>
          <w:sz w:val="24"/>
          <w:szCs w:val="24"/>
          <w:lang w:eastAsia="ru-RU"/>
        </w:rPr>
        <w:t xml:space="preserve"> и более;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безопасная толщина льда для проезда автомобилей не менее </w:t>
      </w:r>
      <w:smartTag w:uri="urn:schemas-microsoft-com:office:smarttags" w:element="metricconverter">
        <w:smartTagPr>
          <w:attr w:name="ProductID" w:val="30 см"/>
        </w:smartTagPr>
        <w:r w:rsidRPr="00F047F9">
          <w:rPr>
            <w:rFonts w:ascii="Times New Roman" w:eastAsia="Times New Roman" w:hAnsi="Times New Roman"/>
            <w:sz w:val="24"/>
            <w:szCs w:val="24"/>
            <w:lang w:eastAsia="ru-RU"/>
          </w:rPr>
          <w:t>30 см</w:t>
        </w:r>
      </w:smartTag>
      <w:r w:rsidRPr="00F047F9">
        <w:rPr>
          <w:rFonts w:ascii="Times New Roman" w:eastAsia="Times New Roman" w:hAnsi="Times New Roman"/>
          <w:sz w:val="24"/>
          <w:szCs w:val="24"/>
          <w:lang w:eastAsia="ru-RU"/>
        </w:rPr>
        <w:t>.</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Время безопасного пребывания человека в воде:</w:t>
      </w:r>
    </w:p>
    <w:p w:rsidR="00F047F9" w:rsidRPr="00F047F9" w:rsidRDefault="00F047F9" w:rsidP="00F047F9">
      <w:pPr>
        <w:spacing w:after="0" w:line="240" w:lineRule="auto"/>
        <w:jc w:val="both"/>
        <w:rPr>
          <w:rFonts w:ascii="Times New Roman" w:eastAsia="Times New Roman" w:hAnsi="Times New Roman"/>
          <w:sz w:val="24"/>
          <w:szCs w:val="24"/>
          <w:lang w:eastAsia="ru-RU"/>
        </w:rPr>
      </w:pPr>
      <w:proofErr w:type="gramStart"/>
      <w:r w:rsidRPr="00F047F9">
        <w:rPr>
          <w:rFonts w:ascii="Times New Roman" w:eastAsia="Times New Roman" w:hAnsi="Times New Roman"/>
          <w:sz w:val="24"/>
          <w:szCs w:val="24"/>
          <w:lang w:eastAsia="ru-RU"/>
        </w:rPr>
        <w:t>·  при</w:t>
      </w:r>
      <w:proofErr w:type="gramEnd"/>
      <w:r w:rsidRPr="00F047F9">
        <w:rPr>
          <w:rFonts w:ascii="Times New Roman" w:eastAsia="Times New Roman" w:hAnsi="Times New Roman"/>
          <w:sz w:val="24"/>
          <w:szCs w:val="24"/>
          <w:lang w:eastAsia="ru-RU"/>
        </w:rPr>
        <w:t xml:space="preserve"> температуре воды 24°С время безопасного пребывания 7-9 часов, </w:t>
      </w:r>
    </w:p>
    <w:p w:rsidR="00F047F9" w:rsidRPr="00F047F9" w:rsidRDefault="00F047F9" w:rsidP="00F047F9">
      <w:pPr>
        <w:spacing w:after="0" w:line="240" w:lineRule="auto"/>
        <w:jc w:val="both"/>
        <w:rPr>
          <w:rFonts w:ascii="Times New Roman" w:eastAsia="Times New Roman" w:hAnsi="Times New Roman"/>
          <w:sz w:val="24"/>
          <w:szCs w:val="24"/>
          <w:lang w:eastAsia="ru-RU"/>
        </w:rPr>
      </w:pPr>
      <w:proofErr w:type="gramStart"/>
      <w:r w:rsidRPr="00F047F9">
        <w:rPr>
          <w:rFonts w:ascii="Times New Roman" w:eastAsia="Times New Roman" w:hAnsi="Times New Roman"/>
          <w:sz w:val="24"/>
          <w:szCs w:val="24"/>
          <w:lang w:eastAsia="ru-RU"/>
        </w:rPr>
        <w:t>·  при</w:t>
      </w:r>
      <w:proofErr w:type="gramEnd"/>
      <w:r w:rsidRPr="00F047F9">
        <w:rPr>
          <w:rFonts w:ascii="Times New Roman" w:eastAsia="Times New Roman" w:hAnsi="Times New Roman"/>
          <w:sz w:val="24"/>
          <w:szCs w:val="24"/>
          <w:lang w:eastAsia="ru-RU"/>
        </w:rPr>
        <w:t xml:space="preserve"> температуре воды 5-15°С - от 3,5 часов до 4,5 часов;</w:t>
      </w:r>
    </w:p>
    <w:p w:rsidR="00F047F9" w:rsidRPr="00F047F9" w:rsidRDefault="00F047F9" w:rsidP="00F047F9">
      <w:pPr>
        <w:spacing w:after="0" w:line="240" w:lineRule="auto"/>
        <w:jc w:val="both"/>
        <w:rPr>
          <w:rFonts w:ascii="Times New Roman" w:eastAsia="Times New Roman" w:hAnsi="Times New Roman"/>
          <w:sz w:val="24"/>
          <w:szCs w:val="24"/>
          <w:lang w:eastAsia="ru-RU"/>
        </w:rPr>
      </w:pPr>
      <w:proofErr w:type="gramStart"/>
      <w:r w:rsidRPr="00F047F9">
        <w:rPr>
          <w:rFonts w:ascii="Times New Roman" w:eastAsia="Times New Roman" w:hAnsi="Times New Roman"/>
          <w:sz w:val="24"/>
          <w:szCs w:val="24"/>
          <w:lang w:eastAsia="ru-RU"/>
        </w:rPr>
        <w:t>·  температура</w:t>
      </w:r>
      <w:proofErr w:type="gramEnd"/>
      <w:r w:rsidRPr="00F047F9">
        <w:rPr>
          <w:rFonts w:ascii="Times New Roman" w:eastAsia="Times New Roman" w:hAnsi="Times New Roman"/>
          <w:sz w:val="24"/>
          <w:szCs w:val="24"/>
          <w:lang w:eastAsia="ru-RU"/>
        </w:rPr>
        <w:t xml:space="preserve"> воды 2-3°С оказывается смертельной для человека через 10-15 мин;</w:t>
      </w:r>
    </w:p>
    <w:p w:rsidR="00F047F9" w:rsidRPr="00F047F9" w:rsidRDefault="00F047F9" w:rsidP="00F047F9">
      <w:pPr>
        <w:spacing w:after="0" w:line="240" w:lineRule="auto"/>
        <w:jc w:val="both"/>
        <w:rPr>
          <w:rFonts w:ascii="Times New Roman" w:eastAsia="Times New Roman" w:hAnsi="Times New Roman"/>
          <w:sz w:val="24"/>
          <w:szCs w:val="24"/>
          <w:lang w:eastAsia="ru-RU"/>
        </w:rPr>
      </w:pPr>
      <w:proofErr w:type="gramStart"/>
      <w:r w:rsidRPr="00F047F9">
        <w:rPr>
          <w:rFonts w:ascii="Times New Roman" w:eastAsia="Times New Roman" w:hAnsi="Times New Roman"/>
          <w:sz w:val="24"/>
          <w:szCs w:val="24"/>
          <w:lang w:eastAsia="ru-RU"/>
        </w:rPr>
        <w:t>·  при</w:t>
      </w:r>
      <w:proofErr w:type="gramEnd"/>
      <w:r w:rsidRPr="00F047F9">
        <w:rPr>
          <w:rFonts w:ascii="Times New Roman" w:eastAsia="Times New Roman" w:hAnsi="Times New Roman"/>
          <w:sz w:val="24"/>
          <w:szCs w:val="24"/>
          <w:lang w:eastAsia="ru-RU"/>
        </w:rPr>
        <w:t xml:space="preserve"> температуре воды минус 2°С – смерть может наступить через 5-8 мин.</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 xml:space="preserve">Критерии прочного льда: </w:t>
      </w:r>
      <w:r w:rsidRPr="00F047F9">
        <w:rPr>
          <w:rFonts w:ascii="Times New Roman" w:eastAsia="Times New Roman" w:hAnsi="Times New Roman"/>
          <w:b/>
          <w:sz w:val="24"/>
          <w:szCs w:val="24"/>
          <w:u w:val="single"/>
          <w:lang w:eastAsia="ru-RU"/>
        </w:rPr>
        <w:tab/>
        <w:t xml:space="preserve">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Прозрачный лед с зеленоватым или синеватым оттенком.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На открытом бесснежном пространстве лед всегда толще.</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sz w:val="24"/>
          <w:szCs w:val="24"/>
          <w:lang w:eastAsia="ru-RU"/>
        </w:rPr>
        <w:t xml:space="preserve"> </w:t>
      </w:r>
      <w:r w:rsidRPr="00F047F9">
        <w:rPr>
          <w:rFonts w:ascii="Times New Roman" w:eastAsia="Times New Roman" w:hAnsi="Times New Roman"/>
          <w:b/>
          <w:sz w:val="24"/>
          <w:szCs w:val="24"/>
          <w:u w:val="single"/>
          <w:lang w:eastAsia="ru-RU"/>
        </w:rPr>
        <w:t>Критерии тонкого льда:</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 Цвет льда молочно-мутный, серый лед, обычно ноздреватый и пористый. Такой лед об   </w:t>
      </w:r>
      <w:proofErr w:type="spellStart"/>
      <w:r w:rsidRPr="00F047F9">
        <w:rPr>
          <w:rFonts w:ascii="Times New Roman" w:eastAsia="Times New Roman" w:hAnsi="Times New Roman"/>
          <w:sz w:val="24"/>
          <w:szCs w:val="24"/>
          <w:lang w:eastAsia="ru-RU"/>
        </w:rPr>
        <w:t>рушивается</w:t>
      </w:r>
      <w:proofErr w:type="spellEnd"/>
      <w:r w:rsidRPr="00F047F9">
        <w:rPr>
          <w:rFonts w:ascii="Times New Roman" w:eastAsia="Times New Roman" w:hAnsi="Times New Roman"/>
          <w:sz w:val="24"/>
          <w:szCs w:val="24"/>
          <w:lang w:eastAsia="ru-RU"/>
        </w:rPr>
        <w:t xml:space="preserve"> без предупреждающего потрескивания.</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Лед, покрытый снегом (снег, выпавший на только что образовавшийся лед, помимо того, что маскирует полыньи, замедляет рост ледяного покрова).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Лед более тонок на течении, особенно быстром, на глубоких и открытых для ветра местах; над тенистым и торфяным дном; у болотистых берегов; в местах выхода подводных ключей; под мостами; в узких протоках; вблизи мест сброса в водоемы теплых и горячих вод промышленных и коммунальных предприятий.</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В местах, где растет камыш, тростник и другие водные растения.</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Правила поведения на льду: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 Ни в коем случае нельзя выходить на лед в темное время суток и при плохой видимости (туман, снегопад, дождь).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2. Нельзя проверять прочность льда ударом ноги. Если после первого сильного удара поленом или лыжной палкой покажется хоть немного воды, - это означает, что лед тонкий, по нему ходить нельзя. В этом случае следует немедленно отойти </w:t>
      </w:r>
      <w:proofErr w:type="gramStart"/>
      <w:r w:rsidRPr="00F047F9">
        <w:rPr>
          <w:rFonts w:ascii="Times New Roman" w:eastAsia="Times New Roman" w:hAnsi="Times New Roman"/>
          <w:sz w:val="24"/>
          <w:szCs w:val="24"/>
          <w:lang w:eastAsia="ru-RU"/>
        </w:rPr>
        <w:t>по своему</w:t>
      </w:r>
      <w:proofErr w:type="gramEnd"/>
      <w:r w:rsidRPr="00F047F9">
        <w:rPr>
          <w:rFonts w:ascii="Times New Roman" w:eastAsia="Times New Roman" w:hAnsi="Times New Roman"/>
          <w:sz w:val="24"/>
          <w:szCs w:val="24"/>
          <w:lang w:eastAsia="ru-RU"/>
        </w:rPr>
        <w:t xml:space="preserve"> же следу к берегу, скользящими шагами, не отрывая ног ото льда и расставив их на ширину плеч, чтобы нагрузка распределялась на большую площадь. Точно так же поступают при предостерегающем потрескивании льда и образовании в нем трещин.</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3. При вынужденном переходе водоема безопаснее всего придерживаться проторенных троп или идти по уже проложенной лыжне. Но если их нет, надо перед тем, как спуститься на лед, очень внимательно осмотреться и наметить предстоящий маршрут.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lastRenderedPageBreak/>
        <w:t>4. При переходе водоема группой необходимо соблюдать расстояние друг от друга (5-</w:t>
      </w:r>
      <w:smartTag w:uri="urn:schemas-microsoft-com:office:smarttags" w:element="metricconverter">
        <w:smartTagPr>
          <w:attr w:name="ProductID" w:val="6 м"/>
        </w:smartTagPr>
        <w:r w:rsidRPr="00F047F9">
          <w:rPr>
            <w:rFonts w:ascii="Times New Roman" w:eastAsia="Times New Roman" w:hAnsi="Times New Roman"/>
            <w:sz w:val="24"/>
            <w:szCs w:val="24"/>
            <w:lang w:eastAsia="ru-RU"/>
          </w:rPr>
          <w:t>6 м</w:t>
        </w:r>
      </w:smartTag>
      <w:r w:rsidRPr="00F047F9">
        <w:rPr>
          <w:rFonts w:ascii="Times New Roman" w:eastAsia="Times New Roman" w:hAnsi="Times New Roman"/>
          <w:sz w:val="24"/>
          <w:szCs w:val="24"/>
          <w:lang w:eastAsia="ru-RU"/>
        </w:rPr>
        <w:t xml:space="preserve">).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5. Замерзшее озеро лучше перейти на лыжах, при этом: крепления лыж расстегните, чтобы при необходимости быстро их сбросить; лыжные палки держите в руках, не накидывая петли на кисти рук, чтобы в случае опасности сразу их отбросить.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6. Если есть рюкзак, повесьте его на одно плечо, это позволит легко освободиться от груза в случае, если лед под вами провалится.</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7. На замерзший водоем необходимо брать с собой прочный шнур длиной 20 – </w:t>
      </w:r>
      <w:smartTag w:uri="urn:schemas-microsoft-com:office:smarttags" w:element="metricconverter">
        <w:smartTagPr>
          <w:attr w:name="ProductID" w:val="25 метров"/>
        </w:smartTagPr>
        <w:r w:rsidRPr="00F047F9">
          <w:rPr>
            <w:rFonts w:ascii="Times New Roman" w:eastAsia="Times New Roman" w:hAnsi="Times New Roman"/>
            <w:sz w:val="24"/>
            <w:szCs w:val="24"/>
            <w:lang w:eastAsia="ru-RU"/>
          </w:rPr>
          <w:t>25 метров</w:t>
        </w:r>
      </w:smartTag>
      <w:r w:rsidRPr="00F047F9">
        <w:rPr>
          <w:rFonts w:ascii="Times New Roman" w:eastAsia="Times New Roman" w:hAnsi="Times New Roman"/>
          <w:sz w:val="24"/>
          <w:szCs w:val="24"/>
          <w:lang w:eastAsia="ru-RU"/>
        </w:rPr>
        <w:t xml:space="preserve"> с большой глухой петлей на конце и грузом. Груз поможет забросить шнур к провалившемуся в воду товарищу, петля нужна для того, чтобы пострадавший мог надежнее держаться, продев ее под мышки.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8. Убедительная просьба родителям: не отпускайте детей на лед (на рыбалку, катание на лыжах и коньках) без присмотра.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9. Одна из самых частых причин трагедий на водоёмах – алкогольное опьянение. Люди неадекватно реагируют на опасность и в случае чрезвычайной ситуации становятся беспомощными.                                                                                       </w:t>
      </w:r>
    </w:p>
    <w:p w:rsidR="00F047F9" w:rsidRPr="00F047F9" w:rsidRDefault="00F047F9" w:rsidP="00F047F9">
      <w:pPr>
        <w:spacing w:after="0" w:line="240" w:lineRule="auto"/>
        <w:jc w:val="both"/>
        <w:rPr>
          <w:rFonts w:ascii="Times New Roman" w:eastAsia="Times New Roman" w:hAnsi="Times New Roman"/>
          <w:b/>
          <w:sz w:val="24"/>
          <w:szCs w:val="24"/>
          <w:lang w:eastAsia="ru-RU"/>
        </w:rPr>
      </w:pPr>
      <w:r w:rsidRPr="00F047F9">
        <w:rPr>
          <w:rFonts w:ascii="Times New Roman" w:eastAsia="Times New Roman" w:hAnsi="Times New Roman"/>
          <w:b/>
          <w:sz w:val="24"/>
          <w:szCs w:val="24"/>
          <w:u w:val="single"/>
          <w:lang w:eastAsia="ru-RU"/>
        </w:rPr>
        <w:t>Советы рыболовам:</w:t>
      </w:r>
    </w:p>
    <w:p w:rsidR="00F047F9" w:rsidRPr="00F047F9" w:rsidRDefault="001656BF"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b/>
          <w:noProof/>
          <w:sz w:val="24"/>
          <w:szCs w:val="24"/>
          <w:u w:val="single"/>
          <w:lang w:eastAsia="ru-RU"/>
        </w:rPr>
        <w:drawing>
          <wp:anchor distT="0" distB="0" distL="114300" distR="114300" simplePos="0" relativeHeight="251814912" behindDoc="1" locked="0" layoutInCell="1" allowOverlap="1" wp14:anchorId="437C3A9F" wp14:editId="0FE1B437">
            <wp:simplePos x="0" y="0"/>
            <wp:positionH relativeFrom="column">
              <wp:posOffset>4051360</wp:posOffset>
            </wp:positionH>
            <wp:positionV relativeFrom="paragraph">
              <wp:posOffset>67681</wp:posOffset>
            </wp:positionV>
            <wp:extent cx="2377440" cy="1566545"/>
            <wp:effectExtent l="0" t="0" r="3810" b="0"/>
            <wp:wrapTight wrapText="bothSides">
              <wp:wrapPolygon edited="0">
                <wp:start x="0" y="0"/>
                <wp:lineTo x="0" y="21276"/>
                <wp:lineTo x="21462" y="21276"/>
                <wp:lineTo x="21462"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7440" cy="1566545"/>
                    </a:xfrm>
                    <a:prstGeom prst="rect">
                      <a:avLst/>
                    </a:prstGeom>
                    <a:noFill/>
                  </pic:spPr>
                </pic:pic>
              </a:graphicData>
            </a:graphic>
          </wp:anchor>
        </w:drawing>
      </w:r>
      <w:r w:rsidR="00F047F9" w:rsidRPr="00F047F9">
        <w:rPr>
          <w:rFonts w:ascii="Times New Roman" w:eastAsia="Times New Roman" w:hAnsi="Times New Roman"/>
          <w:sz w:val="24"/>
          <w:szCs w:val="24"/>
          <w:lang w:eastAsia="ru-RU"/>
        </w:rPr>
        <w:t>1. Необходимо хорошо знать водоем, избранный для рыбалки, для того, чтобы помнить, где на нем глубина не выше роста человека или где с глубокого места можно быстро выйти на отмель, идущую к берегу.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2. Необходимо знать об условиях образования и свойствах льда в различные периоды зимы, различать приметы опасного льда, знать меры предосторожности и постоянно их соблюдать.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3. Определите с берега маршрут движения.</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4. Осторожно спускайтесь с берега: лед может неплотно соединяться с сушей; могут быть трещины; подо льдом может быть воздух.</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5. Не выходите на темные участки льда - они быстрее прогреваются на солнце и, естественно, быстрее тают.</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6. Если вы идете группой, то расстояние между лыжниками (или пешеходами) должно быть не меньше </w:t>
      </w:r>
      <w:smartTag w:uri="urn:schemas-microsoft-com:office:smarttags" w:element="metricconverter">
        <w:smartTagPr>
          <w:attr w:name="ProductID" w:val="5 метров"/>
        </w:smartTagPr>
        <w:r w:rsidRPr="00F047F9">
          <w:rPr>
            <w:rFonts w:ascii="Times New Roman" w:eastAsia="Times New Roman" w:hAnsi="Times New Roman"/>
            <w:sz w:val="24"/>
            <w:szCs w:val="24"/>
            <w:lang w:eastAsia="ru-RU"/>
          </w:rPr>
          <w:t>5 метров</w:t>
        </w:r>
      </w:smartTag>
      <w:r w:rsidRPr="00F047F9">
        <w:rPr>
          <w:rFonts w:ascii="Times New Roman" w:eastAsia="Times New Roman" w:hAnsi="Times New Roman"/>
          <w:sz w:val="24"/>
          <w:szCs w:val="24"/>
          <w:lang w:eastAsia="ru-RU"/>
        </w:rPr>
        <w:t>.</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7.Если вы на лыжах, проверьте, нет ли поблизости проложенной лыжни. Если нет, а вам необходимо ее проложить, крепления лыж отстегните (чтобы, в крайнем случае, быстро от них избавиться), лыжные палки несите в руках, петли палок не надевайте на кисти рук.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8. Рюкзак повесьте на одно плечо, а еще лучше - волоките на веревке в 2-</w:t>
      </w:r>
      <w:smartTag w:uri="urn:schemas-microsoft-com:office:smarttags" w:element="metricconverter">
        <w:smartTagPr>
          <w:attr w:name="ProductID" w:val="3 метрах"/>
        </w:smartTagPr>
        <w:r w:rsidRPr="00F047F9">
          <w:rPr>
            <w:rFonts w:ascii="Times New Roman" w:eastAsia="Times New Roman" w:hAnsi="Times New Roman"/>
            <w:sz w:val="24"/>
            <w:szCs w:val="24"/>
            <w:lang w:eastAsia="ru-RU"/>
          </w:rPr>
          <w:t>3 метрах</w:t>
        </w:r>
      </w:smartTag>
      <w:r w:rsidRPr="00F047F9">
        <w:rPr>
          <w:rFonts w:ascii="Times New Roman" w:eastAsia="Times New Roman" w:hAnsi="Times New Roman"/>
          <w:sz w:val="24"/>
          <w:szCs w:val="24"/>
          <w:lang w:eastAsia="ru-RU"/>
        </w:rPr>
        <w:t xml:space="preserve"> сзади.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9. Проверяйте каждый шаг на льду остроконечной пешней, но не бейте ею лед перед собой - лучше сбоку. Если после первого удара лед пробивается, немедленно возвращайтесь на место, с которого пришли.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10. Не подходите к другим рыболовам ближе, чем на </w:t>
      </w:r>
      <w:smartTag w:uri="urn:schemas-microsoft-com:office:smarttags" w:element="metricconverter">
        <w:smartTagPr>
          <w:attr w:name="ProductID" w:val="3 метра"/>
        </w:smartTagPr>
        <w:r w:rsidRPr="00F047F9">
          <w:rPr>
            <w:rFonts w:ascii="Times New Roman" w:eastAsia="Times New Roman" w:hAnsi="Times New Roman"/>
            <w:sz w:val="24"/>
            <w:szCs w:val="24"/>
            <w:lang w:eastAsia="ru-RU"/>
          </w:rPr>
          <w:t>3 метра</w:t>
        </w:r>
      </w:smartTag>
      <w:r w:rsidRPr="00F047F9">
        <w:rPr>
          <w:rFonts w:ascii="Times New Roman" w:eastAsia="Times New Roman" w:hAnsi="Times New Roman"/>
          <w:sz w:val="24"/>
          <w:szCs w:val="24"/>
          <w:lang w:eastAsia="ru-RU"/>
        </w:rPr>
        <w:t>.</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11. Не приближайтесь к тем местам, где во льду имеются вмерзшие коряги, водоросли, воздушные пузыри.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12. Не ходите рядом с трещиной или по участку льда, отделенному от основного массива несколькими трещинами.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13. Быстро покиньте опасное место, если из пробитой лунки начинает бить фонтаном вода.</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14. Обязательно имейте с собой средства спасения: шнур с грузом на конце, длинную жердь, широкую доску.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15. Имейте при себе что-нибудь острое, чем можно было бы закрепиться за лед в случае, если вы провалились, а вылезти без опоры нет никакой возможности (нож, багор, крупные гвозди)</w:t>
      </w:r>
    </w:p>
    <w:p w:rsidR="00163EC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16. Не делайте около себя много лунок, не делайте лунки на переправах (тропинках).</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b/>
          <w:sz w:val="24"/>
          <w:szCs w:val="24"/>
          <w:u w:val="single"/>
          <w:lang w:eastAsia="ru-RU"/>
        </w:rPr>
        <w:t>Оказание помощи провалившемуся под лед:</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proofErr w:type="spellStart"/>
      <w:r w:rsidRPr="00F047F9">
        <w:rPr>
          <w:rFonts w:ascii="Times New Roman" w:eastAsia="Times New Roman" w:hAnsi="Times New Roman"/>
          <w:b/>
          <w:sz w:val="24"/>
          <w:szCs w:val="24"/>
          <w:u w:val="single"/>
          <w:lang w:eastAsia="ru-RU"/>
        </w:rPr>
        <w:t>Самоспасение</w:t>
      </w:r>
      <w:proofErr w:type="spellEnd"/>
      <w:r w:rsidRPr="00F047F9">
        <w:rPr>
          <w:rFonts w:ascii="Times New Roman" w:eastAsia="Times New Roman" w:hAnsi="Times New Roman"/>
          <w:b/>
          <w:sz w:val="24"/>
          <w:szCs w:val="24"/>
          <w:u w:val="single"/>
          <w:lang w:eastAsia="ru-RU"/>
        </w:rPr>
        <w:t xml:space="preserve">: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Не поддавайтесь панике.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Не надо барахтаться и наваливаться всем телом на тонкую кромку льда, так как под тяжестью тела он будет обламываться.</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lastRenderedPageBreak/>
        <w:t>- Широко раскиньте руки, чтобы не погрузиться с головой в воду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Обопритесь локтями об лед и, приведя тело в горизонтальное положение, постарайтесь забросить на лед ту ногу, которая ближе всего к его кромке, поворотом корпуса вытащите вторую ногу и быстро выкатывайтесь на лед.</w:t>
      </w:r>
    </w:p>
    <w:p w:rsidR="00F047F9" w:rsidRPr="00F047F9" w:rsidRDefault="00B60525"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noProof/>
          <w:sz w:val="24"/>
          <w:szCs w:val="24"/>
          <w:u w:val="single"/>
          <w:lang w:eastAsia="ru-RU"/>
        </w:rPr>
        <w:drawing>
          <wp:anchor distT="0" distB="0" distL="114300" distR="114300" simplePos="0" relativeHeight="251815936" behindDoc="1" locked="0" layoutInCell="1" allowOverlap="1" wp14:anchorId="36F35407" wp14:editId="2FEB588D">
            <wp:simplePos x="0" y="0"/>
            <wp:positionH relativeFrom="column">
              <wp:posOffset>3956122</wp:posOffset>
            </wp:positionH>
            <wp:positionV relativeFrom="paragraph">
              <wp:posOffset>123357</wp:posOffset>
            </wp:positionV>
            <wp:extent cx="2468880" cy="1847215"/>
            <wp:effectExtent l="0" t="0" r="7620" b="635"/>
            <wp:wrapTight wrapText="bothSides">
              <wp:wrapPolygon edited="0">
                <wp:start x="0" y="0"/>
                <wp:lineTo x="0" y="21385"/>
                <wp:lineTo x="21500" y="21385"/>
                <wp:lineTo x="21500"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8880" cy="1847215"/>
                    </a:xfrm>
                    <a:prstGeom prst="rect">
                      <a:avLst/>
                    </a:prstGeom>
                    <a:noFill/>
                  </pic:spPr>
                </pic:pic>
              </a:graphicData>
            </a:graphic>
          </wp:anchor>
        </w:drawing>
      </w:r>
      <w:r w:rsidR="00F047F9" w:rsidRPr="00F047F9">
        <w:rPr>
          <w:rFonts w:ascii="Times New Roman" w:eastAsia="Times New Roman" w:hAnsi="Times New Roman"/>
          <w:sz w:val="24"/>
          <w:szCs w:val="24"/>
          <w:lang w:eastAsia="ru-RU"/>
        </w:rPr>
        <w:t>- Без резких движений отползайте как можно дальше от опасного места в том направлении, откуда пришли;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Зовите на помощь;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Удерживая себя на поверхности воды, стараться затрачивать на это минимум физических усилий. (Одна из причин быстрого понижения температуры тела - перемещение прилежащего к телу подогретого им слоя воды и замена его новым, холодным. Кроме того, при движениях нарушается дополнительная изоляция, создаваемая водой, пропитавшей одежду).</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Находясь на плаву, следует голову держать как можно выше над водой. Известно, что более 50% всех </w:t>
      </w:r>
      <w:proofErr w:type="spellStart"/>
      <w:r w:rsidRPr="00F047F9">
        <w:rPr>
          <w:rFonts w:ascii="Times New Roman" w:eastAsia="Times New Roman" w:hAnsi="Times New Roman"/>
          <w:sz w:val="24"/>
          <w:szCs w:val="24"/>
          <w:lang w:eastAsia="ru-RU"/>
        </w:rPr>
        <w:t>теплопотерь</w:t>
      </w:r>
      <w:proofErr w:type="spellEnd"/>
      <w:r w:rsidRPr="00F047F9">
        <w:rPr>
          <w:rFonts w:ascii="Times New Roman" w:eastAsia="Times New Roman" w:hAnsi="Times New Roman"/>
          <w:sz w:val="24"/>
          <w:szCs w:val="24"/>
          <w:lang w:eastAsia="ru-RU"/>
        </w:rPr>
        <w:t xml:space="preserve"> организма, а по некоторым данным, даже 75% приходится на ее долю.</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Активно плыть к берегу, плоту или шлюпке, можно, если они находятся на расстоянии, преодоление которого потребует не более 40 мин.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Добравшись до </w:t>
      </w:r>
      <w:proofErr w:type="spellStart"/>
      <w:r w:rsidRPr="00F047F9">
        <w:rPr>
          <w:rFonts w:ascii="Times New Roman" w:eastAsia="Times New Roman" w:hAnsi="Times New Roman"/>
          <w:sz w:val="24"/>
          <w:szCs w:val="24"/>
          <w:lang w:eastAsia="ru-RU"/>
        </w:rPr>
        <w:t>плавсредства</w:t>
      </w:r>
      <w:proofErr w:type="spellEnd"/>
      <w:r w:rsidRPr="00F047F9">
        <w:rPr>
          <w:rFonts w:ascii="Times New Roman" w:eastAsia="Times New Roman" w:hAnsi="Times New Roman"/>
          <w:sz w:val="24"/>
          <w:szCs w:val="24"/>
          <w:lang w:eastAsia="ru-RU"/>
        </w:rPr>
        <w:t xml:space="preserve">, надо немедленно раздеться, выжать намокшую одежду и снова надеть. </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 xml:space="preserve">Если вы оказываете помощь: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Подходите к полынье очень осторожно, лучше подползти по-пластунски.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Сообщите пострадавшему криком, что идете ему на помощь, это придаст ему силы, уверенность.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За 3-</w:t>
      </w:r>
      <w:smartTag w:uri="urn:schemas-microsoft-com:office:smarttags" w:element="metricconverter">
        <w:smartTagPr>
          <w:attr w:name="ProductID" w:val="4 метра"/>
        </w:smartTagPr>
        <w:r w:rsidRPr="00F047F9">
          <w:rPr>
            <w:rFonts w:ascii="Times New Roman" w:eastAsia="Times New Roman" w:hAnsi="Times New Roman"/>
            <w:sz w:val="24"/>
            <w:szCs w:val="24"/>
            <w:lang w:eastAsia="ru-RU"/>
          </w:rPr>
          <w:t>4 метра</w:t>
        </w:r>
      </w:smartTag>
      <w:r w:rsidRPr="00F047F9">
        <w:rPr>
          <w:rFonts w:ascii="Times New Roman" w:eastAsia="Times New Roman" w:hAnsi="Times New Roman"/>
          <w:sz w:val="24"/>
          <w:szCs w:val="24"/>
          <w:lang w:eastAsia="ru-RU"/>
        </w:rPr>
        <w:t xml:space="preserve"> протяните ему веревку, шест, доску, шарф или любое другое подручное средство.</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Подавать пострадавшему руку небезопасно, так как, приближаясь к полынье, вы увеличите нагрузку на лед и не только не поможете, но и сами рискуете провалиться.</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Первая помощь при утоплении: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Перенести пострадавшего на безопасное место, согреть.</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Повернуть утонувшего лицом вниз и опустить голову ниже таза.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Очистить рот от слизи. При появлении рвотного и кашлевого рефлексов - добиться полного удаления воды из дыхательных путей и желудка (нельзя терять время на удаления воды из легких и желудка при отсутствии пульса на сонной артерии).</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При   отсутствии   пульса   </w:t>
      </w:r>
      <w:proofErr w:type="gramStart"/>
      <w:r w:rsidRPr="00F047F9">
        <w:rPr>
          <w:rFonts w:ascii="Times New Roman" w:eastAsia="Times New Roman" w:hAnsi="Times New Roman"/>
          <w:sz w:val="24"/>
          <w:szCs w:val="24"/>
          <w:lang w:eastAsia="ru-RU"/>
        </w:rPr>
        <w:t>на  сонной</w:t>
      </w:r>
      <w:proofErr w:type="gramEnd"/>
      <w:r w:rsidRPr="00F047F9">
        <w:rPr>
          <w:rFonts w:ascii="Times New Roman" w:eastAsia="Times New Roman" w:hAnsi="Times New Roman"/>
          <w:sz w:val="24"/>
          <w:szCs w:val="24"/>
          <w:lang w:eastAsia="ru-RU"/>
        </w:rPr>
        <w:t xml:space="preserve">   артерии  сделать наружный массаж сердца и искусственное дыхание.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Доставить пострадавшего в медицинское учреждение.</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Отогревание пострадавшего:</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Пострадавшего надо укрыть в месте, защищенном от ветра, хорошо укутать в любую имеющуюся одежду, одеяло.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Если он в сознании, напоить горячим чаем, кофе. Очень эффективны грелки, бутылки, фляги, заполненные горячей водой, или камни, разогретые в пламени костра и завернутые в ткань, их прикладывают к боковым поверхностям грудной клетки, к голове, к паховой области, под мышки.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 Нельзя растирать тело, давать алкоголь, этим можно нанести серьезный вред организму. Так, при растирании охлажденная кровь из периферических сосудов начнет активно поступать к "сердцевине" тела, что приведет к дальнейшему снижению ее температуры. Алкоголь же будет оказывать угнетающее действие на центральную нервную систему.</w:t>
      </w:r>
    </w:p>
    <w:p w:rsidR="00F047F9" w:rsidRPr="00F047F9" w:rsidRDefault="00F047F9" w:rsidP="00F047F9">
      <w:pPr>
        <w:spacing w:after="0" w:line="240" w:lineRule="auto"/>
        <w:jc w:val="both"/>
        <w:rPr>
          <w:rFonts w:ascii="Times New Roman" w:eastAsia="Times New Roman" w:hAnsi="Times New Roman"/>
          <w:b/>
          <w:i/>
          <w:sz w:val="24"/>
          <w:szCs w:val="24"/>
          <w:u w:val="single"/>
          <w:lang w:eastAsia="ru-RU"/>
        </w:rPr>
      </w:pPr>
      <w:r w:rsidRPr="00F047F9">
        <w:rPr>
          <w:rFonts w:ascii="Times New Roman" w:eastAsia="Times New Roman" w:hAnsi="Times New Roman"/>
          <w:b/>
          <w:i/>
          <w:sz w:val="24"/>
          <w:szCs w:val="24"/>
          <w:u w:val="single"/>
          <w:lang w:eastAsia="ru-RU"/>
        </w:rPr>
        <w:t>Это надо знать.</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b/>
          <w:sz w:val="24"/>
          <w:szCs w:val="24"/>
          <w:u w:val="single"/>
          <w:lang w:eastAsia="ru-RU"/>
        </w:rPr>
        <w:t>Выживание в холодной воде.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Известно, что организм человека, находящегося в воде, охлаждается, если ее температура ниже 33,3°С. Теплопроводность воды почти в 27 раз больше, чем воздуха, процесс охлаждения идет довольно интенсивно. Например, при температуре воды 22°С человек за 4 мин теряет около 100 калорий, т.е. столько же, сколько на воздухе при той же температуре за час. В результате организм </w:t>
      </w:r>
      <w:r w:rsidRPr="00F047F9">
        <w:rPr>
          <w:rFonts w:ascii="Times New Roman" w:eastAsia="Times New Roman" w:hAnsi="Times New Roman"/>
          <w:sz w:val="24"/>
          <w:szCs w:val="24"/>
          <w:lang w:eastAsia="ru-RU"/>
        </w:rPr>
        <w:lastRenderedPageBreak/>
        <w:t>непрерывно теряет тепло, и температура тела, постепенно снижаясь, рано или поздно достигнет критического предела, при котором невозможно дальнейшее существование.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Скорость снижения температуры тела зависит от физического состояния человека и его индивидуальной устойчивости к низким температурам, теплозащитные свойства одежды на нем, толщина подкожно-жирового слоя.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Важная роль в активном снижении </w:t>
      </w:r>
      <w:proofErr w:type="spellStart"/>
      <w:r w:rsidRPr="00F047F9">
        <w:rPr>
          <w:rFonts w:ascii="Times New Roman" w:eastAsia="Times New Roman" w:hAnsi="Times New Roman"/>
          <w:sz w:val="24"/>
          <w:szCs w:val="24"/>
          <w:lang w:eastAsia="ru-RU"/>
        </w:rPr>
        <w:t>теплопотерь</w:t>
      </w:r>
      <w:proofErr w:type="spellEnd"/>
      <w:r w:rsidRPr="00F047F9">
        <w:rPr>
          <w:rFonts w:ascii="Times New Roman" w:eastAsia="Times New Roman" w:hAnsi="Times New Roman"/>
          <w:sz w:val="24"/>
          <w:szCs w:val="24"/>
          <w:lang w:eastAsia="ru-RU"/>
        </w:rPr>
        <w:t xml:space="preserve"> организма принадлежит сосудосуживающему аппарату, обеспечивающему уменьшение просвета капилляров, проходящих в коже и подкожной клетчатке.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 xml:space="preserve"> </w:t>
      </w:r>
      <w:r w:rsidRPr="00F047F9">
        <w:rPr>
          <w:rFonts w:ascii="Times New Roman" w:eastAsia="Times New Roman" w:hAnsi="Times New Roman"/>
          <w:b/>
          <w:sz w:val="24"/>
          <w:szCs w:val="24"/>
          <w:u w:val="single"/>
          <w:lang w:eastAsia="ru-RU"/>
        </w:rPr>
        <w:t>Что испытывает человек,</w:t>
      </w:r>
      <w:r w:rsidRPr="00F047F9">
        <w:rPr>
          <w:rFonts w:ascii="Times New Roman" w:eastAsia="Times New Roman" w:hAnsi="Times New Roman"/>
          <w:sz w:val="24"/>
          <w:szCs w:val="24"/>
          <w:lang w:eastAsia="ru-RU"/>
        </w:rPr>
        <w:t xml:space="preserve"> </w:t>
      </w:r>
      <w:r w:rsidRPr="00F047F9">
        <w:rPr>
          <w:rFonts w:ascii="Times New Roman" w:eastAsia="Times New Roman" w:hAnsi="Times New Roman"/>
          <w:b/>
          <w:sz w:val="24"/>
          <w:szCs w:val="24"/>
          <w:u w:val="single"/>
          <w:lang w:eastAsia="ru-RU"/>
        </w:rPr>
        <w:t>неожиданно оказавшийся в ледяной воде?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Перехватывает дыхание.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Голову как будто сдавливает железный обруч.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Резко учащается сердцебиение.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Артериальное давление повышается до угрожающих пределов.</w:t>
      </w:r>
    </w:p>
    <w:p w:rsidR="00F047F9" w:rsidRPr="00F047F9" w:rsidRDefault="001125B8"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noProof/>
          <w:sz w:val="24"/>
          <w:szCs w:val="24"/>
          <w:u w:val="single"/>
          <w:lang w:eastAsia="ru-RU"/>
        </w:rPr>
        <w:drawing>
          <wp:anchor distT="0" distB="0" distL="114300" distR="114300" simplePos="0" relativeHeight="251816960" behindDoc="1" locked="0" layoutInCell="1" allowOverlap="1" wp14:anchorId="7C2455A7" wp14:editId="18F6F150">
            <wp:simplePos x="0" y="0"/>
            <wp:positionH relativeFrom="column">
              <wp:posOffset>5342063</wp:posOffset>
            </wp:positionH>
            <wp:positionV relativeFrom="paragraph">
              <wp:posOffset>42868</wp:posOffset>
            </wp:positionV>
            <wp:extent cx="1066800" cy="1810385"/>
            <wp:effectExtent l="0" t="0" r="0" b="0"/>
            <wp:wrapTight wrapText="bothSides">
              <wp:wrapPolygon edited="0">
                <wp:start x="0" y="0"/>
                <wp:lineTo x="0" y="21365"/>
                <wp:lineTo x="21214" y="21365"/>
                <wp:lineTo x="21214"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6800" cy="1810385"/>
                    </a:xfrm>
                    <a:prstGeom prst="rect">
                      <a:avLst/>
                    </a:prstGeom>
                    <a:noFill/>
                  </pic:spPr>
                </pic:pic>
              </a:graphicData>
            </a:graphic>
          </wp:anchor>
        </w:drawing>
      </w:r>
      <w:r w:rsidR="00F047F9" w:rsidRPr="00F047F9">
        <w:rPr>
          <w:rFonts w:ascii="Times New Roman" w:eastAsia="Times New Roman" w:hAnsi="Times New Roman"/>
          <w:sz w:val="24"/>
          <w:szCs w:val="24"/>
          <w:lang w:eastAsia="ru-RU"/>
        </w:rPr>
        <w:t xml:space="preserve"> </w:t>
      </w:r>
      <w:r w:rsidR="00F047F9" w:rsidRPr="00F047F9">
        <w:rPr>
          <w:rFonts w:ascii="Times New Roman" w:eastAsia="Times New Roman" w:hAnsi="Times New Roman"/>
          <w:sz w:val="24"/>
          <w:szCs w:val="24"/>
          <w:lang w:eastAsia="ru-RU"/>
        </w:rPr>
        <w:tab/>
        <w:t xml:space="preserve">Мышцы груди и живота рефлекторно сокращаются, вызывая сначала выдох, а затем вдох. Непроизвольный дыхательный акт особенно опасен, если в этот момент голова находится под водой, ибо человек может захлебнуться.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Пытаясь защититься от смертоносного действия холода, организм включает в работу резервную систему </w:t>
      </w:r>
      <w:proofErr w:type="spellStart"/>
      <w:r w:rsidRPr="00F047F9">
        <w:rPr>
          <w:rFonts w:ascii="Times New Roman" w:eastAsia="Times New Roman" w:hAnsi="Times New Roman"/>
          <w:sz w:val="24"/>
          <w:szCs w:val="24"/>
          <w:lang w:eastAsia="ru-RU"/>
        </w:rPr>
        <w:t>теплопроизводства</w:t>
      </w:r>
      <w:proofErr w:type="spellEnd"/>
      <w:r w:rsidRPr="00F047F9">
        <w:rPr>
          <w:rFonts w:ascii="Times New Roman" w:eastAsia="Times New Roman" w:hAnsi="Times New Roman"/>
          <w:sz w:val="24"/>
          <w:szCs w:val="24"/>
          <w:lang w:eastAsia="ru-RU"/>
        </w:rPr>
        <w:t xml:space="preserve"> - механизм </w:t>
      </w:r>
      <w:proofErr w:type="spellStart"/>
      <w:r w:rsidRPr="00F047F9">
        <w:rPr>
          <w:rFonts w:ascii="Times New Roman" w:eastAsia="Times New Roman" w:hAnsi="Times New Roman"/>
          <w:sz w:val="24"/>
          <w:szCs w:val="24"/>
          <w:lang w:eastAsia="ru-RU"/>
        </w:rPr>
        <w:t>холодовой</w:t>
      </w:r>
      <w:proofErr w:type="spellEnd"/>
      <w:r w:rsidRPr="00F047F9">
        <w:rPr>
          <w:rFonts w:ascii="Times New Roman" w:eastAsia="Times New Roman" w:hAnsi="Times New Roman"/>
          <w:sz w:val="24"/>
          <w:szCs w:val="24"/>
          <w:lang w:eastAsia="ru-RU"/>
        </w:rPr>
        <w:t xml:space="preserve"> дрожи.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Теплопродукция резко возрастает за счет быстрого непроизвольного сокращения мышечных волокон, иногда в три-четыре раза. Однако через некоторый период времени и этого тепла оказывается недостаточно, чтобы компенсировать </w:t>
      </w:r>
      <w:proofErr w:type="spellStart"/>
      <w:r w:rsidRPr="00F047F9">
        <w:rPr>
          <w:rFonts w:ascii="Times New Roman" w:eastAsia="Times New Roman" w:hAnsi="Times New Roman"/>
          <w:sz w:val="24"/>
          <w:szCs w:val="24"/>
          <w:lang w:eastAsia="ru-RU"/>
        </w:rPr>
        <w:t>теплопотери</w:t>
      </w:r>
      <w:proofErr w:type="spellEnd"/>
      <w:r w:rsidRPr="00F047F9">
        <w:rPr>
          <w:rFonts w:ascii="Times New Roman" w:eastAsia="Times New Roman" w:hAnsi="Times New Roman"/>
          <w:sz w:val="24"/>
          <w:szCs w:val="24"/>
          <w:lang w:eastAsia="ru-RU"/>
        </w:rPr>
        <w:t>, и организм начинает охлаждаться. Когда температура кожи понижается до 30°С, дрожь прекращается, и с этого момента гипотермия начинает развиваться с нарастающей скоростью. Дыхание становится все реже, пульс замедляется, артериальное давление падет до критических цифр.</w:t>
      </w:r>
    </w:p>
    <w:p w:rsidR="00F047F9" w:rsidRPr="00F047F9" w:rsidRDefault="00F047F9" w:rsidP="00F047F9">
      <w:pPr>
        <w:spacing w:after="0" w:line="240" w:lineRule="auto"/>
        <w:jc w:val="both"/>
        <w:rPr>
          <w:rFonts w:ascii="Times New Roman" w:eastAsia="Times New Roman" w:hAnsi="Times New Roman"/>
          <w:b/>
          <w:sz w:val="24"/>
          <w:szCs w:val="24"/>
          <w:u w:val="single"/>
          <w:lang w:eastAsia="ru-RU"/>
        </w:rPr>
      </w:pPr>
      <w:r w:rsidRPr="00F047F9">
        <w:rPr>
          <w:rFonts w:ascii="Times New Roman" w:eastAsia="Times New Roman" w:hAnsi="Times New Roman"/>
          <w:sz w:val="24"/>
          <w:szCs w:val="24"/>
          <w:lang w:eastAsia="ru-RU"/>
        </w:rPr>
        <w:tab/>
      </w:r>
      <w:r w:rsidRPr="00F047F9">
        <w:rPr>
          <w:rFonts w:ascii="Times New Roman" w:eastAsia="Times New Roman" w:hAnsi="Times New Roman"/>
          <w:b/>
          <w:sz w:val="24"/>
          <w:szCs w:val="24"/>
          <w:u w:val="single"/>
          <w:lang w:eastAsia="ru-RU"/>
        </w:rPr>
        <w:t>Основные причины смерти человека в холодной воде:</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Переохлаждение, так как тепла, вырабатываемого организмом, недостаточно чтобы возместить </w:t>
      </w:r>
      <w:proofErr w:type="spellStart"/>
      <w:r w:rsidRPr="00F047F9">
        <w:rPr>
          <w:rFonts w:ascii="Times New Roman" w:eastAsia="Times New Roman" w:hAnsi="Times New Roman"/>
          <w:sz w:val="24"/>
          <w:szCs w:val="24"/>
          <w:lang w:eastAsia="ru-RU"/>
        </w:rPr>
        <w:t>теплопотери</w:t>
      </w:r>
      <w:proofErr w:type="spellEnd"/>
      <w:r w:rsidRPr="00F047F9">
        <w:rPr>
          <w:rFonts w:ascii="Times New Roman" w:eastAsia="Times New Roman" w:hAnsi="Times New Roman"/>
          <w:sz w:val="24"/>
          <w:szCs w:val="24"/>
          <w:lang w:eastAsia="ru-RU"/>
        </w:rPr>
        <w:t xml:space="preserve">. </w:t>
      </w:r>
    </w:p>
    <w:p w:rsidR="00F047F9" w:rsidRPr="00F047F9" w:rsidRDefault="00F047F9" w:rsidP="00F047F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Смерть может наступить в холодной воде, иногда гораздо раньше, чем наступило переохлаждение, причиной этого может быть своеобразный "</w:t>
      </w:r>
      <w:proofErr w:type="spellStart"/>
      <w:r w:rsidRPr="00F047F9">
        <w:rPr>
          <w:rFonts w:ascii="Times New Roman" w:eastAsia="Times New Roman" w:hAnsi="Times New Roman"/>
          <w:sz w:val="24"/>
          <w:szCs w:val="24"/>
          <w:lang w:eastAsia="ru-RU"/>
        </w:rPr>
        <w:t>холодовый</w:t>
      </w:r>
      <w:proofErr w:type="spellEnd"/>
      <w:r w:rsidRPr="00F047F9">
        <w:rPr>
          <w:rFonts w:ascii="Times New Roman" w:eastAsia="Times New Roman" w:hAnsi="Times New Roman"/>
          <w:sz w:val="24"/>
          <w:szCs w:val="24"/>
          <w:lang w:eastAsia="ru-RU"/>
        </w:rPr>
        <w:t xml:space="preserve"> шок", развивающийся иногда в первые 5-15 мин после погружения в воду.</w:t>
      </w:r>
    </w:p>
    <w:p w:rsidR="00F047F9" w:rsidRDefault="00F047F9" w:rsidP="00163EC9">
      <w:pPr>
        <w:spacing w:after="0" w:line="240" w:lineRule="auto"/>
        <w:jc w:val="both"/>
        <w:rPr>
          <w:rFonts w:ascii="Times New Roman" w:eastAsia="Times New Roman" w:hAnsi="Times New Roman"/>
          <w:sz w:val="24"/>
          <w:szCs w:val="24"/>
          <w:lang w:eastAsia="ru-RU"/>
        </w:rPr>
      </w:pPr>
      <w:r w:rsidRPr="00F047F9">
        <w:rPr>
          <w:rFonts w:ascii="Times New Roman" w:eastAsia="Times New Roman" w:hAnsi="Times New Roman"/>
          <w:sz w:val="24"/>
          <w:szCs w:val="24"/>
          <w:lang w:eastAsia="ru-RU"/>
        </w:rPr>
        <w:tab/>
        <w:t xml:space="preserve">Нарушение функции дыхания, вызванное массивным раздражением </w:t>
      </w:r>
      <w:proofErr w:type="spellStart"/>
      <w:r w:rsidRPr="00F047F9">
        <w:rPr>
          <w:rFonts w:ascii="Times New Roman" w:eastAsia="Times New Roman" w:hAnsi="Times New Roman"/>
          <w:sz w:val="24"/>
          <w:szCs w:val="24"/>
          <w:lang w:eastAsia="ru-RU"/>
        </w:rPr>
        <w:t>холодовых</w:t>
      </w:r>
      <w:proofErr w:type="spellEnd"/>
      <w:r w:rsidRPr="00F047F9">
        <w:rPr>
          <w:rFonts w:ascii="Times New Roman" w:eastAsia="Times New Roman" w:hAnsi="Times New Roman"/>
          <w:sz w:val="24"/>
          <w:szCs w:val="24"/>
          <w:lang w:eastAsia="ru-RU"/>
        </w:rPr>
        <w:t xml:space="preserve"> рецепторов кожи.</w:t>
      </w:r>
    </w:p>
    <w:p w:rsidR="00F047F9" w:rsidRPr="00B60525" w:rsidRDefault="00F047F9" w:rsidP="008A7DBC">
      <w:pPr>
        <w:spacing w:after="0" w:line="240" w:lineRule="auto"/>
        <w:rPr>
          <w:rFonts w:ascii="Times New Roman" w:hAnsi="Times New Roman"/>
          <w:sz w:val="16"/>
          <w:szCs w:val="16"/>
        </w:rPr>
      </w:pPr>
    </w:p>
    <w:p w:rsidR="00B60525" w:rsidRDefault="00B60525" w:rsidP="00B60525">
      <w:pPr>
        <w:pStyle w:val="c0"/>
        <w:spacing w:before="0" w:beforeAutospacing="0" w:after="0" w:afterAutospacing="0"/>
        <w:jc w:val="right"/>
        <w:rPr>
          <w:rStyle w:val="c7"/>
          <w:b/>
        </w:rPr>
      </w:pPr>
      <w:r>
        <w:rPr>
          <w:rStyle w:val="c7"/>
          <w:b/>
        </w:rPr>
        <w:t>Информация предоставлена МКУ ЦЗН Мошковского района</w:t>
      </w:r>
    </w:p>
    <w:p w:rsidR="00B60525" w:rsidRDefault="00B60525" w:rsidP="00B60525">
      <w:pPr>
        <w:pStyle w:val="c0"/>
        <w:spacing w:before="0" w:beforeAutospacing="0" w:after="0" w:afterAutospacing="0"/>
        <w:jc w:val="center"/>
        <w:rPr>
          <w:rStyle w:val="c7"/>
          <w:b/>
        </w:rPr>
      </w:pPr>
      <w:r>
        <w:rPr>
          <w:rStyle w:val="c7"/>
          <w:b/>
        </w:rPr>
        <w:t>*****</w:t>
      </w:r>
    </w:p>
    <w:p w:rsidR="008A7DBC" w:rsidRPr="00294440" w:rsidRDefault="008A7DBC" w:rsidP="00B60525">
      <w:pPr>
        <w:pStyle w:val="c0"/>
        <w:spacing w:before="0" w:beforeAutospacing="0" w:after="0" w:afterAutospacing="0"/>
        <w:jc w:val="center"/>
        <w:rPr>
          <w:b/>
        </w:rPr>
      </w:pPr>
      <w:r w:rsidRPr="00294440">
        <w:rPr>
          <w:rStyle w:val="c7"/>
          <w:b/>
        </w:rPr>
        <w:t>Консультация для родителей</w:t>
      </w:r>
      <w:r w:rsidR="0076478A">
        <w:rPr>
          <w:b/>
        </w:rPr>
        <w:t xml:space="preserve"> </w:t>
      </w:r>
      <w:r w:rsidRPr="00294440">
        <w:rPr>
          <w:rStyle w:val="c7"/>
          <w:b/>
        </w:rPr>
        <w:t>"Правила безопасности на льду водоёма»</w:t>
      </w:r>
    </w:p>
    <w:p w:rsidR="00B60525" w:rsidRDefault="008A7DBC" w:rsidP="008A7DBC">
      <w:pPr>
        <w:pStyle w:val="c0"/>
        <w:spacing w:before="0" w:beforeAutospacing="0" w:after="0" w:afterAutospacing="0"/>
        <w:jc w:val="both"/>
        <w:rPr>
          <w:rStyle w:val="c2"/>
        </w:rPr>
      </w:pPr>
      <w:r w:rsidRPr="00294440">
        <w:rPr>
          <w:rStyle w:val="c2"/>
        </w:rPr>
        <w:tab/>
        <w:t xml:space="preserve">На календаре </w:t>
      </w:r>
      <w:r w:rsidR="00163EC9">
        <w:rPr>
          <w:rStyle w:val="c2"/>
        </w:rPr>
        <w:t>-</w:t>
      </w:r>
      <w:r w:rsidRPr="00294440">
        <w:rPr>
          <w:rStyle w:val="c2"/>
        </w:rPr>
        <w:t xml:space="preserve"> зима, гора теплых вещей в ожидании томится перед дверью, а ваш малыш уже в полной боевой готовности перед отправлением навстречу зимним забавам! Ребенку так и хочется провести время на льду, особенно там, где реки или озера </w:t>
      </w:r>
      <w:proofErr w:type="spellStart"/>
      <w:r w:rsidRPr="00294440">
        <w:rPr>
          <w:rStyle w:val="c2"/>
        </w:rPr>
        <w:t>едв</w:t>
      </w:r>
      <w:proofErr w:type="spellEnd"/>
    </w:p>
    <w:p w:rsidR="008A7DBC" w:rsidRPr="00294440" w:rsidRDefault="008A7DBC" w:rsidP="008A7DBC">
      <w:pPr>
        <w:pStyle w:val="c0"/>
        <w:spacing w:before="0" w:beforeAutospacing="0" w:after="0" w:afterAutospacing="0"/>
        <w:jc w:val="both"/>
      </w:pPr>
      <w:r w:rsidRPr="00294440">
        <w:rPr>
          <w:rStyle w:val="c2"/>
        </w:rPr>
        <w:t>а успели замерзнуть. Для детей – ледовое приключение, а для родителей - бесконечное волнение. Дорогие родители, в ваших силах предостеречь детей от опасностей, связанных с попаданием на лед. Для этого следует знать несколько правил поведения на льду и закрепить их в сознании ребенка.</w:t>
      </w:r>
    </w:p>
    <w:p w:rsidR="008A7DBC" w:rsidRPr="00294440" w:rsidRDefault="008A7DBC" w:rsidP="008A7DBC">
      <w:pPr>
        <w:pStyle w:val="c0"/>
        <w:spacing w:before="0" w:beforeAutospacing="0" w:after="0" w:afterAutospacing="0"/>
        <w:jc w:val="both"/>
      </w:pPr>
      <w:r w:rsidRPr="00294440">
        <w:rPr>
          <w:rStyle w:val="c2"/>
        </w:rPr>
        <w:tab/>
        <w:t>Первое и самое главное правило - не пускайте детей одних на лед! Но в жизни всякое может произойти. Поэтому в целях сохранности вашего чада побеседуйте с ним о правилах поведения на льду</w:t>
      </w:r>
      <w:r w:rsidRPr="00294440">
        <w:rPr>
          <w:rStyle w:val="c3"/>
        </w:rPr>
        <w:t>.</w:t>
      </w:r>
    </w:p>
    <w:p w:rsidR="008A7DBC" w:rsidRPr="00294440" w:rsidRDefault="008A7DBC" w:rsidP="008A7DBC">
      <w:pPr>
        <w:pStyle w:val="c0"/>
        <w:spacing w:before="0" w:beforeAutospacing="0" w:after="0" w:afterAutospacing="0"/>
        <w:jc w:val="both"/>
      </w:pPr>
      <w:r w:rsidRPr="00294440">
        <w:rPr>
          <w:rStyle w:val="c4"/>
        </w:rPr>
        <w:tab/>
        <w:t>Очень опасен ноздреватый лед, который представляет собой замерзший во время метели снег.  </w:t>
      </w:r>
      <w:r w:rsidRPr="00294440">
        <w:rPr>
          <w:rStyle w:val="c2"/>
        </w:rPr>
        <w:t>Толщина льда на водоеме не везде одинакова. Тонкий лед находится: у берегов, в районе перекатов и стремнин, в местах слияния рек или их впадения в море (озеро), на изгибах, излучинах, около вмерзших предметов, подземных источников, в местах слива в водоемы теплых вод и канализационных стоков.</w:t>
      </w:r>
      <w:r w:rsidRPr="00294440">
        <w:rPr>
          <w:rStyle w:val="c9"/>
        </w:rPr>
        <w:t> </w:t>
      </w:r>
    </w:p>
    <w:p w:rsidR="008A7DBC" w:rsidRPr="00294440" w:rsidRDefault="00B60525" w:rsidP="008A7DBC">
      <w:pPr>
        <w:pStyle w:val="c0"/>
        <w:spacing w:before="0" w:beforeAutospacing="0" w:after="0" w:afterAutospacing="0"/>
        <w:jc w:val="both"/>
      </w:pPr>
      <w:r w:rsidRPr="00294440">
        <w:rPr>
          <w:noProof/>
        </w:rPr>
        <w:lastRenderedPageBreak/>
        <w:drawing>
          <wp:anchor distT="0" distB="0" distL="114300" distR="114300" simplePos="0" relativeHeight="251807744" behindDoc="1" locked="0" layoutInCell="1" allowOverlap="1" wp14:anchorId="1E4AA7BF" wp14:editId="31120B20">
            <wp:simplePos x="0" y="0"/>
            <wp:positionH relativeFrom="column">
              <wp:posOffset>4169099</wp:posOffset>
            </wp:positionH>
            <wp:positionV relativeFrom="paragraph">
              <wp:posOffset>480779</wp:posOffset>
            </wp:positionV>
            <wp:extent cx="2202180" cy="1949450"/>
            <wp:effectExtent l="0" t="0" r="7620" b="0"/>
            <wp:wrapTight wrapText="bothSides">
              <wp:wrapPolygon edited="0">
                <wp:start x="0" y="0"/>
                <wp:lineTo x="0" y="21319"/>
                <wp:lineTo x="21488" y="21319"/>
                <wp:lineTo x="21488" y="0"/>
                <wp:lineTo x="0" y="0"/>
              </wp:wrapPolygon>
            </wp:wrapTight>
            <wp:docPr id="20" name="Рисунок 20" descr="http://lizey17.ucoz.ru/_tbkp/bezopasnost/ne_khodi_po_ldu_vodoem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izey17.ucoz.ru/_tbkp/bezopasnost/ne_khodi_po_ldu_vodoemov.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2180" cy="1949450"/>
                    </a:xfrm>
                    <a:prstGeom prst="rect">
                      <a:avLst/>
                    </a:prstGeom>
                    <a:noFill/>
                    <a:ln>
                      <a:noFill/>
                    </a:ln>
                  </pic:spPr>
                </pic:pic>
              </a:graphicData>
            </a:graphic>
          </wp:anchor>
        </w:drawing>
      </w:r>
      <w:r w:rsidR="008A7DBC" w:rsidRPr="00294440">
        <w:rPr>
          <w:rStyle w:val="c2"/>
        </w:rPr>
        <w:tab/>
        <w:t>Чрезвычайно опасным и ненадежным является лед под снегом и сугробами. Опасность представляют собой полыньи, проруби,</w:t>
      </w:r>
      <w:r w:rsidR="008A7DBC" w:rsidRPr="00294440">
        <w:rPr>
          <w:rStyle w:val="c9"/>
        </w:rPr>
        <w:t> </w:t>
      </w:r>
      <w:r w:rsidR="008A7DBC" w:rsidRPr="00294440">
        <w:rPr>
          <w:rStyle w:val="c2"/>
        </w:rPr>
        <w:t>трещины, лунки, которые покрыты тонким слоем льда. Этот лед проламывается при наступлении на него, и человек неожиданно может оказаться в холодной воде. Особую опасность представляет лед, покрытый толстым слоем снега, так как вода под ним замерзает медленно и</w:t>
      </w:r>
      <w:r w:rsidR="008A7DBC" w:rsidRPr="00294440">
        <w:rPr>
          <w:rStyle w:val="c9"/>
        </w:rPr>
        <w:t> </w:t>
      </w:r>
      <w:r w:rsidR="008A7DBC" w:rsidRPr="00294440">
        <w:rPr>
          <w:rStyle w:val="c2"/>
        </w:rPr>
        <w:t>неравномерно.</w:t>
      </w:r>
      <w:r w:rsidR="008A7DBC" w:rsidRPr="00294440">
        <w:rPr>
          <w:rStyle w:val="c13"/>
        </w:rPr>
        <w:t> </w:t>
      </w:r>
      <w:r w:rsidR="008A7DBC" w:rsidRPr="00294440">
        <w:rPr>
          <w:rStyle w:val="c6"/>
        </w:rPr>
        <w:t>На участки такого льда ступать нельзя ни в коем случае. Надо помнить, что лед безопасен для одного человека при толщине не меньше 10 сантиметров.</w:t>
      </w:r>
      <w:r w:rsidR="008A7DBC" w:rsidRPr="00294440">
        <w:t xml:space="preserve"> </w:t>
      </w:r>
      <w:r w:rsidR="008A7DBC" w:rsidRPr="00294440">
        <w:rPr>
          <w:rStyle w:val="c4"/>
        </w:rPr>
        <w:t>Прежде чем двигаться по льду, следует убедиться в прочности льда,</w:t>
      </w:r>
      <w:r w:rsidR="008A7DBC" w:rsidRPr="00294440">
        <w:t> </w:t>
      </w:r>
      <w:r w:rsidR="008A7DBC" w:rsidRPr="00294440">
        <w:rPr>
          <w:rStyle w:val="c4"/>
        </w:rPr>
        <w:t>после выхода на лед по нему следует постучать палкой; если на поверхности появится вода, раздастся характерный звук – “треск” или лед начнет прогибаться, играть под ногами – то необходимо незамедлительно вернутся на берег.</w:t>
      </w:r>
      <w:r w:rsidR="008A7DBC" w:rsidRPr="00294440">
        <w:rPr>
          <w:rStyle w:val="c13"/>
        </w:rPr>
        <w:t> </w:t>
      </w:r>
    </w:p>
    <w:p w:rsidR="008A7DBC" w:rsidRPr="00294440" w:rsidRDefault="008A7DBC" w:rsidP="008A7DBC">
      <w:pPr>
        <w:pStyle w:val="c0"/>
        <w:spacing w:before="0" w:beforeAutospacing="0" w:after="0" w:afterAutospacing="0"/>
        <w:jc w:val="both"/>
      </w:pPr>
      <w:r w:rsidRPr="00294440">
        <w:rPr>
          <w:rStyle w:val="c4"/>
        </w:rPr>
        <w:t> Категорически запрещается проверять прочность льда ударами ноги.</w:t>
      </w:r>
    </w:p>
    <w:p w:rsidR="008A7DBC" w:rsidRPr="00294440" w:rsidRDefault="008A7DBC" w:rsidP="008A7DBC">
      <w:pPr>
        <w:pStyle w:val="c0"/>
        <w:spacing w:before="0" w:beforeAutospacing="0" w:after="0" w:afterAutospacing="0"/>
        <w:jc w:val="both"/>
      </w:pPr>
      <w:r w:rsidRPr="00294440">
        <w:rPr>
          <w:rStyle w:val="c4"/>
        </w:rPr>
        <w:tab/>
        <w:t>Если лед непрочен, необходимо прекратить движение и возвращаться по своим следам, делая первые шаги без отрыва ног от поверхности льда.</w:t>
      </w:r>
    </w:p>
    <w:p w:rsidR="008A7DBC" w:rsidRPr="00294440" w:rsidRDefault="008A7DBC" w:rsidP="008A7DBC">
      <w:pPr>
        <w:pStyle w:val="c0"/>
        <w:spacing w:before="0" w:beforeAutospacing="0" w:after="0" w:afterAutospacing="0"/>
        <w:jc w:val="both"/>
      </w:pPr>
      <w:r w:rsidRPr="00294440">
        <w:rPr>
          <w:rStyle w:val="c4"/>
        </w:rPr>
        <w:tab/>
      </w:r>
      <w:r w:rsidRPr="00294440">
        <w:rPr>
          <w:rStyle w:val="c6"/>
          <w:b/>
        </w:rPr>
        <w:t>Внимание!</w:t>
      </w:r>
      <w:r w:rsidRPr="00294440">
        <w:rPr>
          <w:rStyle w:val="c6"/>
        </w:rPr>
        <w:t xml:space="preserve"> Если за вами затрещал лед и появились трещины, не пугайтесь и не бегите от опасности! Плавно ложитесь на лед и перекатывайтесь в безопасное место!</w:t>
      </w:r>
    </w:p>
    <w:p w:rsidR="008A7DBC" w:rsidRPr="00294440" w:rsidRDefault="008A7DBC" w:rsidP="008A7DBC">
      <w:pPr>
        <w:pStyle w:val="c11"/>
        <w:spacing w:before="0" w:beforeAutospacing="0" w:after="0" w:afterAutospacing="0"/>
        <w:jc w:val="both"/>
        <w:rPr>
          <w:b/>
        </w:rPr>
      </w:pPr>
      <w:r w:rsidRPr="00294440">
        <w:rPr>
          <w:rStyle w:val="c2"/>
        </w:rPr>
        <w:tab/>
      </w:r>
      <w:r w:rsidRPr="00294440">
        <w:rPr>
          <w:rStyle w:val="c2"/>
          <w:b/>
        </w:rPr>
        <w:t>Как вести себя на льду:</w:t>
      </w:r>
    </w:p>
    <w:p w:rsidR="008A7DBC" w:rsidRPr="00294440" w:rsidRDefault="008A7DBC" w:rsidP="008A7DBC">
      <w:pPr>
        <w:pStyle w:val="c5"/>
        <w:spacing w:before="0" w:beforeAutospacing="0" w:after="0" w:afterAutospacing="0"/>
        <w:jc w:val="both"/>
      </w:pPr>
      <w:r w:rsidRPr="00294440">
        <w:rPr>
          <w:rStyle w:val="c2"/>
        </w:rPr>
        <w:tab/>
        <w:t>1. Нельзя выходить на лед, когда на улице темно или плохая видимость по причине тумана или снега.</w:t>
      </w:r>
      <w:r w:rsidRPr="00294440">
        <w:rPr>
          <w:rStyle w:val="c13"/>
        </w:rPr>
        <w:t> </w:t>
      </w:r>
    </w:p>
    <w:p w:rsidR="008A7DBC" w:rsidRPr="00294440" w:rsidRDefault="008A7DBC" w:rsidP="008A7DBC">
      <w:pPr>
        <w:pStyle w:val="c5"/>
        <w:spacing w:before="0" w:beforeAutospacing="0" w:after="0" w:afterAutospacing="0"/>
        <w:jc w:val="both"/>
      </w:pPr>
      <w:r w:rsidRPr="00294440">
        <w:rPr>
          <w:rStyle w:val="c2"/>
        </w:rPr>
        <w:tab/>
        <w:t>2. Запретите ребенку проверять, насколько прочен лед, ударяя по нему ногами. Лед может оказаться тонким, и ребенок запросто провалится.</w:t>
      </w:r>
    </w:p>
    <w:p w:rsidR="008A7DBC" w:rsidRPr="00294440" w:rsidRDefault="008A7DBC" w:rsidP="008A7DBC">
      <w:pPr>
        <w:pStyle w:val="c5"/>
        <w:spacing w:before="0" w:beforeAutospacing="0" w:after="0" w:afterAutospacing="0"/>
        <w:jc w:val="both"/>
      </w:pPr>
      <w:r w:rsidRPr="00294440">
        <w:rPr>
          <w:rStyle w:val="c2"/>
        </w:rPr>
        <w:tab/>
        <w:t>3. Расскажите ребенку о том, что особенно опасным является лед, который покрыт толстым слоем снега. В таких местах вода замерзает намного медленнее.</w:t>
      </w:r>
      <w:r w:rsidRPr="00294440">
        <w:rPr>
          <w:rStyle w:val="c13"/>
        </w:rPr>
        <w:t> </w:t>
      </w:r>
    </w:p>
    <w:p w:rsidR="008A7DBC" w:rsidRPr="00294440" w:rsidRDefault="008A7DBC" w:rsidP="008A7DBC">
      <w:pPr>
        <w:pStyle w:val="c5"/>
        <w:spacing w:before="0" w:beforeAutospacing="0" w:after="0" w:afterAutospacing="0"/>
        <w:jc w:val="both"/>
      </w:pPr>
      <w:r w:rsidRPr="00294440">
        <w:rPr>
          <w:rStyle w:val="c2"/>
        </w:rPr>
        <w:tab/>
        <w:t>4. Также опасны те места на льду, где видны трещины и лунки. При наступлении на эти места ногой лед может сразу же треснуть.</w:t>
      </w:r>
    </w:p>
    <w:p w:rsidR="008A7DBC" w:rsidRPr="00294440" w:rsidRDefault="008A7DBC" w:rsidP="008A7DBC">
      <w:pPr>
        <w:pStyle w:val="c5"/>
        <w:spacing w:before="0" w:beforeAutospacing="0" w:after="0" w:afterAutospacing="0"/>
        <w:jc w:val="both"/>
      </w:pPr>
      <w:r w:rsidRPr="00294440">
        <w:rPr>
          <w:rStyle w:val="c2"/>
        </w:rPr>
        <w:tab/>
        <w:t>5. Если по каким-то причинам под ногами затрещал лед, и стала образовываться трещина, ни в коем случае нельзя впадать в панику и бежать сломя голову от опасности. Необходимо лечь на лед и аккуратно перекатиться в безопасное место.</w:t>
      </w:r>
    </w:p>
    <w:p w:rsidR="008A7DBC" w:rsidRPr="00294440" w:rsidRDefault="008A7DBC" w:rsidP="008A7DBC">
      <w:pPr>
        <w:pStyle w:val="c5"/>
        <w:spacing w:before="0" w:beforeAutospacing="0" w:after="0" w:afterAutospacing="0"/>
        <w:jc w:val="both"/>
      </w:pPr>
      <w:bookmarkStart w:id="1" w:name="h.gjdgxs"/>
      <w:bookmarkEnd w:id="1"/>
      <w:r w:rsidRPr="00294440">
        <w:rPr>
          <w:rStyle w:val="c2"/>
        </w:rPr>
        <w:tab/>
        <w:t>6. Если ребенок все-таки оказался в опасности, и лед под ним треснул, то оповестите его, что нельзя прыгать на отдельно плывущую льдину, так как она может перевернуться и ребенок окажется под водой</w:t>
      </w:r>
      <w:r w:rsidRPr="00294440">
        <w:rPr>
          <w:rStyle w:val="c13"/>
        </w:rPr>
        <w:t> .</w:t>
      </w:r>
    </w:p>
    <w:p w:rsidR="00163EC9" w:rsidRDefault="008A7DBC" w:rsidP="008A7DBC">
      <w:pPr>
        <w:pStyle w:val="c5"/>
        <w:spacing w:before="0" w:beforeAutospacing="0" w:after="0" w:afterAutospacing="0"/>
        <w:rPr>
          <w:rStyle w:val="c6"/>
        </w:rPr>
      </w:pPr>
      <w:r w:rsidRPr="00294440">
        <w:rPr>
          <w:rStyle w:val="c6"/>
        </w:rPr>
        <w:t xml:space="preserve">Убедительная просьба родителям: не отпускайте детей на лед без присмотра,                                                                  </w:t>
      </w:r>
      <w:r w:rsidR="00B60525">
        <w:rPr>
          <w:rStyle w:val="c6"/>
        </w:rPr>
        <w:t xml:space="preserve">                             </w:t>
      </w:r>
    </w:p>
    <w:p w:rsidR="008A7DBC" w:rsidRDefault="008A7DBC" w:rsidP="00163EC9">
      <w:pPr>
        <w:pStyle w:val="c5"/>
        <w:spacing w:before="0" w:beforeAutospacing="0" w:after="0" w:afterAutospacing="0"/>
        <w:jc w:val="center"/>
        <w:rPr>
          <w:rStyle w:val="c6"/>
          <w:b/>
        </w:rPr>
      </w:pPr>
      <w:r w:rsidRPr="00294440">
        <w:rPr>
          <w:rStyle w:val="c6"/>
          <w:b/>
        </w:rPr>
        <w:t>ОБЪЯСНЯЙТЕ, ЧТО ЭТО ОПАСНО!</w:t>
      </w:r>
    </w:p>
    <w:p w:rsidR="00B60525" w:rsidRPr="00B60525" w:rsidRDefault="00B60525" w:rsidP="00163EC9">
      <w:pPr>
        <w:pStyle w:val="c5"/>
        <w:spacing w:before="0" w:beforeAutospacing="0" w:after="0" w:afterAutospacing="0"/>
        <w:jc w:val="center"/>
        <w:rPr>
          <w:rStyle w:val="c6"/>
          <w:b/>
          <w:sz w:val="16"/>
          <w:szCs w:val="16"/>
        </w:rPr>
      </w:pPr>
    </w:p>
    <w:p w:rsidR="00B60525" w:rsidRDefault="00B60525" w:rsidP="00B60525">
      <w:pPr>
        <w:pStyle w:val="c0"/>
        <w:spacing w:before="0" w:beforeAutospacing="0" w:after="0" w:afterAutospacing="0"/>
        <w:jc w:val="right"/>
        <w:rPr>
          <w:rStyle w:val="c7"/>
          <w:b/>
        </w:rPr>
      </w:pPr>
      <w:r>
        <w:rPr>
          <w:rStyle w:val="c7"/>
          <w:b/>
        </w:rPr>
        <w:t>Информация предоставлена МКУ ЦЗН Мошковского района</w:t>
      </w:r>
    </w:p>
    <w:p w:rsidR="00A36CC4" w:rsidRPr="001125B8" w:rsidRDefault="00A36CC4" w:rsidP="00295CE1">
      <w:pPr>
        <w:spacing w:after="0" w:line="240" w:lineRule="auto"/>
        <w:jc w:val="center"/>
        <w:outlineLvl w:val="0"/>
        <w:rPr>
          <w:rFonts w:ascii="Times New Roman" w:eastAsia="Times New Roman" w:hAnsi="Times New Roman"/>
          <w:sz w:val="16"/>
          <w:szCs w:val="16"/>
          <w:lang w:eastAsia="ru-RU"/>
        </w:rPr>
      </w:pPr>
    </w:p>
    <w:p w:rsidR="000B6E6B" w:rsidRPr="001125B8" w:rsidRDefault="000B6E6B" w:rsidP="000F4C2F">
      <w:pPr>
        <w:spacing w:after="0" w:line="240" w:lineRule="auto"/>
        <w:jc w:val="center"/>
        <w:rPr>
          <w:rFonts w:ascii="Verdana" w:eastAsia="Times New Roman" w:hAnsi="Verdana"/>
          <w:b/>
          <w:bCs/>
          <w:lang w:eastAsia="ru-RU"/>
        </w:rPr>
      </w:pPr>
      <w:r w:rsidRPr="001125B8">
        <w:rPr>
          <w:rFonts w:ascii="Verdana" w:eastAsia="Times New Roman" w:hAnsi="Verdana"/>
          <w:b/>
          <w:bCs/>
          <w:lang w:eastAsia="ru-RU"/>
        </w:rPr>
        <w:t>Прочти сам, передай соседу, расскажи знакомым!</w:t>
      </w:r>
    </w:p>
    <w:p w:rsidR="000B6E6B" w:rsidRPr="001125B8" w:rsidRDefault="000B6E6B" w:rsidP="000F4C2F">
      <w:pPr>
        <w:spacing w:after="0" w:line="240" w:lineRule="auto"/>
        <w:jc w:val="center"/>
        <w:rPr>
          <w:rFonts w:ascii="Verdana" w:eastAsia="Times New Roman" w:hAnsi="Verdana"/>
          <w:b/>
          <w:bCs/>
          <w:lang w:eastAsia="ru-RU"/>
        </w:rPr>
      </w:pPr>
      <w:r w:rsidRPr="001125B8">
        <w:rPr>
          <w:rFonts w:ascii="Verdana" w:eastAsia="Times New Roman" w:hAnsi="Verdana"/>
          <w:b/>
          <w:bCs/>
          <w:lang w:eastAsia="ru-RU"/>
        </w:rPr>
        <w:t>Правила по</w:t>
      </w:r>
      <w:r w:rsidR="001125B8" w:rsidRPr="001125B8">
        <w:rPr>
          <w:rFonts w:ascii="Verdana" w:eastAsia="Times New Roman" w:hAnsi="Verdana"/>
          <w:b/>
          <w:bCs/>
          <w:lang w:eastAsia="ru-RU"/>
        </w:rPr>
        <w:t>ведения при паводке, наводнении</w:t>
      </w:r>
    </w:p>
    <w:p w:rsidR="000B6E6B" w:rsidRPr="000B6E6B" w:rsidRDefault="000B6E6B" w:rsidP="000F4C2F">
      <w:pPr>
        <w:spacing w:after="0" w:line="240" w:lineRule="auto"/>
        <w:ind w:firstLine="708"/>
        <w:jc w:val="both"/>
        <w:rPr>
          <w:rFonts w:ascii="Times New Roman" w:eastAsia="Times New Roman" w:hAnsi="Times New Roman"/>
          <w:sz w:val="24"/>
          <w:szCs w:val="24"/>
          <w:lang w:eastAsia="ru-RU"/>
        </w:rPr>
      </w:pPr>
      <w:r w:rsidRPr="000B6E6B">
        <w:rPr>
          <w:rFonts w:ascii="Times New Roman" w:eastAsia="Times New Roman" w:hAnsi="Times New Roman"/>
          <w:b/>
          <w:bCs/>
          <w:sz w:val="24"/>
          <w:szCs w:val="24"/>
          <w:lang w:eastAsia="ru-RU"/>
        </w:rPr>
        <w:t>Паводок, наводнение</w:t>
      </w:r>
      <w:r w:rsidRPr="000B6E6B">
        <w:rPr>
          <w:rFonts w:ascii="Times New Roman" w:eastAsia="Times New Roman" w:hAnsi="Times New Roman"/>
          <w:sz w:val="24"/>
          <w:szCs w:val="24"/>
          <w:lang w:eastAsia="ru-RU"/>
        </w:rPr>
        <w:t xml:space="preserve"> - это значительное затопление местности в результате подъема уровня воды в реке, озере в период снеготаяния, ливней, ветровых нагонов воды, при заторах, зажорах и т.п. На Смоленщине в результате весеннего паводка можно ожидать разлива рек – Днепр, Остер, </w:t>
      </w:r>
      <w:proofErr w:type="spellStart"/>
      <w:r w:rsidRPr="000B6E6B">
        <w:rPr>
          <w:rFonts w:ascii="Times New Roman" w:eastAsia="Times New Roman" w:hAnsi="Times New Roman"/>
          <w:sz w:val="24"/>
          <w:szCs w:val="24"/>
          <w:lang w:eastAsia="ru-RU"/>
        </w:rPr>
        <w:t>Сож</w:t>
      </w:r>
      <w:proofErr w:type="spellEnd"/>
      <w:r w:rsidRPr="000B6E6B">
        <w:rPr>
          <w:rFonts w:ascii="Times New Roman" w:eastAsia="Times New Roman" w:hAnsi="Times New Roman"/>
          <w:sz w:val="24"/>
          <w:szCs w:val="24"/>
          <w:lang w:eastAsia="ru-RU"/>
        </w:rPr>
        <w:t xml:space="preserve">, Западной Двины. В зоне затопления, могут размываться системы водоснабжения, канализации, сливных коммуникаций, </w:t>
      </w:r>
      <w:proofErr w:type="spellStart"/>
      <w:r w:rsidRPr="000B6E6B">
        <w:rPr>
          <w:rFonts w:ascii="Times New Roman" w:eastAsia="Times New Roman" w:hAnsi="Times New Roman"/>
          <w:sz w:val="24"/>
          <w:szCs w:val="24"/>
          <w:lang w:eastAsia="ru-RU"/>
        </w:rPr>
        <w:t>баннопрачечных</w:t>
      </w:r>
      <w:proofErr w:type="spellEnd"/>
      <w:r w:rsidRPr="000B6E6B">
        <w:rPr>
          <w:rFonts w:ascii="Times New Roman" w:eastAsia="Times New Roman" w:hAnsi="Times New Roman"/>
          <w:sz w:val="24"/>
          <w:szCs w:val="24"/>
          <w:lang w:eastAsia="ru-RU"/>
        </w:rPr>
        <w:t xml:space="preserve"> сточных вод, места сбора мусора нечистот и прочих отбросов. В этих зонах возрастает опасность возникновения и распространения инфекционных заболеваний.</w:t>
      </w:r>
    </w:p>
    <w:p w:rsidR="000B6E6B" w:rsidRPr="000B6E6B" w:rsidRDefault="000B6E6B" w:rsidP="000F4C2F">
      <w:pPr>
        <w:spacing w:after="0" w:line="240" w:lineRule="auto"/>
        <w:jc w:val="center"/>
        <w:rPr>
          <w:rFonts w:ascii="Times New Roman" w:eastAsia="Times New Roman" w:hAnsi="Times New Roman"/>
          <w:b/>
          <w:bCs/>
          <w:sz w:val="24"/>
          <w:szCs w:val="24"/>
          <w:lang w:eastAsia="ru-RU"/>
        </w:rPr>
      </w:pPr>
      <w:r w:rsidRPr="000B6E6B">
        <w:rPr>
          <w:rFonts w:ascii="Times New Roman" w:eastAsia="Times New Roman" w:hAnsi="Times New Roman"/>
          <w:b/>
          <w:bCs/>
          <w:sz w:val="24"/>
          <w:szCs w:val="24"/>
          <w:lang w:eastAsia="ru-RU"/>
        </w:rPr>
        <w:t>Действия в случае угрозы возникновение наводнения, паводка:</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Внимательно слушайте информацию о чрезвычайной ситуации и инструкции о порядке действий, не пользуйтесь без необходимости телефоном, чтобы он был свободным для связи с вами. Сохраняйте спокойствие, предупредите соседей, окажите помощь инвалидам, детям и людям преклонного возраста.</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lastRenderedPageBreak/>
        <w:t xml:space="preserve">Узнайте в местных органах государственной власти и местного самоуправления место сбора жителей для эвакуации и готовьтесь к ней.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Подготовьте документы, одежду, наиболее необходимые вещи, запас продуктов питания на несколько дней, медикаменты. Сложите все в чемодан. Документы сохраняйте в водонепроницаемом пакете.  Не помешает иметь фонарик с запасом батареек – для подачи сигналов бедствия в темноте.</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Разъедините все потребители электрического тока от электросети, выключите газ.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Перенесите ценные вещи и продовольствие на верхние этажи или поднимите на верхние полки. Перегоните скот, который есть в вашем хозяй</w:t>
      </w:r>
      <w:r w:rsidR="001125B8">
        <w:rPr>
          <w:rFonts w:ascii="Times New Roman" w:eastAsia="Times New Roman" w:hAnsi="Times New Roman"/>
          <w:sz w:val="24"/>
          <w:szCs w:val="24"/>
          <w:lang w:eastAsia="ru-RU"/>
        </w:rPr>
        <w:t>стве, на возвышенную местность.</w:t>
      </w:r>
    </w:p>
    <w:p w:rsidR="000B6E6B" w:rsidRPr="000B6E6B" w:rsidRDefault="000B6E6B" w:rsidP="001125B8">
      <w:pPr>
        <w:spacing w:after="0" w:line="240" w:lineRule="auto"/>
        <w:ind w:firstLine="567"/>
        <w:jc w:val="center"/>
        <w:rPr>
          <w:rFonts w:ascii="Times New Roman" w:eastAsia="Times New Roman" w:hAnsi="Times New Roman"/>
          <w:b/>
          <w:bCs/>
          <w:sz w:val="24"/>
          <w:szCs w:val="24"/>
          <w:lang w:eastAsia="ru-RU"/>
        </w:rPr>
      </w:pPr>
      <w:r w:rsidRPr="000B6E6B">
        <w:rPr>
          <w:rFonts w:ascii="Times New Roman" w:eastAsia="Times New Roman" w:hAnsi="Times New Roman"/>
          <w:b/>
          <w:bCs/>
          <w:sz w:val="24"/>
          <w:szCs w:val="24"/>
          <w:lang w:eastAsia="ru-RU"/>
        </w:rPr>
        <w:t>Действия в зоне внезапного затопления во время наводнения, паводка:</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Сохраняйте спокойствие, не паникуйте. Быстро соберите необходимые документы, ценности, лекарства, продукты и прочие необходимые вещи.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Окажите помощь детям, инвалидам и людям преклонного возраста. Они подлежат эвакуации в первую очередь. По возможности немедленно оставьте зону затопления.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Перед выходом из дома отключите электро- и газоснабжение, погасите огонь в печах. Закройте окна и двери, если есть время - закройте окна и двери первого этажа досками (щитами).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Отворите хлев - дайте скоту возможность спасаться.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Поднимитесь на верхние этажи. Если дом одноэтажный - займите чердачные помещения.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До прибытия помощи оставайтесь на верхних этажах, крышах, деревьях или других возвышениях, сигнализируйте спасателям, чтобы они имели возможность быстро вас обнаружить. Проверьте, нет ли вблизи пострадавших, окажите им, по возможности, помощь.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 xml:space="preserve">Оказавшись в воде, снимите с себя тяжёлую одежду и обувь, отыщите </w:t>
      </w:r>
      <w:proofErr w:type="gramStart"/>
      <w:r w:rsidRPr="000B6E6B">
        <w:rPr>
          <w:rFonts w:ascii="Times New Roman" w:eastAsia="Times New Roman" w:hAnsi="Times New Roman"/>
          <w:sz w:val="24"/>
          <w:szCs w:val="24"/>
          <w:lang w:eastAsia="ru-RU"/>
        </w:rPr>
        <w:t>вблизи предметы</w:t>
      </w:r>
      <w:proofErr w:type="gramEnd"/>
      <w:r w:rsidRPr="000B6E6B">
        <w:rPr>
          <w:rFonts w:ascii="Times New Roman" w:eastAsia="Times New Roman" w:hAnsi="Times New Roman"/>
          <w:sz w:val="24"/>
          <w:szCs w:val="24"/>
          <w:lang w:eastAsia="ru-RU"/>
        </w:rPr>
        <w:t>, которыми можно воспользоваться до получения помощи. </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Не переполняйте спасательные средства (катера, лодки, плоты).</w:t>
      </w:r>
    </w:p>
    <w:p w:rsidR="000B6E6B" w:rsidRPr="000B6E6B"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Вернувшись после наводнения домой, осмотрите сначала, не подмыло ли фундамент, не рухнет ли что-нибудь сверху вам на голову. Проветрите помещения – в них могут скапливаться вредные газы. Газовую плиту не зажигайте до тех пор, пока не убедитесь, что нет утечки газа.</w:t>
      </w:r>
    </w:p>
    <w:p w:rsidR="000B6E6B" w:rsidRPr="001125B8" w:rsidRDefault="000B6E6B" w:rsidP="001125B8">
      <w:pPr>
        <w:numPr>
          <w:ilvl w:val="0"/>
          <w:numId w:val="46"/>
        </w:numPr>
        <w:spacing w:after="0" w:line="240" w:lineRule="auto"/>
        <w:ind w:left="0" w:firstLine="567"/>
        <w:jc w:val="both"/>
        <w:rPr>
          <w:rFonts w:ascii="Times New Roman" w:eastAsia="Times New Roman" w:hAnsi="Times New Roman"/>
          <w:sz w:val="24"/>
          <w:szCs w:val="24"/>
          <w:lang w:eastAsia="ru-RU"/>
        </w:rPr>
      </w:pPr>
      <w:r w:rsidRPr="000B6E6B">
        <w:rPr>
          <w:rFonts w:ascii="Times New Roman" w:eastAsia="Times New Roman" w:hAnsi="Times New Roman"/>
          <w:sz w:val="24"/>
          <w:szCs w:val="24"/>
          <w:lang w:eastAsia="ru-RU"/>
        </w:rPr>
        <w:t>Из соображений безопасности лучше не употреблять подмоченные продукты, так как они могут быть загрязнены болезнетворными микробами. По этой же причине, прежде чем брать воду из колодца, надо его сначала осушить, почистить, затем откачивать воду до тех пор, пока она не станет пригодной для питья.</w:t>
      </w:r>
    </w:p>
    <w:p w:rsidR="000B6E6B" w:rsidRPr="001125B8" w:rsidRDefault="000B6E6B" w:rsidP="001125B8">
      <w:pPr>
        <w:spacing w:after="0" w:line="240" w:lineRule="auto"/>
        <w:rPr>
          <w:rFonts w:ascii="Times New Roman" w:eastAsia="Times New Roman" w:hAnsi="Times New Roman"/>
          <w:b/>
          <w:bCs/>
          <w:lang w:eastAsia="ru-RU"/>
        </w:rPr>
      </w:pPr>
      <w:r w:rsidRPr="001125B8">
        <w:rPr>
          <w:rFonts w:ascii="Times New Roman" w:eastAsia="Times New Roman" w:hAnsi="Times New Roman"/>
          <w:b/>
          <w:bCs/>
          <w:lang w:eastAsia="ru-RU"/>
        </w:rPr>
        <w:t>При чрезвычайн</w:t>
      </w:r>
      <w:r w:rsidR="001125B8">
        <w:rPr>
          <w:rFonts w:ascii="Times New Roman" w:eastAsia="Times New Roman" w:hAnsi="Times New Roman"/>
          <w:b/>
          <w:bCs/>
          <w:lang w:eastAsia="ru-RU"/>
        </w:rPr>
        <w:t xml:space="preserve">ых ситуациях звонить - 01; </w:t>
      </w:r>
      <w:r w:rsidRPr="001125B8">
        <w:rPr>
          <w:rFonts w:ascii="Times New Roman" w:eastAsia="Times New Roman" w:hAnsi="Times New Roman"/>
          <w:b/>
          <w:bCs/>
          <w:lang w:eastAsia="ru-RU"/>
        </w:rPr>
        <w:t>тел. - 112,</w:t>
      </w:r>
      <w:r w:rsidR="001125B8" w:rsidRPr="001125B8">
        <w:rPr>
          <w:rFonts w:ascii="Times New Roman" w:eastAsia="Times New Roman" w:hAnsi="Times New Roman"/>
          <w:b/>
          <w:bCs/>
          <w:lang w:eastAsia="ru-RU"/>
        </w:rPr>
        <w:t xml:space="preserve"> </w:t>
      </w:r>
      <w:r w:rsidR="001125B8">
        <w:rPr>
          <w:rFonts w:ascii="Times New Roman" w:eastAsia="Times New Roman" w:hAnsi="Times New Roman"/>
          <w:b/>
          <w:bCs/>
          <w:lang w:eastAsia="ru-RU"/>
        </w:rPr>
        <w:t xml:space="preserve">ГУ МЧС России по Новосибирской </w:t>
      </w:r>
      <w:r w:rsidRPr="001125B8">
        <w:rPr>
          <w:rFonts w:ascii="Times New Roman" w:eastAsia="Times New Roman" w:hAnsi="Times New Roman"/>
          <w:b/>
          <w:bCs/>
          <w:lang w:eastAsia="ru-RU"/>
        </w:rPr>
        <w:t>области</w:t>
      </w:r>
    </w:p>
    <w:p w:rsidR="001125B8" w:rsidRDefault="001125B8" w:rsidP="001125B8">
      <w:pPr>
        <w:tabs>
          <w:tab w:val="left" w:pos="8300"/>
        </w:tabs>
        <w:spacing w:after="0" w:line="240" w:lineRule="auto"/>
        <w:jc w:val="right"/>
        <w:rPr>
          <w:rFonts w:ascii="Verdana" w:eastAsia="Times New Roman" w:hAnsi="Verdana"/>
          <w:b/>
          <w:bCs/>
          <w:sz w:val="24"/>
          <w:szCs w:val="24"/>
          <w:lang w:eastAsia="ru-RU"/>
        </w:rPr>
      </w:pPr>
    </w:p>
    <w:p w:rsidR="001125B8" w:rsidRDefault="001125B8" w:rsidP="001125B8">
      <w:pPr>
        <w:tabs>
          <w:tab w:val="left" w:pos="8300"/>
        </w:tabs>
        <w:spacing w:after="0" w:line="240" w:lineRule="auto"/>
        <w:jc w:val="right"/>
        <w:rPr>
          <w:rFonts w:ascii="Times New Roman" w:hAnsi="Times New Roman"/>
          <w:b/>
          <w:bCs/>
          <w:sz w:val="24"/>
          <w:szCs w:val="24"/>
        </w:rPr>
      </w:pPr>
    </w:p>
    <w:p w:rsidR="001125B8" w:rsidRDefault="001125B8" w:rsidP="00056489">
      <w:pPr>
        <w:spacing w:after="0" w:line="240" w:lineRule="auto"/>
        <w:rPr>
          <w:rFonts w:ascii="Times New Roman" w:hAnsi="Times New Roman"/>
          <w:b/>
          <w:bCs/>
          <w:sz w:val="16"/>
          <w:szCs w:val="16"/>
          <w:lang w:eastAsia="ru-RU"/>
        </w:rPr>
      </w:pPr>
    </w:p>
    <w:p w:rsidR="001125B8" w:rsidRDefault="001125B8" w:rsidP="00056489">
      <w:pPr>
        <w:spacing w:after="0" w:line="240" w:lineRule="auto"/>
        <w:rPr>
          <w:rFonts w:ascii="Times New Roman" w:hAnsi="Times New Roman"/>
          <w:b/>
          <w:bCs/>
          <w:sz w:val="16"/>
          <w:szCs w:val="16"/>
          <w:lang w:eastAsia="ru-RU"/>
        </w:rPr>
      </w:pPr>
    </w:p>
    <w:p w:rsidR="001125B8" w:rsidRDefault="001125B8" w:rsidP="00056489">
      <w:pPr>
        <w:spacing w:after="0" w:line="240" w:lineRule="auto"/>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дежурная  диспетчерская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F21023">
      <w:headerReference w:type="default" r:id="rId26"/>
      <w:pgSz w:w="11906" w:h="16838"/>
      <w:pgMar w:top="1134" w:right="576" w:bottom="993"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1181" w:rsidRDefault="00141181" w:rsidP="009729FC">
      <w:pPr>
        <w:spacing w:after="0" w:line="240" w:lineRule="auto"/>
      </w:pPr>
      <w:r>
        <w:separator/>
      </w:r>
    </w:p>
  </w:endnote>
  <w:endnote w:type="continuationSeparator" w:id="0">
    <w:p w:rsidR="00141181" w:rsidRDefault="00141181"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1181" w:rsidRDefault="00141181" w:rsidP="009729FC">
      <w:pPr>
        <w:spacing w:after="0" w:line="240" w:lineRule="auto"/>
      </w:pPr>
      <w:r>
        <w:separator/>
      </w:r>
    </w:p>
  </w:footnote>
  <w:footnote w:type="continuationSeparator" w:id="0">
    <w:p w:rsidR="00141181" w:rsidRDefault="00141181" w:rsidP="009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DB9" w:rsidRDefault="00F95DB9" w:rsidP="002B0A70">
    <w:pPr>
      <w:pStyle w:val="a3"/>
      <w:jc w:val="center"/>
    </w:pPr>
  </w:p>
  <w:p w:rsidR="00F95DB9" w:rsidRDefault="00F95DB9">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70E8A"/>
    <w:multiLevelType w:val="hybridMultilevel"/>
    <w:tmpl w:val="07FA59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D37066"/>
    <w:multiLevelType w:val="hybridMultilevel"/>
    <w:tmpl w:val="79CC044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15:restartNumberingAfterBreak="0">
    <w:nsid w:val="079804C8"/>
    <w:multiLevelType w:val="hybridMultilevel"/>
    <w:tmpl w:val="4D9E1B9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15:restartNumberingAfterBreak="0">
    <w:nsid w:val="0E586551"/>
    <w:multiLevelType w:val="multilevel"/>
    <w:tmpl w:val="445292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5993FB1"/>
    <w:multiLevelType w:val="hybridMultilevel"/>
    <w:tmpl w:val="39DE64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3E7AD5"/>
    <w:multiLevelType w:val="hybridMultilevel"/>
    <w:tmpl w:val="ECF4F7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7467CA9"/>
    <w:multiLevelType w:val="hybridMultilevel"/>
    <w:tmpl w:val="8ECCC0DC"/>
    <w:lvl w:ilvl="0" w:tplc="FCF27AE2">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D207EFF"/>
    <w:multiLevelType w:val="multilevel"/>
    <w:tmpl w:val="97A8AA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AA5D79"/>
    <w:multiLevelType w:val="hybridMultilevel"/>
    <w:tmpl w:val="6C5A4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1FE10B6"/>
    <w:multiLevelType w:val="hybridMultilevel"/>
    <w:tmpl w:val="7B4C7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20F1CE0"/>
    <w:multiLevelType w:val="hybridMultilevel"/>
    <w:tmpl w:val="188E6F56"/>
    <w:lvl w:ilvl="0" w:tplc="B546DB3C">
      <w:start w:val="1"/>
      <w:numFmt w:val="decimal"/>
      <w:lvlText w:val="%1."/>
      <w:lvlJc w:val="left"/>
      <w:pPr>
        <w:ind w:left="121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382C1FDB"/>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A93649C"/>
    <w:multiLevelType w:val="hybridMultilevel"/>
    <w:tmpl w:val="0ABC0E4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15:restartNumberingAfterBreak="0">
    <w:nsid w:val="3B3A6229"/>
    <w:multiLevelType w:val="multilevel"/>
    <w:tmpl w:val="141CDA6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221ECD"/>
    <w:multiLevelType w:val="multilevel"/>
    <w:tmpl w:val="98347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BC26E7"/>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8" w15:restartNumberingAfterBreak="0">
    <w:nsid w:val="42B71D08"/>
    <w:multiLevelType w:val="hybridMultilevel"/>
    <w:tmpl w:val="E5F0CF1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15:restartNumberingAfterBreak="0">
    <w:nsid w:val="48EC5BE3"/>
    <w:multiLevelType w:val="multilevel"/>
    <w:tmpl w:val="9FAAB09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7E14E7"/>
    <w:multiLevelType w:val="multilevel"/>
    <w:tmpl w:val="2EB67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F95B3F"/>
    <w:multiLevelType w:val="singleLevel"/>
    <w:tmpl w:val="91B668FA"/>
    <w:lvl w:ilvl="0">
      <w:start w:val="1"/>
      <w:numFmt w:val="bullet"/>
      <w:lvlText w:val="-"/>
      <w:lvlJc w:val="left"/>
      <w:pPr>
        <w:tabs>
          <w:tab w:val="num" w:pos="1080"/>
        </w:tabs>
        <w:ind w:left="1080" w:hanging="360"/>
      </w:pPr>
      <w:rPr>
        <w:rFonts w:hint="default"/>
      </w:rPr>
    </w:lvl>
  </w:abstractNum>
  <w:abstractNum w:abstractNumId="23" w15:restartNumberingAfterBreak="0">
    <w:nsid w:val="54BC09D2"/>
    <w:multiLevelType w:val="hybridMultilevel"/>
    <w:tmpl w:val="FA10F3B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5" w15:restartNumberingAfterBreak="0">
    <w:nsid w:val="572A4059"/>
    <w:multiLevelType w:val="hybridMultilevel"/>
    <w:tmpl w:val="B0706BB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6"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27" w15:restartNumberingAfterBreak="0">
    <w:nsid w:val="59CA6E57"/>
    <w:multiLevelType w:val="multilevel"/>
    <w:tmpl w:val="9E3E3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F1E4FFB"/>
    <w:multiLevelType w:val="hybridMultilevel"/>
    <w:tmpl w:val="475E7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0265663"/>
    <w:multiLevelType w:val="multilevel"/>
    <w:tmpl w:val="DB48F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11071E7"/>
    <w:multiLevelType w:val="hybridMultilevel"/>
    <w:tmpl w:val="D5C438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34" w15:restartNumberingAfterBreak="0">
    <w:nsid w:val="654E36D8"/>
    <w:multiLevelType w:val="hybridMultilevel"/>
    <w:tmpl w:val="62FCE42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65A06E3D"/>
    <w:multiLevelType w:val="hybridMultilevel"/>
    <w:tmpl w:val="F0662E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675631D"/>
    <w:multiLevelType w:val="hybridMultilevel"/>
    <w:tmpl w:val="4FACD83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7" w15:restartNumberingAfterBreak="0">
    <w:nsid w:val="67283331"/>
    <w:multiLevelType w:val="hybridMultilevel"/>
    <w:tmpl w:val="6C161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0F3621E"/>
    <w:multiLevelType w:val="hybridMultilevel"/>
    <w:tmpl w:val="B7525F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3247F91"/>
    <w:multiLevelType w:val="multilevel"/>
    <w:tmpl w:val="81CCE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0B43BC"/>
    <w:multiLevelType w:val="hybridMultilevel"/>
    <w:tmpl w:val="0E4E3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44" w15:restartNumberingAfterBreak="0">
    <w:nsid w:val="799478E2"/>
    <w:multiLevelType w:val="hybridMultilevel"/>
    <w:tmpl w:val="ADAE91C0"/>
    <w:lvl w:ilvl="0" w:tplc="04190001">
      <w:start w:val="1"/>
      <w:numFmt w:val="bullet"/>
      <w:lvlText w:val=""/>
      <w:lvlJc w:val="left"/>
      <w:pPr>
        <w:tabs>
          <w:tab w:val="num" w:pos="1080"/>
        </w:tabs>
        <w:ind w:left="1080" w:hanging="360"/>
      </w:pPr>
      <w:rPr>
        <w:rFonts w:ascii="Symbol" w:hAnsi="Symbol"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5" w15:restartNumberingAfterBreak="0">
    <w:nsid w:val="7B321281"/>
    <w:multiLevelType w:val="hybridMultilevel"/>
    <w:tmpl w:val="1F3ECF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39"/>
  </w:num>
  <w:num w:numId="3">
    <w:abstractNumId w:val="29"/>
  </w:num>
  <w:num w:numId="4">
    <w:abstractNumId w:val="8"/>
  </w:num>
  <w:num w:numId="5">
    <w:abstractNumId w:val="20"/>
  </w:num>
  <w:num w:numId="6">
    <w:abstractNumId w:val="41"/>
  </w:num>
  <w:num w:numId="7">
    <w:abstractNumId w:val="7"/>
  </w:num>
  <w:num w:numId="8">
    <w:abstractNumId w:val="14"/>
  </w:num>
  <w:num w:numId="9">
    <w:abstractNumId w:val="19"/>
  </w:num>
  <w:num w:numId="10">
    <w:abstractNumId w:val="18"/>
  </w:num>
  <w:num w:numId="11">
    <w:abstractNumId w:val="35"/>
  </w:num>
  <w:num w:numId="12">
    <w:abstractNumId w:val="15"/>
  </w:num>
  <w:num w:numId="13">
    <w:abstractNumId w:val="10"/>
  </w:num>
  <w:num w:numId="14">
    <w:abstractNumId w:val="9"/>
  </w:num>
  <w:num w:numId="15">
    <w:abstractNumId w:val="42"/>
  </w:num>
  <w:num w:numId="16">
    <w:abstractNumId w:val="30"/>
  </w:num>
  <w:num w:numId="1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num>
  <w:num w:numId="19">
    <w:abstractNumId w:val="16"/>
  </w:num>
  <w:num w:numId="20">
    <w:abstractNumId w:val="12"/>
  </w:num>
  <w:num w:numId="21">
    <w:abstractNumId w:val="26"/>
  </w:num>
  <w:num w:numId="22">
    <w:abstractNumId w:val="24"/>
  </w:num>
  <w:num w:numId="23">
    <w:abstractNumId w:val="28"/>
  </w:num>
  <w:num w:numId="24">
    <w:abstractNumId w:val="33"/>
  </w:num>
  <w:num w:numId="25">
    <w:abstractNumId w:val="17"/>
  </w:num>
  <w:num w:numId="26">
    <w:abstractNumId w:val="43"/>
  </w:num>
  <w:num w:numId="27">
    <w:abstractNumId w:val="31"/>
  </w:num>
  <w:num w:numId="28">
    <w:abstractNumId w:val="21"/>
  </w:num>
  <w:num w:numId="29">
    <w:abstractNumId w:val="27"/>
  </w:num>
  <w:num w:numId="30">
    <w:abstractNumId w:val="13"/>
  </w:num>
  <w:num w:numId="31">
    <w:abstractNumId w:val="45"/>
  </w:num>
  <w:num w:numId="32">
    <w:abstractNumId w:val="0"/>
  </w:num>
  <w:num w:numId="33">
    <w:abstractNumId w:val="23"/>
  </w:num>
  <w:num w:numId="34">
    <w:abstractNumId w:val="36"/>
  </w:num>
  <w:num w:numId="35">
    <w:abstractNumId w:val="44"/>
  </w:num>
  <w:num w:numId="36">
    <w:abstractNumId w:val="22"/>
  </w:num>
  <w:num w:numId="37">
    <w:abstractNumId w:val="5"/>
  </w:num>
  <w:num w:numId="38">
    <w:abstractNumId w:val="25"/>
  </w:num>
  <w:num w:numId="39">
    <w:abstractNumId w:val="1"/>
  </w:num>
  <w:num w:numId="40">
    <w:abstractNumId w:val="2"/>
  </w:num>
  <w:num w:numId="41">
    <w:abstractNumId w:val="11"/>
  </w:num>
  <w:num w:numId="42">
    <w:abstractNumId w:val="6"/>
  </w:num>
  <w:num w:numId="43">
    <w:abstractNumId w:val="34"/>
  </w:num>
  <w:num w:numId="44">
    <w:abstractNumId w:val="4"/>
  </w:num>
  <w:num w:numId="45">
    <w:abstractNumId w:val="32"/>
  </w:num>
  <w:num w:numId="46">
    <w:abstractNumId w:val="4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0A27"/>
    <w:rsid w:val="000513B8"/>
    <w:rsid w:val="00051C47"/>
    <w:rsid w:val="00054D40"/>
    <w:rsid w:val="00056489"/>
    <w:rsid w:val="00056E4C"/>
    <w:rsid w:val="00065BB8"/>
    <w:rsid w:val="0007173B"/>
    <w:rsid w:val="000719E6"/>
    <w:rsid w:val="00072106"/>
    <w:rsid w:val="000730C2"/>
    <w:rsid w:val="0007347C"/>
    <w:rsid w:val="0008510A"/>
    <w:rsid w:val="00087F76"/>
    <w:rsid w:val="0009646D"/>
    <w:rsid w:val="0009684A"/>
    <w:rsid w:val="000A0C99"/>
    <w:rsid w:val="000A2067"/>
    <w:rsid w:val="000A2DB7"/>
    <w:rsid w:val="000A3347"/>
    <w:rsid w:val="000A415E"/>
    <w:rsid w:val="000A6C0B"/>
    <w:rsid w:val="000B3308"/>
    <w:rsid w:val="000B4CE8"/>
    <w:rsid w:val="000B51F4"/>
    <w:rsid w:val="000B56A6"/>
    <w:rsid w:val="000B5C85"/>
    <w:rsid w:val="000B60CB"/>
    <w:rsid w:val="000B6E6B"/>
    <w:rsid w:val="000C0105"/>
    <w:rsid w:val="000C1BD5"/>
    <w:rsid w:val="000C2F0A"/>
    <w:rsid w:val="000C386E"/>
    <w:rsid w:val="000D4C15"/>
    <w:rsid w:val="000D53AD"/>
    <w:rsid w:val="000D6A3F"/>
    <w:rsid w:val="000E08B1"/>
    <w:rsid w:val="000E0C7B"/>
    <w:rsid w:val="000E243C"/>
    <w:rsid w:val="000E3E2D"/>
    <w:rsid w:val="000E5981"/>
    <w:rsid w:val="000F063C"/>
    <w:rsid w:val="000F0660"/>
    <w:rsid w:val="000F3009"/>
    <w:rsid w:val="000F4721"/>
    <w:rsid w:val="000F4C2F"/>
    <w:rsid w:val="000F4DEE"/>
    <w:rsid w:val="000F6345"/>
    <w:rsid w:val="000F6905"/>
    <w:rsid w:val="000F6C2A"/>
    <w:rsid w:val="000F6E5E"/>
    <w:rsid w:val="000F7B65"/>
    <w:rsid w:val="000F7E3A"/>
    <w:rsid w:val="0010147D"/>
    <w:rsid w:val="0010258A"/>
    <w:rsid w:val="00102B4E"/>
    <w:rsid w:val="00102C16"/>
    <w:rsid w:val="00103493"/>
    <w:rsid w:val="00104724"/>
    <w:rsid w:val="00105239"/>
    <w:rsid w:val="00106659"/>
    <w:rsid w:val="001125B8"/>
    <w:rsid w:val="001154DB"/>
    <w:rsid w:val="001175BA"/>
    <w:rsid w:val="00121C43"/>
    <w:rsid w:val="00124357"/>
    <w:rsid w:val="00126C32"/>
    <w:rsid w:val="00127174"/>
    <w:rsid w:val="00127689"/>
    <w:rsid w:val="00127E7F"/>
    <w:rsid w:val="00130889"/>
    <w:rsid w:val="00130945"/>
    <w:rsid w:val="00132293"/>
    <w:rsid w:val="00132629"/>
    <w:rsid w:val="00132926"/>
    <w:rsid w:val="00136674"/>
    <w:rsid w:val="00137E67"/>
    <w:rsid w:val="00137E6A"/>
    <w:rsid w:val="00141181"/>
    <w:rsid w:val="0014186D"/>
    <w:rsid w:val="00143DB4"/>
    <w:rsid w:val="00144AD7"/>
    <w:rsid w:val="00144DE8"/>
    <w:rsid w:val="00145E6C"/>
    <w:rsid w:val="001472F1"/>
    <w:rsid w:val="00147C33"/>
    <w:rsid w:val="0015184D"/>
    <w:rsid w:val="00151C3A"/>
    <w:rsid w:val="00154513"/>
    <w:rsid w:val="00160101"/>
    <w:rsid w:val="00162A8B"/>
    <w:rsid w:val="001630A8"/>
    <w:rsid w:val="00163EC9"/>
    <w:rsid w:val="00165598"/>
    <w:rsid w:val="001656BF"/>
    <w:rsid w:val="00170DAC"/>
    <w:rsid w:val="001711AB"/>
    <w:rsid w:val="00173017"/>
    <w:rsid w:val="00173A72"/>
    <w:rsid w:val="00173D68"/>
    <w:rsid w:val="00175707"/>
    <w:rsid w:val="0018362E"/>
    <w:rsid w:val="00187069"/>
    <w:rsid w:val="001872BC"/>
    <w:rsid w:val="00187BF6"/>
    <w:rsid w:val="0019082B"/>
    <w:rsid w:val="001908EE"/>
    <w:rsid w:val="00192887"/>
    <w:rsid w:val="0019585B"/>
    <w:rsid w:val="0019612B"/>
    <w:rsid w:val="001A014B"/>
    <w:rsid w:val="001A1F88"/>
    <w:rsid w:val="001A2062"/>
    <w:rsid w:val="001A2DFF"/>
    <w:rsid w:val="001A59C4"/>
    <w:rsid w:val="001A5B4B"/>
    <w:rsid w:val="001A6B80"/>
    <w:rsid w:val="001B0C77"/>
    <w:rsid w:val="001B2362"/>
    <w:rsid w:val="001B3BD4"/>
    <w:rsid w:val="001B5BD9"/>
    <w:rsid w:val="001C21CF"/>
    <w:rsid w:val="001C5189"/>
    <w:rsid w:val="001C6D4A"/>
    <w:rsid w:val="001C7DF8"/>
    <w:rsid w:val="001D0FEF"/>
    <w:rsid w:val="001D32BD"/>
    <w:rsid w:val="001D4E82"/>
    <w:rsid w:val="001D60E0"/>
    <w:rsid w:val="001E0670"/>
    <w:rsid w:val="001E3B28"/>
    <w:rsid w:val="001E5E64"/>
    <w:rsid w:val="001E66D9"/>
    <w:rsid w:val="001E74B6"/>
    <w:rsid w:val="001F2B3E"/>
    <w:rsid w:val="001F363E"/>
    <w:rsid w:val="001F47EF"/>
    <w:rsid w:val="001F4896"/>
    <w:rsid w:val="001F6179"/>
    <w:rsid w:val="001F6539"/>
    <w:rsid w:val="001F7C33"/>
    <w:rsid w:val="002003EE"/>
    <w:rsid w:val="002008A3"/>
    <w:rsid w:val="00202952"/>
    <w:rsid w:val="0020312F"/>
    <w:rsid w:val="002050D9"/>
    <w:rsid w:val="00207524"/>
    <w:rsid w:val="00207D74"/>
    <w:rsid w:val="00211261"/>
    <w:rsid w:val="002137A9"/>
    <w:rsid w:val="00215036"/>
    <w:rsid w:val="00215604"/>
    <w:rsid w:val="002165C2"/>
    <w:rsid w:val="00217ED4"/>
    <w:rsid w:val="00217F4E"/>
    <w:rsid w:val="00220890"/>
    <w:rsid w:val="0022251B"/>
    <w:rsid w:val="00224427"/>
    <w:rsid w:val="00227898"/>
    <w:rsid w:val="00234680"/>
    <w:rsid w:val="00234A27"/>
    <w:rsid w:val="0023580A"/>
    <w:rsid w:val="00237B92"/>
    <w:rsid w:val="00241550"/>
    <w:rsid w:val="00242173"/>
    <w:rsid w:val="00242EBA"/>
    <w:rsid w:val="0024350C"/>
    <w:rsid w:val="002447C4"/>
    <w:rsid w:val="002465B1"/>
    <w:rsid w:val="0024696F"/>
    <w:rsid w:val="00246AF5"/>
    <w:rsid w:val="00246D3B"/>
    <w:rsid w:val="00247FF9"/>
    <w:rsid w:val="00254C69"/>
    <w:rsid w:val="00257163"/>
    <w:rsid w:val="00261C3B"/>
    <w:rsid w:val="00262FE4"/>
    <w:rsid w:val="002635C1"/>
    <w:rsid w:val="0026367C"/>
    <w:rsid w:val="00265B20"/>
    <w:rsid w:val="002672F7"/>
    <w:rsid w:val="00276A27"/>
    <w:rsid w:val="00282777"/>
    <w:rsid w:val="00283922"/>
    <w:rsid w:val="00291229"/>
    <w:rsid w:val="002939C4"/>
    <w:rsid w:val="00294440"/>
    <w:rsid w:val="00294F34"/>
    <w:rsid w:val="00295CE1"/>
    <w:rsid w:val="002A0825"/>
    <w:rsid w:val="002A430C"/>
    <w:rsid w:val="002B0A70"/>
    <w:rsid w:val="002B1141"/>
    <w:rsid w:val="002B1FF1"/>
    <w:rsid w:val="002B2270"/>
    <w:rsid w:val="002B2BD3"/>
    <w:rsid w:val="002B45F1"/>
    <w:rsid w:val="002B51BB"/>
    <w:rsid w:val="002B5913"/>
    <w:rsid w:val="002C26C5"/>
    <w:rsid w:val="002C4CDB"/>
    <w:rsid w:val="002C58E9"/>
    <w:rsid w:val="002C74A9"/>
    <w:rsid w:val="002C78DD"/>
    <w:rsid w:val="002C7967"/>
    <w:rsid w:val="002D1830"/>
    <w:rsid w:val="002D1C2E"/>
    <w:rsid w:val="002D3827"/>
    <w:rsid w:val="002D4A3A"/>
    <w:rsid w:val="002D5309"/>
    <w:rsid w:val="002D571B"/>
    <w:rsid w:val="002D5EC6"/>
    <w:rsid w:val="002D652A"/>
    <w:rsid w:val="002E0418"/>
    <w:rsid w:val="002E5B8D"/>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3A17"/>
    <w:rsid w:val="00337455"/>
    <w:rsid w:val="003379C0"/>
    <w:rsid w:val="00341580"/>
    <w:rsid w:val="00345DBA"/>
    <w:rsid w:val="00346A73"/>
    <w:rsid w:val="003516A7"/>
    <w:rsid w:val="0035282C"/>
    <w:rsid w:val="00353CE4"/>
    <w:rsid w:val="003545A8"/>
    <w:rsid w:val="003552D7"/>
    <w:rsid w:val="00357100"/>
    <w:rsid w:val="003601A1"/>
    <w:rsid w:val="00361CAD"/>
    <w:rsid w:val="00365262"/>
    <w:rsid w:val="00371C4F"/>
    <w:rsid w:val="00373EFC"/>
    <w:rsid w:val="0037718C"/>
    <w:rsid w:val="00377A40"/>
    <w:rsid w:val="003819F6"/>
    <w:rsid w:val="00383F29"/>
    <w:rsid w:val="0038451A"/>
    <w:rsid w:val="003855DD"/>
    <w:rsid w:val="00387532"/>
    <w:rsid w:val="003930BD"/>
    <w:rsid w:val="00393918"/>
    <w:rsid w:val="003969A9"/>
    <w:rsid w:val="00397EE2"/>
    <w:rsid w:val="003A02D7"/>
    <w:rsid w:val="003A14AB"/>
    <w:rsid w:val="003A1CB1"/>
    <w:rsid w:val="003A3091"/>
    <w:rsid w:val="003A33BA"/>
    <w:rsid w:val="003A3D66"/>
    <w:rsid w:val="003A4254"/>
    <w:rsid w:val="003A50BB"/>
    <w:rsid w:val="003A6CD6"/>
    <w:rsid w:val="003B024C"/>
    <w:rsid w:val="003B5C8C"/>
    <w:rsid w:val="003B6118"/>
    <w:rsid w:val="003B6330"/>
    <w:rsid w:val="003B74E8"/>
    <w:rsid w:val="003B7B47"/>
    <w:rsid w:val="003C0911"/>
    <w:rsid w:val="003C4EFC"/>
    <w:rsid w:val="003C6481"/>
    <w:rsid w:val="003D0802"/>
    <w:rsid w:val="003D43E0"/>
    <w:rsid w:val="003E1B00"/>
    <w:rsid w:val="003E60BE"/>
    <w:rsid w:val="003E69A3"/>
    <w:rsid w:val="003E7A92"/>
    <w:rsid w:val="003F0E46"/>
    <w:rsid w:val="003F14AA"/>
    <w:rsid w:val="003F28B6"/>
    <w:rsid w:val="003F66A4"/>
    <w:rsid w:val="003F6EE0"/>
    <w:rsid w:val="00400B33"/>
    <w:rsid w:val="00402504"/>
    <w:rsid w:val="00403E26"/>
    <w:rsid w:val="00410545"/>
    <w:rsid w:val="00410D09"/>
    <w:rsid w:val="00413FD4"/>
    <w:rsid w:val="004204D8"/>
    <w:rsid w:val="00420577"/>
    <w:rsid w:val="004244C0"/>
    <w:rsid w:val="00431535"/>
    <w:rsid w:val="00432017"/>
    <w:rsid w:val="0043271C"/>
    <w:rsid w:val="00433EAE"/>
    <w:rsid w:val="00434ABE"/>
    <w:rsid w:val="00434D02"/>
    <w:rsid w:val="00435181"/>
    <w:rsid w:val="004353A5"/>
    <w:rsid w:val="00436D2A"/>
    <w:rsid w:val="00441112"/>
    <w:rsid w:val="0044144D"/>
    <w:rsid w:val="00445456"/>
    <w:rsid w:val="00451B15"/>
    <w:rsid w:val="00452F0D"/>
    <w:rsid w:val="00454C7D"/>
    <w:rsid w:val="00457220"/>
    <w:rsid w:val="004626FD"/>
    <w:rsid w:val="004715C5"/>
    <w:rsid w:val="00471D7F"/>
    <w:rsid w:val="00472747"/>
    <w:rsid w:val="00473850"/>
    <w:rsid w:val="004744E4"/>
    <w:rsid w:val="004751C4"/>
    <w:rsid w:val="004772C9"/>
    <w:rsid w:val="00477E88"/>
    <w:rsid w:val="00480A31"/>
    <w:rsid w:val="00482185"/>
    <w:rsid w:val="00482A5A"/>
    <w:rsid w:val="004830CB"/>
    <w:rsid w:val="004838C2"/>
    <w:rsid w:val="0049170C"/>
    <w:rsid w:val="00491F7E"/>
    <w:rsid w:val="00494342"/>
    <w:rsid w:val="0049475A"/>
    <w:rsid w:val="0049589E"/>
    <w:rsid w:val="00496449"/>
    <w:rsid w:val="00497009"/>
    <w:rsid w:val="004A0AB3"/>
    <w:rsid w:val="004A18C0"/>
    <w:rsid w:val="004A2596"/>
    <w:rsid w:val="004A3190"/>
    <w:rsid w:val="004A45AF"/>
    <w:rsid w:val="004A4968"/>
    <w:rsid w:val="004B04C3"/>
    <w:rsid w:val="004B2A32"/>
    <w:rsid w:val="004B737C"/>
    <w:rsid w:val="004B7426"/>
    <w:rsid w:val="004C4683"/>
    <w:rsid w:val="004C7BC7"/>
    <w:rsid w:val="004D350B"/>
    <w:rsid w:val="004E100B"/>
    <w:rsid w:val="004E1D97"/>
    <w:rsid w:val="004E57FF"/>
    <w:rsid w:val="004E6760"/>
    <w:rsid w:val="004F1452"/>
    <w:rsid w:val="004F2689"/>
    <w:rsid w:val="004F4938"/>
    <w:rsid w:val="004F49DD"/>
    <w:rsid w:val="004F5CBE"/>
    <w:rsid w:val="005000A1"/>
    <w:rsid w:val="00500BFF"/>
    <w:rsid w:val="005030F7"/>
    <w:rsid w:val="00506F69"/>
    <w:rsid w:val="00507DDF"/>
    <w:rsid w:val="00512909"/>
    <w:rsid w:val="005138F8"/>
    <w:rsid w:val="00514F26"/>
    <w:rsid w:val="005208E5"/>
    <w:rsid w:val="00521B16"/>
    <w:rsid w:val="00526B80"/>
    <w:rsid w:val="005304A2"/>
    <w:rsid w:val="00535BC3"/>
    <w:rsid w:val="00536147"/>
    <w:rsid w:val="00540186"/>
    <w:rsid w:val="00540EF4"/>
    <w:rsid w:val="005435AE"/>
    <w:rsid w:val="00547828"/>
    <w:rsid w:val="005507A1"/>
    <w:rsid w:val="005526FA"/>
    <w:rsid w:val="0055615F"/>
    <w:rsid w:val="00556684"/>
    <w:rsid w:val="00560417"/>
    <w:rsid w:val="00564FC8"/>
    <w:rsid w:val="00566E9C"/>
    <w:rsid w:val="0057030C"/>
    <w:rsid w:val="005709A7"/>
    <w:rsid w:val="00577374"/>
    <w:rsid w:val="00581F0E"/>
    <w:rsid w:val="0058284E"/>
    <w:rsid w:val="00585779"/>
    <w:rsid w:val="00587BCC"/>
    <w:rsid w:val="00592554"/>
    <w:rsid w:val="00595BED"/>
    <w:rsid w:val="00596C33"/>
    <w:rsid w:val="005A038B"/>
    <w:rsid w:val="005A05D7"/>
    <w:rsid w:val="005A186D"/>
    <w:rsid w:val="005A46BA"/>
    <w:rsid w:val="005B19EF"/>
    <w:rsid w:val="005B1FE6"/>
    <w:rsid w:val="005B3384"/>
    <w:rsid w:val="005B4BD1"/>
    <w:rsid w:val="005B5FB0"/>
    <w:rsid w:val="005C0976"/>
    <w:rsid w:val="005C1D7A"/>
    <w:rsid w:val="005C1FB2"/>
    <w:rsid w:val="005C2996"/>
    <w:rsid w:val="005C401A"/>
    <w:rsid w:val="005C4695"/>
    <w:rsid w:val="005C5ADC"/>
    <w:rsid w:val="005C7BD9"/>
    <w:rsid w:val="005C7E5D"/>
    <w:rsid w:val="005D065F"/>
    <w:rsid w:val="005D08F6"/>
    <w:rsid w:val="005D1952"/>
    <w:rsid w:val="005D340B"/>
    <w:rsid w:val="005D40A4"/>
    <w:rsid w:val="005D4EB2"/>
    <w:rsid w:val="005E0186"/>
    <w:rsid w:val="005E2A61"/>
    <w:rsid w:val="005E4F66"/>
    <w:rsid w:val="005E5089"/>
    <w:rsid w:val="005E554A"/>
    <w:rsid w:val="005F1DCF"/>
    <w:rsid w:val="005F1F91"/>
    <w:rsid w:val="005F2EE6"/>
    <w:rsid w:val="005F38E8"/>
    <w:rsid w:val="005F42A8"/>
    <w:rsid w:val="006069C7"/>
    <w:rsid w:val="0060702A"/>
    <w:rsid w:val="0060746E"/>
    <w:rsid w:val="00607BBE"/>
    <w:rsid w:val="006104F0"/>
    <w:rsid w:val="0061276F"/>
    <w:rsid w:val="006128B1"/>
    <w:rsid w:val="00612CA6"/>
    <w:rsid w:val="00613C21"/>
    <w:rsid w:val="00624FB4"/>
    <w:rsid w:val="00625CA2"/>
    <w:rsid w:val="0062709C"/>
    <w:rsid w:val="006303B5"/>
    <w:rsid w:val="00631A7D"/>
    <w:rsid w:val="006328EE"/>
    <w:rsid w:val="00632E2C"/>
    <w:rsid w:val="006333E8"/>
    <w:rsid w:val="006333F6"/>
    <w:rsid w:val="006352BE"/>
    <w:rsid w:val="00637045"/>
    <w:rsid w:val="00641949"/>
    <w:rsid w:val="00642696"/>
    <w:rsid w:val="00642D82"/>
    <w:rsid w:val="00642FE9"/>
    <w:rsid w:val="00646D16"/>
    <w:rsid w:val="0065129B"/>
    <w:rsid w:val="00652B95"/>
    <w:rsid w:val="00655D20"/>
    <w:rsid w:val="0065683A"/>
    <w:rsid w:val="006573B3"/>
    <w:rsid w:val="00662665"/>
    <w:rsid w:val="00662D35"/>
    <w:rsid w:val="00666D5E"/>
    <w:rsid w:val="00667D35"/>
    <w:rsid w:val="006736ED"/>
    <w:rsid w:val="0067550B"/>
    <w:rsid w:val="00685927"/>
    <w:rsid w:val="00690005"/>
    <w:rsid w:val="00690732"/>
    <w:rsid w:val="0069209D"/>
    <w:rsid w:val="0069467F"/>
    <w:rsid w:val="006A0D6C"/>
    <w:rsid w:val="006A3018"/>
    <w:rsid w:val="006A3229"/>
    <w:rsid w:val="006A34C3"/>
    <w:rsid w:val="006B04D5"/>
    <w:rsid w:val="006B1CBF"/>
    <w:rsid w:val="006B68B8"/>
    <w:rsid w:val="006C0E03"/>
    <w:rsid w:val="006C2680"/>
    <w:rsid w:val="006D0AA5"/>
    <w:rsid w:val="006D406D"/>
    <w:rsid w:val="006D5126"/>
    <w:rsid w:val="006D5287"/>
    <w:rsid w:val="006D6A39"/>
    <w:rsid w:val="006E0924"/>
    <w:rsid w:val="006E0FB9"/>
    <w:rsid w:val="006E4811"/>
    <w:rsid w:val="006E50C8"/>
    <w:rsid w:val="006E715D"/>
    <w:rsid w:val="006E7D7B"/>
    <w:rsid w:val="006F0B06"/>
    <w:rsid w:val="006F0E49"/>
    <w:rsid w:val="006F3EBE"/>
    <w:rsid w:val="006F6577"/>
    <w:rsid w:val="00701EFB"/>
    <w:rsid w:val="007045F7"/>
    <w:rsid w:val="00706110"/>
    <w:rsid w:val="007108F1"/>
    <w:rsid w:val="00710D81"/>
    <w:rsid w:val="00713C5A"/>
    <w:rsid w:val="007144B1"/>
    <w:rsid w:val="00717C61"/>
    <w:rsid w:val="007200AD"/>
    <w:rsid w:val="007203C1"/>
    <w:rsid w:val="00725F60"/>
    <w:rsid w:val="00736288"/>
    <w:rsid w:val="0073652B"/>
    <w:rsid w:val="007379CB"/>
    <w:rsid w:val="00741F91"/>
    <w:rsid w:val="00742AE2"/>
    <w:rsid w:val="00742F2B"/>
    <w:rsid w:val="00743536"/>
    <w:rsid w:val="00745080"/>
    <w:rsid w:val="00745E6A"/>
    <w:rsid w:val="00745FFF"/>
    <w:rsid w:val="00752FD5"/>
    <w:rsid w:val="00753DA9"/>
    <w:rsid w:val="007574A1"/>
    <w:rsid w:val="00760209"/>
    <w:rsid w:val="0076295E"/>
    <w:rsid w:val="0076478A"/>
    <w:rsid w:val="00766EA3"/>
    <w:rsid w:val="00767238"/>
    <w:rsid w:val="007675EB"/>
    <w:rsid w:val="00767E8C"/>
    <w:rsid w:val="0077166F"/>
    <w:rsid w:val="00772CB6"/>
    <w:rsid w:val="007745CC"/>
    <w:rsid w:val="00775011"/>
    <w:rsid w:val="00777237"/>
    <w:rsid w:val="007773C2"/>
    <w:rsid w:val="00777554"/>
    <w:rsid w:val="00781BCA"/>
    <w:rsid w:val="00783714"/>
    <w:rsid w:val="00784140"/>
    <w:rsid w:val="00786BBB"/>
    <w:rsid w:val="00792ACE"/>
    <w:rsid w:val="0079466C"/>
    <w:rsid w:val="00795DB3"/>
    <w:rsid w:val="007A3681"/>
    <w:rsid w:val="007A3F07"/>
    <w:rsid w:val="007A42E7"/>
    <w:rsid w:val="007A5589"/>
    <w:rsid w:val="007A5B2F"/>
    <w:rsid w:val="007B04B5"/>
    <w:rsid w:val="007B55F8"/>
    <w:rsid w:val="007B5950"/>
    <w:rsid w:val="007C46D6"/>
    <w:rsid w:val="007C6E54"/>
    <w:rsid w:val="007D25D3"/>
    <w:rsid w:val="007D3329"/>
    <w:rsid w:val="007D371A"/>
    <w:rsid w:val="007D3C5E"/>
    <w:rsid w:val="007D4CBB"/>
    <w:rsid w:val="007D781A"/>
    <w:rsid w:val="007D7CBC"/>
    <w:rsid w:val="007E26BD"/>
    <w:rsid w:val="007E4252"/>
    <w:rsid w:val="007E4400"/>
    <w:rsid w:val="007E6211"/>
    <w:rsid w:val="007F227A"/>
    <w:rsid w:val="007F31E0"/>
    <w:rsid w:val="007F356A"/>
    <w:rsid w:val="00800706"/>
    <w:rsid w:val="00800F22"/>
    <w:rsid w:val="008018EA"/>
    <w:rsid w:val="008023CC"/>
    <w:rsid w:val="00802482"/>
    <w:rsid w:val="00805BB7"/>
    <w:rsid w:val="00807A61"/>
    <w:rsid w:val="00811384"/>
    <w:rsid w:val="008114B5"/>
    <w:rsid w:val="0081156B"/>
    <w:rsid w:val="008137D2"/>
    <w:rsid w:val="00813841"/>
    <w:rsid w:val="00813D2F"/>
    <w:rsid w:val="00815676"/>
    <w:rsid w:val="00816FC6"/>
    <w:rsid w:val="00817D0D"/>
    <w:rsid w:val="00820897"/>
    <w:rsid w:val="008268B6"/>
    <w:rsid w:val="00826D61"/>
    <w:rsid w:val="00834233"/>
    <w:rsid w:val="00834DE6"/>
    <w:rsid w:val="008350C1"/>
    <w:rsid w:val="00836CEF"/>
    <w:rsid w:val="0084263D"/>
    <w:rsid w:val="00845046"/>
    <w:rsid w:val="008501B7"/>
    <w:rsid w:val="00852100"/>
    <w:rsid w:val="0086134D"/>
    <w:rsid w:val="00861A2B"/>
    <w:rsid w:val="00864869"/>
    <w:rsid w:val="008661C3"/>
    <w:rsid w:val="00867583"/>
    <w:rsid w:val="008747F4"/>
    <w:rsid w:val="008749D6"/>
    <w:rsid w:val="00882C72"/>
    <w:rsid w:val="0089089A"/>
    <w:rsid w:val="0089221A"/>
    <w:rsid w:val="00894626"/>
    <w:rsid w:val="00895162"/>
    <w:rsid w:val="00895611"/>
    <w:rsid w:val="00896994"/>
    <w:rsid w:val="008A0468"/>
    <w:rsid w:val="008A136D"/>
    <w:rsid w:val="008A3DF1"/>
    <w:rsid w:val="008A4A33"/>
    <w:rsid w:val="008A54C7"/>
    <w:rsid w:val="008A7DBC"/>
    <w:rsid w:val="008B2AC8"/>
    <w:rsid w:val="008B46BF"/>
    <w:rsid w:val="008B741A"/>
    <w:rsid w:val="008C08BF"/>
    <w:rsid w:val="008C0B09"/>
    <w:rsid w:val="008C110D"/>
    <w:rsid w:val="008C12B3"/>
    <w:rsid w:val="008C181C"/>
    <w:rsid w:val="008C2776"/>
    <w:rsid w:val="008C3017"/>
    <w:rsid w:val="008C533D"/>
    <w:rsid w:val="008C6148"/>
    <w:rsid w:val="008C691D"/>
    <w:rsid w:val="008C6D48"/>
    <w:rsid w:val="008C74E4"/>
    <w:rsid w:val="008C77F7"/>
    <w:rsid w:val="008D1CE2"/>
    <w:rsid w:val="008D3966"/>
    <w:rsid w:val="008D532F"/>
    <w:rsid w:val="008D78F3"/>
    <w:rsid w:val="008E0C8D"/>
    <w:rsid w:val="008E2265"/>
    <w:rsid w:val="008E6DAA"/>
    <w:rsid w:val="008E79D2"/>
    <w:rsid w:val="008F375C"/>
    <w:rsid w:val="008F41EC"/>
    <w:rsid w:val="008F4A1F"/>
    <w:rsid w:val="008F4BEF"/>
    <w:rsid w:val="008F5174"/>
    <w:rsid w:val="00902750"/>
    <w:rsid w:val="00904161"/>
    <w:rsid w:val="009045F8"/>
    <w:rsid w:val="00905592"/>
    <w:rsid w:val="00905825"/>
    <w:rsid w:val="00907E52"/>
    <w:rsid w:val="00912746"/>
    <w:rsid w:val="00913329"/>
    <w:rsid w:val="00916F5C"/>
    <w:rsid w:val="0093136F"/>
    <w:rsid w:val="009313AE"/>
    <w:rsid w:val="00931BB2"/>
    <w:rsid w:val="00932300"/>
    <w:rsid w:val="0093329D"/>
    <w:rsid w:val="0093412C"/>
    <w:rsid w:val="00934FE4"/>
    <w:rsid w:val="00936E27"/>
    <w:rsid w:val="009423AC"/>
    <w:rsid w:val="00943BB4"/>
    <w:rsid w:val="00945F36"/>
    <w:rsid w:val="00947D48"/>
    <w:rsid w:val="00952B72"/>
    <w:rsid w:val="009530E0"/>
    <w:rsid w:val="00954A1E"/>
    <w:rsid w:val="00955CA6"/>
    <w:rsid w:val="00957AF6"/>
    <w:rsid w:val="00961BDA"/>
    <w:rsid w:val="00964845"/>
    <w:rsid w:val="0096548B"/>
    <w:rsid w:val="0096641D"/>
    <w:rsid w:val="00966C54"/>
    <w:rsid w:val="00971E30"/>
    <w:rsid w:val="00971E6E"/>
    <w:rsid w:val="00972285"/>
    <w:rsid w:val="00972556"/>
    <w:rsid w:val="009729FC"/>
    <w:rsid w:val="00972C92"/>
    <w:rsid w:val="0097341E"/>
    <w:rsid w:val="0097799B"/>
    <w:rsid w:val="00977B87"/>
    <w:rsid w:val="009806F2"/>
    <w:rsid w:val="009817E1"/>
    <w:rsid w:val="009821F0"/>
    <w:rsid w:val="0098455E"/>
    <w:rsid w:val="009845C2"/>
    <w:rsid w:val="00985150"/>
    <w:rsid w:val="00985FC5"/>
    <w:rsid w:val="009860F0"/>
    <w:rsid w:val="009875DD"/>
    <w:rsid w:val="0098769C"/>
    <w:rsid w:val="0099129F"/>
    <w:rsid w:val="00991C6A"/>
    <w:rsid w:val="00992932"/>
    <w:rsid w:val="00993C13"/>
    <w:rsid w:val="00993EF2"/>
    <w:rsid w:val="00994F3D"/>
    <w:rsid w:val="00997FE1"/>
    <w:rsid w:val="009A123B"/>
    <w:rsid w:val="009A4863"/>
    <w:rsid w:val="009A660F"/>
    <w:rsid w:val="009A7CCF"/>
    <w:rsid w:val="009B48CC"/>
    <w:rsid w:val="009B7EFC"/>
    <w:rsid w:val="009C109F"/>
    <w:rsid w:val="009C2531"/>
    <w:rsid w:val="009C3640"/>
    <w:rsid w:val="009C4410"/>
    <w:rsid w:val="009C5865"/>
    <w:rsid w:val="009C7579"/>
    <w:rsid w:val="009C7F18"/>
    <w:rsid w:val="009D5868"/>
    <w:rsid w:val="009D5AEB"/>
    <w:rsid w:val="009D6575"/>
    <w:rsid w:val="009E0577"/>
    <w:rsid w:val="009E09AA"/>
    <w:rsid w:val="009E0DD9"/>
    <w:rsid w:val="009E0EE7"/>
    <w:rsid w:val="009E5EB4"/>
    <w:rsid w:val="009F0A0A"/>
    <w:rsid w:val="009F38D8"/>
    <w:rsid w:val="009F55F7"/>
    <w:rsid w:val="009F5660"/>
    <w:rsid w:val="009F597B"/>
    <w:rsid w:val="009F6927"/>
    <w:rsid w:val="009F6CC7"/>
    <w:rsid w:val="00A04617"/>
    <w:rsid w:val="00A04D75"/>
    <w:rsid w:val="00A0640B"/>
    <w:rsid w:val="00A105A6"/>
    <w:rsid w:val="00A1221E"/>
    <w:rsid w:val="00A12955"/>
    <w:rsid w:val="00A12E4F"/>
    <w:rsid w:val="00A1309B"/>
    <w:rsid w:val="00A15E24"/>
    <w:rsid w:val="00A25A02"/>
    <w:rsid w:val="00A2645A"/>
    <w:rsid w:val="00A31BE7"/>
    <w:rsid w:val="00A31C81"/>
    <w:rsid w:val="00A32391"/>
    <w:rsid w:val="00A343CD"/>
    <w:rsid w:val="00A36CC4"/>
    <w:rsid w:val="00A40B67"/>
    <w:rsid w:val="00A46AC4"/>
    <w:rsid w:val="00A46FB1"/>
    <w:rsid w:val="00A5036A"/>
    <w:rsid w:val="00A518D9"/>
    <w:rsid w:val="00A51C75"/>
    <w:rsid w:val="00A521B2"/>
    <w:rsid w:val="00A55F4E"/>
    <w:rsid w:val="00A5715C"/>
    <w:rsid w:val="00A60A3F"/>
    <w:rsid w:val="00A61A13"/>
    <w:rsid w:val="00A62F75"/>
    <w:rsid w:val="00A64863"/>
    <w:rsid w:val="00A671DF"/>
    <w:rsid w:val="00A729A9"/>
    <w:rsid w:val="00A72AB0"/>
    <w:rsid w:val="00A72DAB"/>
    <w:rsid w:val="00A742B3"/>
    <w:rsid w:val="00A75272"/>
    <w:rsid w:val="00A75AF5"/>
    <w:rsid w:val="00A76812"/>
    <w:rsid w:val="00A81B20"/>
    <w:rsid w:val="00A83D56"/>
    <w:rsid w:val="00A85305"/>
    <w:rsid w:val="00A86392"/>
    <w:rsid w:val="00A86743"/>
    <w:rsid w:val="00A86D05"/>
    <w:rsid w:val="00A90914"/>
    <w:rsid w:val="00A94D6C"/>
    <w:rsid w:val="00AA046F"/>
    <w:rsid w:val="00AA2F5D"/>
    <w:rsid w:val="00AA3ADD"/>
    <w:rsid w:val="00AA7289"/>
    <w:rsid w:val="00AA79A2"/>
    <w:rsid w:val="00AB0167"/>
    <w:rsid w:val="00AB0B1D"/>
    <w:rsid w:val="00AB4DB2"/>
    <w:rsid w:val="00AB6D67"/>
    <w:rsid w:val="00AC3B08"/>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4652"/>
    <w:rsid w:val="00B159F3"/>
    <w:rsid w:val="00B15A96"/>
    <w:rsid w:val="00B17464"/>
    <w:rsid w:val="00B222E7"/>
    <w:rsid w:val="00B2363C"/>
    <w:rsid w:val="00B262DC"/>
    <w:rsid w:val="00B3458B"/>
    <w:rsid w:val="00B369A7"/>
    <w:rsid w:val="00B41753"/>
    <w:rsid w:val="00B42A30"/>
    <w:rsid w:val="00B42D01"/>
    <w:rsid w:val="00B4430C"/>
    <w:rsid w:val="00B443D8"/>
    <w:rsid w:val="00B44C9E"/>
    <w:rsid w:val="00B44ED4"/>
    <w:rsid w:val="00B4571F"/>
    <w:rsid w:val="00B4627C"/>
    <w:rsid w:val="00B50749"/>
    <w:rsid w:val="00B514D0"/>
    <w:rsid w:val="00B51C4A"/>
    <w:rsid w:val="00B522E3"/>
    <w:rsid w:val="00B52E46"/>
    <w:rsid w:val="00B5663B"/>
    <w:rsid w:val="00B56A3A"/>
    <w:rsid w:val="00B578B8"/>
    <w:rsid w:val="00B60525"/>
    <w:rsid w:val="00B61C65"/>
    <w:rsid w:val="00B622C2"/>
    <w:rsid w:val="00B64B1B"/>
    <w:rsid w:val="00B679F5"/>
    <w:rsid w:val="00B7168E"/>
    <w:rsid w:val="00B73AF9"/>
    <w:rsid w:val="00B75D99"/>
    <w:rsid w:val="00B817AF"/>
    <w:rsid w:val="00B819BF"/>
    <w:rsid w:val="00B901BE"/>
    <w:rsid w:val="00B921F5"/>
    <w:rsid w:val="00B92C17"/>
    <w:rsid w:val="00B93776"/>
    <w:rsid w:val="00B939E8"/>
    <w:rsid w:val="00B94394"/>
    <w:rsid w:val="00B9524A"/>
    <w:rsid w:val="00BA108A"/>
    <w:rsid w:val="00BA1BC8"/>
    <w:rsid w:val="00BA41D7"/>
    <w:rsid w:val="00BA489A"/>
    <w:rsid w:val="00BA6D52"/>
    <w:rsid w:val="00BA6F79"/>
    <w:rsid w:val="00BB0515"/>
    <w:rsid w:val="00BB1E44"/>
    <w:rsid w:val="00BB533D"/>
    <w:rsid w:val="00BB5A64"/>
    <w:rsid w:val="00BB694B"/>
    <w:rsid w:val="00BC1C18"/>
    <w:rsid w:val="00BC617E"/>
    <w:rsid w:val="00BD592A"/>
    <w:rsid w:val="00BE3947"/>
    <w:rsid w:val="00BE424B"/>
    <w:rsid w:val="00BE5254"/>
    <w:rsid w:val="00BE697B"/>
    <w:rsid w:val="00BE740E"/>
    <w:rsid w:val="00BF10E6"/>
    <w:rsid w:val="00BF2E17"/>
    <w:rsid w:val="00BF5EA8"/>
    <w:rsid w:val="00C044E3"/>
    <w:rsid w:val="00C060F3"/>
    <w:rsid w:val="00C07138"/>
    <w:rsid w:val="00C10A5B"/>
    <w:rsid w:val="00C11DD6"/>
    <w:rsid w:val="00C14619"/>
    <w:rsid w:val="00C14FB8"/>
    <w:rsid w:val="00C17DCC"/>
    <w:rsid w:val="00C21BFD"/>
    <w:rsid w:val="00C22C9C"/>
    <w:rsid w:val="00C25BD6"/>
    <w:rsid w:val="00C31185"/>
    <w:rsid w:val="00C3482C"/>
    <w:rsid w:val="00C35809"/>
    <w:rsid w:val="00C36661"/>
    <w:rsid w:val="00C408C4"/>
    <w:rsid w:val="00C4363E"/>
    <w:rsid w:val="00C44552"/>
    <w:rsid w:val="00C50889"/>
    <w:rsid w:val="00C51095"/>
    <w:rsid w:val="00C523E1"/>
    <w:rsid w:val="00C55BB2"/>
    <w:rsid w:val="00C57A67"/>
    <w:rsid w:val="00C605F8"/>
    <w:rsid w:val="00C60CA2"/>
    <w:rsid w:val="00C61933"/>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B32"/>
    <w:rsid w:val="00C87C6B"/>
    <w:rsid w:val="00C91FA3"/>
    <w:rsid w:val="00C92095"/>
    <w:rsid w:val="00C92737"/>
    <w:rsid w:val="00C93CD9"/>
    <w:rsid w:val="00C9487C"/>
    <w:rsid w:val="00C95ECB"/>
    <w:rsid w:val="00C965B1"/>
    <w:rsid w:val="00C96600"/>
    <w:rsid w:val="00C96EFC"/>
    <w:rsid w:val="00CA0601"/>
    <w:rsid w:val="00CA1365"/>
    <w:rsid w:val="00CA487D"/>
    <w:rsid w:val="00CA4BCD"/>
    <w:rsid w:val="00CB74A5"/>
    <w:rsid w:val="00CC00A4"/>
    <w:rsid w:val="00CC2B0D"/>
    <w:rsid w:val="00CC7181"/>
    <w:rsid w:val="00CC730A"/>
    <w:rsid w:val="00CD4CE7"/>
    <w:rsid w:val="00CD7168"/>
    <w:rsid w:val="00CD7236"/>
    <w:rsid w:val="00CE17D4"/>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33414"/>
    <w:rsid w:val="00D403FC"/>
    <w:rsid w:val="00D409F6"/>
    <w:rsid w:val="00D40C0E"/>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1B95"/>
    <w:rsid w:val="00D84D24"/>
    <w:rsid w:val="00D8657D"/>
    <w:rsid w:val="00D868A3"/>
    <w:rsid w:val="00D868B4"/>
    <w:rsid w:val="00D87EF3"/>
    <w:rsid w:val="00D931B0"/>
    <w:rsid w:val="00D95741"/>
    <w:rsid w:val="00DA008B"/>
    <w:rsid w:val="00DA2178"/>
    <w:rsid w:val="00DA541A"/>
    <w:rsid w:val="00DA544B"/>
    <w:rsid w:val="00DA5585"/>
    <w:rsid w:val="00DA5BE5"/>
    <w:rsid w:val="00DA5F00"/>
    <w:rsid w:val="00DA6D86"/>
    <w:rsid w:val="00DA7BD0"/>
    <w:rsid w:val="00DB04FD"/>
    <w:rsid w:val="00DB1A12"/>
    <w:rsid w:val="00DB5184"/>
    <w:rsid w:val="00DB5F96"/>
    <w:rsid w:val="00DC2F44"/>
    <w:rsid w:val="00DC5273"/>
    <w:rsid w:val="00DC5B47"/>
    <w:rsid w:val="00DC5D1D"/>
    <w:rsid w:val="00DC6353"/>
    <w:rsid w:val="00DD33B6"/>
    <w:rsid w:val="00DD7618"/>
    <w:rsid w:val="00DD7751"/>
    <w:rsid w:val="00DE0209"/>
    <w:rsid w:val="00DE17EB"/>
    <w:rsid w:val="00DE5E37"/>
    <w:rsid w:val="00DF1921"/>
    <w:rsid w:val="00E04BB9"/>
    <w:rsid w:val="00E054CB"/>
    <w:rsid w:val="00E12313"/>
    <w:rsid w:val="00E12C59"/>
    <w:rsid w:val="00E152CE"/>
    <w:rsid w:val="00E205EA"/>
    <w:rsid w:val="00E23CBF"/>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65927"/>
    <w:rsid w:val="00E72F0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A5E02"/>
    <w:rsid w:val="00EB2EEA"/>
    <w:rsid w:val="00EB4C46"/>
    <w:rsid w:val="00EB4F03"/>
    <w:rsid w:val="00EB6A90"/>
    <w:rsid w:val="00EC1678"/>
    <w:rsid w:val="00EC75FA"/>
    <w:rsid w:val="00ED0973"/>
    <w:rsid w:val="00ED3436"/>
    <w:rsid w:val="00ED5498"/>
    <w:rsid w:val="00ED74F0"/>
    <w:rsid w:val="00EE1355"/>
    <w:rsid w:val="00EE1415"/>
    <w:rsid w:val="00EE3DF3"/>
    <w:rsid w:val="00EE4B90"/>
    <w:rsid w:val="00EE6810"/>
    <w:rsid w:val="00EE7121"/>
    <w:rsid w:val="00EE7DDE"/>
    <w:rsid w:val="00EF2BFC"/>
    <w:rsid w:val="00EF2C4B"/>
    <w:rsid w:val="00EF65DD"/>
    <w:rsid w:val="00EF7635"/>
    <w:rsid w:val="00F00E0C"/>
    <w:rsid w:val="00F02C18"/>
    <w:rsid w:val="00F047F9"/>
    <w:rsid w:val="00F066C4"/>
    <w:rsid w:val="00F06BE9"/>
    <w:rsid w:val="00F07AE9"/>
    <w:rsid w:val="00F21023"/>
    <w:rsid w:val="00F21937"/>
    <w:rsid w:val="00F25DAD"/>
    <w:rsid w:val="00F26239"/>
    <w:rsid w:val="00F26693"/>
    <w:rsid w:val="00F27C4F"/>
    <w:rsid w:val="00F359B8"/>
    <w:rsid w:val="00F3645E"/>
    <w:rsid w:val="00F367B3"/>
    <w:rsid w:val="00F36F66"/>
    <w:rsid w:val="00F37647"/>
    <w:rsid w:val="00F404B0"/>
    <w:rsid w:val="00F4124A"/>
    <w:rsid w:val="00F448C3"/>
    <w:rsid w:val="00F46523"/>
    <w:rsid w:val="00F477FB"/>
    <w:rsid w:val="00F50464"/>
    <w:rsid w:val="00F511C9"/>
    <w:rsid w:val="00F524D4"/>
    <w:rsid w:val="00F54AE7"/>
    <w:rsid w:val="00F55A69"/>
    <w:rsid w:val="00F626D9"/>
    <w:rsid w:val="00F658C2"/>
    <w:rsid w:val="00F665C7"/>
    <w:rsid w:val="00F70A16"/>
    <w:rsid w:val="00F72674"/>
    <w:rsid w:val="00F7373B"/>
    <w:rsid w:val="00F779C9"/>
    <w:rsid w:val="00F8011B"/>
    <w:rsid w:val="00F83ED5"/>
    <w:rsid w:val="00F8649E"/>
    <w:rsid w:val="00F8696F"/>
    <w:rsid w:val="00F95DB9"/>
    <w:rsid w:val="00F96894"/>
    <w:rsid w:val="00FA0744"/>
    <w:rsid w:val="00FA6F6F"/>
    <w:rsid w:val="00FB0E72"/>
    <w:rsid w:val="00FB128A"/>
    <w:rsid w:val="00FB185C"/>
    <w:rsid w:val="00FB6F21"/>
    <w:rsid w:val="00FC1820"/>
    <w:rsid w:val="00FC3B36"/>
    <w:rsid w:val="00FC6AE8"/>
    <w:rsid w:val="00FC789C"/>
    <w:rsid w:val="00FD0BEA"/>
    <w:rsid w:val="00FD2A85"/>
    <w:rsid w:val="00FD6521"/>
    <w:rsid w:val="00FE51A2"/>
    <w:rsid w:val="00FE5776"/>
    <w:rsid w:val="00FE7617"/>
    <w:rsid w:val="00FE79AA"/>
    <w:rsid w:val="00FF04BE"/>
    <w:rsid w:val="00FF44B1"/>
    <w:rsid w:val="00FF477B"/>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9808061"/>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308"/>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uiPriority w:val="9"/>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link w:val="af5"/>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6">
    <w:name w:val="footnote text"/>
    <w:basedOn w:val="a"/>
    <w:link w:val="af7"/>
    <w:rsid w:val="00972285"/>
    <w:pPr>
      <w:spacing w:after="0" w:line="240" w:lineRule="auto"/>
    </w:pPr>
    <w:rPr>
      <w:rFonts w:ascii="Times New Roman" w:eastAsia="Times New Roman" w:hAnsi="Times New Roman"/>
      <w:sz w:val="20"/>
      <w:szCs w:val="20"/>
      <w:lang w:eastAsia="ru-RU"/>
    </w:rPr>
  </w:style>
  <w:style w:type="character" w:styleId="af8">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9">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a">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b">
    <w:name w:val="Основной текст_"/>
    <w:link w:val="17"/>
    <w:locked/>
    <w:rsid w:val="009E09AA"/>
    <w:rPr>
      <w:shd w:val="clear" w:color="auto" w:fill="FFFFFF"/>
      <w:lang w:bidi="ar-SA"/>
    </w:rPr>
  </w:style>
  <w:style w:type="paragraph" w:customStyle="1" w:styleId="17">
    <w:name w:val="Основной текст1"/>
    <w:basedOn w:val="a"/>
    <w:link w:val="afb"/>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c">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d">
    <w:name w:val="No Spacing"/>
    <w:aliases w:val="с интервалом,No Spacing1,No Spacing"/>
    <w:link w:val="afe"/>
    <w:uiPriority w:val="1"/>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7">
    <w:name w:val="Текст сноски Знак"/>
    <w:basedOn w:val="a0"/>
    <w:link w:val="af6"/>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0">
    <w:basedOn w:val="a"/>
    <w:next w:val="af0"/>
    <w:link w:val="aff1"/>
    <w:qFormat/>
    <w:rsid w:val="00AE1A95"/>
    <w:pPr>
      <w:spacing w:after="0" w:line="240" w:lineRule="auto"/>
      <w:jc w:val="center"/>
    </w:pPr>
    <w:rPr>
      <w:b/>
      <w:bCs/>
      <w:sz w:val="28"/>
      <w:szCs w:val="24"/>
      <w:lang w:eastAsia="ru-RU"/>
    </w:rPr>
  </w:style>
  <w:style w:type="character" w:customStyle="1" w:styleId="aff1">
    <w:name w:val="Название Знак"/>
    <w:link w:val="aff0"/>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uiPriority w:val="99"/>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e">
    <w:name w:val="Без интервала Знак"/>
    <w:aliases w:val="с интервалом Знак,No Spacing1 Знак,No Spacing Знак"/>
    <w:basedOn w:val="a0"/>
    <w:link w:val="afd"/>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uiPriority w:val="9"/>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2">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3">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uiPriority w:val="39"/>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4">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ody Text First Indent"/>
    <w:basedOn w:val="a9"/>
    <w:link w:val="aff7"/>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7">
    <w:name w:val="Красная строка Знак"/>
    <w:basedOn w:val="aa"/>
    <w:link w:val="aff6"/>
    <w:uiPriority w:val="99"/>
    <w:semiHidden/>
    <w:rsid w:val="00D052B5"/>
    <w:rPr>
      <w:rFonts w:ascii="Times New Roman" w:eastAsia="Times New Roman" w:hAnsi="Times New Roman"/>
      <w:b w:val="0"/>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5">
    <w:name w:val="Текст Знак"/>
    <w:link w:val="af4"/>
    <w:rsid w:val="00772CB6"/>
    <w:rPr>
      <w:rFonts w:ascii="Courier New" w:eastAsia="Times New Roman" w:hAnsi="Courier New"/>
    </w:rPr>
  </w:style>
  <w:style w:type="numbering" w:customStyle="1" w:styleId="170">
    <w:name w:val="Нет списка17"/>
    <w:next w:val="a2"/>
    <w:uiPriority w:val="99"/>
    <w:semiHidden/>
    <w:unhideWhenUsed/>
    <w:rsid w:val="00397EE2"/>
  </w:style>
  <w:style w:type="numbering" w:customStyle="1" w:styleId="180">
    <w:name w:val="Нет списка18"/>
    <w:next w:val="a2"/>
    <w:semiHidden/>
    <w:rsid w:val="00397EE2"/>
  </w:style>
  <w:style w:type="table" w:customStyle="1" w:styleId="113">
    <w:name w:val="Сетка таблицы11"/>
    <w:basedOn w:val="a1"/>
    <w:next w:val="ad"/>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397EE2"/>
  </w:style>
  <w:style w:type="table" w:customStyle="1" w:styleId="121">
    <w:name w:val="Сетка таблицы12"/>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2"/>
    <w:semiHidden/>
    <w:rsid w:val="00397EE2"/>
  </w:style>
  <w:style w:type="table" w:customStyle="1" w:styleId="131">
    <w:name w:val="Сетка таблицы13"/>
    <w:basedOn w:val="a1"/>
    <w:next w:val="ad"/>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2"/>
    <w:semiHidden/>
    <w:rsid w:val="00397EE2"/>
  </w:style>
  <w:style w:type="numbering" w:customStyle="1" w:styleId="1130">
    <w:name w:val="Нет списка113"/>
    <w:next w:val="a2"/>
    <w:semiHidden/>
    <w:rsid w:val="00397EE2"/>
  </w:style>
  <w:style w:type="numbering" w:customStyle="1" w:styleId="220">
    <w:name w:val="Нет списка22"/>
    <w:next w:val="a2"/>
    <w:uiPriority w:val="99"/>
    <w:semiHidden/>
    <w:unhideWhenUsed/>
    <w:rsid w:val="00397EE2"/>
  </w:style>
  <w:style w:type="table" w:customStyle="1" w:styleId="141">
    <w:name w:val="Сетка таблицы14"/>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semiHidden/>
    <w:rsid w:val="00187BF6"/>
  </w:style>
  <w:style w:type="table" w:customStyle="1" w:styleId="151">
    <w:name w:val="Сетка таблицы15"/>
    <w:basedOn w:val="a1"/>
    <w:next w:val="ad"/>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semiHidden/>
    <w:rsid w:val="00187BF6"/>
  </w:style>
  <w:style w:type="numbering" w:customStyle="1" w:styleId="115">
    <w:name w:val="Нет списка115"/>
    <w:next w:val="a2"/>
    <w:semiHidden/>
    <w:rsid w:val="00187BF6"/>
  </w:style>
  <w:style w:type="numbering" w:customStyle="1" w:styleId="230">
    <w:name w:val="Нет списка23"/>
    <w:next w:val="a2"/>
    <w:uiPriority w:val="99"/>
    <w:semiHidden/>
    <w:unhideWhenUsed/>
    <w:rsid w:val="00187BF6"/>
  </w:style>
  <w:style w:type="table" w:customStyle="1" w:styleId="161">
    <w:name w:val="Сетка таблицы16"/>
    <w:basedOn w:val="a1"/>
    <w:next w:val="ad"/>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0"/>
    <w:rsid w:val="00471D7F"/>
  </w:style>
  <w:style w:type="paragraph" w:styleId="aff8">
    <w:name w:val="TOC Heading"/>
    <w:basedOn w:val="1"/>
    <w:next w:val="a"/>
    <w:uiPriority w:val="39"/>
    <w:unhideWhenUsed/>
    <w:qFormat/>
    <w:rsid w:val="00FB6F21"/>
    <w:pPr>
      <w:keepLines/>
      <w:spacing w:before="240" w:line="276" w:lineRule="auto"/>
      <w:outlineLvl w:val="9"/>
    </w:pPr>
    <w:rPr>
      <w:rFonts w:asciiTheme="majorHAnsi" w:eastAsiaTheme="majorEastAsia" w:hAnsiTheme="majorHAnsi" w:cstheme="majorBidi"/>
      <w:b w:val="0"/>
      <w:color w:val="2E74B5" w:themeColor="accent1" w:themeShade="BF"/>
      <w:sz w:val="32"/>
      <w:szCs w:val="32"/>
      <w:lang w:eastAsia="en-US"/>
    </w:rPr>
  </w:style>
  <w:style w:type="numbering" w:customStyle="1" w:styleId="240">
    <w:name w:val="Нет списка24"/>
    <w:next w:val="a2"/>
    <w:uiPriority w:val="99"/>
    <w:semiHidden/>
    <w:unhideWhenUsed/>
    <w:rsid w:val="00FB6F21"/>
  </w:style>
  <w:style w:type="paragraph" w:customStyle="1" w:styleId="aff9">
    <w:basedOn w:val="a"/>
    <w:next w:val="af0"/>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3">
    <w:name w:val="Заголовок раб 1"/>
    <w:basedOn w:val="a"/>
    <w:link w:val="1f4"/>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4">
    <w:name w:val="Заголовок раб 1 Знак"/>
    <w:link w:val="1f3"/>
    <w:rsid w:val="00FB6F21"/>
    <w:rPr>
      <w:rFonts w:ascii="Times New Roman" w:eastAsia="Times New Roman" w:hAnsi="Times New Roman"/>
      <w:b/>
      <w:sz w:val="24"/>
      <w:szCs w:val="24"/>
      <w:lang w:val="x-none" w:eastAsia="x-none"/>
    </w:rPr>
  </w:style>
  <w:style w:type="paragraph" w:customStyle="1" w:styleId="affa">
    <w:name w:val="Знак Знак Знак Знак"/>
    <w:basedOn w:val="a"/>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d">
    <w:name w:val="Знак Знак2"/>
    <w:locked/>
    <w:rsid w:val="00FB6F21"/>
    <w:rPr>
      <w:b/>
      <w:bCs/>
      <w:sz w:val="24"/>
      <w:szCs w:val="24"/>
      <w:lang w:val="ru-RU" w:eastAsia="ru-RU" w:bidi="ar-SA"/>
    </w:rPr>
  </w:style>
  <w:style w:type="numbering" w:customStyle="1" w:styleId="250">
    <w:name w:val="Нет списка25"/>
    <w:next w:val="a2"/>
    <w:uiPriority w:val="99"/>
    <w:semiHidden/>
    <w:unhideWhenUsed/>
    <w:rsid w:val="009F38D8"/>
  </w:style>
  <w:style w:type="paragraph" w:customStyle="1" w:styleId="affb">
    <w:basedOn w:val="a"/>
    <w:next w:val="af0"/>
    <w:qFormat/>
    <w:rsid w:val="009F38D8"/>
    <w:pPr>
      <w:spacing w:after="0" w:line="240" w:lineRule="auto"/>
      <w:jc w:val="center"/>
    </w:pPr>
    <w:rPr>
      <w:rFonts w:ascii="Times New Roman" w:eastAsia="Times New Roman" w:hAnsi="Times New Roman"/>
      <w:b/>
      <w:bCs/>
      <w:sz w:val="24"/>
      <w:szCs w:val="24"/>
      <w:lang w:val="x-none" w:eastAsia="x-none"/>
    </w:rPr>
  </w:style>
  <w:style w:type="character" w:customStyle="1" w:styleId="fontstyle01">
    <w:name w:val="fontstyle01"/>
    <w:basedOn w:val="a0"/>
    <w:rsid w:val="008268B6"/>
    <w:rPr>
      <w:rFonts w:ascii="Times New Roman" w:hAnsi="Times New Roman" w:cs="Times New Roman" w:hint="default"/>
      <w:b w:val="0"/>
      <w:bCs w:val="0"/>
      <w:i w:val="0"/>
      <w:iCs w:val="0"/>
      <w:color w:val="000000"/>
      <w:sz w:val="26"/>
      <w:szCs w:val="26"/>
    </w:rPr>
  </w:style>
  <w:style w:type="character" w:customStyle="1" w:styleId="fontstyle210">
    <w:name w:val="fontstyle21"/>
    <w:basedOn w:val="a0"/>
    <w:rsid w:val="008268B6"/>
    <w:rPr>
      <w:rFonts w:ascii="Times New Roman" w:hAnsi="Times New Roman" w:cs="Times New Roman" w:hint="default"/>
      <w:b w:val="0"/>
      <w:bCs w:val="0"/>
      <w:i w:val="0"/>
      <w:iCs w:val="0"/>
      <w:color w:val="333333"/>
      <w:sz w:val="28"/>
      <w:szCs w:val="28"/>
    </w:rPr>
  </w:style>
  <w:style w:type="character" w:customStyle="1" w:styleId="fontstyle31">
    <w:name w:val="fontstyle31"/>
    <w:basedOn w:val="a0"/>
    <w:rsid w:val="008268B6"/>
    <w:rPr>
      <w:rFonts w:ascii="Symbol" w:hAnsi="Symbol" w:hint="default"/>
      <w:b w:val="0"/>
      <w:bCs w:val="0"/>
      <w:i w:val="0"/>
      <w:iCs w:val="0"/>
      <w:color w:val="283554"/>
      <w:sz w:val="28"/>
      <w:szCs w:val="28"/>
    </w:rPr>
  </w:style>
  <w:style w:type="character" w:customStyle="1" w:styleId="fontstyle41">
    <w:name w:val="fontstyle41"/>
    <w:basedOn w:val="a0"/>
    <w:rsid w:val="008268B6"/>
    <w:rPr>
      <w:rFonts w:ascii="Wingdings" w:hAnsi="Wingdings" w:hint="default"/>
      <w:b w:val="0"/>
      <w:bCs w:val="0"/>
      <w:i w:val="0"/>
      <w:iCs w:val="0"/>
      <w:color w:val="000000"/>
      <w:sz w:val="20"/>
      <w:szCs w:val="20"/>
    </w:rPr>
  </w:style>
  <w:style w:type="numbering" w:customStyle="1" w:styleId="260">
    <w:name w:val="Нет списка26"/>
    <w:next w:val="a2"/>
    <w:uiPriority w:val="99"/>
    <w:semiHidden/>
    <w:rsid w:val="006B04D5"/>
  </w:style>
  <w:style w:type="numbering" w:customStyle="1" w:styleId="116">
    <w:name w:val="Нет списка116"/>
    <w:next w:val="a2"/>
    <w:semiHidden/>
    <w:rsid w:val="006B04D5"/>
  </w:style>
  <w:style w:type="table" w:customStyle="1" w:styleId="171">
    <w:name w:val="Сетка таблицы17"/>
    <w:basedOn w:val="a1"/>
    <w:next w:val="ad"/>
    <w:uiPriority w:val="39"/>
    <w:rsid w:val="006B04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2"/>
    <w:uiPriority w:val="99"/>
    <w:semiHidden/>
    <w:unhideWhenUsed/>
    <w:rsid w:val="006B04D5"/>
  </w:style>
  <w:style w:type="numbering" w:customStyle="1" w:styleId="280">
    <w:name w:val="Нет списка28"/>
    <w:next w:val="a2"/>
    <w:semiHidden/>
    <w:rsid w:val="00993EF2"/>
  </w:style>
  <w:style w:type="table" w:customStyle="1" w:styleId="181">
    <w:name w:val="Сетка таблицы18"/>
    <w:basedOn w:val="a1"/>
    <w:next w:val="ad"/>
    <w:uiPriority w:val="39"/>
    <w:rsid w:val="00993E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5">
    <w:name w:val="Знак Знак Знак Знак Знак Знак1 Знак Знак Знак Знак"/>
    <w:basedOn w:val="a"/>
    <w:rsid w:val="00993EF2"/>
    <w:pPr>
      <w:spacing w:after="0" w:line="240" w:lineRule="auto"/>
    </w:pPr>
    <w:rPr>
      <w:rFonts w:ascii="Verdana" w:eastAsia="Times New Roman"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820298">
      <w:bodyDiv w:val="1"/>
      <w:marLeft w:val="0"/>
      <w:marRight w:val="0"/>
      <w:marTop w:val="0"/>
      <w:marBottom w:val="0"/>
      <w:divBdr>
        <w:top w:val="none" w:sz="0" w:space="0" w:color="auto"/>
        <w:left w:val="none" w:sz="0" w:space="0" w:color="auto"/>
        <w:bottom w:val="none" w:sz="0" w:space="0" w:color="auto"/>
        <w:right w:val="none" w:sz="0" w:space="0" w:color="auto"/>
      </w:divBdr>
      <w:divsChild>
        <w:div w:id="1529293187">
          <w:marLeft w:val="0"/>
          <w:marRight w:val="0"/>
          <w:marTop w:val="0"/>
          <w:marBottom w:val="0"/>
          <w:divBdr>
            <w:top w:val="none" w:sz="0" w:space="0" w:color="auto"/>
            <w:left w:val="none" w:sz="0" w:space="0" w:color="auto"/>
            <w:bottom w:val="none" w:sz="0" w:space="0" w:color="auto"/>
            <w:right w:val="none" w:sz="0" w:space="0" w:color="auto"/>
          </w:divBdr>
          <w:divsChild>
            <w:div w:id="2080596751">
              <w:marLeft w:val="0"/>
              <w:marRight w:val="0"/>
              <w:marTop w:val="0"/>
              <w:marBottom w:val="0"/>
              <w:divBdr>
                <w:top w:val="none" w:sz="0" w:space="0" w:color="auto"/>
                <w:left w:val="none" w:sz="0" w:space="0" w:color="auto"/>
                <w:bottom w:val="none" w:sz="0" w:space="0" w:color="auto"/>
                <w:right w:val="none" w:sz="0" w:space="0" w:color="auto"/>
              </w:divBdr>
              <w:divsChild>
                <w:div w:id="582881254">
                  <w:marLeft w:val="0"/>
                  <w:marRight w:val="0"/>
                  <w:marTop w:val="0"/>
                  <w:marBottom w:val="0"/>
                  <w:divBdr>
                    <w:top w:val="none" w:sz="0" w:space="0" w:color="auto"/>
                    <w:left w:val="none" w:sz="0" w:space="0" w:color="auto"/>
                    <w:bottom w:val="none" w:sz="0" w:space="0" w:color="auto"/>
                    <w:right w:val="none" w:sz="0" w:space="0" w:color="auto"/>
                  </w:divBdr>
                  <w:divsChild>
                    <w:div w:id="1587705">
                      <w:marLeft w:val="0"/>
                      <w:marRight w:val="0"/>
                      <w:marTop w:val="0"/>
                      <w:marBottom w:val="0"/>
                      <w:divBdr>
                        <w:top w:val="none" w:sz="0" w:space="0" w:color="auto"/>
                        <w:left w:val="none" w:sz="0" w:space="0" w:color="auto"/>
                        <w:bottom w:val="none" w:sz="0" w:space="0" w:color="auto"/>
                        <w:right w:val="none" w:sz="0" w:space="0" w:color="auto"/>
                      </w:divBdr>
                      <w:divsChild>
                        <w:div w:id="3806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872110672">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095712792">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248343188">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40245324">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33338575">
      <w:bodyDiv w:val="1"/>
      <w:marLeft w:val="0"/>
      <w:marRight w:val="0"/>
      <w:marTop w:val="0"/>
      <w:marBottom w:val="0"/>
      <w:divBdr>
        <w:top w:val="none" w:sz="0" w:space="0" w:color="auto"/>
        <w:left w:val="none" w:sz="0" w:space="0" w:color="auto"/>
        <w:bottom w:val="none" w:sz="0" w:space="0" w:color="auto"/>
        <w:right w:val="none" w:sz="0" w:space="0" w:color="auto"/>
      </w:divBdr>
      <w:divsChild>
        <w:div w:id="486091019">
          <w:marLeft w:val="0"/>
          <w:marRight w:val="0"/>
          <w:marTop w:val="0"/>
          <w:marBottom w:val="0"/>
          <w:divBdr>
            <w:top w:val="none" w:sz="0" w:space="0" w:color="auto"/>
            <w:left w:val="none" w:sz="0" w:space="0" w:color="auto"/>
            <w:bottom w:val="none" w:sz="0" w:space="0" w:color="auto"/>
            <w:right w:val="none" w:sz="0" w:space="0" w:color="auto"/>
          </w:divBdr>
          <w:divsChild>
            <w:div w:id="480728905">
              <w:marLeft w:val="0"/>
              <w:marRight w:val="0"/>
              <w:marTop w:val="0"/>
              <w:marBottom w:val="0"/>
              <w:divBdr>
                <w:top w:val="none" w:sz="0" w:space="0" w:color="auto"/>
                <w:left w:val="none" w:sz="0" w:space="0" w:color="auto"/>
                <w:bottom w:val="none" w:sz="0" w:space="0" w:color="auto"/>
                <w:right w:val="none" w:sz="0" w:space="0" w:color="auto"/>
              </w:divBdr>
              <w:divsChild>
                <w:div w:id="1308513497">
                  <w:marLeft w:val="0"/>
                  <w:marRight w:val="0"/>
                  <w:marTop w:val="0"/>
                  <w:marBottom w:val="0"/>
                  <w:divBdr>
                    <w:top w:val="none" w:sz="0" w:space="0" w:color="auto"/>
                    <w:left w:val="none" w:sz="0" w:space="0" w:color="auto"/>
                    <w:bottom w:val="none" w:sz="0" w:space="0" w:color="auto"/>
                    <w:right w:val="none" w:sz="0" w:space="0" w:color="auto"/>
                  </w:divBdr>
                  <w:divsChild>
                    <w:div w:id="21010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563">
          <w:marLeft w:val="0"/>
          <w:marRight w:val="0"/>
          <w:marTop w:val="0"/>
          <w:marBottom w:val="0"/>
          <w:divBdr>
            <w:top w:val="none" w:sz="0" w:space="0" w:color="auto"/>
            <w:left w:val="none" w:sz="0" w:space="0" w:color="auto"/>
            <w:bottom w:val="none" w:sz="0" w:space="0" w:color="auto"/>
            <w:right w:val="none" w:sz="0" w:space="0" w:color="auto"/>
          </w:divBdr>
          <w:divsChild>
            <w:div w:id="1966542637">
              <w:marLeft w:val="0"/>
              <w:marRight w:val="0"/>
              <w:marTop w:val="0"/>
              <w:marBottom w:val="0"/>
              <w:divBdr>
                <w:top w:val="none" w:sz="0" w:space="0" w:color="auto"/>
                <w:left w:val="none" w:sz="0" w:space="0" w:color="auto"/>
                <w:bottom w:val="none" w:sz="0" w:space="0" w:color="auto"/>
                <w:right w:val="none" w:sz="0" w:space="0" w:color="auto"/>
              </w:divBdr>
              <w:divsChild>
                <w:div w:id="1004087395">
                  <w:marLeft w:val="0"/>
                  <w:marRight w:val="0"/>
                  <w:marTop w:val="0"/>
                  <w:marBottom w:val="0"/>
                  <w:divBdr>
                    <w:top w:val="none" w:sz="0" w:space="0" w:color="auto"/>
                    <w:left w:val="none" w:sz="0" w:space="0" w:color="auto"/>
                    <w:bottom w:val="none" w:sz="0" w:space="0" w:color="auto"/>
                    <w:right w:val="none" w:sz="0" w:space="0" w:color="auto"/>
                  </w:divBdr>
                  <w:divsChild>
                    <w:div w:id="6990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9792">
          <w:marLeft w:val="0"/>
          <w:marRight w:val="0"/>
          <w:marTop w:val="0"/>
          <w:marBottom w:val="0"/>
          <w:divBdr>
            <w:top w:val="none" w:sz="0" w:space="0" w:color="auto"/>
            <w:left w:val="none" w:sz="0" w:space="0" w:color="auto"/>
            <w:bottom w:val="none" w:sz="0" w:space="0" w:color="auto"/>
            <w:right w:val="none" w:sz="0" w:space="0" w:color="auto"/>
          </w:divBdr>
          <w:divsChild>
            <w:div w:id="580600363">
              <w:marLeft w:val="0"/>
              <w:marRight w:val="0"/>
              <w:marTop w:val="0"/>
              <w:marBottom w:val="0"/>
              <w:divBdr>
                <w:top w:val="none" w:sz="0" w:space="0" w:color="auto"/>
                <w:left w:val="none" w:sz="0" w:space="0" w:color="auto"/>
                <w:bottom w:val="none" w:sz="0" w:space="0" w:color="auto"/>
                <w:right w:val="none" w:sz="0" w:space="0" w:color="auto"/>
              </w:divBdr>
              <w:divsChild>
                <w:div w:id="262499093">
                  <w:marLeft w:val="0"/>
                  <w:marRight w:val="0"/>
                  <w:marTop w:val="0"/>
                  <w:marBottom w:val="0"/>
                  <w:divBdr>
                    <w:top w:val="none" w:sz="0" w:space="0" w:color="auto"/>
                    <w:left w:val="none" w:sz="0" w:space="0" w:color="auto"/>
                    <w:bottom w:val="none" w:sz="0" w:space="0" w:color="auto"/>
                    <w:right w:val="none" w:sz="0" w:space="0" w:color="auto"/>
                  </w:divBdr>
                  <w:divsChild>
                    <w:div w:id="10108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4590">
          <w:marLeft w:val="0"/>
          <w:marRight w:val="0"/>
          <w:marTop w:val="0"/>
          <w:marBottom w:val="0"/>
          <w:divBdr>
            <w:top w:val="none" w:sz="0" w:space="0" w:color="auto"/>
            <w:left w:val="none" w:sz="0" w:space="0" w:color="auto"/>
            <w:bottom w:val="none" w:sz="0" w:space="0" w:color="auto"/>
            <w:right w:val="none" w:sz="0" w:space="0" w:color="auto"/>
          </w:divBdr>
          <w:divsChild>
            <w:div w:id="428232755">
              <w:marLeft w:val="0"/>
              <w:marRight w:val="0"/>
              <w:marTop w:val="0"/>
              <w:marBottom w:val="0"/>
              <w:divBdr>
                <w:top w:val="none" w:sz="0" w:space="0" w:color="auto"/>
                <w:left w:val="none" w:sz="0" w:space="0" w:color="auto"/>
                <w:bottom w:val="none" w:sz="0" w:space="0" w:color="auto"/>
                <w:right w:val="none" w:sz="0" w:space="0" w:color="auto"/>
              </w:divBdr>
              <w:divsChild>
                <w:div w:id="1726834979">
                  <w:marLeft w:val="0"/>
                  <w:marRight w:val="0"/>
                  <w:marTop w:val="0"/>
                  <w:marBottom w:val="0"/>
                  <w:divBdr>
                    <w:top w:val="none" w:sz="0" w:space="0" w:color="auto"/>
                    <w:left w:val="none" w:sz="0" w:space="0" w:color="auto"/>
                    <w:bottom w:val="none" w:sz="0" w:space="0" w:color="auto"/>
                    <w:right w:val="none" w:sz="0" w:space="0" w:color="auto"/>
                  </w:divBdr>
                  <w:divsChild>
                    <w:div w:id="6657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9567">
          <w:marLeft w:val="0"/>
          <w:marRight w:val="0"/>
          <w:marTop w:val="0"/>
          <w:marBottom w:val="0"/>
          <w:divBdr>
            <w:top w:val="none" w:sz="0" w:space="0" w:color="auto"/>
            <w:left w:val="none" w:sz="0" w:space="0" w:color="auto"/>
            <w:bottom w:val="none" w:sz="0" w:space="0" w:color="auto"/>
            <w:right w:val="none" w:sz="0" w:space="0" w:color="auto"/>
          </w:divBdr>
          <w:divsChild>
            <w:div w:id="1140195844">
              <w:marLeft w:val="0"/>
              <w:marRight w:val="0"/>
              <w:marTop w:val="0"/>
              <w:marBottom w:val="0"/>
              <w:divBdr>
                <w:top w:val="none" w:sz="0" w:space="0" w:color="auto"/>
                <w:left w:val="none" w:sz="0" w:space="0" w:color="auto"/>
                <w:bottom w:val="none" w:sz="0" w:space="0" w:color="auto"/>
                <w:right w:val="none" w:sz="0" w:space="0" w:color="auto"/>
              </w:divBdr>
              <w:divsChild>
                <w:div w:id="1333139890">
                  <w:marLeft w:val="0"/>
                  <w:marRight w:val="0"/>
                  <w:marTop w:val="0"/>
                  <w:marBottom w:val="0"/>
                  <w:divBdr>
                    <w:top w:val="none" w:sz="0" w:space="0" w:color="auto"/>
                    <w:left w:val="none" w:sz="0" w:space="0" w:color="auto"/>
                    <w:bottom w:val="none" w:sz="0" w:space="0" w:color="auto"/>
                    <w:right w:val="none" w:sz="0" w:space="0" w:color="auto"/>
                  </w:divBdr>
                  <w:divsChild>
                    <w:div w:id="11419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052">
          <w:marLeft w:val="0"/>
          <w:marRight w:val="0"/>
          <w:marTop w:val="0"/>
          <w:marBottom w:val="0"/>
          <w:divBdr>
            <w:top w:val="none" w:sz="0" w:space="0" w:color="auto"/>
            <w:left w:val="none" w:sz="0" w:space="0" w:color="auto"/>
            <w:bottom w:val="none" w:sz="0" w:space="0" w:color="auto"/>
            <w:right w:val="none" w:sz="0" w:space="0" w:color="auto"/>
          </w:divBdr>
          <w:divsChild>
            <w:div w:id="993728133">
              <w:marLeft w:val="0"/>
              <w:marRight w:val="0"/>
              <w:marTop w:val="0"/>
              <w:marBottom w:val="0"/>
              <w:divBdr>
                <w:top w:val="none" w:sz="0" w:space="0" w:color="auto"/>
                <w:left w:val="none" w:sz="0" w:space="0" w:color="auto"/>
                <w:bottom w:val="none" w:sz="0" w:space="0" w:color="auto"/>
                <w:right w:val="none" w:sz="0" w:space="0" w:color="auto"/>
              </w:divBdr>
              <w:divsChild>
                <w:div w:id="1536309237">
                  <w:marLeft w:val="0"/>
                  <w:marRight w:val="0"/>
                  <w:marTop w:val="0"/>
                  <w:marBottom w:val="0"/>
                  <w:divBdr>
                    <w:top w:val="none" w:sz="0" w:space="0" w:color="auto"/>
                    <w:left w:val="none" w:sz="0" w:space="0" w:color="auto"/>
                    <w:bottom w:val="none" w:sz="0" w:space="0" w:color="auto"/>
                    <w:right w:val="none" w:sz="0" w:space="0" w:color="auto"/>
                  </w:divBdr>
                  <w:divsChild>
                    <w:div w:id="497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235664">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hereshevo-school.pruzhany.by/wp-content/uploads/2015/12/ris22122015.jpg" TargetMode="External"/><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kadastr_nso"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https://kadastr.ru/services/poluchit-konsultatsiyu/"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F35F2-68A4-4C88-82EE-B47439D0D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4263</TotalTime>
  <Pages>1</Pages>
  <Words>10146</Words>
  <Characters>57837</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67848</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406</cp:revision>
  <cp:lastPrinted>2021-03-04T09:38:00Z</cp:lastPrinted>
  <dcterms:created xsi:type="dcterms:W3CDTF">2018-04-03T08:54:00Z</dcterms:created>
  <dcterms:modified xsi:type="dcterms:W3CDTF">2021-07-22T08:53:00Z</dcterms:modified>
</cp:coreProperties>
</file>