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9D6575" w:rsidRDefault="002B45F1" w:rsidP="009D6575">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3C0911">
        <w:rPr>
          <w:rFonts w:ascii="Monotype Corsiva" w:hAnsi="Monotype Corsiva" w:cs="Courier New"/>
          <w:b/>
          <w:i/>
          <w:sz w:val="28"/>
          <w:szCs w:val="28"/>
        </w:rPr>
        <w:t>2</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6B04D5">
        <w:rPr>
          <w:rFonts w:ascii="Monotype Corsiva" w:hAnsi="Monotype Corsiva" w:cs="Courier New"/>
          <w:b/>
          <w:i/>
          <w:sz w:val="28"/>
          <w:szCs w:val="28"/>
        </w:rPr>
        <w:t xml:space="preserve">    </w:t>
      </w:r>
      <w:r w:rsidR="002B0A70">
        <w:rPr>
          <w:rFonts w:ascii="Monotype Corsiva" w:hAnsi="Monotype Corsiva" w:cs="Courier New"/>
          <w:b/>
          <w:i/>
          <w:sz w:val="28"/>
          <w:szCs w:val="28"/>
        </w:rPr>
        <w:t>2</w:t>
      </w:r>
      <w:r w:rsidR="003C0911">
        <w:rPr>
          <w:rFonts w:ascii="Monotype Corsiva" w:hAnsi="Monotype Corsiva" w:cs="Courier New"/>
          <w:b/>
          <w:i/>
          <w:sz w:val="28"/>
          <w:szCs w:val="28"/>
        </w:rPr>
        <w:t>8</w:t>
      </w:r>
      <w:r w:rsidR="00132926">
        <w:rPr>
          <w:rFonts w:ascii="Monotype Corsiva" w:hAnsi="Monotype Corsiva" w:cs="Courier New"/>
          <w:b/>
          <w:i/>
          <w:sz w:val="28"/>
          <w:szCs w:val="28"/>
        </w:rPr>
        <w:t xml:space="preserve"> </w:t>
      </w:r>
      <w:r w:rsidR="002B0A70">
        <w:rPr>
          <w:rFonts w:ascii="Monotype Corsiva" w:hAnsi="Monotype Corsiva" w:cs="Courier New"/>
          <w:b/>
          <w:i/>
          <w:sz w:val="28"/>
          <w:szCs w:val="28"/>
        </w:rPr>
        <w:t>января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20</w:t>
      </w:r>
      <w:r w:rsidR="00494342">
        <w:rPr>
          <w:rFonts w:ascii="Monotype Corsiva" w:hAnsi="Monotype Corsiva" w:cs="Courier New"/>
          <w:b/>
          <w:i/>
          <w:sz w:val="28"/>
          <w:szCs w:val="28"/>
        </w:rPr>
        <w:t xml:space="preserve"> года</w:t>
      </w:r>
    </w:p>
    <w:p w:rsidR="00B443D8" w:rsidRDefault="00B443D8" w:rsidP="00B443D8">
      <w:pPr>
        <w:spacing w:after="0" w:line="240" w:lineRule="auto"/>
        <w:jc w:val="both"/>
        <w:rPr>
          <w:rFonts w:ascii="Times New Roman" w:eastAsia="Times New Roman" w:hAnsi="Times New Roman"/>
          <w:sz w:val="28"/>
          <w:szCs w:val="28"/>
          <w:lang w:eastAsia="ru-RU"/>
        </w:rPr>
      </w:pPr>
    </w:p>
    <w:p w:rsidR="002B0A70" w:rsidRDefault="002B0A70" w:rsidP="002C58E9">
      <w:pPr>
        <w:pStyle w:val="af1"/>
        <w:shd w:val="clear" w:color="auto" w:fill="FFFFFF"/>
        <w:spacing w:before="0" w:beforeAutospacing="0" w:after="0" w:afterAutospacing="0"/>
        <w:ind w:firstLine="708"/>
        <w:jc w:val="center"/>
        <w:rPr>
          <w:b/>
          <w:i/>
        </w:rPr>
      </w:pPr>
    </w:p>
    <w:p w:rsidR="002B0A70" w:rsidRPr="002B0A70" w:rsidRDefault="002B0A70" w:rsidP="00AC3B08">
      <w:pPr>
        <w:pStyle w:val="3"/>
        <w:widowControl w:val="0"/>
        <w:tabs>
          <w:tab w:val="left" w:pos="426"/>
          <w:tab w:val="left" w:pos="567"/>
        </w:tabs>
        <w:spacing w:before="0" w:after="0" w:line="240" w:lineRule="auto"/>
        <w:jc w:val="center"/>
        <w:rPr>
          <w:rFonts w:ascii="Times New Roman" w:hAnsi="Times New Roman" w:cs="Times New Roman"/>
          <w:sz w:val="24"/>
          <w:szCs w:val="24"/>
        </w:rPr>
      </w:pPr>
    </w:p>
    <w:p w:rsidR="002B0A70" w:rsidRPr="002B0A70" w:rsidRDefault="002B0A70" w:rsidP="002B0A70">
      <w:pPr>
        <w:spacing w:after="0" w:line="240" w:lineRule="auto"/>
        <w:jc w:val="center"/>
        <w:rPr>
          <w:rFonts w:ascii="Times New Roman" w:eastAsia="Times New Roman" w:hAnsi="Times New Roman"/>
          <w:b/>
          <w:bCs/>
          <w:sz w:val="24"/>
          <w:szCs w:val="24"/>
          <w:lang w:eastAsia="ru-RU"/>
        </w:rPr>
      </w:pPr>
      <w:r w:rsidRPr="002B0A70">
        <w:rPr>
          <w:rFonts w:ascii="Times New Roman" w:eastAsia="Times New Roman" w:hAnsi="Times New Roman"/>
          <w:b/>
          <w:bCs/>
          <w:sz w:val="24"/>
          <w:szCs w:val="24"/>
          <w:lang w:eastAsia="ru-RU"/>
        </w:rPr>
        <w:t>Скидку на оплату госпошлины онлайн продлили до 2023 года</w:t>
      </w:r>
    </w:p>
    <w:p w:rsidR="002B0A70" w:rsidRPr="002B0A70" w:rsidRDefault="002B0A70" w:rsidP="002B0A70">
      <w:pPr>
        <w:shd w:val="clear" w:color="auto" w:fill="F4F7FC"/>
        <w:spacing w:after="0" w:line="240" w:lineRule="auto"/>
        <w:rPr>
          <w:rFonts w:ascii="Times New Roman" w:eastAsia="Times New Roman" w:hAnsi="Times New Roman"/>
          <w:sz w:val="24"/>
          <w:szCs w:val="24"/>
          <w:lang w:eastAsia="ru-RU"/>
        </w:rPr>
      </w:pPr>
    </w:p>
    <w:p w:rsidR="002B0A70" w:rsidRPr="002B0A70" w:rsidRDefault="00AC3B08" w:rsidP="002B0A70">
      <w:pPr>
        <w:shd w:val="clear" w:color="auto" w:fill="F4F7FC"/>
        <w:spacing w:after="0" w:line="240" w:lineRule="auto"/>
        <w:rPr>
          <w:rFonts w:ascii="Times New Roman" w:eastAsia="Times New Roman" w:hAnsi="Times New Roman"/>
          <w:sz w:val="24"/>
          <w:szCs w:val="24"/>
          <w:lang w:eastAsia="ru-RU"/>
        </w:rPr>
      </w:pPr>
      <w:r w:rsidRPr="002B0A70">
        <w:rPr>
          <w:rFonts w:ascii="Times New Roman" w:eastAsia="Times New Roman" w:hAnsi="Times New Roman"/>
          <w:noProof/>
          <w:sz w:val="24"/>
          <w:szCs w:val="24"/>
          <w:lang w:eastAsia="ru-RU"/>
        </w:rPr>
        <w:drawing>
          <wp:anchor distT="0" distB="0" distL="114300" distR="114300" simplePos="0" relativeHeight="251809792" behindDoc="1" locked="0" layoutInCell="1" allowOverlap="1" wp14:anchorId="663FBB6C" wp14:editId="360618E5">
            <wp:simplePos x="0" y="0"/>
            <wp:positionH relativeFrom="column">
              <wp:posOffset>582175</wp:posOffset>
            </wp:positionH>
            <wp:positionV relativeFrom="paragraph">
              <wp:posOffset>41910</wp:posOffset>
            </wp:positionV>
            <wp:extent cx="5497830" cy="3886835"/>
            <wp:effectExtent l="0" t="0" r="7620" b="0"/>
            <wp:wrapTight wrapText="bothSides">
              <wp:wrapPolygon edited="0">
                <wp:start x="0" y="0"/>
                <wp:lineTo x="0" y="21491"/>
                <wp:lineTo x="21555" y="21491"/>
                <wp:lineTo x="21555" y="0"/>
                <wp:lineTo x="0" y="0"/>
              </wp:wrapPolygon>
            </wp:wrapTight>
            <wp:docPr id="1" name="Рисунок 1" descr="D:\Desktop\На сайт\от 13.01.2021 Госуслуги сай и печать\30 % скид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На сайт\от 13.01.2021 Госуслуги сай и печать\30 % скидка.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7830" cy="3886835"/>
                    </a:xfrm>
                    <a:prstGeom prst="rect">
                      <a:avLst/>
                    </a:prstGeom>
                    <a:noFill/>
                    <a:ln>
                      <a:noFill/>
                    </a:ln>
                  </pic:spPr>
                </pic:pic>
              </a:graphicData>
            </a:graphic>
          </wp:anchor>
        </w:drawing>
      </w:r>
    </w:p>
    <w:p w:rsidR="002B0A70" w:rsidRPr="002B0A70" w:rsidRDefault="002B0A70" w:rsidP="002B0A70">
      <w:pPr>
        <w:shd w:val="clear" w:color="auto" w:fill="F4F7FC"/>
        <w:spacing w:after="0" w:line="240" w:lineRule="auto"/>
        <w:rPr>
          <w:rFonts w:ascii="Times New Roman" w:eastAsia="Times New Roman" w:hAnsi="Times New Roman"/>
          <w:sz w:val="24"/>
          <w:szCs w:val="24"/>
          <w:lang w:eastAsia="ru-RU"/>
        </w:rPr>
      </w:pPr>
    </w:p>
    <w:p w:rsidR="002B0A70" w:rsidRPr="002B0A70" w:rsidRDefault="002B0A70" w:rsidP="002B0A70">
      <w:pPr>
        <w:shd w:val="clear" w:color="auto" w:fill="F4F7FC"/>
        <w:spacing w:after="0" w:line="240" w:lineRule="auto"/>
        <w:rPr>
          <w:rFonts w:ascii="Times New Roman" w:eastAsia="Times New Roman" w:hAnsi="Times New Roman"/>
          <w:sz w:val="24"/>
          <w:szCs w:val="24"/>
          <w:lang w:eastAsia="ru-RU"/>
        </w:rPr>
      </w:pPr>
      <w:r w:rsidRPr="002B0A70">
        <w:rPr>
          <w:rFonts w:ascii="Times New Roman" w:eastAsia="Times New Roman" w:hAnsi="Times New Roman"/>
          <w:sz w:val="24"/>
          <w:szCs w:val="24"/>
          <w:lang w:eastAsia="ru-RU"/>
        </w:rPr>
        <w:tab/>
        <w:t xml:space="preserve">Совет Федерации поддержал законопроект о продлении до 2023 года возможности оплаты физическими лицами госпошлин со скидкой в 30% через портал </w:t>
      </w:r>
      <w:proofErr w:type="spellStart"/>
      <w:r w:rsidRPr="002B0A70">
        <w:rPr>
          <w:rFonts w:ascii="Times New Roman" w:eastAsia="Times New Roman" w:hAnsi="Times New Roman"/>
          <w:sz w:val="24"/>
          <w:szCs w:val="24"/>
          <w:lang w:eastAsia="ru-RU"/>
        </w:rPr>
        <w:t>Госуслуг</w:t>
      </w:r>
      <w:proofErr w:type="spellEnd"/>
      <w:r w:rsidRPr="002B0A70">
        <w:rPr>
          <w:rFonts w:ascii="Times New Roman" w:eastAsia="Times New Roman" w:hAnsi="Times New Roman"/>
          <w:sz w:val="24"/>
          <w:szCs w:val="24"/>
          <w:lang w:eastAsia="ru-RU"/>
        </w:rPr>
        <w:t>.</w:t>
      </w:r>
    </w:p>
    <w:p w:rsidR="002B0A70" w:rsidRPr="002B0A70" w:rsidRDefault="002B0A70" w:rsidP="002B0A70">
      <w:pPr>
        <w:shd w:val="clear" w:color="auto" w:fill="FFFFFF"/>
        <w:spacing w:after="0" w:line="240" w:lineRule="auto"/>
        <w:jc w:val="both"/>
        <w:rPr>
          <w:rFonts w:ascii="Times New Roman" w:eastAsia="Times New Roman" w:hAnsi="Times New Roman"/>
          <w:sz w:val="24"/>
          <w:szCs w:val="24"/>
          <w:lang w:eastAsia="ru-RU"/>
        </w:rPr>
      </w:pPr>
      <w:r w:rsidRPr="002B0A70">
        <w:rPr>
          <w:rFonts w:ascii="Times New Roman" w:eastAsia="Times New Roman" w:hAnsi="Times New Roman"/>
          <w:sz w:val="24"/>
          <w:szCs w:val="24"/>
          <w:lang w:eastAsia="ru-RU"/>
        </w:rPr>
        <w:tab/>
        <w:t xml:space="preserve">Льгота на оплату госпошлины при получении </w:t>
      </w:r>
      <w:proofErr w:type="spellStart"/>
      <w:r w:rsidRPr="002B0A70">
        <w:rPr>
          <w:rFonts w:ascii="Times New Roman" w:eastAsia="Times New Roman" w:hAnsi="Times New Roman"/>
          <w:sz w:val="24"/>
          <w:szCs w:val="24"/>
          <w:lang w:eastAsia="ru-RU"/>
        </w:rPr>
        <w:t>госуслуг</w:t>
      </w:r>
      <w:proofErr w:type="spellEnd"/>
      <w:r w:rsidRPr="002B0A70">
        <w:rPr>
          <w:rFonts w:ascii="Times New Roman" w:eastAsia="Times New Roman" w:hAnsi="Times New Roman"/>
          <w:sz w:val="24"/>
          <w:szCs w:val="24"/>
          <w:lang w:eastAsia="ru-RU"/>
        </w:rPr>
        <w:t xml:space="preserve"> с помощью Единого портала государственных и муниципальных услуг (ЕПГУ), действует с начала 2017 года.</w:t>
      </w:r>
    </w:p>
    <w:p w:rsidR="002B0A70" w:rsidRPr="002B0A70" w:rsidRDefault="002B0A70" w:rsidP="002B0A70">
      <w:pPr>
        <w:shd w:val="clear" w:color="auto" w:fill="FFFFFF"/>
        <w:spacing w:after="0" w:line="240" w:lineRule="auto"/>
        <w:jc w:val="both"/>
        <w:rPr>
          <w:rFonts w:ascii="Times New Roman" w:eastAsia="Times New Roman" w:hAnsi="Times New Roman"/>
          <w:sz w:val="24"/>
          <w:szCs w:val="24"/>
          <w:lang w:eastAsia="ru-RU"/>
        </w:rPr>
      </w:pPr>
      <w:r w:rsidRPr="002B0A70">
        <w:rPr>
          <w:rFonts w:ascii="Times New Roman" w:eastAsia="Times New Roman" w:hAnsi="Times New Roman"/>
          <w:sz w:val="24"/>
          <w:szCs w:val="24"/>
          <w:lang w:eastAsia="ru-RU"/>
        </w:rPr>
        <w:tab/>
        <w:t>Скидка распространяется на все услуги ЕПГУ, требующие оплаты государственной пошлины. Воспользоваться ею могут физические лица при безналичной оплате. Изначально она действовала до 2019 года, затем ее продлили до 2021 года.</w:t>
      </w:r>
    </w:p>
    <w:p w:rsidR="002B0A70" w:rsidRPr="002B0A70" w:rsidRDefault="002B0A70" w:rsidP="002B0A70">
      <w:pPr>
        <w:shd w:val="clear" w:color="auto" w:fill="FFFFFF"/>
        <w:spacing w:after="0" w:line="240" w:lineRule="auto"/>
        <w:jc w:val="both"/>
        <w:rPr>
          <w:rFonts w:ascii="Times New Roman" w:eastAsia="Times New Roman" w:hAnsi="Times New Roman"/>
          <w:sz w:val="24"/>
          <w:szCs w:val="24"/>
          <w:lang w:eastAsia="ru-RU"/>
        </w:rPr>
      </w:pPr>
      <w:r w:rsidRPr="002B0A70">
        <w:rPr>
          <w:rFonts w:ascii="Times New Roman" w:eastAsia="Times New Roman" w:hAnsi="Times New Roman"/>
          <w:sz w:val="24"/>
          <w:szCs w:val="24"/>
          <w:lang w:eastAsia="ru-RU"/>
        </w:rPr>
        <w:tab/>
        <w:t xml:space="preserve">В декабре 2020 года Совет Федерации поддержал законопроект, согласно которому срок действия понижающего коэффициента 0,7 для госпошлины, уплачиваемой физлицами через портал </w:t>
      </w:r>
      <w:proofErr w:type="spellStart"/>
      <w:r w:rsidRPr="002B0A70">
        <w:rPr>
          <w:rFonts w:ascii="Times New Roman" w:eastAsia="Times New Roman" w:hAnsi="Times New Roman"/>
          <w:sz w:val="24"/>
          <w:szCs w:val="24"/>
          <w:lang w:eastAsia="ru-RU"/>
        </w:rPr>
        <w:t>Госуслуг</w:t>
      </w:r>
      <w:proofErr w:type="spellEnd"/>
      <w:r w:rsidRPr="002B0A70">
        <w:rPr>
          <w:rFonts w:ascii="Times New Roman" w:eastAsia="Times New Roman" w:hAnsi="Times New Roman"/>
          <w:sz w:val="24"/>
          <w:szCs w:val="24"/>
          <w:lang w:eastAsia="ru-RU"/>
        </w:rPr>
        <w:t>, продлевается до 1 января 2023 года.</w:t>
      </w:r>
    </w:p>
    <w:p w:rsidR="002B0A70" w:rsidRPr="002B0A70" w:rsidRDefault="002B0A70" w:rsidP="002B0A70">
      <w:pPr>
        <w:shd w:val="clear" w:color="auto" w:fill="FFFFFF"/>
        <w:spacing w:after="0" w:line="240" w:lineRule="auto"/>
        <w:jc w:val="both"/>
        <w:rPr>
          <w:rFonts w:ascii="Times New Roman" w:eastAsia="Times New Roman" w:hAnsi="Times New Roman"/>
          <w:sz w:val="24"/>
          <w:szCs w:val="24"/>
          <w:lang w:eastAsia="ru-RU"/>
        </w:rPr>
      </w:pPr>
      <w:r w:rsidRPr="002B0A70">
        <w:rPr>
          <w:rFonts w:ascii="Times New Roman" w:eastAsia="Times New Roman" w:hAnsi="Times New Roman"/>
          <w:sz w:val="24"/>
          <w:szCs w:val="24"/>
          <w:lang w:eastAsia="ru-RU"/>
        </w:rPr>
        <w:tab/>
        <w:t xml:space="preserve">В Новосибирской области оплата госпошлин онлайн пользуется большой популярностью. Так, в 2019 году на территории региона пользователи электронных услуг совершили оплату </w:t>
      </w:r>
      <w:r w:rsidRPr="002B0A70">
        <w:rPr>
          <w:rFonts w:ascii="Times New Roman" w:eastAsia="Times New Roman" w:hAnsi="Times New Roman"/>
          <w:sz w:val="24"/>
          <w:szCs w:val="24"/>
          <w:lang w:eastAsia="ru-RU"/>
        </w:rPr>
        <w:lastRenderedPageBreak/>
        <w:t>государственных пошлин на общую сумму 370,8 млн рублей, воспользовавшись скидкой, и сэкономили почти 160 млн рублей.</w:t>
      </w:r>
    </w:p>
    <w:p w:rsidR="002B0A70" w:rsidRPr="002B0A70" w:rsidRDefault="002B0A70" w:rsidP="002B0A70">
      <w:pPr>
        <w:shd w:val="clear" w:color="auto" w:fill="FFFFFF"/>
        <w:spacing w:after="0" w:line="240" w:lineRule="auto"/>
        <w:jc w:val="both"/>
        <w:rPr>
          <w:rFonts w:ascii="Times New Roman" w:eastAsia="Times New Roman" w:hAnsi="Times New Roman"/>
          <w:sz w:val="24"/>
          <w:szCs w:val="24"/>
          <w:lang w:eastAsia="ru-RU"/>
        </w:rPr>
      </w:pPr>
      <w:r w:rsidRPr="002B0A70">
        <w:rPr>
          <w:rFonts w:ascii="Times New Roman" w:eastAsia="Times New Roman" w:hAnsi="Times New Roman"/>
          <w:sz w:val="24"/>
          <w:szCs w:val="24"/>
          <w:lang w:eastAsia="ru-RU"/>
        </w:rPr>
        <w:t>За 11 месяцев 2020 года сумма оплаченных госпошлин онлайн составила 389,9 млн рублей. Без учета льготы гражданам пришлось бы потратить 557 млн рублей.</w:t>
      </w:r>
    </w:p>
    <w:p w:rsidR="002B0A70" w:rsidRPr="00AC3B08" w:rsidRDefault="002B0A70" w:rsidP="002B0A70">
      <w:pPr>
        <w:spacing w:after="0" w:line="240" w:lineRule="auto"/>
        <w:rPr>
          <w:rFonts w:ascii="Times New Roman" w:hAnsi="Times New Roman"/>
          <w:sz w:val="16"/>
          <w:szCs w:val="16"/>
        </w:rPr>
      </w:pPr>
    </w:p>
    <w:p w:rsidR="002B0A70" w:rsidRPr="00AC3B08" w:rsidRDefault="002B0A70" w:rsidP="00AC3B08">
      <w:pPr>
        <w:spacing w:after="0" w:line="240" w:lineRule="auto"/>
        <w:jc w:val="right"/>
        <w:rPr>
          <w:rFonts w:ascii="Times New Roman" w:hAnsi="Times New Roman"/>
          <w:b/>
          <w:sz w:val="24"/>
          <w:szCs w:val="24"/>
        </w:rPr>
      </w:pPr>
      <w:r w:rsidRPr="00AC3B08">
        <w:rPr>
          <w:rStyle w:val="afc"/>
          <w:rFonts w:ascii="Times New Roman" w:hAnsi="Times New Roman"/>
          <w:b/>
          <w:sz w:val="24"/>
          <w:szCs w:val="24"/>
          <w:shd w:val="clear" w:color="auto" w:fill="FFFFFF"/>
        </w:rPr>
        <w:t>Источник: </w:t>
      </w:r>
      <w:hyperlink r:id="rId10" w:history="1">
        <w:r w:rsidRPr="00AC3B08">
          <w:rPr>
            <w:rStyle w:val="ab"/>
            <w:rFonts w:ascii="Times New Roman" w:hAnsi="Times New Roman"/>
            <w:b/>
            <w:i/>
            <w:iCs/>
            <w:color w:val="auto"/>
            <w:sz w:val="24"/>
            <w:szCs w:val="24"/>
            <w:shd w:val="clear" w:color="auto" w:fill="FFFFFF"/>
          </w:rPr>
          <w:t>http://digit.nso.ru/news/1584</w:t>
        </w:r>
      </w:hyperlink>
    </w:p>
    <w:p w:rsidR="002B0A70" w:rsidRPr="002B0A70" w:rsidRDefault="002B0A70" w:rsidP="002B0A70">
      <w:pPr>
        <w:spacing w:after="0" w:line="240" w:lineRule="auto"/>
        <w:rPr>
          <w:rFonts w:ascii="Times New Roman" w:hAnsi="Times New Roman"/>
          <w:sz w:val="24"/>
          <w:szCs w:val="24"/>
        </w:rPr>
      </w:pPr>
    </w:p>
    <w:p w:rsidR="003C0911" w:rsidRDefault="00AC3B08" w:rsidP="003C0911">
      <w:pPr>
        <w:pStyle w:val="af1"/>
        <w:shd w:val="clear" w:color="auto" w:fill="FFFFFF"/>
        <w:spacing w:before="0" w:beforeAutospacing="0" w:after="0" w:afterAutospacing="0"/>
        <w:ind w:firstLine="708"/>
        <w:jc w:val="center"/>
        <w:rPr>
          <w:b/>
          <w:i/>
        </w:rPr>
      </w:pPr>
      <w:r w:rsidRPr="002B0A70">
        <w:rPr>
          <w:noProof/>
        </w:rPr>
        <w:drawing>
          <wp:anchor distT="0" distB="0" distL="114300" distR="114300" simplePos="0" relativeHeight="251810816" behindDoc="1" locked="0" layoutInCell="1" allowOverlap="1" wp14:anchorId="4082A98D" wp14:editId="6FAF5904">
            <wp:simplePos x="0" y="0"/>
            <wp:positionH relativeFrom="column">
              <wp:posOffset>155959</wp:posOffset>
            </wp:positionH>
            <wp:positionV relativeFrom="paragraph">
              <wp:posOffset>35332</wp:posOffset>
            </wp:positionV>
            <wp:extent cx="1849755" cy="758825"/>
            <wp:effectExtent l="0" t="0" r="0" b="3175"/>
            <wp:wrapTight wrapText="bothSides">
              <wp:wrapPolygon edited="0">
                <wp:start x="0" y="0"/>
                <wp:lineTo x="0" y="21148"/>
                <wp:lineTo x="21355" y="21148"/>
                <wp:lineTo x="2135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9755" cy="7588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3C0911" w:rsidRPr="003C0911">
        <w:rPr>
          <w:b/>
          <w:i/>
        </w:rPr>
        <w:t>Росреестр</w:t>
      </w:r>
      <w:proofErr w:type="spellEnd"/>
      <w:r w:rsidR="003C0911" w:rsidRPr="003C0911">
        <w:rPr>
          <w:b/>
          <w:i/>
        </w:rPr>
        <w:t>: развитие программы по цифровой трансформации</w:t>
      </w:r>
    </w:p>
    <w:p w:rsidR="003C0911" w:rsidRPr="003C0911" w:rsidRDefault="003C0911" w:rsidP="003C0911">
      <w:pPr>
        <w:pStyle w:val="af1"/>
        <w:shd w:val="clear" w:color="auto" w:fill="FFFFFF"/>
        <w:spacing w:before="0" w:beforeAutospacing="0" w:after="0" w:afterAutospacing="0"/>
        <w:ind w:firstLine="708"/>
        <w:jc w:val="center"/>
        <w:rPr>
          <w:b/>
        </w:rPr>
      </w:pPr>
    </w:p>
    <w:p w:rsidR="003C0911" w:rsidRPr="003C0911" w:rsidRDefault="003C0911" w:rsidP="003C0911">
      <w:pPr>
        <w:shd w:val="clear" w:color="auto" w:fill="FFFFFF"/>
        <w:spacing w:after="0" w:line="240" w:lineRule="auto"/>
        <w:ind w:firstLine="708"/>
        <w:jc w:val="both"/>
        <w:rPr>
          <w:rFonts w:ascii="Times New Roman" w:eastAsia="Times New Roman" w:hAnsi="Times New Roman"/>
          <w:color w:val="000000"/>
          <w:sz w:val="24"/>
          <w:szCs w:val="24"/>
          <w:lang w:eastAsia="ru-RU"/>
        </w:rPr>
      </w:pPr>
      <w:proofErr w:type="spellStart"/>
      <w:r w:rsidRPr="003C0911">
        <w:rPr>
          <w:rFonts w:ascii="Times New Roman" w:eastAsia="Times New Roman" w:hAnsi="Times New Roman"/>
          <w:color w:val="000000"/>
          <w:sz w:val="24"/>
          <w:szCs w:val="24"/>
          <w:lang w:eastAsia="ru-RU"/>
        </w:rPr>
        <w:t>Росреестр</w:t>
      </w:r>
      <w:proofErr w:type="spellEnd"/>
      <w:r w:rsidRPr="003C0911">
        <w:rPr>
          <w:rFonts w:ascii="Times New Roman" w:eastAsia="Times New Roman" w:hAnsi="Times New Roman"/>
          <w:color w:val="000000"/>
          <w:sz w:val="24"/>
          <w:szCs w:val="24"/>
          <w:lang w:eastAsia="ru-RU"/>
        </w:rPr>
        <w:t xml:space="preserve"> планирует провести комплексную цифровую трансформацию, в рамках которой </w:t>
      </w:r>
      <w:r w:rsidRPr="003C0911">
        <w:rPr>
          <w:rFonts w:ascii="Times New Roman" w:eastAsia="Times New Roman" w:hAnsi="Times New Roman"/>
          <w:iCs/>
          <w:color w:val="000000"/>
          <w:sz w:val="24"/>
          <w:szCs w:val="24"/>
          <w:lang w:eastAsia="ru-RU"/>
        </w:rPr>
        <w:t xml:space="preserve">будет осуществлен реинжиниринг бизнес-процессов и разработана цифровая платформа для предоставления государственных услуг, создано эффективное пространство для обмена данными в режиме онлайн. </w:t>
      </w:r>
      <w:r w:rsidRPr="003C0911">
        <w:rPr>
          <w:rFonts w:ascii="Times New Roman" w:eastAsia="Times New Roman" w:hAnsi="Times New Roman"/>
          <w:color w:val="000000"/>
          <w:sz w:val="24"/>
          <w:szCs w:val="24"/>
          <w:lang w:eastAsia="ru-RU"/>
        </w:rPr>
        <w:t xml:space="preserve">В результате работы будут созданы цифровые </w:t>
      </w:r>
      <w:proofErr w:type="spellStart"/>
      <w:r w:rsidRPr="003C0911">
        <w:rPr>
          <w:rFonts w:ascii="Times New Roman" w:eastAsia="Times New Roman" w:hAnsi="Times New Roman"/>
          <w:color w:val="000000"/>
          <w:sz w:val="24"/>
          <w:szCs w:val="24"/>
          <w:lang w:eastAsia="ru-RU"/>
        </w:rPr>
        <w:t>клиентоориентированные</w:t>
      </w:r>
      <w:proofErr w:type="spellEnd"/>
      <w:r w:rsidRPr="003C0911">
        <w:rPr>
          <w:rFonts w:ascii="Times New Roman" w:eastAsia="Times New Roman" w:hAnsi="Times New Roman"/>
          <w:color w:val="000000"/>
          <w:sz w:val="24"/>
          <w:szCs w:val="24"/>
          <w:lang w:eastAsia="ru-RU"/>
        </w:rPr>
        <w:t xml:space="preserve"> сервисы и проведено совершенствование процесса предоставления </w:t>
      </w:r>
      <w:proofErr w:type="spellStart"/>
      <w:r w:rsidRPr="003C0911">
        <w:rPr>
          <w:rFonts w:ascii="Times New Roman" w:eastAsia="Times New Roman" w:hAnsi="Times New Roman"/>
          <w:color w:val="000000"/>
          <w:sz w:val="24"/>
          <w:szCs w:val="24"/>
          <w:lang w:eastAsia="ru-RU"/>
        </w:rPr>
        <w:t>госуслуг</w:t>
      </w:r>
      <w:proofErr w:type="spellEnd"/>
      <w:r w:rsidRPr="003C0911">
        <w:rPr>
          <w:rFonts w:ascii="Times New Roman" w:eastAsia="Times New Roman" w:hAnsi="Times New Roman"/>
          <w:color w:val="000000"/>
          <w:sz w:val="24"/>
          <w:szCs w:val="24"/>
          <w:lang w:eastAsia="ru-RU"/>
        </w:rPr>
        <w:t xml:space="preserve"> </w:t>
      </w:r>
      <w:proofErr w:type="spellStart"/>
      <w:r w:rsidRPr="003C0911">
        <w:rPr>
          <w:rFonts w:ascii="Times New Roman" w:eastAsia="Times New Roman" w:hAnsi="Times New Roman"/>
          <w:color w:val="000000"/>
          <w:sz w:val="24"/>
          <w:szCs w:val="24"/>
          <w:lang w:eastAsia="ru-RU"/>
        </w:rPr>
        <w:t>Росреестром</w:t>
      </w:r>
      <w:proofErr w:type="spellEnd"/>
      <w:r w:rsidRPr="003C0911">
        <w:rPr>
          <w:rFonts w:ascii="Times New Roman" w:eastAsia="Times New Roman" w:hAnsi="Times New Roman"/>
          <w:color w:val="000000"/>
          <w:sz w:val="24"/>
          <w:szCs w:val="24"/>
          <w:lang w:eastAsia="ru-RU"/>
        </w:rPr>
        <w:t>.</w:t>
      </w:r>
    </w:p>
    <w:p w:rsidR="003C0911" w:rsidRPr="003C0911" w:rsidRDefault="003C0911" w:rsidP="003C0911">
      <w:pPr>
        <w:shd w:val="clear" w:color="auto" w:fill="FFFFFF"/>
        <w:spacing w:after="0" w:line="240" w:lineRule="auto"/>
        <w:jc w:val="both"/>
        <w:rPr>
          <w:rFonts w:ascii="Times New Roman" w:eastAsia="Times New Roman" w:hAnsi="Times New Roman"/>
          <w:color w:val="000000"/>
          <w:sz w:val="24"/>
          <w:szCs w:val="24"/>
          <w:lang w:eastAsia="ru-RU"/>
        </w:rPr>
      </w:pPr>
      <w:r w:rsidRPr="003C0911">
        <w:rPr>
          <w:rFonts w:ascii="Times New Roman" w:eastAsia="Times New Roman" w:hAnsi="Times New Roman"/>
          <w:color w:val="000000"/>
          <w:sz w:val="24"/>
          <w:szCs w:val="24"/>
          <w:lang w:eastAsia="ru-RU"/>
        </w:rPr>
        <w:tab/>
        <w:t>П</w:t>
      </w:r>
      <w:r w:rsidRPr="003C0911">
        <w:rPr>
          <w:rFonts w:ascii="Times New Roman" w:eastAsia="Times New Roman" w:hAnsi="Times New Roman"/>
          <w:iCs/>
          <w:color w:val="000000"/>
          <w:sz w:val="24"/>
          <w:szCs w:val="24"/>
          <w:lang w:eastAsia="ru-RU"/>
        </w:rPr>
        <w:t xml:space="preserve">о словам заместителя руководителя </w:t>
      </w:r>
      <w:proofErr w:type="spellStart"/>
      <w:r w:rsidRPr="003C0911">
        <w:rPr>
          <w:rFonts w:ascii="Times New Roman" w:eastAsia="Times New Roman" w:hAnsi="Times New Roman"/>
          <w:iCs/>
          <w:color w:val="000000"/>
          <w:sz w:val="24"/>
          <w:szCs w:val="24"/>
          <w:lang w:eastAsia="ru-RU"/>
        </w:rPr>
        <w:t>Росреестра</w:t>
      </w:r>
      <w:proofErr w:type="spellEnd"/>
      <w:r w:rsidRPr="003C0911">
        <w:rPr>
          <w:rFonts w:ascii="Times New Roman" w:eastAsia="Times New Roman" w:hAnsi="Times New Roman"/>
          <w:iCs/>
          <w:color w:val="000000"/>
          <w:sz w:val="24"/>
          <w:szCs w:val="24"/>
          <w:lang w:eastAsia="ru-RU"/>
        </w:rPr>
        <w:t xml:space="preserve"> </w:t>
      </w:r>
      <w:r w:rsidRPr="003C0911">
        <w:rPr>
          <w:rFonts w:ascii="Times New Roman" w:eastAsia="Times New Roman" w:hAnsi="Times New Roman"/>
          <w:b/>
          <w:iCs/>
          <w:color w:val="000000"/>
          <w:sz w:val="24"/>
          <w:szCs w:val="24"/>
          <w:lang w:eastAsia="ru-RU"/>
        </w:rPr>
        <w:t>Елены Мартыновой</w:t>
      </w:r>
      <w:r w:rsidRPr="003C0911">
        <w:rPr>
          <w:rFonts w:ascii="Times New Roman" w:eastAsia="Times New Roman" w:hAnsi="Times New Roman"/>
          <w:iCs/>
          <w:color w:val="000000"/>
          <w:sz w:val="24"/>
          <w:szCs w:val="24"/>
          <w:lang w:eastAsia="ru-RU"/>
        </w:rPr>
        <w:t xml:space="preserve">, основой для реализации этих задач станет плотное взаимодействие с территориальными органами </w:t>
      </w:r>
      <w:proofErr w:type="spellStart"/>
      <w:r w:rsidRPr="003C0911">
        <w:rPr>
          <w:rFonts w:ascii="Times New Roman" w:eastAsia="Times New Roman" w:hAnsi="Times New Roman"/>
          <w:iCs/>
          <w:color w:val="000000"/>
          <w:sz w:val="24"/>
          <w:szCs w:val="24"/>
          <w:lang w:eastAsia="ru-RU"/>
        </w:rPr>
        <w:t>Росреестра</w:t>
      </w:r>
      <w:proofErr w:type="spellEnd"/>
      <w:r w:rsidRPr="003C0911">
        <w:rPr>
          <w:rFonts w:ascii="Times New Roman" w:eastAsia="Times New Roman" w:hAnsi="Times New Roman"/>
          <w:iCs/>
          <w:color w:val="000000"/>
          <w:sz w:val="24"/>
          <w:szCs w:val="24"/>
          <w:lang w:eastAsia="ru-RU"/>
        </w:rPr>
        <w:t xml:space="preserve"> и филиалами Федеральной кадастровой палаты</w:t>
      </w:r>
      <w:r w:rsidRPr="003C0911">
        <w:rPr>
          <w:rFonts w:ascii="Times New Roman" w:eastAsia="Times New Roman" w:hAnsi="Times New Roman"/>
          <w:color w:val="000000"/>
          <w:sz w:val="24"/>
          <w:szCs w:val="24"/>
          <w:lang w:eastAsia="ru-RU"/>
        </w:rPr>
        <w:t>.</w:t>
      </w:r>
    </w:p>
    <w:p w:rsidR="003C0911" w:rsidRPr="003C0911" w:rsidRDefault="003C0911" w:rsidP="003C0911">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3C0911">
        <w:rPr>
          <w:rFonts w:ascii="Times New Roman" w:eastAsia="Times New Roman" w:hAnsi="Times New Roman"/>
          <w:color w:val="000000"/>
          <w:sz w:val="24"/>
          <w:szCs w:val="24"/>
          <w:lang w:eastAsia="ru-RU"/>
        </w:rPr>
        <w:t xml:space="preserve">Успех реализации данных задач во многом зависит от взаимодействия с заявителями, с Многофункциональными центрами, осуществляющими прием документов для оказания услуг </w:t>
      </w:r>
      <w:proofErr w:type="spellStart"/>
      <w:r w:rsidRPr="003C0911">
        <w:rPr>
          <w:rFonts w:ascii="Times New Roman" w:eastAsia="Times New Roman" w:hAnsi="Times New Roman"/>
          <w:color w:val="000000"/>
          <w:sz w:val="24"/>
          <w:szCs w:val="24"/>
          <w:lang w:eastAsia="ru-RU"/>
        </w:rPr>
        <w:t>Росреестра</w:t>
      </w:r>
      <w:proofErr w:type="spellEnd"/>
      <w:r w:rsidRPr="003C0911">
        <w:rPr>
          <w:rFonts w:ascii="Times New Roman" w:eastAsia="Times New Roman" w:hAnsi="Times New Roman"/>
          <w:color w:val="000000"/>
          <w:sz w:val="24"/>
          <w:szCs w:val="24"/>
          <w:lang w:eastAsia="ru-RU"/>
        </w:rPr>
        <w:t xml:space="preserve"> и выдачу </w:t>
      </w:r>
      <w:proofErr w:type="gramStart"/>
      <w:r w:rsidRPr="003C0911">
        <w:rPr>
          <w:rFonts w:ascii="Times New Roman" w:eastAsia="Times New Roman" w:hAnsi="Times New Roman"/>
          <w:color w:val="000000"/>
          <w:sz w:val="24"/>
          <w:szCs w:val="24"/>
          <w:lang w:eastAsia="ru-RU"/>
        </w:rPr>
        <w:t>результатов,  с</w:t>
      </w:r>
      <w:proofErr w:type="gramEnd"/>
      <w:r w:rsidRPr="003C0911">
        <w:rPr>
          <w:rFonts w:ascii="Times New Roman" w:eastAsia="Times New Roman" w:hAnsi="Times New Roman"/>
          <w:color w:val="000000"/>
          <w:sz w:val="24"/>
          <w:szCs w:val="24"/>
          <w:lang w:eastAsia="ru-RU"/>
        </w:rPr>
        <w:t xml:space="preserve"> органами власти и органами местного самоуправления.</w:t>
      </w:r>
    </w:p>
    <w:p w:rsidR="003C0911" w:rsidRPr="003C0911" w:rsidRDefault="003C0911" w:rsidP="003C0911">
      <w:pPr>
        <w:shd w:val="clear" w:color="auto" w:fill="FFFFFF"/>
        <w:spacing w:after="0" w:line="240" w:lineRule="auto"/>
        <w:ind w:firstLine="708"/>
        <w:jc w:val="both"/>
        <w:rPr>
          <w:rFonts w:ascii="Times New Roman" w:eastAsia="Times New Roman" w:hAnsi="Times New Roman"/>
          <w:bCs/>
          <w:color w:val="000000"/>
          <w:sz w:val="24"/>
          <w:szCs w:val="24"/>
          <w:lang w:eastAsia="ru-RU"/>
        </w:rPr>
      </w:pPr>
      <w:r w:rsidRPr="003C0911">
        <w:rPr>
          <w:rFonts w:ascii="Times New Roman" w:eastAsia="Times New Roman" w:hAnsi="Times New Roman"/>
          <w:color w:val="000000"/>
          <w:sz w:val="24"/>
          <w:szCs w:val="24"/>
          <w:lang w:eastAsia="ru-RU"/>
        </w:rPr>
        <w:t>«</w:t>
      </w:r>
      <w:proofErr w:type="spellStart"/>
      <w:r w:rsidRPr="003C0911">
        <w:rPr>
          <w:rFonts w:ascii="Times New Roman" w:eastAsia="Times New Roman" w:hAnsi="Times New Roman"/>
          <w:color w:val="000000"/>
          <w:sz w:val="24"/>
          <w:szCs w:val="24"/>
          <w:lang w:eastAsia="ru-RU"/>
        </w:rPr>
        <w:t>Росреестр</w:t>
      </w:r>
      <w:proofErr w:type="spellEnd"/>
      <w:r w:rsidRPr="003C0911">
        <w:rPr>
          <w:rFonts w:ascii="Times New Roman" w:eastAsia="Times New Roman" w:hAnsi="Times New Roman"/>
          <w:color w:val="000000"/>
          <w:sz w:val="24"/>
          <w:szCs w:val="24"/>
          <w:lang w:eastAsia="ru-RU"/>
        </w:rPr>
        <w:t xml:space="preserve"> проводит комплексный анализ клиентского пути для выявления и устранения «болевых точек» заявителей с целью повышения качества предоставления государственных услуг», - сообщила заместитель руководителя ведомства </w:t>
      </w:r>
      <w:r w:rsidRPr="003C0911">
        <w:rPr>
          <w:rFonts w:ascii="Times New Roman" w:eastAsia="Times New Roman" w:hAnsi="Times New Roman"/>
          <w:b/>
          <w:bCs/>
          <w:color w:val="000000"/>
          <w:sz w:val="24"/>
          <w:szCs w:val="24"/>
          <w:lang w:eastAsia="ru-RU"/>
        </w:rPr>
        <w:t>Елена Мартынова</w:t>
      </w:r>
      <w:r w:rsidRPr="003C0911">
        <w:rPr>
          <w:rFonts w:ascii="Times New Roman" w:eastAsia="Times New Roman" w:hAnsi="Times New Roman"/>
          <w:bCs/>
          <w:color w:val="000000"/>
          <w:sz w:val="24"/>
          <w:szCs w:val="24"/>
          <w:lang w:eastAsia="ru-RU"/>
        </w:rPr>
        <w:t>.</w:t>
      </w:r>
    </w:p>
    <w:p w:rsidR="003C0911" w:rsidRPr="003C0911" w:rsidRDefault="003C0911" w:rsidP="003C0911">
      <w:pPr>
        <w:shd w:val="clear" w:color="auto" w:fill="FFFFFF"/>
        <w:spacing w:after="0" w:line="240" w:lineRule="auto"/>
        <w:ind w:firstLine="708"/>
        <w:jc w:val="both"/>
        <w:rPr>
          <w:rFonts w:ascii="Times New Roman" w:eastAsia="Times New Roman" w:hAnsi="Times New Roman"/>
          <w:bCs/>
          <w:color w:val="000000"/>
          <w:sz w:val="24"/>
          <w:szCs w:val="24"/>
          <w:lang w:eastAsia="ru-RU"/>
        </w:rPr>
      </w:pPr>
      <w:r w:rsidRPr="003C0911">
        <w:rPr>
          <w:rFonts w:ascii="Times New Roman" w:eastAsia="Times New Roman" w:hAnsi="Times New Roman"/>
          <w:bCs/>
          <w:color w:val="000000"/>
          <w:sz w:val="24"/>
          <w:szCs w:val="24"/>
          <w:lang w:eastAsia="ru-RU"/>
        </w:rPr>
        <w:t xml:space="preserve">Эта системная работа проводится в том числе с участием межрегиональной рабочей группы по цифровой трансформации, которая создана в прошлом году и в состав которой также входит руководитель Управления </w:t>
      </w:r>
      <w:proofErr w:type="spellStart"/>
      <w:r w:rsidRPr="003C0911">
        <w:rPr>
          <w:rFonts w:ascii="Times New Roman" w:eastAsia="Times New Roman" w:hAnsi="Times New Roman"/>
          <w:bCs/>
          <w:color w:val="000000"/>
          <w:sz w:val="24"/>
          <w:szCs w:val="24"/>
          <w:lang w:eastAsia="ru-RU"/>
        </w:rPr>
        <w:t>Росреестра</w:t>
      </w:r>
      <w:proofErr w:type="spellEnd"/>
      <w:r w:rsidRPr="003C0911">
        <w:rPr>
          <w:rFonts w:ascii="Times New Roman" w:eastAsia="Times New Roman" w:hAnsi="Times New Roman"/>
          <w:bCs/>
          <w:color w:val="000000"/>
          <w:sz w:val="24"/>
          <w:szCs w:val="24"/>
          <w:lang w:eastAsia="ru-RU"/>
        </w:rPr>
        <w:t xml:space="preserve"> по Новосибирской области Светлана </w:t>
      </w:r>
      <w:proofErr w:type="spellStart"/>
      <w:r w:rsidRPr="003C0911">
        <w:rPr>
          <w:rFonts w:ascii="Times New Roman" w:eastAsia="Times New Roman" w:hAnsi="Times New Roman"/>
          <w:bCs/>
          <w:color w:val="000000"/>
          <w:sz w:val="24"/>
          <w:szCs w:val="24"/>
          <w:lang w:eastAsia="ru-RU"/>
        </w:rPr>
        <w:t>Рягузова</w:t>
      </w:r>
      <w:proofErr w:type="spellEnd"/>
      <w:r w:rsidRPr="003C0911">
        <w:rPr>
          <w:rFonts w:ascii="Times New Roman" w:eastAsia="Times New Roman" w:hAnsi="Times New Roman"/>
          <w:bCs/>
          <w:color w:val="000000"/>
          <w:sz w:val="24"/>
          <w:szCs w:val="24"/>
          <w:lang w:eastAsia="ru-RU"/>
        </w:rPr>
        <w:t>.</w:t>
      </w:r>
    </w:p>
    <w:p w:rsidR="003C0911" w:rsidRPr="003C0911" w:rsidRDefault="003C0911" w:rsidP="003C0911">
      <w:pPr>
        <w:shd w:val="clear" w:color="auto" w:fill="FFFFFF"/>
        <w:spacing w:after="0" w:line="240" w:lineRule="auto"/>
        <w:ind w:firstLine="708"/>
        <w:jc w:val="both"/>
        <w:rPr>
          <w:rFonts w:ascii="Times New Roman" w:eastAsia="Times New Roman" w:hAnsi="Times New Roman"/>
          <w:bCs/>
          <w:color w:val="000000"/>
          <w:sz w:val="24"/>
          <w:szCs w:val="24"/>
          <w:lang w:eastAsia="ru-RU"/>
        </w:rPr>
      </w:pPr>
      <w:r w:rsidRPr="003C0911">
        <w:rPr>
          <w:rFonts w:ascii="Times New Roman" w:eastAsia="Times New Roman" w:hAnsi="Times New Roman"/>
          <w:bCs/>
          <w:color w:val="000000"/>
          <w:sz w:val="24"/>
          <w:szCs w:val="24"/>
          <w:lang w:eastAsia="ru-RU"/>
        </w:rPr>
        <w:t xml:space="preserve">Новосибирский </w:t>
      </w:r>
      <w:proofErr w:type="spellStart"/>
      <w:r w:rsidRPr="003C0911">
        <w:rPr>
          <w:rFonts w:ascii="Times New Roman" w:eastAsia="Times New Roman" w:hAnsi="Times New Roman"/>
          <w:bCs/>
          <w:color w:val="000000"/>
          <w:sz w:val="24"/>
          <w:szCs w:val="24"/>
          <w:lang w:eastAsia="ru-RU"/>
        </w:rPr>
        <w:t>Росреестр</w:t>
      </w:r>
      <w:proofErr w:type="spellEnd"/>
      <w:r w:rsidRPr="003C0911">
        <w:rPr>
          <w:rFonts w:ascii="Times New Roman" w:eastAsia="Times New Roman" w:hAnsi="Times New Roman"/>
          <w:bCs/>
          <w:color w:val="000000"/>
          <w:sz w:val="24"/>
          <w:szCs w:val="24"/>
          <w:lang w:eastAsia="ru-RU"/>
        </w:rPr>
        <w:t xml:space="preserve"> принимает активное участие в реализации различных проектов как на региональном, так и на федеральном уровне.</w:t>
      </w:r>
    </w:p>
    <w:p w:rsidR="003C0911" w:rsidRPr="003C0911" w:rsidRDefault="003C0911" w:rsidP="003C0911">
      <w:pPr>
        <w:shd w:val="clear" w:color="auto" w:fill="FFFFFF"/>
        <w:spacing w:after="0" w:line="240" w:lineRule="auto"/>
        <w:ind w:firstLine="708"/>
        <w:jc w:val="both"/>
        <w:rPr>
          <w:rFonts w:ascii="Times New Roman" w:eastAsia="Times New Roman" w:hAnsi="Times New Roman"/>
          <w:bCs/>
          <w:color w:val="000000"/>
          <w:sz w:val="24"/>
          <w:szCs w:val="24"/>
          <w:lang w:eastAsia="ru-RU"/>
        </w:rPr>
      </w:pPr>
      <w:r w:rsidRPr="003C0911">
        <w:rPr>
          <w:rFonts w:ascii="Times New Roman" w:eastAsia="Times New Roman" w:hAnsi="Times New Roman"/>
          <w:b/>
          <w:color w:val="000000"/>
          <w:sz w:val="24"/>
          <w:szCs w:val="24"/>
          <w:lang w:eastAsia="ru-RU"/>
        </w:rPr>
        <w:t xml:space="preserve">Светлана </w:t>
      </w:r>
      <w:proofErr w:type="spellStart"/>
      <w:r w:rsidRPr="003C0911">
        <w:rPr>
          <w:rFonts w:ascii="Times New Roman" w:eastAsia="Times New Roman" w:hAnsi="Times New Roman"/>
          <w:b/>
          <w:color w:val="000000"/>
          <w:sz w:val="24"/>
          <w:szCs w:val="24"/>
          <w:lang w:eastAsia="ru-RU"/>
        </w:rPr>
        <w:t>Рягузова</w:t>
      </w:r>
      <w:proofErr w:type="spellEnd"/>
      <w:r w:rsidRPr="003C0911">
        <w:rPr>
          <w:rFonts w:ascii="Times New Roman" w:eastAsia="Times New Roman" w:hAnsi="Times New Roman"/>
          <w:color w:val="000000"/>
          <w:sz w:val="24"/>
          <w:szCs w:val="24"/>
          <w:lang w:eastAsia="ru-RU"/>
        </w:rPr>
        <w:t xml:space="preserve">, руководитель Управления </w:t>
      </w:r>
      <w:proofErr w:type="spellStart"/>
      <w:r w:rsidRPr="003C0911">
        <w:rPr>
          <w:rFonts w:ascii="Times New Roman" w:eastAsia="Times New Roman" w:hAnsi="Times New Roman"/>
          <w:color w:val="000000"/>
          <w:sz w:val="24"/>
          <w:szCs w:val="24"/>
          <w:lang w:eastAsia="ru-RU"/>
        </w:rPr>
        <w:t>Росреестра</w:t>
      </w:r>
      <w:proofErr w:type="spellEnd"/>
      <w:r w:rsidRPr="003C0911">
        <w:rPr>
          <w:rFonts w:ascii="Times New Roman" w:eastAsia="Times New Roman" w:hAnsi="Times New Roman"/>
          <w:color w:val="000000"/>
          <w:sz w:val="24"/>
          <w:szCs w:val="24"/>
          <w:lang w:eastAsia="ru-RU"/>
        </w:rPr>
        <w:t xml:space="preserve"> по Новосибирской области</w:t>
      </w:r>
      <w:r w:rsidRPr="003C0911">
        <w:rPr>
          <w:rFonts w:ascii="Times New Roman" w:eastAsia="Times New Roman" w:hAnsi="Times New Roman"/>
          <w:bCs/>
          <w:color w:val="000000"/>
          <w:sz w:val="24"/>
          <w:szCs w:val="24"/>
          <w:lang w:eastAsia="ru-RU"/>
        </w:rPr>
        <w:t xml:space="preserve">: «Будущее </w:t>
      </w:r>
      <w:proofErr w:type="spellStart"/>
      <w:r w:rsidRPr="003C0911">
        <w:rPr>
          <w:rFonts w:ascii="Times New Roman" w:eastAsia="Times New Roman" w:hAnsi="Times New Roman"/>
          <w:bCs/>
          <w:color w:val="000000"/>
          <w:sz w:val="24"/>
          <w:szCs w:val="24"/>
          <w:lang w:eastAsia="ru-RU"/>
        </w:rPr>
        <w:t>Росреестра</w:t>
      </w:r>
      <w:proofErr w:type="spellEnd"/>
      <w:r w:rsidRPr="003C0911">
        <w:rPr>
          <w:rFonts w:ascii="Times New Roman" w:eastAsia="Times New Roman" w:hAnsi="Times New Roman"/>
          <w:bCs/>
          <w:color w:val="000000"/>
          <w:sz w:val="24"/>
          <w:szCs w:val="24"/>
          <w:lang w:eastAsia="ru-RU"/>
        </w:rPr>
        <w:t xml:space="preserve"> – в </w:t>
      </w:r>
      <w:proofErr w:type="spellStart"/>
      <w:r w:rsidRPr="003C0911">
        <w:rPr>
          <w:rFonts w:ascii="Times New Roman" w:eastAsia="Times New Roman" w:hAnsi="Times New Roman"/>
          <w:bCs/>
          <w:color w:val="000000"/>
          <w:sz w:val="24"/>
          <w:szCs w:val="24"/>
          <w:lang w:eastAsia="ru-RU"/>
        </w:rPr>
        <w:t>цифровизации</w:t>
      </w:r>
      <w:proofErr w:type="spellEnd"/>
      <w:r w:rsidRPr="003C0911">
        <w:rPr>
          <w:rFonts w:ascii="Times New Roman" w:eastAsia="Times New Roman" w:hAnsi="Times New Roman"/>
          <w:bCs/>
          <w:color w:val="000000"/>
          <w:sz w:val="24"/>
          <w:szCs w:val="24"/>
          <w:lang w:eastAsia="ru-RU"/>
        </w:rPr>
        <w:t xml:space="preserve"> системы государственных услуг. Новосибирцы все чаще обращаются за электронными услугами </w:t>
      </w:r>
      <w:proofErr w:type="spellStart"/>
      <w:r w:rsidRPr="003C0911">
        <w:rPr>
          <w:rFonts w:ascii="Times New Roman" w:eastAsia="Times New Roman" w:hAnsi="Times New Roman"/>
          <w:bCs/>
          <w:color w:val="000000"/>
          <w:sz w:val="24"/>
          <w:szCs w:val="24"/>
          <w:lang w:eastAsia="ru-RU"/>
        </w:rPr>
        <w:t>Росреестра</w:t>
      </w:r>
      <w:proofErr w:type="spellEnd"/>
      <w:r w:rsidRPr="003C0911">
        <w:rPr>
          <w:rFonts w:ascii="Times New Roman" w:eastAsia="Times New Roman" w:hAnsi="Times New Roman"/>
          <w:bCs/>
          <w:color w:val="000000"/>
          <w:sz w:val="24"/>
          <w:szCs w:val="24"/>
          <w:lang w:eastAsia="ru-RU"/>
        </w:rPr>
        <w:t xml:space="preserve">. В 2020 году более четверти всех обращений за оформлением недвижимости в регионе проступило в электронном виде, 30% ипотек в регионе регистрируется </w:t>
      </w:r>
      <w:proofErr w:type="spellStart"/>
      <w:r w:rsidRPr="003C0911">
        <w:rPr>
          <w:rFonts w:ascii="Times New Roman" w:eastAsia="Times New Roman" w:hAnsi="Times New Roman"/>
          <w:bCs/>
          <w:color w:val="000000"/>
          <w:sz w:val="24"/>
          <w:szCs w:val="24"/>
          <w:lang w:eastAsia="ru-RU"/>
        </w:rPr>
        <w:t>электронно</w:t>
      </w:r>
      <w:proofErr w:type="spellEnd"/>
      <w:r w:rsidRPr="003C0911">
        <w:rPr>
          <w:rFonts w:ascii="Times New Roman" w:eastAsia="Times New Roman" w:hAnsi="Times New Roman"/>
          <w:bCs/>
          <w:color w:val="000000"/>
          <w:sz w:val="24"/>
          <w:szCs w:val="24"/>
          <w:lang w:eastAsia="ru-RU"/>
        </w:rPr>
        <w:t xml:space="preserve">, ещё в начале 2020 года доля электронных ипотек не превышала и 10%». </w:t>
      </w:r>
    </w:p>
    <w:p w:rsidR="003C0911" w:rsidRPr="003C0911" w:rsidRDefault="003C0911" w:rsidP="003C0911">
      <w:pPr>
        <w:shd w:val="clear" w:color="auto" w:fill="FFFFFF"/>
        <w:spacing w:after="0" w:line="240" w:lineRule="auto"/>
        <w:ind w:firstLine="708"/>
        <w:jc w:val="both"/>
        <w:rPr>
          <w:rFonts w:ascii="Times New Roman" w:eastAsia="Times New Roman" w:hAnsi="Times New Roman"/>
          <w:bCs/>
          <w:color w:val="000000"/>
          <w:sz w:val="24"/>
          <w:szCs w:val="24"/>
          <w:lang w:eastAsia="ru-RU"/>
        </w:rPr>
      </w:pPr>
      <w:r w:rsidRPr="003C0911">
        <w:rPr>
          <w:rFonts w:ascii="Times New Roman" w:eastAsia="Times New Roman" w:hAnsi="Times New Roman"/>
          <w:bCs/>
          <w:color w:val="000000"/>
          <w:sz w:val="24"/>
          <w:szCs w:val="24"/>
          <w:lang w:eastAsia="ru-RU"/>
        </w:rPr>
        <w:t xml:space="preserve">Почти 90% обращений региональных органов власти и органов местного самоуправления по оформлению недвижимости граждан на основании выданных ими документов, осуществляется в электронном виде, что исключает необходимость обращений самих граждан в офисы приема МФЦ. </w:t>
      </w:r>
    </w:p>
    <w:p w:rsidR="003C0911" w:rsidRPr="003C0911" w:rsidRDefault="003C0911" w:rsidP="003C0911">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3C0911">
        <w:rPr>
          <w:rFonts w:ascii="Times New Roman" w:eastAsia="Times New Roman" w:hAnsi="Times New Roman"/>
          <w:b/>
          <w:color w:val="000000"/>
          <w:sz w:val="24"/>
          <w:szCs w:val="24"/>
          <w:lang w:eastAsia="ru-RU"/>
        </w:rPr>
        <w:t xml:space="preserve">Светлана </w:t>
      </w:r>
      <w:proofErr w:type="spellStart"/>
      <w:r w:rsidRPr="003C0911">
        <w:rPr>
          <w:rFonts w:ascii="Times New Roman" w:eastAsia="Times New Roman" w:hAnsi="Times New Roman"/>
          <w:b/>
          <w:color w:val="000000"/>
          <w:sz w:val="24"/>
          <w:szCs w:val="24"/>
          <w:lang w:eastAsia="ru-RU"/>
        </w:rPr>
        <w:t>Рягузова</w:t>
      </w:r>
      <w:proofErr w:type="spellEnd"/>
      <w:r w:rsidRPr="003C0911">
        <w:rPr>
          <w:rFonts w:ascii="Times New Roman" w:eastAsia="Times New Roman" w:hAnsi="Times New Roman"/>
          <w:color w:val="000000"/>
          <w:sz w:val="24"/>
          <w:szCs w:val="24"/>
          <w:lang w:eastAsia="ru-RU"/>
        </w:rPr>
        <w:t xml:space="preserve">, сообщила, что во всех регионах страны, в том числе и в Новосибирской области, в конце 2020 года стартовала большая совместная работа Управления </w:t>
      </w:r>
      <w:proofErr w:type="spellStart"/>
      <w:r w:rsidRPr="003C0911">
        <w:rPr>
          <w:rFonts w:ascii="Times New Roman" w:eastAsia="Times New Roman" w:hAnsi="Times New Roman"/>
          <w:color w:val="000000"/>
          <w:sz w:val="24"/>
          <w:szCs w:val="24"/>
          <w:lang w:eastAsia="ru-RU"/>
        </w:rPr>
        <w:t>Росреестра</w:t>
      </w:r>
      <w:proofErr w:type="spellEnd"/>
      <w:r w:rsidRPr="003C0911">
        <w:rPr>
          <w:rFonts w:ascii="Times New Roman" w:eastAsia="Times New Roman" w:hAnsi="Times New Roman"/>
          <w:color w:val="000000"/>
          <w:sz w:val="24"/>
          <w:szCs w:val="24"/>
          <w:lang w:eastAsia="ru-RU"/>
        </w:rPr>
        <w:t xml:space="preserve"> с органами власти и органами местного самоуправления по наполнению Единого государственного реестра недвижимости необходимыми сведениями, наличие которых даст возможность получения полных и достоверных данных посредством использования электронных ресурсов, обеспечит защиту собственников при совершении сделок.</w:t>
      </w:r>
    </w:p>
    <w:p w:rsidR="003C0911" w:rsidRPr="003C0911" w:rsidRDefault="003C0911" w:rsidP="003C0911">
      <w:pPr>
        <w:shd w:val="clear" w:color="auto" w:fill="FFFFFF"/>
        <w:spacing w:after="0" w:line="240" w:lineRule="auto"/>
        <w:ind w:firstLine="708"/>
        <w:jc w:val="both"/>
        <w:rPr>
          <w:rFonts w:ascii="Times New Roman" w:eastAsia="Times New Roman" w:hAnsi="Times New Roman"/>
          <w:color w:val="000000"/>
          <w:sz w:val="24"/>
          <w:szCs w:val="24"/>
          <w:lang w:eastAsia="ru-RU"/>
        </w:rPr>
      </w:pPr>
      <w:proofErr w:type="spellStart"/>
      <w:r w:rsidRPr="003C0911">
        <w:rPr>
          <w:rFonts w:ascii="Times New Roman" w:eastAsia="Times New Roman" w:hAnsi="Times New Roman"/>
          <w:color w:val="000000"/>
          <w:sz w:val="24"/>
          <w:szCs w:val="24"/>
          <w:lang w:eastAsia="ru-RU"/>
        </w:rPr>
        <w:t>Росреестр</w:t>
      </w:r>
      <w:proofErr w:type="spellEnd"/>
      <w:r w:rsidRPr="003C0911">
        <w:rPr>
          <w:rFonts w:ascii="Times New Roman" w:eastAsia="Times New Roman" w:hAnsi="Times New Roman"/>
          <w:color w:val="000000"/>
          <w:sz w:val="24"/>
          <w:szCs w:val="24"/>
          <w:lang w:eastAsia="ru-RU"/>
        </w:rPr>
        <w:t xml:space="preserve"> утвердил основные этапы реализации программы цифровой трансформации. Ее ключевые задачи - увеличение доли массовых государственных услуг, доступных в электронном виде, повышение качества оказания государственных услуг </w:t>
      </w:r>
      <w:proofErr w:type="spellStart"/>
      <w:r w:rsidRPr="003C0911">
        <w:rPr>
          <w:rFonts w:ascii="Times New Roman" w:eastAsia="Times New Roman" w:hAnsi="Times New Roman"/>
          <w:color w:val="000000"/>
          <w:sz w:val="24"/>
          <w:szCs w:val="24"/>
          <w:lang w:eastAsia="ru-RU"/>
        </w:rPr>
        <w:t>Росреестра</w:t>
      </w:r>
      <w:proofErr w:type="spellEnd"/>
      <w:r w:rsidRPr="003C0911">
        <w:rPr>
          <w:rFonts w:ascii="Times New Roman" w:eastAsia="Times New Roman" w:hAnsi="Times New Roman"/>
          <w:color w:val="000000"/>
          <w:sz w:val="24"/>
          <w:szCs w:val="24"/>
          <w:lang w:eastAsia="ru-RU"/>
        </w:rPr>
        <w:t xml:space="preserve"> и повышение эффективности.</w:t>
      </w:r>
    </w:p>
    <w:p w:rsidR="003C0911" w:rsidRPr="003C0911" w:rsidRDefault="003C0911" w:rsidP="003C0911">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p>
    <w:p w:rsidR="003C0911" w:rsidRPr="003C0911" w:rsidRDefault="003C0911" w:rsidP="003C0911">
      <w:pPr>
        <w:pStyle w:val="af1"/>
        <w:shd w:val="clear" w:color="auto" w:fill="FFFFFF"/>
        <w:spacing w:before="0" w:beforeAutospacing="0" w:after="0" w:afterAutospacing="0"/>
        <w:ind w:firstLine="708"/>
        <w:jc w:val="center"/>
        <w:rPr>
          <w:b/>
        </w:rPr>
      </w:pPr>
    </w:p>
    <w:p w:rsidR="002B0A70" w:rsidRPr="002B0A70" w:rsidRDefault="002B0A70" w:rsidP="002B0A70">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2B0A70">
        <w:rPr>
          <w:rFonts w:ascii="Times New Roman" w:eastAsia="Times New Roman" w:hAnsi="Times New Roman"/>
          <w:b/>
          <w:i/>
          <w:sz w:val="24"/>
          <w:szCs w:val="24"/>
          <w:lang w:eastAsia="ru-RU"/>
        </w:rPr>
        <w:t>Материал подг</w:t>
      </w:r>
      <w:r w:rsidR="00AC3B08">
        <w:rPr>
          <w:rFonts w:ascii="Times New Roman" w:eastAsia="Times New Roman" w:hAnsi="Times New Roman"/>
          <w:b/>
          <w:i/>
          <w:sz w:val="24"/>
          <w:szCs w:val="24"/>
          <w:lang w:eastAsia="ru-RU"/>
        </w:rPr>
        <w:t xml:space="preserve">отовлен Управлением </w:t>
      </w:r>
      <w:proofErr w:type="spellStart"/>
      <w:r w:rsidR="00AC3B08">
        <w:rPr>
          <w:rFonts w:ascii="Times New Roman" w:eastAsia="Times New Roman" w:hAnsi="Times New Roman"/>
          <w:b/>
          <w:i/>
          <w:sz w:val="24"/>
          <w:szCs w:val="24"/>
          <w:lang w:eastAsia="ru-RU"/>
        </w:rPr>
        <w:t>Росреестра</w:t>
      </w:r>
      <w:proofErr w:type="spellEnd"/>
      <w:r w:rsidR="00AC3B08">
        <w:rPr>
          <w:rFonts w:ascii="Times New Roman" w:eastAsia="Times New Roman" w:hAnsi="Times New Roman"/>
          <w:b/>
          <w:i/>
          <w:sz w:val="24"/>
          <w:szCs w:val="24"/>
          <w:lang w:eastAsia="ru-RU"/>
        </w:rPr>
        <w:t xml:space="preserve"> </w:t>
      </w:r>
      <w:r w:rsidRPr="002B0A70">
        <w:rPr>
          <w:rFonts w:ascii="Times New Roman" w:eastAsia="Times New Roman" w:hAnsi="Times New Roman"/>
          <w:b/>
          <w:i/>
          <w:sz w:val="24"/>
          <w:szCs w:val="24"/>
          <w:lang w:eastAsia="ru-RU"/>
        </w:rPr>
        <w:t>по Новосибирской области</w:t>
      </w:r>
    </w:p>
    <w:p w:rsidR="002B0A70" w:rsidRPr="002B0A70" w:rsidRDefault="002B0A70" w:rsidP="002B0A70">
      <w:pPr>
        <w:pStyle w:val="af1"/>
        <w:shd w:val="clear" w:color="auto" w:fill="FFFFFF"/>
        <w:spacing w:before="0" w:beforeAutospacing="0" w:after="0" w:afterAutospacing="0"/>
        <w:ind w:firstLine="708"/>
        <w:jc w:val="center"/>
        <w:rPr>
          <w:b/>
          <w:i/>
        </w:rPr>
      </w:pPr>
    </w:p>
    <w:p w:rsidR="003C0911" w:rsidRDefault="003C0911" w:rsidP="003C0911">
      <w:pPr>
        <w:pStyle w:val="af1"/>
        <w:shd w:val="clear" w:color="auto" w:fill="FFFFFF"/>
        <w:spacing w:before="0" w:beforeAutospacing="0" w:after="0" w:afterAutospacing="0"/>
        <w:ind w:firstLine="708"/>
        <w:jc w:val="center"/>
      </w:pPr>
      <w:r w:rsidRPr="003C0911">
        <w:rPr>
          <w:b/>
          <w:noProof/>
        </w:rPr>
        <w:lastRenderedPageBreak/>
        <w:drawing>
          <wp:anchor distT="0" distB="0" distL="114300" distR="114300" simplePos="0" relativeHeight="251811840" behindDoc="1" locked="0" layoutInCell="1" allowOverlap="1" wp14:anchorId="7A374848" wp14:editId="35DCD98F">
            <wp:simplePos x="0" y="0"/>
            <wp:positionH relativeFrom="column">
              <wp:posOffset>-21662</wp:posOffset>
            </wp:positionH>
            <wp:positionV relativeFrom="paragraph">
              <wp:posOffset>467</wp:posOffset>
            </wp:positionV>
            <wp:extent cx="2881630" cy="744855"/>
            <wp:effectExtent l="0" t="0" r="0" b="0"/>
            <wp:wrapTight wrapText="bothSides">
              <wp:wrapPolygon edited="0">
                <wp:start x="1000" y="0"/>
                <wp:lineTo x="143" y="552"/>
                <wp:lineTo x="143" y="13811"/>
                <wp:lineTo x="3713" y="13811"/>
                <wp:lineTo x="21276" y="11049"/>
                <wp:lineTo x="21419" y="5524"/>
                <wp:lineTo x="15279" y="2210"/>
                <wp:lineTo x="3713" y="0"/>
                <wp:lineTo x="1000" y="0"/>
              </wp:wrapPolygon>
            </wp:wrapTight>
            <wp:docPr id="7" name="Рисунок 7" descr="НОВОСИБИР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ОСИБИРСКАЯ ОБЛАСТЬ"/>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1630" cy="744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C0911">
        <w:rPr>
          <w:b/>
        </w:rPr>
        <w:t>В региональной Кадастровой палате рассказали о внесении в ЕГРН особо охраняемых природных территорий</w:t>
      </w:r>
    </w:p>
    <w:p w:rsidR="003C0911" w:rsidRPr="003C0911" w:rsidRDefault="003C0911" w:rsidP="003C0911">
      <w:pPr>
        <w:pStyle w:val="af1"/>
        <w:shd w:val="clear" w:color="auto" w:fill="FFFFFF"/>
        <w:spacing w:before="0" w:beforeAutospacing="0" w:after="0" w:afterAutospacing="0"/>
        <w:ind w:firstLine="708"/>
        <w:jc w:val="center"/>
      </w:pPr>
    </w:p>
    <w:p w:rsidR="003C0911" w:rsidRPr="003C0911" w:rsidRDefault="003C0911" w:rsidP="003C0911">
      <w:pPr>
        <w:spacing w:after="0" w:line="240" w:lineRule="auto"/>
        <w:ind w:firstLine="709"/>
        <w:jc w:val="both"/>
        <w:rPr>
          <w:rFonts w:ascii="Times New Roman" w:hAnsi="Times New Roman"/>
          <w:sz w:val="24"/>
          <w:szCs w:val="24"/>
        </w:rPr>
      </w:pPr>
      <w:r w:rsidRPr="003C0911">
        <w:rPr>
          <w:rFonts w:ascii="Times New Roman" w:hAnsi="Times New Roman"/>
          <w:sz w:val="24"/>
          <w:szCs w:val="24"/>
        </w:rPr>
        <w:t>В 2020 году специалисты Кадастровой палаты по Новосибирской области внесли в Единый государственный реестр недвижимости (ЕГРН) сведения о границах двух особо охраняемых природных территорий регионального значения.</w:t>
      </w:r>
    </w:p>
    <w:p w:rsidR="003C0911" w:rsidRPr="003C0911" w:rsidRDefault="003C0911" w:rsidP="003C0911">
      <w:pPr>
        <w:spacing w:after="0" w:line="240" w:lineRule="auto"/>
        <w:ind w:firstLine="709"/>
        <w:jc w:val="both"/>
        <w:rPr>
          <w:rFonts w:ascii="Times New Roman" w:hAnsi="Times New Roman"/>
          <w:sz w:val="24"/>
          <w:szCs w:val="24"/>
        </w:rPr>
      </w:pPr>
      <w:r w:rsidRPr="003C0911">
        <w:rPr>
          <w:rFonts w:ascii="Times New Roman" w:hAnsi="Times New Roman"/>
          <w:sz w:val="24"/>
          <w:szCs w:val="24"/>
        </w:rPr>
        <w:t>Всего по состоянию на 1 января 2021 года в ЕГРН содержатся сведения о границах 78 особо охраняемых природных территорий, расположенных в Новосибирской области.</w:t>
      </w:r>
    </w:p>
    <w:p w:rsidR="003C0911" w:rsidRPr="003C0911" w:rsidRDefault="003C0911" w:rsidP="003C0911">
      <w:pPr>
        <w:spacing w:after="0" w:line="240" w:lineRule="auto"/>
        <w:ind w:firstLine="709"/>
        <w:jc w:val="both"/>
        <w:rPr>
          <w:rFonts w:ascii="Times New Roman" w:hAnsi="Times New Roman"/>
          <w:sz w:val="24"/>
          <w:szCs w:val="24"/>
        </w:rPr>
      </w:pPr>
      <w:r w:rsidRPr="003C0911">
        <w:rPr>
          <w:rFonts w:ascii="Times New Roman" w:hAnsi="Times New Roman"/>
          <w:sz w:val="24"/>
          <w:szCs w:val="24"/>
        </w:rPr>
        <w:t>К особо охраняемым природным территориям относятся заповедники, национальные парки, заказники, ботанические сады, в границах которых устанавливается запрет на деятельность, влекущую за собой нарушение их сохранности. Четкое определение границ таких территорий и внесение их в ЕГРН позволяет защитить их целостность, природную среду, растительный и животный мир. </w:t>
      </w:r>
    </w:p>
    <w:p w:rsidR="003C0911" w:rsidRPr="003C0911" w:rsidRDefault="003C0911" w:rsidP="003C0911">
      <w:pPr>
        <w:spacing w:after="0" w:line="240" w:lineRule="auto"/>
        <w:ind w:firstLine="709"/>
        <w:jc w:val="both"/>
        <w:rPr>
          <w:rFonts w:ascii="Times New Roman" w:hAnsi="Times New Roman"/>
          <w:sz w:val="24"/>
          <w:szCs w:val="24"/>
        </w:rPr>
      </w:pPr>
      <w:r w:rsidRPr="003C0911">
        <w:rPr>
          <w:rFonts w:ascii="Times New Roman" w:hAnsi="Times New Roman"/>
          <w:sz w:val="24"/>
          <w:szCs w:val="24"/>
        </w:rPr>
        <w:t xml:space="preserve">В 2020 году специалисты региональной </w:t>
      </w:r>
      <w:hyperlink r:id="rId13" w:history="1">
        <w:r w:rsidRPr="003C0911">
          <w:rPr>
            <w:rStyle w:val="ab"/>
            <w:rFonts w:ascii="Times New Roman" w:hAnsi="Times New Roman"/>
            <w:sz w:val="24"/>
            <w:szCs w:val="24"/>
            <w:u w:val="none"/>
          </w:rPr>
          <w:t>Кадастровой палаты</w:t>
        </w:r>
      </w:hyperlink>
      <w:r w:rsidRPr="003C0911">
        <w:rPr>
          <w:rFonts w:ascii="Times New Roman" w:hAnsi="Times New Roman"/>
          <w:sz w:val="24"/>
          <w:szCs w:val="24"/>
        </w:rPr>
        <w:t xml:space="preserve"> внесли в ЕГРН сведения о границах двух государственных природных заказников Новосибирской области: «Маяк» и «</w:t>
      </w:r>
      <w:proofErr w:type="spellStart"/>
      <w:r w:rsidRPr="003C0911">
        <w:rPr>
          <w:rFonts w:ascii="Times New Roman" w:hAnsi="Times New Roman"/>
          <w:sz w:val="24"/>
          <w:szCs w:val="24"/>
        </w:rPr>
        <w:t>Юдинский</w:t>
      </w:r>
      <w:proofErr w:type="spellEnd"/>
      <w:r w:rsidRPr="003C0911">
        <w:rPr>
          <w:rFonts w:ascii="Times New Roman" w:hAnsi="Times New Roman"/>
          <w:sz w:val="24"/>
          <w:szCs w:val="24"/>
        </w:rPr>
        <w:t xml:space="preserve">».  </w:t>
      </w:r>
    </w:p>
    <w:p w:rsidR="003C0911" w:rsidRPr="003C0911" w:rsidRDefault="003C0911" w:rsidP="003C0911">
      <w:pPr>
        <w:spacing w:after="0" w:line="240" w:lineRule="auto"/>
        <w:ind w:firstLine="709"/>
        <w:jc w:val="both"/>
        <w:rPr>
          <w:rFonts w:ascii="Times New Roman" w:hAnsi="Times New Roman"/>
          <w:sz w:val="24"/>
          <w:szCs w:val="24"/>
        </w:rPr>
      </w:pPr>
      <w:r w:rsidRPr="003C0911">
        <w:rPr>
          <w:rFonts w:ascii="Times New Roman" w:hAnsi="Times New Roman"/>
          <w:sz w:val="24"/>
          <w:szCs w:val="24"/>
        </w:rPr>
        <w:t xml:space="preserve">Государственный природный заказник «Маяк» – особо охраняемая природная территория регионального значения, расположен в </w:t>
      </w:r>
      <w:proofErr w:type="spellStart"/>
      <w:r w:rsidRPr="003C0911">
        <w:rPr>
          <w:rFonts w:ascii="Times New Roman" w:hAnsi="Times New Roman"/>
          <w:sz w:val="24"/>
          <w:szCs w:val="24"/>
        </w:rPr>
        <w:t>Кочковском</w:t>
      </w:r>
      <w:proofErr w:type="spellEnd"/>
      <w:r w:rsidRPr="003C0911">
        <w:rPr>
          <w:rFonts w:ascii="Times New Roman" w:hAnsi="Times New Roman"/>
          <w:sz w:val="24"/>
          <w:szCs w:val="24"/>
        </w:rPr>
        <w:t xml:space="preserve"> районе на площади более 23 тыс. га. Заказник предназначен для сохранения и восстановления ценных в хозяйственном отношении, а также редких и находящихся под угрозой исчезновения объектов животного мира и среды их обитания. </w:t>
      </w:r>
    </w:p>
    <w:p w:rsidR="003C0911" w:rsidRPr="003C0911" w:rsidRDefault="003C0911" w:rsidP="003C0911">
      <w:pPr>
        <w:spacing w:after="0" w:line="240" w:lineRule="auto"/>
        <w:ind w:firstLine="709"/>
        <w:jc w:val="both"/>
        <w:rPr>
          <w:rFonts w:ascii="Times New Roman" w:hAnsi="Times New Roman"/>
          <w:sz w:val="24"/>
          <w:szCs w:val="24"/>
        </w:rPr>
      </w:pPr>
      <w:r w:rsidRPr="003C0911">
        <w:rPr>
          <w:rFonts w:ascii="Times New Roman" w:hAnsi="Times New Roman"/>
          <w:sz w:val="24"/>
          <w:szCs w:val="24"/>
        </w:rPr>
        <w:t>Государственный природный заказник «</w:t>
      </w:r>
      <w:proofErr w:type="spellStart"/>
      <w:r w:rsidRPr="003C0911">
        <w:rPr>
          <w:rFonts w:ascii="Times New Roman" w:hAnsi="Times New Roman"/>
          <w:sz w:val="24"/>
          <w:szCs w:val="24"/>
        </w:rPr>
        <w:t>Юдинский</w:t>
      </w:r>
      <w:proofErr w:type="spellEnd"/>
      <w:r w:rsidRPr="003C0911">
        <w:rPr>
          <w:rFonts w:ascii="Times New Roman" w:hAnsi="Times New Roman"/>
          <w:sz w:val="24"/>
          <w:szCs w:val="24"/>
        </w:rPr>
        <w:t>» также является особо охраняемой природной территорией регионального значения. Расположен в Чистоозерном районе, общая площадь составляет 112,72 тыс. га.  Заказник предназначен для сохранения водно-болотных угодий озера Чаны в качестве мест массового гнездования птиц, в том числе редких видов, включенных в Красные книги Российской Федерации и Новосибирской области.</w:t>
      </w:r>
    </w:p>
    <w:p w:rsidR="00AC3B08" w:rsidRDefault="003C0911" w:rsidP="002B0A70">
      <w:pPr>
        <w:spacing w:after="0" w:line="240" w:lineRule="auto"/>
        <w:ind w:firstLine="709"/>
        <w:jc w:val="both"/>
        <w:rPr>
          <w:rFonts w:ascii="Times New Roman" w:hAnsi="Times New Roman"/>
          <w:i/>
          <w:sz w:val="24"/>
          <w:szCs w:val="24"/>
        </w:rPr>
      </w:pPr>
      <w:r w:rsidRPr="003C0911">
        <w:rPr>
          <w:rStyle w:val="afc"/>
          <w:rFonts w:ascii="Times New Roman" w:hAnsi="Times New Roman"/>
          <w:sz w:val="24"/>
          <w:szCs w:val="24"/>
        </w:rPr>
        <w:t xml:space="preserve">Работа по внесению в ЕГРН сведений о границах особо охраняемых природных территорий способствует защите уникальных природных объектов от вырубки леса, </w:t>
      </w:r>
      <w:proofErr w:type="spellStart"/>
      <w:r w:rsidRPr="003C0911">
        <w:rPr>
          <w:rStyle w:val="afc"/>
          <w:rFonts w:ascii="Times New Roman" w:hAnsi="Times New Roman"/>
          <w:sz w:val="24"/>
          <w:szCs w:val="24"/>
        </w:rPr>
        <w:t>самостроя</w:t>
      </w:r>
      <w:proofErr w:type="spellEnd"/>
      <w:r w:rsidRPr="003C0911">
        <w:rPr>
          <w:rStyle w:val="afc"/>
          <w:rFonts w:ascii="Times New Roman" w:hAnsi="Times New Roman"/>
          <w:sz w:val="24"/>
          <w:szCs w:val="24"/>
        </w:rPr>
        <w:t xml:space="preserve"> и других нарушений природоохранного законодательства. Также наличие таких сведений в ЕГРН минимизирует ошибки, связанные с предоставлением земельных участков органами местного самоуправления, и ущерб, который может быть нанесен уникальным объектам.</w:t>
      </w:r>
      <w:r w:rsidRPr="003C0911">
        <w:rPr>
          <w:rFonts w:ascii="Times New Roman" w:hAnsi="Times New Roman"/>
          <w:i/>
          <w:sz w:val="24"/>
          <w:szCs w:val="24"/>
        </w:rPr>
        <w:t xml:space="preserve"> </w:t>
      </w:r>
    </w:p>
    <w:p w:rsidR="002B0A70" w:rsidRDefault="00AC3B08" w:rsidP="00AC3B08">
      <w:pPr>
        <w:spacing w:after="0" w:line="240" w:lineRule="auto"/>
        <w:jc w:val="center"/>
        <w:rPr>
          <w:rFonts w:ascii="Times New Roman" w:hAnsi="Times New Roman"/>
          <w:b/>
          <w:sz w:val="24"/>
          <w:szCs w:val="24"/>
        </w:rPr>
      </w:pPr>
      <w:r>
        <w:rPr>
          <w:rFonts w:ascii="Times New Roman" w:hAnsi="Times New Roman"/>
          <w:b/>
          <w:sz w:val="24"/>
          <w:szCs w:val="24"/>
        </w:rPr>
        <w:t>*****</w:t>
      </w:r>
    </w:p>
    <w:p w:rsidR="003C0911" w:rsidRPr="003C0911" w:rsidRDefault="003C0911" w:rsidP="003C0911">
      <w:pPr>
        <w:spacing w:after="0" w:line="240" w:lineRule="auto"/>
        <w:jc w:val="center"/>
        <w:rPr>
          <w:rFonts w:ascii="Times New Roman" w:hAnsi="Times New Roman"/>
          <w:b/>
          <w:sz w:val="24"/>
          <w:szCs w:val="24"/>
        </w:rPr>
      </w:pPr>
      <w:r w:rsidRPr="003C0911">
        <w:rPr>
          <w:rFonts w:ascii="Times New Roman" w:hAnsi="Times New Roman"/>
          <w:b/>
          <w:sz w:val="24"/>
          <w:szCs w:val="24"/>
        </w:rPr>
        <w:t>Проверить сведения о кадастровом инженере можно с помощью специального сервиса</w:t>
      </w:r>
    </w:p>
    <w:p w:rsidR="003C0911" w:rsidRPr="003C0911" w:rsidRDefault="003C0911" w:rsidP="003C0911">
      <w:pPr>
        <w:spacing w:after="0" w:line="240" w:lineRule="auto"/>
        <w:ind w:firstLine="709"/>
        <w:jc w:val="both"/>
        <w:rPr>
          <w:rFonts w:ascii="Times New Roman" w:hAnsi="Times New Roman"/>
          <w:sz w:val="24"/>
          <w:szCs w:val="24"/>
        </w:rPr>
      </w:pPr>
      <w:r w:rsidRPr="003C0911">
        <w:rPr>
          <w:rFonts w:ascii="Times New Roman" w:hAnsi="Times New Roman"/>
          <w:sz w:val="24"/>
          <w:szCs w:val="24"/>
        </w:rPr>
        <w:t xml:space="preserve">Работы по подготовке документов для государственного кадастрового учета объектов недвижимости проводят кадастровые инженеры. Кадастровая палата по Новосибирской области рекомендует перед заключением договора на выполнение работ проверять сведения о специалистах с помощью сервиса на сайте </w:t>
      </w:r>
      <w:proofErr w:type="spellStart"/>
      <w:r w:rsidRPr="003C0911">
        <w:rPr>
          <w:rFonts w:ascii="Times New Roman" w:hAnsi="Times New Roman"/>
          <w:sz w:val="24"/>
          <w:szCs w:val="24"/>
        </w:rPr>
        <w:t>Росреестра</w:t>
      </w:r>
      <w:proofErr w:type="spellEnd"/>
      <w:r w:rsidRPr="003C0911">
        <w:rPr>
          <w:rFonts w:ascii="Times New Roman" w:hAnsi="Times New Roman"/>
          <w:sz w:val="24"/>
          <w:szCs w:val="24"/>
        </w:rPr>
        <w:t xml:space="preserve">. </w:t>
      </w:r>
    </w:p>
    <w:p w:rsidR="003C0911" w:rsidRPr="003C0911" w:rsidRDefault="003C0911" w:rsidP="003C0911">
      <w:pPr>
        <w:spacing w:after="0" w:line="240" w:lineRule="auto"/>
        <w:ind w:firstLine="709"/>
        <w:jc w:val="both"/>
        <w:rPr>
          <w:rFonts w:ascii="Times New Roman" w:hAnsi="Times New Roman"/>
          <w:sz w:val="24"/>
          <w:szCs w:val="24"/>
        </w:rPr>
      </w:pPr>
      <w:r w:rsidRPr="003C0911">
        <w:rPr>
          <w:rFonts w:ascii="Times New Roman" w:hAnsi="Times New Roman"/>
          <w:sz w:val="24"/>
          <w:szCs w:val="24"/>
        </w:rPr>
        <w:t xml:space="preserve">В соответствии с законодательством каждый кадастровый инженер должен состоять в саморегулируемой организации (СРО). В противном случае он не имеет права проводить кадастровые работы, а подготовленные им документы не будут иметь юридической силы. Деятельность специалиста строго контролируется со стороны СРО кадастровых инженеров. </w:t>
      </w:r>
    </w:p>
    <w:p w:rsidR="003C0911" w:rsidRPr="003C0911" w:rsidRDefault="003C0911" w:rsidP="003C0911">
      <w:pPr>
        <w:spacing w:after="0" w:line="240" w:lineRule="auto"/>
        <w:ind w:firstLine="709"/>
        <w:jc w:val="both"/>
        <w:rPr>
          <w:rFonts w:ascii="Times New Roman" w:hAnsi="Times New Roman"/>
          <w:sz w:val="24"/>
          <w:szCs w:val="24"/>
        </w:rPr>
      </w:pPr>
      <w:r w:rsidRPr="003C0911">
        <w:rPr>
          <w:rFonts w:ascii="Times New Roman" w:hAnsi="Times New Roman"/>
          <w:sz w:val="24"/>
          <w:szCs w:val="24"/>
        </w:rPr>
        <w:t>Кадастровый инженер несет административную и уголовную ответственность за несоблюдение требований законодательства в области кадастровых отношений, в том числе за недостоверность сведений в подготовленных документах. Убытки, причиненные заказчику работ действиями или бездействием кадастрового инженера, возмещаются по договору обязательного страхования гражданской ответственности кадастрового инженера.</w:t>
      </w:r>
    </w:p>
    <w:p w:rsidR="003C0911" w:rsidRPr="003C0911" w:rsidRDefault="003C0911" w:rsidP="003C0911">
      <w:pPr>
        <w:spacing w:after="0" w:line="240" w:lineRule="auto"/>
        <w:ind w:firstLine="709"/>
        <w:jc w:val="both"/>
        <w:rPr>
          <w:rFonts w:ascii="Times New Roman" w:hAnsi="Times New Roman"/>
          <w:sz w:val="24"/>
          <w:szCs w:val="24"/>
        </w:rPr>
      </w:pPr>
      <w:r w:rsidRPr="003C0911">
        <w:rPr>
          <w:rFonts w:ascii="Times New Roman" w:hAnsi="Times New Roman"/>
          <w:iCs/>
          <w:sz w:val="24"/>
          <w:szCs w:val="24"/>
        </w:rPr>
        <w:t>При выборе кадастрового инженера важно учитывать наличие у него действующего квалификационного аттестата, членство в СРО и результаты профессиональной деятельности.</w:t>
      </w:r>
      <w:r w:rsidRPr="003C0911">
        <w:rPr>
          <w:rFonts w:ascii="Times New Roman" w:hAnsi="Times New Roman"/>
          <w:i/>
          <w:iCs/>
          <w:sz w:val="24"/>
          <w:szCs w:val="24"/>
        </w:rPr>
        <w:t xml:space="preserve"> </w:t>
      </w:r>
      <w:r w:rsidRPr="003C0911">
        <w:rPr>
          <w:rFonts w:ascii="Times New Roman" w:hAnsi="Times New Roman"/>
          <w:sz w:val="24"/>
          <w:szCs w:val="24"/>
        </w:rPr>
        <w:t>Проверить эти данные о специалисте можно с помощью сервиса «</w:t>
      </w:r>
      <w:hyperlink r:id="rId14" w:history="1">
        <w:r w:rsidRPr="003C0911">
          <w:rPr>
            <w:rFonts w:ascii="Times New Roman" w:hAnsi="Times New Roman"/>
            <w:color w:val="0000FF"/>
            <w:sz w:val="24"/>
            <w:szCs w:val="24"/>
            <w:u w:val="single"/>
          </w:rPr>
          <w:t>Реестр</w:t>
        </w:r>
      </w:hyperlink>
      <w:r w:rsidRPr="003C0911">
        <w:rPr>
          <w:rFonts w:ascii="Times New Roman" w:hAnsi="Times New Roman"/>
          <w:sz w:val="24"/>
          <w:szCs w:val="24"/>
        </w:rPr>
        <w:t xml:space="preserve"> кадастровых инженеров» в разделе «Электронные услуги и сервисы» на официальном сайте </w:t>
      </w:r>
      <w:hyperlink r:id="rId15" w:history="1">
        <w:proofErr w:type="spellStart"/>
        <w:r w:rsidRPr="003C0911">
          <w:rPr>
            <w:rFonts w:ascii="Times New Roman" w:hAnsi="Times New Roman"/>
            <w:color w:val="0000FF"/>
            <w:sz w:val="24"/>
            <w:szCs w:val="24"/>
            <w:u w:val="single"/>
          </w:rPr>
          <w:t>Росреестра</w:t>
        </w:r>
        <w:proofErr w:type="spellEnd"/>
      </w:hyperlink>
      <w:r w:rsidRPr="003C0911">
        <w:rPr>
          <w:rFonts w:ascii="Times New Roman" w:hAnsi="Times New Roman"/>
          <w:sz w:val="24"/>
          <w:szCs w:val="24"/>
        </w:rPr>
        <w:t>. Всего в реестре содержится информация о почти 40 тыс. кадастровых инженеров.</w:t>
      </w:r>
    </w:p>
    <w:p w:rsidR="003C0911" w:rsidRPr="003C0911" w:rsidRDefault="003C0911" w:rsidP="003C0911">
      <w:pPr>
        <w:spacing w:after="0" w:line="240" w:lineRule="auto"/>
        <w:ind w:firstLine="709"/>
        <w:jc w:val="both"/>
        <w:rPr>
          <w:rFonts w:ascii="Times New Roman" w:hAnsi="Times New Roman"/>
          <w:sz w:val="24"/>
          <w:szCs w:val="24"/>
        </w:rPr>
      </w:pPr>
      <w:r w:rsidRPr="003C0911">
        <w:rPr>
          <w:rFonts w:ascii="Times New Roman" w:hAnsi="Times New Roman"/>
          <w:sz w:val="24"/>
          <w:szCs w:val="24"/>
        </w:rPr>
        <w:lastRenderedPageBreak/>
        <w:t xml:space="preserve">Также на сайте </w:t>
      </w:r>
      <w:proofErr w:type="spellStart"/>
      <w:r w:rsidRPr="003C0911">
        <w:rPr>
          <w:rFonts w:ascii="Times New Roman" w:hAnsi="Times New Roman"/>
          <w:sz w:val="24"/>
          <w:szCs w:val="24"/>
        </w:rPr>
        <w:t>Росреестра</w:t>
      </w:r>
      <w:proofErr w:type="spellEnd"/>
      <w:r w:rsidRPr="003C0911">
        <w:rPr>
          <w:rFonts w:ascii="Times New Roman" w:hAnsi="Times New Roman"/>
          <w:sz w:val="24"/>
          <w:szCs w:val="24"/>
        </w:rPr>
        <w:t xml:space="preserve"> функционирует сервис «Личный кабинет кадастрового инженера», с помощью которого предварительно проверяются документы, подготовленные кадастровым инженером. После проверки документы помещаются на временное хранение в электронное хранилище с присвоением уникального идентифицирующего номера (УИН). При подаче документов на проведение учетно-регистрационных процедур заявителю нужно только указать УИН, не представляя документы в бумажном виде.</w:t>
      </w:r>
    </w:p>
    <w:p w:rsidR="003C0911" w:rsidRDefault="003C0911" w:rsidP="003C0911">
      <w:pPr>
        <w:spacing w:after="0" w:line="240" w:lineRule="auto"/>
        <w:ind w:firstLine="709"/>
        <w:jc w:val="both"/>
        <w:rPr>
          <w:rFonts w:ascii="Times New Roman" w:hAnsi="Times New Roman"/>
          <w:sz w:val="24"/>
          <w:szCs w:val="24"/>
        </w:rPr>
      </w:pPr>
      <w:r w:rsidRPr="003C0911">
        <w:rPr>
          <w:rFonts w:ascii="Times New Roman" w:hAnsi="Times New Roman"/>
          <w:sz w:val="24"/>
          <w:szCs w:val="24"/>
        </w:rPr>
        <w:t>Напоминаем, по любым вопросам оформления недвижимости можно обращаться в Ведомственный центр телефонного обслуживания (ВЦТО): 8(800)100-34-34. ВЦТО работает в круглосуточном режиме. Звонок по России бесплатный.</w:t>
      </w:r>
    </w:p>
    <w:p w:rsidR="003C0911" w:rsidRDefault="003C0911" w:rsidP="003C0911">
      <w:pPr>
        <w:spacing w:after="0" w:line="240" w:lineRule="auto"/>
        <w:ind w:firstLine="709"/>
        <w:jc w:val="center"/>
        <w:rPr>
          <w:rFonts w:ascii="Times New Roman" w:hAnsi="Times New Roman"/>
          <w:sz w:val="24"/>
          <w:szCs w:val="24"/>
        </w:rPr>
      </w:pPr>
      <w:r>
        <w:rPr>
          <w:rFonts w:ascii="Times New Roman" w:hAnsi="Times New Roman"/>
          <w:sz w:val="24"/>
          <w:szCs w:val="24"/>
        </w:rPr>
        <w:t>*****</w:t>
      </w:r>
    </w:p>
    <w:p w:rsidR="003C0911" w:rsidRDefault="003C0911" w:rsidP="003C0911">
      <w:pPr>
        <w:spacing w:after="0" w:line="240" w:lineRule="auto"/>
        <w:ind w:firstLine="709"/>
        <w:jc w:val="center"/>
        <w:rPr>
          <w:rFonts w:ascii="Times New Roman" w:hAnsi="Times New Roman"/>
          <w:sz w:val="24"/>
          <w:szCs w:val="24"/>
        </w:rPr>
      </w:pPr>
    </w:p>
    <w:p w:rsidR="003C0911" w:rsidRPr="003C0911" w:rsidRDefault="003C0911" w:rsidP="003C0911">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center"/>
        <w:rPr>
          <w:rFonts w:ascii="Times New Roman" w:hAnsi="Times New Roman"/>
          <w:b/>
          <w:sz w:val="24"/>
          <w:szCs w:val="24"/>
        </w:rPr>
      </w:pPr>
      <w:r w:rsidRPr="003C0911">
        <w:rPr>
          <w:rFonts w:ascii="Times New Roman" w:hAnsi="Times New Roman"/>
          <w:b/>
          <w:sz w:val="24"/>
          <w:szCs w:val="24"/>
        </w:rPr>
        <w:t>ОБЪЯВЛЕНИЕ</w:t>
      </w:r>
    </w:p>
    <w:p w:rsidR="003C0911" w:rsidRPr="003C0911" w:rsidRDefault="003C0911" w:rsidP="003C0911">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hAnsi="Times New Roman"/>
          <w:sz w:val="24"/>
          <w:szCs w:val="24"/>
        </w:rPr>
      </w:pPr>
      <w:r>
        <w:rPr>
          <w:rFonts w:ascii="Times New Roman" w:hAnsi="Times New Roman"/>
          <w:sz w:val="24"/>
          <w:szCs w:val="24"/>
        </w:rPr>
        <w:tab/>
      </w:r>
      <w:r w:rsidRPr="003C0911">
        <w:rPr>
          <w:rFonts w:ascii="Times New Roman" w:hAnsi="Times New Roman"/>
          <w:sz w:val="24"/>
          <w:szCs w:val="24"/>
        </w:rPr>
        <w:t>В целях предупреждения возможных несчастных случаев, снижения риска возникновения чрезвычайных ситуаций по причине несвоевременной очистки крыш от снега и наледей, просьба ко всем жителям населенных пунктов, руководителям организаций всех форм собственности принять меры по очистке крыш от снега, в дальнейшем до полного его стаивания.</w:t>
      </w:r>
    </w:p>
    <w:p w:rsidR="003C0911" w:rsidRPr="003C0911" w:rsidRDefault="003C0911" w:rsidP="003C0911">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center"/>
        <w:rPr>
          <w:rFonts w:ascii="Times New Roman" w:hAnsi="Times New Roman"/>
          <w:sz w:val="16"/>
          <w:szCs w:val="16"/>
        </w:rPr>
      </w:pPr>
    </w:p>
    <w:p w:rsidR="003C0911" w:rsidRPr="003C0911" w:rsidRDefault="003C0911" w:rsidP="003C0911">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right"/>
        <w:rPr>
          <w:rFonts w:ascii="Times New Roman" w:hAnsi="Times New Roman"/>
          <w:b/>
          <w:sz w:val="24"/>
          <w:szCs w:val="24"/>
        </w:rPr>
      </w:pPr>
      <w:r w:rsidRPr="003C0911">
        <w:rPr>
          <w:rFonts w:ascii="Times New Roman" w:hAnsi="Times New Roman"/>
          <w:b/>
          <w:sz w:val="24"/>
          <w:szCs w:val="24"/>
        </w:rPr>
        <w:t>Администрация</w:t>
      </w:r>
      <w:r>
        <w:rPr>
          <w:rFonts w:ascii="Times New Roman" w:hAnsi="Times New Roman"/>
          <w:b/>
          <w:sz w:val="24"/>
          <w:szCs w:val="24"/>
        </w:rPr>
        <w:t xml:space="preserve"> Широкоярского сельсовета</w:t>
      </w:r>
    </w:p>
    <w:p w:rsidR="003C0911" w:rsidRDefault="003C0911" w:rsidP="003C0911">
      <w:pPr>
        <w:spacing w:after="0" w:line="240" w:lineRule="auto"/>
        <w:ind w:firstLine="709"/>
        <w:jc w:val="center"/>
        <w:rPr>
          <w:rFonts w:ascii="Times New Roman" w:hAnsi="Times New Roman"/>
          <w:sz w:val="24"/>
          <w:szCs w:val="24"/>
        </w:rPr>
      </w:pPr>
    </w:p>
    <w:p w:rsidR="003C0911" w:rsidRPr="003C09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jc w:val="center"/>
        <w:textAlignment w:val="baseline"/>
        <w:outlineLvl w:val="0"/>
        <w:rPr>
          <w:rFonts w:ascii="Times New Roman" w:eastAsia="Times New Roman" w:hAnsi="Times New Roman"/>
          <w:b/>
          <w:bCs/>
          <w:color w:val="000000"/>
          <w:kern w:val="36"/>
          <w:sz w:val="24"/>
          <w:szCs w:val="24"/>
          <w:lang w:eastAsia="ru-RU"/>
        </w:rPr>
      </w:pPr>
      <w:r w:rsidRPr="003C0911">
        <w:rPr>
          <w:rFonts w:ascii="Times New Roman" w:eastAsia="Times New Roman" w:hAnsi="Times New Roman"/>
          <w:b/>
          <w:bCs/>
          <w:color w:val="000000"/>
          <w:kern w:val="36"/>
          <w:sz w:val="24"/>
          <w:szCs w:val="24"/>
          <w:lang w:eastAsia="ru-RU"/>
        </w:rPr>
        <w:t>Как сделать прививку от COVID-19?</w:t>
      </w:r>
    </w:p>
    <w:p w:rsidR="003C0911" w:rsidRPr="003C09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rFonts w:ascii="Times New Roman" w:hAnsi="Times New Roman"/>
          <w:b/>
          <w:sz w:val="24"/>
          <w:szCs w:val="24"/>
        </w:rPr>
      </w:pPr>
      <w:r w:rsidRPr="003C0911">
        <w:rPr>
          <w:rFonts w:ascii="Times New Roman" w:hAnsi="Times New Roman"/>
          <w:b/>
          <w:sz w:val="24"/>
          <w:szCs w:val="24"/>
        </w:rPr>
        <w:t>ПАМЯТКА ДЛЯ НАСЕЛЕНИЯ МОШКОВСКОГО РАЙОНА</w:t>
      </w:r>
    </w:p>
    <w:p w:rsidR="003C0911" w:rsidRPr="003C09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rPr>
          <w:rFonts w:ascii="Times New Roman" w:hAnsi="Times New Roman"/>
          <w:sz w:val="16"/>
          <w:szCs w:val="16"/>
        </w:rPr>
      </w:pPr>
    </w:p>
    <w:p w:rsidR="003C0911" w:rsidRPr="003C09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8"/>
        <w:jc w:val="both"/>
        <w:rPr>
          <w:rFonts w:ascii="Times New Roman" w:hAnsi="Times New Roman"/>
          <w:i/>
          <w:sz w:val="24"/>
          <w:szCs w:val="24"/>
        </w:rPr>
      </w:pPr>
      <w:r>
        <w:rPr>
          <w:noProof/>
          <w:lang w:eastAsia="ru-RU"/>
        </w:rPr>
        <w:drawing>
          <wp:anchor distT="0" distB="0" distL="114300" distR="114300" simplePos="0" relativeHeight="251817984" behindDoc="1" locked="0" layoutInCell="1" allowOverlap="1" wp14:anchorId="377C9D54" wp14:editId="42AC7DDA">
            <wp:simplePos x="0" y="0"/>
            <wp:positionH relativeFrom="column">
              <wp:posOffset>4015573</wp:posOffset>
            </wp:positionH>
            <wp:positionV relativeFrom="paragraph">
              <wp:posOffset>53843</wp:posOffset>
            </wp:positionV>
            <wp:extent cx="2376170" cy="1584325"/>
            <wp:effectExtent l="0" t="0" r="5080" b="0"/>
            <wp:wrapTight wrapText="bothSides">
              <wp:wrapPolygon edited="0">
                <wp:start x="0" y="0"/>
                <wp:lineTo x="0" y="21297"/>
                <wp:lineTo x="21473" y="21297"/>
                <wp:lineTo x="21473" y="0"/>
                <wp:lineTo x="0" y="0"/>
              </wp:wrapPolygon>
            </wp:wrapTight>
            <wp:docPr id="13" name="Рисунок 13" descr="https://xn--80adzdhgbqlq6h.xn--c1awg.xn--80aswg/images/1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80adzdhgbqlq6h.xn--c1awg.xn--80aswg/images/111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6170" cy="158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0911">
        <w:rPr>
          <w:rFonts w:ascii="Times New Roman" w:hAnsi="Times New Roman"/>
          <w:i/>
          <w:sz w:val="24"/>
          <w:szCs w:val="24"/>
        </w:rPr>
        <w:t xml:space="preserve">В </w:t>
      </w:r>
      <w:proofErr w:type="spellStart"/>
      <w:r w:rsidRPr="003C0911">
        <w:rPr>
          <w:rFonts w:ascii="Times New Roman" w:hAnsi="Times New Roman"/>
          <w:i/>
          <w:sz w:val="24"/>
          <w:szCs w:val="24"/>
        </w:rPr>
        <w:t>Мошковском</w:t>
      </w:r>
      <w:proofErr w:type="spellEnd"/>
      <w:r w:rsidRPr="003C0911">
        <w:rPr>
          <w:rFonts w:ascii="Times New Roman" w:hAnsi="Times New Roman"/>
          <w:i/>
          <w:sz w:val="24"/>
          <w:szCs w:val="24"/>
        </w:rPr>
        <w:t xml:space="preserve"> районе началась вакцинация от </w:t>
      </w:r>
      <w:proofErr w:type="spellStart"/>
      <w:r w:rsidRPr="003C0911">
        <w:rPr>
          <w:rFonts w:ascii="Times New Roman" w:hAnsi="Times New Roman"/>
          <w:i/>
          <w:sz w:val="24"/>
          <w:szCs w:val="24"/>
        </w:rPr>
        <w:t>коронавирусной</w:t>
      </w:r>
      <w:proofErr w:type="spellEnd"/>
      <w:r w:rsidRPr="003C0911">
        <w:rPr>
          <w:rFonts w:ascii="Times New Roman" w:hAnsi="Times New Roman"/>
          <w:i/>
          <w:sz w:val="24"/>
          <w:szCs w:val="24"/>
        </w:rPr>
        <w:t xml:space="preserve"> инфекции препаратом Гам-</w:t>
      </w:r>
      <w:proofErr w:type="spellStart"/>
      <w:r w:rsidRPr="003C0911">
        <w:rPr>
          <w:rFonts w:ascii="Times New Roman" w:hAnsi="Times New Roman"/>
          <w:i/>
          <w:sz w:val="24"/>
          <w:szCs w:val="24"/>
        </w:rPr>
        <w:t>Ковид</w:t>
      </w:r>
      <w:proofErr w:type="spellEnd"/>
      <w:r w:rsidRPr="003C0911">
        <w:rPr>
          <w:rFonts w:ascii="Times New Roman" w:hAnsi="Times New Roman"/>
          <w:i/>
          <w:sz w:val="24"/>
          <w:szCs w:val="24"/>
        </w:rPr>
        <w:t>-</w:t>
      </w:r>
      <w:proofErr w:type="spellStart"/>
      <w:r w:rsidRPr="003C0911">
        <w:rPr>
          <w:rFonts w:ascii="Times New Roman" w:hAnsi="Times New Roman"/>
          <w:i/>
          <w:sz w:val="24"/>
          <w:szCs w:val="24"/>
        </w:rPr>
        <w:t>Вак</w:t>
      </w:r>
      <w:proofErr w:type="spellEnd"/>
      <w:r w:rsidRPr="003C0911">
        <w:rPr>
          <w:rFonts w:ascii="Times New Roman" w:hAnsi="Times New Roman"/>
          <w:i/>
          <w:sz w:val="24"/>
          <w:szCs w:val="24"/>
        </w:rPr>
        <w:t xml:space="preserve"> (торговая марка "Спутник V"), разработанным НИЦ эпидемиологии и микробиологии имени Н. Ф. </w:t>
      </w:r>
      <w:proofErr w:type="spellStart"/>
      <w:r w:rsidRPr="003C0911">
        <w:rPr>
          <w:rFonts w:ascii="Times New Roman" w:hAnsi="Times New Roman"/>
          <w:i/>
          <w:sz w:val="24"/>
          <w:szCs w:val="24"/>
        </w:rPr>
        <w:t>Гамалеи</w:t>
      </w:r>
      <w:proofErr w:type="spellEnd"/>
      <w:r w:rsidRPr="003C0911">
        <w:rPr>
          <w:rFonts w:ascii="Times New Roman" w:hAnsi="Times New Roman"/>
          <w:i/>
          <w:sz w:val="24"/>
          <w:szCs w:val="24"/>
        </w:rPr>
        <w:t xml:space="preserve">. Первые случаи заболевания COVID-19 на территории района были зарегистрированы в апреле прошлого года и до настоящего времени уровень заболеваемости остается одним из самых высоких в Новосибирской области. Начиная с ноября 2020 года на территории Мошковского района число болеющих COVID-19 жителей составляет постоянно не менее 50 человек (без учета внебольничных пневмоний, по которым не подтверждена </w:t>
      </w:r>
      <w:proofErr w:type="spellStart"/>
      <w:r w:rsidRPr="003C0911">
        <w:rPr>
          <w:rFonts w:ascii="Times New Roman" w:hAnsi="Times New Roman"/>
          <w:i/>
          <w:sz w:val="24"/>
          <w:szCs w:val="24"/>
        </w:rPr>
        <w:t>коронавирусная</w:t>
      </w:r>
      <w:proofErr w:type="spellEnd"/>
      <w:r w:rsidRPr="003C0911">
        <w:rPr>
          <w:rFonts w:ascii="Times New Roman" w:hAnsi="Times New Roman"/>
          <w:i/>
          <w:sz w:val="24"/>
          <w:szCs w:val="24"/>
        </w:rPr>
        <w:t xml:space="preserve"> этиология). Абсолютно очевидно, что ни температурные, ни временные условия не влияют на циркуляцию вируса. </w:t>
      </w:r>
      <w:proofErr w:type="gramStart"/>
      <w:r w:rsidRPr="003C0911">
        <w:rPr>
          <w:rFonts w:ascii="Times New Roman" w:hAnsi="Times New Roman"/>
          <w:i/>
          <w:sz w:val="24"/>
          <w:szCs w:val="24"/>
        </w:rPr>
        <w:t>Остановить  пандемию</w:t>
      </w:r>
      <w:proofErr w:type="gramEnd"/>
      <w:r w:rsidRPr="003C0911">
        <w:rPr>
          <w:rFonts w:ascii="Times New Roman" w:hAnsi="Times New Roman"/>
          <w:i/>
          <w:sz w:val="24"/>
          <w:szCs w:val="24"/>
        </w:rPr>
        <w:t xml:space="preserve"> возможно исключительно массовой вакцинацией. </w:t>
      </w:r>
    </w:p>
    <w:p w:rsidR="003C0911" w:rsidRPr="003C09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Вакцина представляет собой рекомбинантные частицы аденовируса человека, в которых есть протеин S - белок оболочки </w:t>
      </w:r>
      <w:proofErr w:type="spellStart"/>
      <w:r w:rsidRPr="003C0911">
        <w:rPr>
          <w:rFonts w:ascii="Times New Roman" w:hAnsi="Times New Roman"/>
          <w:sz w:val="24"/>
          <w:szCs w:val="24"/>
        </w:rPr>
        <w:t>коронавируса</w:t>
      </w:r>
      <w:proofErr w:type="spellEnd"/>
      <w:r w:rsidRPr="003C0911">
        <w:rPr>
          <w:rFonts w:ascii="Times New Roman" w:hAnsi="Times New Roman"/>
          <w:sz w:val="24"/>
          <w:szCs w:val="24"/>
        </w:rPr>
        <w:t xml:space="preserve">, в отношении которого вырабатываются антитела. Вакцина не содержит </w:t>
      </w:r>
      <w:proofErr w:type="spellStart"/>
      <w:r w:rsidRPr="003C0911">
        <w:rPr>
          <w:rFonts w:ascii="Times New Roman" w:hAnsi="Times New Roman"/>
          <w:sz w:val="24"/>
          <w:szCs w:val="24"/>
        </w:rPr>
        <w:t>коронавирус</w:t>
      </w:r>
      <w:proofErr w:type="spellEnd"/>
      <w:r w:rsidRPr="003C0911">
        <w:rPr>
          <w:rFonts w:ascii="Times New Roman" w:hAnsi="Times New Roman"/>
          <w:sz w:val="24"/>
          <w:szCs w:val="24"/>
        </w:rPr>
        <w:t>, вызывающий COVID-19, поэтому заболеть после прививки невозможно. "Спутник V" вводят два раза - через 21 день.</w:t>
      </w:r>
    </w:p>
    <w:p w:rsidR="003C0911" w:rsidRPr="003C09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8"/>
        <w:jc w:val="both"/>
        <w:rPr>
          <w:rFonts w:ascii="Times New Roman" w:hAnsi="Times New Roman"/>
          <w:sz w:val="24"/>
          <w:szCs w:val="24"/>
        </w:rPr>
      </w:pPr>
      <w:r w:rsidRPr="003C0911">
        <w:rPr>
          <w:rFonts w:ascii="Times New Roman" w:hAnsi="Times New Roman"/>
          <w:sz w:val="24"/>
          <w:szCs w:val="24"/>
        </w:rPr>
        <w:t>Двукратная схема введения позволяет сформировать длительный иммунитет. Опыт применения векторных вакцин (при двукратной схеме введения) показывает, что иммунитет сохраняется до 2-х лет.</w:t>
      </w:r>
    </w:p>
    <w:p w:rsidR="003C0911" w:rsidRPr="003C09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Вакцинация - это элемент социального поведения, уважительного отношения и к своему здоровью, и к здоровью окружающих, в том числе детей, не имеющих возможности сделать прививку. Когда человек </w:t>
      </w:r>
      <w:proofErr w:type="spellStart"/>
      <w:r w:rsidRPr="003C0911">
        <w:rPr>
          <w:rFonts w:ascii="Times New Roman" w:hAnsi="Times New Roman"/>
          <w:sz w:val="24"/>
          <w:szCs w:val="24"/>
        </w:rPr>
        <w:t>провакцинирован</w:t>
      </w:r>
      <w:proofErr w:type="spellEnd"/>
      <w:r w:rsidRPr="003C0911">
        <w:rPr>
          <w:rFonts w:ascii="Times New Roman" w:hAnsi="Times New Roman"/>
          <w:sz w:val="24"/>
          <w:szCs w:val="24"/>
        </w:rPr>
        <w:t xml:space="preserve">, его иммунная система распознает наличие </w:t>
      </w:r>
      <w:proofErr w:type="spellStart"/>
      <w:r w:rsidRPr="003C0911">
        <w:rPr>
          <w:rFonts w:ascii="Times New Roman" w:hAnsi="Times New Roman"/>
          <w:sz w:val="24"/>
          <w:szCs w:val="24"/>
        </w:rPr>
        <w:t>коронавируса</w:t>
      </w:r>
      <w:proofErr w:type="spellEnd"/>
      <w:r w:rsidRPr="003C0911">
        <w:rPr>
          <w:rFonts w:ascii="Times New Roman" w:hAnsi="Times New Roman"/>
          <w:sz w:val="24"/>
          <w:szCs w:val="24"/>
        </w:rPr>
        <w:t xml:space="preserve"> в организме и дает отпор.</w:t>
      </w:r>
    </w:p>
    <w:p w:rsidR="003C0911" w:rsidRPr="003C09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8"/>
        <w:jc w:val="both"/>
        <w:rPr>
          <w:rFonts w:ascii="Times New Roman" w:hAnsi="Times New Roman"/>
          <w:sz w:val="24"/>
          <w:szCs w:val="24"/>
        </w:rPr>
      </w:pPr>
      <w:r w:rsidRPr="003C0911">
        <w:rPr>
          <w:rFonts w:ascii="Times New Roman" w:hAnsi="Times New Roman"/>
          <w:sz w:val="24"/>
          <w:szCs w:val="24"/>
        </w:rPr>
        <w:t>Вакцина «Спутник V» поставляется в замороженном виде по 3 мл — это пять доз, поэтому ее размораживают на месте и сразу вводят пятерым пациентам. Укол сделают в плечо, как при прививке от гриппа. После прививки нужно провести в поликлинике еще полчаса для медицинского наблюдения — это стандартное требование для любой вакцинации.</w:t>
      </w:r>
    </w:p>
    <w:p w:rsidR="003C0911" w:rsidRPr="003C09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8"/>
        <w:jc w:val="both"/>
        <w:rPr>
          <w:rFonts w:ascii="Times New Roman" w:hAnsi="Times New Roman"/>
          <w:sz w:val="24"/>
          <w:szCs w:val="24"/>
        </w:rPr>
      </w:pPr>
      <w:r w:rsidRPr="003C0911">
        <w:rPr>
          <w:rFonts w:ascii="Times New Roman" w:hAnsi="Times New Roman"/>
          <w:sz w:val="24"/>
          <w:szCs w:val="24"/>
        </w:rPr>
        <w:lastRenderedPageBreak/>
        <w:t xml:space="preserve">Обратите внимание, что за весь период вакцинации от </w:t>
      </w:r>
      <w:r w:rsidRPr="003C0911">
        <w:rPr>
          <w:rFonts w:ascii="Times New Roman" w:hAnsi="Times New Roman"/>
          <w:sz w:val="24"/>
          <w:szCs w:val="24"/>
          <w:lang w:val="en-US"/>
        </w:rPr>
        <w:t>COVID</w:t>
      </w:r>
      <w:r w:rsidRPr="003C0911">
        <w:rPr>
          <w:rFonts w:ascii="Times New Roman" w:hAnsi="Times New Roman"/>
          <w:sz w:val="24"/>
          <w:szCs w:val="24"/>
        </w:rPr>
        <w:t>-19 отечественными вакцинами не зарегистрировано ни одного случая поствакцинального осложнения!!!</w:t>
      </w:r>
    </w:p>
    <w:p w:rsidR="003C0911" w:rsidRPr="003C09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8"/>
        <w:jc w:val="both"/>
        <w:rPr>
          <w:rFonts w:ascii="Times New Roman" w:hAnsi="Times New Roman"/>
          <w:sz w:val="24"/>
          <w:szCs w:val="24"/>
        </w:rPr>
      </w:pPr>
      <w:r w:rsidRPr="003C0911">
        <w:rPr>
          <w:rFonts w:ascii="Times New Roman" w:hAnsi="Times New Roman"/>
          <w:sz w:val="24"/>
          <w:szCs w:val="24"/>
        </w:rPr>
        <w:t>Не поддавайтесь информации из интернет-источников, получите консультацию у медицинского работника, защитите себя и своих близких!</w:t>
      </w:r>
    </w:p>
    <w:p w:rsidR="003C0911" w:rsidRPr="003C09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8"/>
        <w:jc w:val="both"/>
        <w:rPr>
          <w:rFonts w:ascii="Times New Roman" w:hAnsi="Times New Roman"/>
          <w:sz w:val="24"/>
          <w:szCs w:val="24"/>
        </w:rPr>
      </w:pPr>
      <w:r w:rsidRPr="003C0911">
        <w:rPr>
          <w:rFonts w:ascii="Times New Roman" w:hAnsi="Times New Roman"/>
          <w:sz w:val="24"/>
          <w:szCs w:val="24"/>
        </w:rPr>
        <w:t>Как записаться на вакцинацию. Это можно сделать несколькими способами:</w:t>
      </w:r>
    </w:p>
    <w:p w:rsidR="003C0911" w:rsidRPr="003C09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i/>
          <w:sz w:val="24"/>
          <w:szCs w:val="24"/>
        </w:rPr>
      </w:pPr>
      <w:r w:rsidRPr="003C0911">
        <w:rPr>
          <w:rFonts w:ascii="Times New Roman" w:hAnsi="Times New Roman"/>
          <w:sz w:val="24"/>
          <w:szCs w:val="24"/>
        </w:rPr>
        <w:t>- по телефонам ГБУЗ НСО «</w:t>
      </w:r>
      <w:proofErr w:type="spellStart"/>
      <w:r w:rsidRPr="003C0911">
        <w:rPr>
          <w:rFonts w:ascii="Times New Roman" w:hAnsi="Times New Roman"/>
          <w:sz w:val="24"/>
          <w:szCs w:val="24"/>
        </w:rPr>
        <w:t>Мошковская</w:t>
      </w:r>
      <w:proofErr w:type="spellEnd"/>
      <w:r w:rsidRPr="003C0911">
        <w:rPr>
          <w:rFonts w:ascii="Times New Roman" w:hAnsi="Times New Roman"/>
          <w:sz w:val="24"/>
          <w:szCs w:val="24"/>
        </w:rPr>
        <w:t xml:space="preserve"> ЦРБ»: 21483, 22097, +79914473553.</w:t>
      </w:r>
    </w:p>
    <w:p w:rsidR="003C0911" w:rsidRPr="003C09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3C0911">
        <w:rPr>
          <w:rFonts w:ascii="Times New Roman" w:hAnsi="Times New Roman"/>
          <w:sz w:val="24"/>
          <w:szCs w:val="24"/>
        </w:rPr>
        <w:t>- через сайт «</w:t>
      </w:r>
      <w:proofErr w:type="spellStart"/>
      <w:r w:rsidRPr="003C0911">
        <w:rPr>
          <w:rFonts w:ascii="Times New Roman" w:hAnsi="Times New Roman"/>
          <w:sz w:val="24"/>
          <w:szCs w:val="24"/>
        </w:rPr>
        <w:t>Госуслуги</w:t>
      </w:r>
      <w:proofErr w:type="spellEnd"/>
      <w:r w:rsidRPr="003C0911">
        <w:rPr>
          <w:rFonts w:ascii="Times New Roman" w:hAnsi="Times New Roman"/>
          <w:sz w:val="24"/>
          <w:szCs w:val="24"/>
        </w:rPr>
        <w:t xml:space="preserve">»: нужно выбрать услугу «Запись на приём к врачу», в карточке услуги выбрать </w:t>
      </w:r>
      <w:proofErr w:type="spellStart"/>
      <w:r w:rsidRPr="003C0911">
        <w:rPr>
          <w:rFonts w:ascii="Times New Roman" w:hAnsi="Times New Roman"/>
          <w:sz w:val="24"/>
          <w:szCs w:val="24"/>
        </w:rPr>
        <w:t>Мошковскую</w:t>
      </w:r>
      <w:proofErr w:type="spellEnd"/>
      <w:r w:rsidRPr="003C0911">
        <w:rPr>
          <w:rFonts w:ascii="Times New Roman" w:hAnsi="Times New Roman"/>
          <w:sz w:val="24"/>
          <w:szCs w:val="24"/>
        </w:rPr>
        <w:t xml:space="preserve"> ЦРБ, должность «врач-терапевт (вакцинация)» или «Вакцинация от COVID-19», после выбора должности выбрать «Кабинет вакцинации от COVID- 2019», удобное время и записаться, сертификат о прохождении вакцинации тоже придет через </w:t>
      </w:r>
      <w:proofErr w:type="spellStart"/>
      <w:r w:rsidRPr="003C0911">
        <w:rPr>
          <w:rFonts w:ascii="Times New Roman" w:hAnsi="Times New Roman"/>
          <w:sz w:val="24"/>
          <w:szCs w:val="24"/>
        </w:rPr>
        <w:t>Госуслуги</w:t>
      </w:r>
      <w:proofErr w:type="spellEnd"/>
    </w:p>
    <w:p w:rsidR="003C0911" w:rsidRPr="003C09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3C0911">
        <w:rPr>
          <w:rFonts w:ascii="Times New Roman" w:hAnsi="Times New Roman"/>
          <w:sz w:val="24"/>
          <w:szCs w:val="24"/>
        </w:rPr>
        <w:t>- по телефону единой регистратуры «124»</w:t>
      </w:r>
    </w:p>
    <w:p w:rsidR="003C0911" w:rsidRPr="003C09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3C0911">
        <w:rPr>
          <w:rFonts w:ascii="Times New Roman" w:hAnsi="Times New Roman"/>
          <w:sz w:val="24"/>
          <w:szCs w:val="24"/>
        </w:rPr>
        <w:t>- работающим можно обратиться к работодателю</w:t>
      </w:r>
    </w:p>
    <w:p w:rsidR="003C0911" w:rsidRPr="003C09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Скоро откроется второй пункт по вакцинации в </w:t>
      </w:r>
      <w:proofErr w:type="spellStart"/>
      <w:r w:rsidRPr="003C0911">
        <w:rPr>
          <w:rFonts w:ascii="Times New Roman" w:hAnsi="Times New Roman"/>
          <w:sz w:val="24"/>
          <w:szCs w:val="24"/>
        </w:rPr>
        <w:t>Сокурской</w:t>
      </w:r>
      <w:proofErr w:type="spellEnd"/>
      <w:r w:rsidRPr="003C0911">
        <w:rPr>
          <w:rFonts w:ascii="Times New Roman" w:hAnsi="Times New Roman"/>
          <w:sz w:val="24"/>
          <w:szCs w:val="24"/>
        </w:rPr>
        <w:t xml:space="preserve"> больнице, телефон регистратуры для записи 30-109.</w:t>
      </w:r>
    </w:p>
    <w:p w:rsidR="003C09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Телефон «горячей линии» Территориального отдела Управления </w:t>
      </w:r>
      <w:proofErr w:type="spellStart"/>
      <w:r w:rsidRPr="003C0911">
        <w:rPr>
          <w:rFonts w:ascii="Times New Roman" w:hAnsi="Times New Roman"/>
          <w:sz w:val="24"/>
          <w:szCs w:val="24"/>
        </w:rPr>
        <w:t>Роспотребнадзора</w:t>
      </w:r>
      <w:proofErr w:type="spellEnd"/>
      <w:r w:rsidRPr="003C0911">
        <w:rPr>
          <w:rFonts w:ascii="Times New Roman" w:hAnsi="Times New Roman"/>
          <w:sz w:val="24"/>
          <w:szCs w:val="24"/>
        </w:rPr>
        <w:t xml:space="preserve"> по Новосибирской области в </w:t>
      </w:r>
      <w:proofErr w:type="spellStart"/>
      <w:r w:rsidRPr="003C0911">
        <w:rPr>
          <w:rFonts w:ascii="Times New Roman" w:hAnsi="Times New Roman"/>
          <w:sz w:val="24"/>
          <w:szCs w:val="24"/>
        </w:rPr>
        <w:t>Мошковском</w:t>
      </w:r>
      <w:proofErr w:type="spellEnd"/>
      <w:r w:rsidRPr="003C0911">
        <w:rPr>
          <w:rFonts w:ascii="Times New Roman" w:hAnsi="Times New Roman"/>
          <w:sz w:val="24"/>
          <w:szCs w:val="24"/>
        </w:rPr>
        <w:t xml:space="preserve"> районе 21613.</w:t>
      </w:r>
    </w:p>
    <w:p w:rsidR="003C0911" w:rsidRPr="003C0911" w:rsidRDefault="003C0911" w:rsidP="003C0911">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8"/>
        <w:jc w:val="right"/>
        <w:rPr>
          <w:rFonts w:ascii="Times New Roman" w:hAnsi="Times New Roman"/>
          <w:b/>
          <w:sz w:val="24"/>
          <w:szCs w:val="24"/>
        </w:rPr>
      </w:pPr>
      <w:proofErr w:type="spellStart"/>
      <w:r>
        <w:rPr>
          <w:rFonts w:ascii="Times New Roman" w:hAnsi="Times New Roman"/>
          <w:b/>
          <w:sz w:val="24"/>
          <w:szCs w:val="24"/>
        </w:rPr>
        <w:t>Мошковская</w:t>
      </w:r>
      <w:proofErr w:type="spellEnd"/>
      <w:r>
        <w:rPr>
          <w:rFonts w:ascii="Times New Roman" w:hAnsi="Times New Roman"/>
          <w:b/>
          <w:sz w:val="24"/>
          <w:szCs w:val="24"/>
        </w:rPr>
        <w:t xml:space="preserve"> ЦРБ</w:t>
      </w:r>
    </w:p>
    <w:p w:rsidR="003C0911" w:rsidRPr="003C0911" w:rsidRDefault="003C0911" w:rsidP="003C0911">
      <w:pPr>
        <w:spacing w:after="0" w:line="240" w:lineRule="auto"/>
        <w:ind w:firstLine="709"/>
        <w:jc w:val="center"/>
        <w:rPr>
          <w:rFonts w:ascii="Times New Roman" w:hAnsi="Times New Roman"/>
          <w:sz w:val="24"/>
          <w:szCs w:val="24"/>
        </w:rPr>
      </w:pP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РЕКОМЕНДАЦИИ</w:t>
      </w: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ДЛЯ НАСЕЛЕНИЯ ПО ПРОФИЛАКТИКЕ НОВОЙ КОРОНАВИРУСНОЙ</w:t>
      </w:r>
    </w:p>
    <w:p w:rsidR="00B939E8"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(COVID-19) ИНФЕКЦИИ</w:t>
      </w:r>
    </w:p>
    <w:p w:rsidR="00065BB8" w:rsidRPr="00065BB8" w:rsidRDefault="00065BB8" w:rsidP="00065BB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65BB8">
        <w:rPr>
          <w:rFonts w:ascii="Times New Roman" w:eastAsia="Times New Roman" w:hAnsi="Times New Roman"/>
          <w:sz w:val="24"/>
          <w:szCs w:val="24"/>
          <w:lang w:eastAsia="ru-RU"/>
        </w:rPr>
        <w:t>Вот основные меры профилактики, которые должен соблюдать каждый человек:</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Не прикасаться руками к лицу. Ученые подсчитали, что в среднем человек за час 25 раз трогает свое лицо руками. При этом этими же руками люди касаются разных поверхностей, на которых может обитать вирус. В половине случаев заражение происходит посредством проникновения вируса через слизистые – глаза, рот, нос.</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Мыть руки. Такая вроде бы простая и элементарная процедура на настоящий момент считается самой эффективной профилактикой COVID-19. Руки надо мыть как можно чаще, причем делать это нужно в течение 40-60 секунд. Если вы моете руки в общественном месте, кран после мытья рук следует закрывать одноразовым полотенцем, которым вы вытерли руки. Рекомендуется использовать жидкое мыло, так как на твердом мыле могут остаться микроорганизмы.</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Использовать антисептики. Длительность обработки рук составляет 20-30 секунд. Но при покупке данных средств важно обращать внимание на состав. Рекомендуемая концентрация – 80% этанола, 1,45% глицерина, 0,125% перекиси водорода.</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Если во время чихания и кашля прикрывать рот и нос, экспансию COVID-19 можно предотвратить. Кашлять и чихать нужно в салфетку, а если ее под рукой нет – в сгиб локтя. После использования салфетки, ее нужно сразу же выбросить в мусорный контейнер. Многие люди прикрывают рот и нос во время кашля и чихания ладонями – это неправильно и достаточно опасно. Вирус попадает на руки, которыми человек впоследствии прикасается к различным предметам.</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Носить маску. Данное изделие предназначено для больных людей, а также для тех, кто ухаживает за больными. Маска должна плотно прилегать к лицу, зазоров не должно оставаться. Менять маску нужно каждые 2-3 часа, повторно использовать ее нельзя.</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Избегать близких контактов, оставаться на самоизоляции. Специалисты советуют держаться от других людей на расстоянии не менее 1 мера. О рукопожатиях, а тем более об объятиях следует пока забыть. Лучшим вариантом является домашняя самоизоляция.</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Проветривание помещения. Приток свежего воздуха снижает вирусную нагрузку.</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r>
      <w:r w:rsidRPr="00065BB8">
        <w:rPr>
          <w:rFonts w:ascii="Times New Roman" w:eastAsia="Times New Roman" w:hAnsi="Times New Roman"/>
          <w:b/>
          <w:sz w:val="24"/>
          <w:szCs w:val="24"/>
          <w:lang w:eastAsia="ru-RU"/>
        </w:rPr>
        <w:t>Отдельно надо сказать о профилактике для пожилых людей.</w:t>
      </w:r>
      <w:r w:rsidRPr="00065BB8">
        <w:rPr>
          <w:rFonts w:ascii="Times New Roman" w:eastAsia="Times New Roman" w:hAnsi="Times New Roman"/>
          <w:sz w:val="24"/>
          <w:szCs w:val="24"/>
          <w:lang w:eastAsia="ru-RU"/>
        </w:rPr>
        <w:t xml:space="preserve"> </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 xml:space="preserve">Риск заражения после 65 лет увеличивается, особенно тяжело вирусная </w:t>
      </w:r>
      <w:hyperlink r:id="rId17" w:history="1">
        <w:r w:rsidRPr="00065BB8">
          <w:rPr>
            <w:rFonts w:ascii="Times New Roman" w:eastAsia="Times New Roman" w:hAnsi="Times New Roman"/>
            <w:sz w:val="24"/>
            <w:szCs w:val="24"/>
            <w:lang w:eastAsia="ru-RU"/>
          </w:rPr>
          <w:t>инфекция протекает</w:t>
        </w:r>
      </w:hyperlink>
      <w:r w:rsidRPr="00065BB8">
        <w:rPr>
          <w:rFonts w:ascii="Times New Roman" w:eastAsia="Times New Roman" w:hAnsi="Times New Roman"/>
          <w:sz w:val="24"/>
          <w:szCs w:val="24"/>
          <w:lang w:eastAsia="ru-RU"/>
        </w:rPr>
        <w:t xml:space="preserve"> у лиц, имеющих хронические заболевания. Пожилым людям рекомендуется оставаться дома и ограничить близкие контакты с другими людьми, при общении обязательно соблюдать дистанцию. Конечно пожилым людям следует доставлять продукты питания и необходимые лекарства, но, </w:t>
      </w:r>
      <w:r w:rsidRPr="00065BB8">
        <w:rPr>
          <w:rFonts w:ascii="Times New Roman" w:eastAsia="Times New Roman" w:hAnsi="Times New Roman"/>
          <w:sz w:val="24"/>
          <w:szCs w:val="24"/>
          <w:lang w:eastAsia="ru-RU"/>
        </w:rPr>
        <w:lastRenderedPageBreak/>
        <w:t xml:space="preserve">приходя к ним, следует обязательно надевать маску. Это связано с тем, что многие люди переносят инфекцию в очень легкой форме, не имеют </w:t>
      </w:r>
      <w:hyperlink r:id="rId18" w:history="1">
        <w:r w:rsidRPr="00065BB8">
          <w:rPr>
            <w:rFonts w:ascii="Times New Roman" w:eastAsia="Times New Roman" w:hAnsi="Times New Roman"/>
            <w:sz w:val="24"/>
            <w:szCs w:val="24"/>
            <w:lang w:eastAsia="ru-RU"/>
          </w:rPr>
          <w:t>клинических симптомов</w:t>
        </w:r>
      </w:hyperlink>
      <w:r w:rsidRPr="00065BB8">
        <w:rPr>
          <w:rFonts w:ascii="Times New Roman" w:eastAsia="Times New Roman" w:hAnsi="Times New Roman"/>
          <w:sz w:val="24"/>
          <w:szCs w:val="24"/>
          <w:lang w:eastAsia="ru-RU"/>
        </w:rPr>
        <w:t>, но являются потенциально заразными. Если пожилые родственники проживают вместе с вами, их нужно поселить в отдельную, хорошо проветриваемую комнату, при общении с ними надевать маску и почаще дезинфицировать поверхности. Мерами профилактики для пожилых людей являются:</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 Оставаться дома, избегать поездок в общественном транспорте, не находиться в местах массового скопления людей.</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 Заказывать продукты с доставкой на дом или через родственников.</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 Укреплять иммунитет при помощи витаминов и других средств.</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 Делать чаще влажную уборку, проветривать помещение.</w:t>
      </w:r>
    </w:p>
    <w:p w:rsidR="00065BB8" w:rsidRPr="00065BB8" w:rsidRDefault="00065BB8" w:rsidP="00065BB8">
      <w:pPr>
        <w:spacing w:after="0" w:line="240" w:lineRule="auto"/>
        <w:jc w:val="both"/>
        <w:rPr>
          <w:rFonts w:ascii="Times New Roman" w:eastAsiaTheme="minorHAnsi" w:hAnsi="Times New Roman"/>
          <w:b/>
          <w:sz w:val="24"/>
          <w:szCs w:val="24"/>
        </w:rPr>
      </w:pPr>
      <w:r w:rsidRPr="00065BB8">
        <w:rPr>
          <w:rFonts w:ascii="Times New Roman" w:eastAsiaTheme="minorHAnsi" w:hAnsi="Times New Roman"/>
          <w:b/>
          <w:sz w:val="24"/>
          <w:szCs w:val="24"/>
        </w:rPr>
        <w:tab/>
        <w:t>Как справиться со стрессом и беспокойством от мировой пандемии.</w:t>
      </w:r>
    </w:p>
    <w:p w:rsidR="00065BB8" w:rsidRPr="00065BB8" w:rsidRDefault="00065BB8" w:rsidP="00065BB8">
      <w:pPr>
        <w:spacing w:after="0" w:line="240" w:lineRule="auto"/>
        <w:rPr>
          <w:rFonts w:ascii="Times New Roman" w:eastAsiaTheme="minorHAnsi" w:hAnsi="Times New Roman"/>
          <w:sz w:val="24"/>
          <w:szCs w:val="24"/>
        </w:rPr>
      </w:pPr>
      <w:r w:rsidRPr="00065BB8">
        <w:rPr>
          <w:rFonts w:ascii="Times New Roman" w:eastAsiaTheme="minorHAnsi" w:hAnsi="Times New Roman"/>
          <w:sz w:val="24"/>
          <w:szCs w:val="24"/>
        </w:rPr>
        <w:tab/>
        <w:t xml:space="preserve">Конечно </w:t>
      </w:r>
      <w:proofErr w:type="spellStart"/>
      <w:r w:rsidRPr="00065BB8">
        <w:rPr>
          <w:rFonts w:ascii="Times New Roman" w:eastAsiaTheme="minorHAnsi" w:hAnsi="Times New Roman"/>
          <w:sz w:val="24"/>
          <w:szCs w:val="24"/>
        </w:rPr>
        <w:t>коронавирус</w:t>
      </w:r>
      <w:proofErr w:type="spellEnd"/>
      <w:r w:rsidRPr="00065BB8">
        <w:rPr>
          <w:rFonts w:ascii="Times New Roman" w:eastAsiaTheme="minorHAnsi" w:hAnsi="Times New Roman"/>
          <w:sz w:val="24"/>
          <w:szCs w:val="24"/>
        </w:rPr>
        <w:t xml:space="preserve"> опасен, но не менее опасна истерия, которая развивается вокруг этой темы. Некоторые люди спокойно переносят изоляцию и соблюдают рекомендации врачей. Другие же каждые пять минут моют руки, шарахаются от людей, затирают до дыр спиртовыми салфетками телефон.</w:t>
      </w:r>
    </w:p>
    <w:p w:rsidR="00065BB8" w:rsidRPr="00065BB8" w:rsidRDefault="00065BB8" w:rsidP="00065BB8">
      <w:pPr>
        <w:spacing w:after="0" w:line="240" w:lineRule="auto"/>
        <w:jc w:val="both"/>
        <w:rPr>
          <w:rFonts w:ascii="Times New Roman" w:eastAsiaTheme="minorHAnsi" w:hAnsi="Times New Roman"/>
          <w:sz w:val="24"/>
          <w:szCs w:val="24"/>
        </w:rPr>
      </w:pPr>
      <w:r w:rsidRPr="00065BB8">
        <w:rPr>
          <w:rFonts w:ascii="Times New Roman" w:eastAsiaTheme="minorHAnsi" w:hAnsi="Times New Roman"/>
          <w:sz w:val="24"/>
          <w:szCs w:val="24"/>
        </w:rPr>
        <w:tab/>
        <w:t>Когда все вокруг нестабильно, очень трудно оставаться спокойным и не поддаваться панике, бороться со стрессами могут помочь следующие советы:</w:t>
      </w:r>
    </w:p>
    <w:p w:rsidR="00065BB8" w:rsidRPr="00065BB8" w:rsidRDefault="00065BB8" w:rsidP="00065BB8">
      <w:pPr>
        <w:spacing w:after="0" w:line="240" w:lineRule="auto"/>
        <w:jc w:val="both"/>
        <w:rPr>
          <w:rFonts w:ascii="Times New Roman" w:eastAsiaTheme="minorHAnsi" w:hAnsi="Times New Roman"/>
          <w:sz w:val="24"/>
          <w:szCs w:val="24"/>
        </w:rPr>
      </w:pPr>
      <w:r w:rsidRPr="00065BB8">
        <w:rPr>
          <w:rFonts w:ascii="Times New Roman" w:eastAsiaTheme="minorHAnsi" w:hAnsi="Times New Roman"/>
          <w:sz w:val="24"/>
          <w:szCs w:val="24"/>
        </w:rPr>
        <w:tab/>
        <w:t>Поговорите о своем беспокойстве с близкими людьми – их спокойствие и адекватное отношение к ситуации позволят вам почувствовать почву под ногами.</w:t>
      </w:r>
    </w:p>
    <w:p w:rsidR="00065BB8" w:rsidRPr="00065BB8" w:rsidRDefault="00065BB8" w:rsidP="00065BB8">
      <w:pPr>
        <w:spacing w:after="0" w:line="240" w:lineRule="auto"/>
        <w:jc w:val="both"/>
        <w:rPr>
          <w:rFonts w:ascii="Times New Roman" w:eastAsiaTheme="minorHAnsi" w:hAnsi="Times New Roman"/>
          <w:sz w:val="24"/>
          <w:szCs w:val="24"/>
        </w:rPr>
      </w:pPr>
      <w:r w:rsidRPr="00065BB8">
        <w:rPr>
          <w:rFonts w:ascii="Times New Roman" w:eastAsiaTheme="minorHAnsi" w:hAnsi="Times New Roman"/>
          <w:sz w:val="24"/>
          <w:szCs w:val="24"/>
        </w:rPr>
        <w:t xml:space="preserve">Придерживайтесь здорового образа жизни – откажитесь от алкоголя, сигарет. </w:t>
      </w:r>
      <w:proofErr w:type="spellStart"/>
      <w:r w:rsidRPr="00065BB8">
        <w:rPr>
          <w:rFonts w:ascii="Times New Roman" w:eastAsiaTheme="minorHAnsi" w:hAnsi="Times New Roman"/>
          <w:sz w:val="24"/>
          <w:szCs w:val="24"/>
        </w:rPr>
        <w:t>Психоактивные</w:t>
      </w:r>
      <w:proofErr w:type="spellEnd"/>
      <w:r w:rsidRPr="00065BB8">
        <w:rPr>
          <w:rFonts w:ascii="Times New Roman" w:eastAsiaTheme="minorHAnsi" w:hAnsi="Times New Roman"/>
          <w:sz w:val="24"/>
          <w:szCs w:val="24"/>
        </w:rPr>
        <w:t xml:space="preserve"> вещества не снизят вашу панику, а вот иммунную систему подорвут и нанесут серьезный вред вашему здоровью.</w:t>
      </w:r>
    </w:p>
    <w:p w:rsidR="00065BB8" w:rsidRPr="00065BB8" w:rsidRDefault="00065BB8" w:rsidP="00065BB8">
      <w:pPr>
        <w:spacing w:after="0" w:line="240" w:lineRule="auto"/>
        <w:jc w:val="both"/>
        <w:rPr>
          <w:rFonts w:ascii="Times New Roman" w:eastAsiaTheme="minorHAnsi" w:hAnsi="Times New Roman"/>
          <w:sz w:val="24"/>
          <w:szCs w:val="24"/>
        </w:rPr>
      </w:pPr>
      <w:r w:rsidRPr="00065BB8">
        <w:rPr>
          <w:rFonts w:ascii="Times New Roman" w:eastAsiaTheme="minorHAnsi" w:hAnsi="Times New Roman"/>
          <w:sz w:val="24"/>
          <w:szCs w:val="24"/>
        </w:rPr>
        <w:t xml:space="preserve">    Следите за поступающей от ученых информацией – они постоянно дают полезные советы и рекомендации, что позволит вам чувствовать себя более защищенным. Информация подобного рода обновляется ежедневно.</w:t>
      </w:r>
    </w:p>
    <w:p w:rsidR="00065BB8" w:rsidRPr="00065BB8" w:rsidRDefault="00065BB8" w:rsidP="00065BB8">
      <w:pPr>
        <w:spacing w:after="0" w:line="240" w:lineRule="auto"/>
        <w:jc w:val="both"/>
        <w:rPr>
          <w:rFonts w:ascii="Times New Roman" w:eastAsiaTheme="minorHAnsi" w:hAnsi="Times New Roman"/>
          <w:sz w:val="24"/>
          <w:szCs w:val="24"/>
        </w:rPr>
      </w:pPr>
      <w:r w:rsidRPr="00A31BE7">
        <w:rPr>
          <w:rFonts w:ascii="Times New Roman" w:hAnsi="Times New Roman"/>
          <w:noProof/>
          <w:sz w:val="24"/>
          <w:szCs w:val="24"/>
          <w:lang w:eastAsia="ru-RU"/>
        </w:rPr>
        <w:drawing>
          <wp:anchor distT="0" distB="0" distL="114300" distR="114300" simplePos="0" relativeHeight="251797504" behindDoc="1" locked="0" layoutInCell="1" allowOverlap="1" wp14:anchorId="788CCB5F" wp14:editId="4C62F6C5">
            <wp:simplePos x="0" y="0"/>
            <wp:positionH relativeFrom="column">
              <wp:posOffset>3265553</wp:posOffset>
            </wp:positionH>
            <wp:positionV relativeFrom="paragraph">
              <wp:posOffset>331170</wp:posOffset>
            </wp:positionV>
            <wp:extent cx="3152775" cy="1871345"/>
            <wp:effectExtent l="0" t="0" r="9525" b="0"/>
            <wp:wrapTight wrapText="bothSides">
              <wp:wrapPolygon edited="0">
                <wp:start x="0" y="0"/>
                <wp:lineTo x="0" y="21329"/>
                <wp:lineTo x="21535" y="21329"/>
                <wp:lineTo x="21535" y="0"/>
                <wp:lineTo x="0" y="0"/>
              </wp:wrapPolygon>
            </wp:wrapTight>
            <wp:docPr id="10" name="Рисунок 10" descr="https://coronavirus-world.online/wp-content/uploads/2020/03/coronavirus-profilakticheskie-met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ronavirus-world.online/wp-content/uploads/2020/03/coronavirus-profilakticheskie-metod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2775" cy="1871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5BB8">
        <w:rPr>
          <w:rFonts w:ascii="Times New Roman" w:eastAsiaTheme="minorHAnsi" w:hAnsi="Times New Roman"/>
          <w:sz w:val="24"/>
          <w:szCs w:val="24"/>
        </w:rPr>
        <w:t xml:space="preserve">    Если вы не можете сами справиться со своей паникой, обратитесь к психотерапевту. Сейчас сеансы можно проводить онлайн. Квалифицированный специалист поможет вам снять зашкаливающий уровень тревожности.</w:t>
      </w:r>
    </w:p>
    <w:p w:rsidR="00065BB8" w:rsidRPr="00065BB8" w:rsidRDefault="00065BB8" w:rsidP="00065BB8">
      <w:pPr>
        <w:spacing w:after="0" w:line="240" w:lineRule="auto"/>
        <w:outlineLvl w:val="1"/>
        <w:rPr>
          <w:rFonts w:ascii="Times New Roman" w:eastAsia="Times New Roman" w:hAnsi="Times New Roman"/>
          <w:b/>
          <w:bCs/>
          <w:sz w:val="24"/>
          <w:szCs w:val="24"/>
          <w:lang w:eastAsia="ru-RU"/>
        </w:rPr>
      </w:pPr>
      <w:r w:rsidRPr="00065BB8">
        <w:rPr>
          <w:rFonts w:ascii="Times New Roman" w:eastAsiaTheme="minorHAnsi" w:hAnsi="Times New Roman"/>
          <w:sz w:val="24"/>
          <w:szCs w:val="24"/>
        </w:rPr>
        <w:tab/>
      </w:r>
      <w:r w:rsidRPr="00065BB8">
        <w:rPr>
          <w:rFonts w:ascii="Times New Roman" w:eastAsia="Times New Roman" w:hAnsi="Times New Roman"/>
          <w:b/>
          <w:bCs/>
          <w:sz w:val="24"/>
          <w:szCs w:val="24"/>
          <w:lang w:eastAsia="ru-RU"/>
        </w:rPr>
        <w:t xml:space="preserve">Как помочь детям справиться со стрессом во время вспышки </w:t>
      </w:r>
      <w:proofErr w:type="spellStart"/>
      <w:r w:rsidRPr="00065BB8">
        <w:rPr>
          <w:rFonts w:ascii="Times New Roman" w:eastAsia="Times New Roman" w:hAnsi="Times New Roman"/>
          <w:b/>
          <w:bCs/>
          <w:sz w:val="24"/>
          <w:szCs w:val="24"/>
          <w:lang w:eastAsia="ru-RU"/>
        </w:rPr>
        <w:t>коронавируса</w:t>
      </w:r>
      <w:proofErr w:type="spellEnd"/>
      <w:r w:rsidRPr="00065BB8">
        <w:rPr>
          <w:rFonts w:ascii="Times New Roman" w:eastAsia="Times New Roman" w:hAnsi="Times New Roman"/>
          <w:b/>
          <w:bCs/>
          <w:sz w:val="24"/>
          <w:szCs w:val="24"/>
          <w:lang w:eastAsia="ru-RU"/>
        </w:rPr>
        <w:t>.</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 xml:space="preserve">Не только взрослые люди могут поддаться панике во время эпидемии, дети, которые заперты в </w:t>
      </w:r>
      <w:hyperlink r:id="rId20" w:history="1">
        <w:r w:rsidRPr="00065BB8">
          <w:rPr>
            <w:rFonts w:ascii="Times New Roman" w:eastAsia="Times New Roman" w:hAnsi="Times New Roman"/>
            <w:sz w:val="24"/>
            <w:szCs w:val="24"/>
            <w:lang w:eastAsia="ru-RU"/>
          </w:rPr>
          <w:t>самоизоляции</w:t>
        </w:r>
      </w:hyperlink>
      <w:r w:rsidRPr="00065BB8">
        <w:rPr>
          <w:rFonts w:ascii="Times New Roman" w:eastAsia="Times New Roman" w:hAnsi="Times New Roman"/>
          <w:sz w:val="24"/>
          <w:szCs w:val="24"/>
          <w:lang w:eastAsia="ru-RU"/>
        </w:rPr>
        <w:t>, тоже испытывают стресс. Они вместе с родителями смотрят новости и паникуют.</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Родителям рекомендуется поддерживать привычный (насколько это возможно) ритм жизни. Вовлекайте детей в домашние дела, посвятите больше времени домашнему обучению. Поощряйте детей связываться по телефону или в социальных сетях со своими сверстниками, но время, проведенное в интернете, все равно контролируйте.</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Во время стресса ребенок стремится к общению с родителями – не отталкивайте его, поговорите, найдите решение облегчить его беспокойство.</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Объясните детям, что вирус не является фактором национальной или этнической принадлежности, чтобы у них не сложился негативный стереотип к людям другой национальности.</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 xml:space="preserve">В доступной форме объясняйте детям, что именно происходит в мире, </w:t>
      </w:r>
      <w:proofErr w:type="gramStart"/>
      <w:r w:rsidRPr="00065BB8">
        <w:rPr>
          <w:rFonts w:ascii="Times New Roman" w:eastAsia="Times New Roman" w:hAnsi="Times New Roman"/>
          <w:sz w:val="24"/>
          <w:szCs w:val="24"/>
          <w:lang w:eastAsia="ru-RU"/>
        </w:rPr>
        <w:t>расскажите</w:t>
      </w:r>
      <w:proofErr w:type="gramEnd"/>
      <w:r w:rsidRPr="00065BB8">
        <w:rPr>
          <w:rFonts w:ascii="Times New Roman" w:eastAsia="Times New Roman" w:hAnsi="Times New Roman"/>
          <w:sz w:val="24"/>
          <w:szCs w:val="24"/>
          <w:lang w:eastAsia="ru-RU"/>
        </w:rPr>
        <w:t xml:space="preserve"> как снизить риск заражения </w:t>
      </w:r>
      <w:proofErr w:type="spellStart"/>
      <w:r w:rsidRPr="00065BB8">
        <w:rPr>
          <w:rFonts w:ascii="Times New Roman" w:eastAsia="Times New Roman" w:hAnsi="Times New Roman"/>
          <w:sz w:val="24"/>
          <w:szCs w:val="24"/>
          <w:lang w:eastAsia="ru-RU"/>
        </w:rPr>
        <w:t>коронавирусом</w:t>
      </w:r>
      <w:proofErr w:type="spellEnd"/>
      <w:r w:rsidRPr="00065BB8">
        <w:rPr>
          <w:rFonts w:ascii="Times New Roman" w:eastAsia="Times New Roman" w:hAnsi="Times New Roman"/>
          <w:sz w:val="24"/>
          <w:szCs w:val="24"/>
          <w:lang w:eastAsia="ru-RU"/>
        </w:rPr>
        <w:t>. На все вопросы отвечайте позитивно – ребенок будет перенимать отношение к пандемии от своих родителей, поэтому если родители в панике, у ребенка она тоже проявится.</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 xml:space="preserve">Окружите ребенка заботой и любовью – </w:t>
      </w:r>
      <w:hyperlink r:id="rId21" w:history="1">
        <w:r w:rsidRPr="00065BB8">
          <w:rPr>
            <w:rFonts w:ascii="Times New Roman" w:eastAsia="Times New Roman" w:hAnsi="Times New Roman"/>
            <w:sz w:val="24"/>
            <w:szCs w:val="24"/>
            <w:lang w:eastAsia="ru-RU"/>
          </w:rPr>
          <w:t>карантин</w:t>
        </w:r>
      </w:hyperlink>
      <w:r w:rsidRPr="00065BB8">
        <w:rPr>
          <w:rFonts w:ascii="Times New Roman" w:eastAsia="Times New Roman" w:hAnsi="Times New Roman"/>
          <w:sz w:val="24"/>
          <w:szCs w:val="24"/>
          <w:lang w:eastAsia="ru-RU"/>
        </w:rPr>
        <w:t>, как бы прискорбно это не звучало, открывает вечно занятым родителям отличные перспективы провести больше времени с детьми.</w:t>
      </w:r>
    </w:p>
    <w:p w:rsidR="00295CE1" w:rsidRDefault="00065BB8" w:rsidP="00295CE1">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b/>
          <w:bCs/>
          <w:sz w:val="24"/>
          <w:szCs w:val="24"/>
          <w:lang w:eastAsia="ru-RU"/>
        </w:rPr>
        <w:lastRenderedPageBreak/>
        <w:tab/>
      </w:r>
      <w:r w:rsidRPr="00065BB8">
        <w:rPr>
          <w:rFonts w:ascii="Times New Roman" w:eastAsia="Times New Roman" w:hAnsi="Times New Roman"/>
          <w:bCs/>
          <w:sz w:val="24"/>
          <w:szCs w:val="24"/>
          <w:lang w:eastAsia="ru-RU"/>
        </w:rPr>
        <w:t>М</w:t>
      </w:r>
      <w:r w:rsidRPr="00065BB8">
        <w:rPr>
          <w:rFonts w:ascii="Times New Roman" w:eastAsia="Times New Roman" w:hAnsi="Times New Roman"/>
          <w:sz w:val="24"/>
          <w:szCs w:val="24"/>
          <w:lang w:eastAsia="ru-RU"/>
        </w:rPr>
        <w:t>еры профилактики — это основная превентивная мера, которую вы можете предпринять для предотвращения распространения заболевания.</w:t>
      </w:r>
    </w:p>
    <w:p w:rsidR="00295CE1" w:rsidRPr="00295CE1" w:rsidRDefault="00295CE1" w:rsidP="00295CE1">
      <w:pPr>
        <w:spacing w:after="0" w:line="240" w:lineRule="auto"/>
        <w:jc w:val="both"/>
        <w:rPr>
          <w:rFonts w:ascii="Times New Roman" w:eastAsia="Times New Roman" w:hAnsi="Times New Roman"/>
          <w:sz w:val="24"/>
          <w:szCs w:val="24"/>
          <w:lang w:eastAsia="ru-RU"/>
        </w:rPr>
      </w:pPr>
    </w:p>
    <w:p w:rsidR="00F72674" w:rsidRPr="000A0C99" w:rsidRDefault="00CA487D" w:rsidP="00A31BE7">
      <w:pPr>
        <w:spacing w:after="0" w:line="240" w:lineRule="auto"/>
        <w:jc w:val="center"/>
        <w:rPr>
          <w:rFonts w:ascii="Times New Roman" w:eastAsia="Times New Roman" w:hAnsi="Times New Roman"/>
          <w:sz w:val="28"/>
          <w:szCs w:val="28"/>
          <w:lang w:eastAsia="ru-RU"/>
        </w:rPr>
      </w:pPr>
      <w:r w:rsidRPr="000A0C99">
        <w:rPr>
          <w:rFonts w:ascii="Times New Roman" w:hAnsi="Times New Roman"/>
          <w:b/>
          <w:i/>
          <w:sz w:val="28"/>
          <w:szCs w:val="28"/>
        </w:rPr>
        <w:t xml:space="preserve">Будильник безопасности – автономный пожарный </w:t>
      </w:r>
      <w:proofErr w:type="spellStart"/>
      <w:r w:rsidRPr="000A0C99">
        <w:rPr>
          <w:rFonts w:ascii="Times New Roman" w:hAnsi="Times New Roman"/>
          <w:b/>
          <w:i/>
          <w:sz w:val="28"/>
          <w:szCs w:val="28"/>
        </w:rPr>
        <w:t>извещатель</w:t>
      </w:r>
      <w:proofErr w:type="spellEnd"/>
      <w:r w:rsidRPr="000A0C99">
        <w:rPr>
          <w:rFonts w:ascii="Times New Roman" w:hAnsi="Times New Roman"/>
          <w:b/>
          <w:i/>
          <w:sz w:val="28"/>
          <w:szCs w:val="28"/>
        </w:rPr>
        <w:t>!</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Выбор пожарного </w:t>
      </w:r>
      <w:proofErr w:type="spellStart"/>
      <w:r w:rsidR="00CA487D" w:rsidRPr="00A31BE7">
        <w:t>извещателя</w:t>
      </w:r>
      <w:proofErr w:type="spellEnd"/>
      <w:r w:rsidR="00CA487D" w:rsidRPr="00A31BE7">
        <w:t xml:space="preserve"> хлопотное дело, ведь от этого зависит ваша жизнь и жизнь </w:t>
      </w:r>
      <w:r w:rsidR="00B93776" w:rsidRPr="00A31BE7">
        <w:t>окружающих вас людей.</w:t>
      </w:r>
    </w:p>
    <w:p w:rsidR="007A5B2F" w:rsidRDefault="003D43E0" w:rsidP="00A31BE7">
      <w:pPr>
        <w:pStyle w:val="af1"/>
        <w:shd w:val="clear" w:color="auto" w:fill="FFFFFF"/>
        <w:spacing w:before="0" w:beforeAutospacing="0" w:after="0" w:afterAutospacing="0"/>
        <w:jc w:val="both"/>
      </w:pPr>
      <w:r w:rsidRPr="00A31BE7">
        <w:rPr>
          <w:rStyle w:val="af9"/>
        </w:rPr>
        <w:tab/>
      </w:r>
      <w:r w:rsidR="00CA487D" w:rsidRPr="00A31BE7">
        <w:rPr>
          <w:rStyle w:val="af9"/>
        </w:rPr>
        <w:t xml:space="preserve">Автономный пожарный </w:t>
      </w:r>
      <w:proofErr w:type="spellStart"/>
      <w:r w:rsidR="00CA487D" w:rsidRPr="00A31BE7">
        <w:rPr>
          <w:rStyle w:val="af9"/>
        </w:rPr>
        <w:t>извещатель</w:t>
      </w:r>
      <w:proofErr w:type="spellEnd"/>
      <w:r w:rsidR="00CA487D" w:rsidRPr="00A31BE7">
        <w:t xml:space="preserve"> – пожарный </w:t>
      </w:r>
      <w:proofErr w:type="spellStart"/>
      <w:r w:rsidR="00CA487D" w:rsidRPr="00A31BE7">
        <w:t>извещатель</w:t>
      </w:r>
      <w:proofErr w:type="spellEnd"/>
      <w:r w:rsidR="00CA487D" w:rsidRPr="00A31BE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Принцип работы таких </w:t>
      </w:r>
      <w:proofErr w:type="spellStart"/>
      <w:r w:rsidR="00CA487D" w:rsidRPr="00A31BE7">
        <w:t>извещателей</w:t>
      </w:r>
      <w:proofErr w:type="spellEnd"/>
      <w:r w:rsidR="00CA487D" w:rsidRPr="00A31BE7">
        <w:t xml:space="preserve"> направлен на определение частиц дыма в воздухе. При срабатывании детектора дыма </w:t>
      </w:r>
      <w:proofErr w:type="spellStart"/>
      <w:r w:rsidR="00CA487D" w:rsidRPr="00A31BE7">
        <w:t>извещатель</w:t>
      </w:r>
      <w:proofErr w:type="spellEnd"/>
      <w:r w:rsidR="00CA487D" w:rsidRPr="00A31BE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A31BE7">
        <w:t>Извещатели</w:t>
      </w:r>
      <w:proofErr w:type="spellEnd"/>
      <w:r w:rsidR="00CA487D" w:rsidRPr="00A31BE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A31BE7">
        <w:t>извещателях</w:t>
      </w:r>
      <w:proofErr w:type="spellEnd"/>
      <w:r w:rsidR="00CA487D" w:rsidRPr="00A31BE7">
        <w:t xml:space="preserve"> элементом питания </w:t>
      </w:r>
      <w:proofErr w:type="gramStart"/>
      <w:r w:rsidR="00CA487D" w:rsidRPr="00A31BE7">
        <w:t>служит  </w:t>
      </w:r>
      <w:proofErr w:type="spellStart"/>
      <w:r w:rsidR="00CA487D" w:rsidRPr="00A31BE7">
        <w:t>девятивольтовая</w:t>
      </w:r>
      <w:proofErr w:type="spellEnd"/>
      <w:proofErr w:type="gramEnd"/>
      <w:r w:rsidR="00CA487D" w:rsidRPr="00A31BE7">
        <w:t xml:space="preserve"> батарея.</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A31BE7">
        <w:t>извещатель</w:t>
      </w:r>
      <w:proofErr w:type="spellEnd"/>
      <w:r w:rsidR="00CA487D" w:rsidRPr="00A31BE7">
        <w:t>.</w:t>
      </w:r>
    </w:p>
    <w:p w:rsidR="00CA487D" w:rsidRPr="00A31BE7" w:rsidRDefault="008C691D" w:rsidP="00A31BE7">
      <w:pPr>
        <w:pStyle w:val="af1"/>
        <w:shd w:val="clear" w:color="auto" w:fill="FFFFFF"/>
        <w:spacing w:before="0" w:beforeAutospacing="0" w:after="0" w:afterAutospacing="0"/>
        <w:jc w:val="both"/>
      </w:pPr>
      <w:r w:rsidRPr="00A31BE7">
        <w:rPr>
          <w:noProof/>
        </w:rPr>
        <w:drawing>
          <wp:anchor distT="0" distB="0" distL="114300" distR="114300" simplePos="0" relativeHeight="251681792" behindDoc="1" locked="0" layoutInCell="1" allowOverlap="1" wp14:anchorId="362CF8EC" wp14:editId="76563C17">
            <wp:simplePos x="0" y="0"/>
            <wp:positionH relativeFrom="margin">
              <wp:posOffset>3536843</wp:posOffset>
            </wp:positionH>
            <wp:positionV relativeFrom="paragraph">
              <wp:posOffset>279232</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A31BE7">
        <w:tab/>
      </w:r>
      <w:r w:rsidR="00CA487D" w:rsidRPr="00A31BE7">
        <w:t xml:space="preserve">Для исключения ложных срабатываний из-за запыленности оптической системы </w:t>
      </w:r>
      <w:proofErr w:type="spellStart"/>
      <w:r w:rsidR="00CA487D" w:rsidRPr="00A31BE7">
        <w:t>извещателя</w:t>
      </w:r>
      <w:proofErr w:type="spellEnd"/>
      <w:r w:rsidR="00CA487D" w:rsidRPr="00A31BE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Что касается современных автономных дымовых пожарных </w:t>
      </w:r>
      <w:proofErr w:type="spellStart"/>
      <w:r w:rsidR="00CA487D" w:rsidRPr="00A31BE7">
        <w:t>извещателей</w:t>
      </w:r>
      <w:proofErr w:type="spellEnd"/>
      <w:r w:rsidR="00CA487D" w:rsidRPr="00A31BE7">
        <w:t xml:space="preserve">, то речь идет об </w:t>
      </w:r>
      <w:proofErr w:type="spellStart"/>
      <w:r w:rsidR="00CA487D" w:rsidRPr="00A31BE7">
        <w:t>извещателях</w:t>
      </w:r>
      <w:proofErr w:type="spellEnd"/>
      <w:r w:rsidR="00CA487D" w:rsidRPr="00A31BE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A31BE7">
        <w:t>извещателю</w:t>
      </w:r>
      <w:proofErr w:type="spellEnd"/>
      <w:r w:rsidR="00CA487D" w:rsidRPr="00A31BE7">
        <w:t xml:space="preserve"> с GSM оповещением допускается подключить до 10 автономных </w:t>
      </w:r>
      <w:proofErr w:type="spellStart"/>
      <w:r w:rsidR="00CA487D" w:rsidRPr="00A31BE7">
        <w:t>извещателей</w:t>
      </w:r>
      <w:proofErr w:type="spellEnd"/>
      <w:r w:rsidR="00CA487D" w:rsidRPr="00A31BE7">
        <w:t>, что позволяет увеличить площадь покрытия.</w:t>
      </w:r>
    </w:p>
    <w:p w:rsidR="00480A31" w:rsidRPr="00A31BE7" w:rsidRDefault="00143DB4" w:rsidP="00A31BE7">
      <w:pPr>
        <w:pStyle w:val="af1"/>
        <w:shd w:val="clear" w:color="auto" w:fill="FFFFFF"/>
        <w:spacing w:before="0" w:beforeAutospacing="0" w:after="0" w:afterAutospacing="0"/>
        <w:jc w:val="both"/>
      </w:pPr>
      <w:r w:rsidRPr="00A31BE7">
        <w:tab/>
      </w:r>
      <w:r w:rsidR="00CA487D" w:rsidRPr="00A31BE7">
        <w:t xml:space="preserve">Отделение надзорной деятельности и профилактической работы по </w:t>
      </w:r>
      <w:proofErr w:type="spellStart"/>
      <w:r w:rsidR="00CA487D" w:rsidRPr="00A31BE7">
        <w:t>Мошковскому</w:t>
      </w:r>
      <w:proofErr w:type="spellEnd"/>
      <w:r w:rsidR="00CA487D" w:rsidRPr="00A31BE7">
        <w:t xml:space="preserve"> району рекомендует установить в жилье именно автоматические дымовые пожарные </w:t>
      </w:r>
      <w:proofErr w:type="spellStart"/>
      <w:r w:rsidR="00CA487D" w:rsidRPr="00A31BE7">
        <w:t>извещатели</w:t>
      </w:r>
      <w:proofErr w:type="spellEnd"/>
      <w:r w:rsidR="00CA487D" w:rsidRPr="00A31BE7">
        <w:t xml:space="preserve"> с GSM-оповещением. Несмотря на то что такие датчики дороже обычных, но все же </w:t>
      </w:r>
      <w:r w:rsidR="00CA487D" w:rsidRPr="00A31BE7">
        <w:rPr>
          <w:rStyle w:val="af9"/>
        </w:rPr>
        <w:t>цена датчика-</w:t>
      </w:r>
      <w:proofErr w:type="spellStart"/>
      <w:r w:rsidR="00CA487D" w:rsidRPr="00A31BE7">
        <w:rPr>
          <w:rStyle w:val="af9"/>
        </w:rPr>
        <w:t>извещателя</w:t>
      </w:r>
      <w:proofErr w:type="spellEnd"/>
      <w:r w:rsidR="00CA487D" w:rsidRPr="00A31BE7">
        <w:rPr>
          <w:rStyle w:val="af9"/>
        </w:rPr>
        <w:t xml:space="preserve"> с GSM-оповещением гораздо ниже, чем человеческое здоровье, жизнь или сумма возможного ущерба от пожара!</w:t>
      </w:r>
    </w:p>
    <w:p w:rsidR="00CA487D" w:rsidRPr="00A31BE7" w:rsidRDefault="00435181" w:rsidP="00A31BE7">
      <w:pPr>
        <w:pStyle w:val="af1"/>
        <w:shd w:val="clear" w:color="auto" w:fill="FFFFFF"/>
        <w:spacing w:before="0" w:beforeAutospacing="0" w:after="0" w:afterAutospacing="0"/>
        <w:jc w:val="both"/>
      </w:pPr>
      <w:r w:rsidRPr="00A31BE7">
        <w:tab/>
      </w:r>
      <w:r w:rsidR="00CA487D" w:rsidRPr="00A31BE7">
        <w:t xml:space="preserve">При поступлении сигнала от автономного пожарного </w:t>
      </w:r>
      <w:proofErr w:type="spellStart"/>
      <w:r w:rsidR="00CA487D" w:rsidRPr="00A31BE7">
        <w:t>извещателя</w:t>
      </w:r>
      <w:proofErr w:type="spellEnd"/>
      <w:r w:rsidR="00CA487D" w:rsidRPr="00A31BE7">
        <w:t xml:space="preserve"> необходимо проверить наличие признаков горения (задымления, запаха гари, тления и т.п.), а также:</w:t>
      </w:r>
    </w:p>
    <w:p w:rsidR="00CA487D" w:rsidRPr="00A31BE7" w:rsidRDefault="00CA487D" w:rsidP="00A31BE7">
      <w:pPr>
        <w:pStyle w:val="af1"/>
        <w:shd w:val="clear" w:color="auto" w:fill="FFFFFF"/>
        <w:spacing w:before="0" w:beforeAutospacing="0" w:after="0" w:afterAutospacing="0"/>
        <w:jc w:val="both"/>
      </w:pPr>
      <w:r w:rsidRPr="00A31BE7">
        <w:t>— применить первичные средства пожаротушения (при наличии огнетушителя);</w:t>
      </w:r>
    </w:p>
    <w:p w:rsidR="00CA487D" w:rsidRPr="00A31BE7" w:rsidRDefault="00CA487D" w:rsidP="00A31BE7">
      <w:pPr>
        <w:pStyle w:val="af1"/>
        <w:shd w:val="clear" w:color="auto" w:fill="FFFFFF"/>
        <w:spacing w:before="0" w:beforeAutospacing="0" w:after="0" w:afterAutospacing="0"/>
        <w:jc w:val="both"/>
      </w:pPr>
      <w:r w:rsidRPr="00A31BE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A31BE7" w:rsidRDefault="00CA487D" w:rsidP="00A31BE7">
      <w:pPr>
        <w:pStyle w:val="af1"/>
        <w:shd w:val="clear" w:color="auto" w:fill="FFFFFF"/>
        <w:spacing w:before="0" w:beforeAutospacing="0" w:after="0" w:afterAutospacing="0"/>
        <w:jc w:val="both"/>
      </w:pPr>
      <w:r w:rsidRPr="00A31BE7">
        <w:t>— немедленно вызвать пожарную охрану по телефону </w:t>
      </w:r>
      <w:r w:rsidRPr="00A31BE7">
        <w:rPr>
          <w:rStyle w:val="af9"/>
        </w:rPr>
        <w:t>101 (как со стационарного телефона, так и с мобильного);</w:t>
      </w:r>
    </w:p>
    <w:p w:rsidR="00CA487D" w:rsidRPr="00A31BE7" w:rsidRDefault="00CA487D" w:rsidP="00A31BE7">
      <w:pPr>
        <w:pStyle w:val="af1"/>
        <w:shd w:val="clear" w:color="auto" w:fill="FFFFFF"/>
        <w:spacing w:before="0" w:beforeAutospacing="0" w:after="0" w:afterAutospacing="0"/>
        <w:jc w:val="both"/>
      </w:pPr>
      <w:r w:rsidRPr="00A31BE7">
        <w:t>— сообщить диспетчеру свою фамилию и имя, адрес, кратко описать ситуацию, что горит, где и какие признаки пожара;</w:t>
      </w:r>
    </w:p>
    <w:p w:rsidR="00CA487D" w:rsidRPr="00A31BE7" w:rsidRDefault="00CA487D" w:rsidP="00A31BE7">
      <w:pPr>
        <w:pStyle w:val="af1"/>
        <w:shd w:val="clear" w:color="auto" w:fill="FFFFFF"/>
        <w:spacing w:before="0" w:beforeAutospacing="0" w:after="0" w:afterAutospacing="0"/>
        <w:jc w:val="both"/>
      </w:pPr>
      <w:r w:rsidRPr="00A31BE7">
        <w:lastRenderedPageBreak/>
        <w:t>— оповестить о пожаре соседей любыми доступными способами;</w:t>
      </w:r>
    </w:p>
    <w:p w:rsidR="00F72674" w:rsidRPr="00A31BE7" w:rsidRDefault="00CA487D" w:rsidP="00A31BE7">
      <w:pPr>
        <w:pStyle w:val="af1"/>
        <w:shd w:val="clear" w:color="auto" w:fill="FFFFFF"/>
        <w:spacing w:before="0" w:beforeAutospacing="0" w:after="0" w:afterAutospacing="0"/>
        <w:jc w:val="both"/>
        <w:rPr>
          <w:rStyle w:val="af9"/>
          <w:b w:val="0"/>
          <w:bCs w:val="0"/>
        </w:rPr>
      </w:pPr>
      <w:r w:rsidRPr="00A31BE7">
        <w:t>— не отключать телефон первым, возможно, у диспетчера возникнут вопросы или он даст вам необходимые указания.</w:t>
      </w:r>
    </w:p>
    <w:p w:rsidR="00CA487D" w:rsidRPr="00A31BE7" w:rsidRDefault="00CA487D" w:rsidP="00A31BE7">
      <w:pPr>
        <w:pStyle w:val="af1"/>
        <w:shd w:val="clear" w:color="auto" w:fill="FFFFFF"/>
        <w:spacing w:before="0" w:beforeAutospacing="0" w:after="0" w:afterAutospacing="0"/>
        <w:jc w:val="both"/>
      </w:pPr>
      <w:r w:rsidRPr="00A31BE7">
        <w:rPr>
          <w:rStyle w:val="af9"/>
        </w:rPr>
        <w:t>Также особое внимание необходимо уделить эвакуации из помещений при пожаре:</w:t>
      </w:r>
    </w:p>
    <w:p w:rsidR="00CA487D" w:rsidRPr="00A31BE7" w:rsidRDefault="00CA487D" w:rsidP="00A31BE7">
      <w:pPr>
        <w:pStyle w:val="af1"/>
        <w:shd w:val="clear" w:color="auto" w:fill="FFFFFF"/>
        <w:spacing w:before="0" w:beforeAutospacing="0" w:after="0" w:afterAutospacing="0"/>
        <w:jc w:val="both"/>
      </w:pPr>
      <w:r w:rsidRPr="00A31BE7">
        <w:t>Если дым и пламя в соседних комнатах не позволяют выйти наружу:</w:t>
      </w:r>
    </w:p>
    <w:p w:rsidR="00CA487D" w:rsidRPr="00A31BE7" w:rsidRDefault="00CA487D" w:rsidP="00A31BE7">
      <w:pPr>
        <w:pStyle w:val="af1"/>
        <w:shd w:val="clear" w:color="auto" w:fill="FFFFFF"/>
        <w:spacing w:before="0" w:beforeAutospacing="0" w:after="0" w:afterAutospacing="0"/>
        <w:jc w:val="both"/>
      </w:pPr>
      <w:r w:rsidRPr="00A31BE7">
        <w:t>— не поддавайтесь панике;</w:t>
      </w:r>
    </w:p>
    <w:p w:rsidR="00CA487D" w:rsidRPr="00A31BE7" w:rsidRDefault="00CA487D" w:rsidP="00A31BE7">
      <w:pPr>
        <w:pStyle w:val="af1"/>
        <w:shd w:val="clear" w:color="auto" w:fill="FFFFFF"/>
        <w:spacing w:before="0" w:beforeAutospacing="0" w:after="0" w:afterAutospacing="0"/>
        <w:jc w:val="both"/>
      </w:pPr>
      <w:r w:rsidRPr="00A31BE7">
        <w:t xml:space="preserve">— если нет возможности эвакуироваться, то для защиты от тепла и дыма постарайтесь надежно </w:t>
      </w:r>
      <w:proofErr w:type="spellStart"/>
      <w:r w:rsidRPr="00A31BE7">
        <w:t>загерметизировать</w:t>
      </w:r>
      <w:proofErr w:type="spellEnd"/>
      <w:r w:rsidRPr="00A31BE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A31BE7" w:rsidRDefault="00CA487D" w:rsidP="00A31BE7">
      <w:pPr>
        <w:pStyle w:val="af1"/>
        <w:shd w:val="clear" w:color="auto" w:fill="FFFFFF"/>
        <w:spacing w:before="0" w:beforeAutospacing="0" w:after="0" w:afterAutospacing="0"/>
        <w:jc w:val="both"/>
      </w:pPr>
      <w:r w:rsidRPr="00A31BE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A31BE7" w:rsidRDefault="00CA487D" w:rsidP="00A31BE7">
      <w:pPr>
        <w:pStyle w:val="af1"/>
        <w:shd w:val="clear" w:color="auto" w:fill="FFFFFF"/>
        <w:spacing w:before="0" w:beforeAutospacing="0" w:after="0" w:afterAutospacing="0"/>
        <w:jc w:val="both"/>
      </w:pPr>
      <w:r w:rsidRPr="00A31BE7">
        <w:t>Помните, от ваших действий (бездействия) могут зависеть ваши жизни и жизни близких вам людей!</w:t>
      </w:r>
    </w:p>
    <w:p w:rsidR="00CA487D" w:rsidRPr="00B94394" w:rsidRDefault="00CA487D" w:rsidP="00A31BE7">
      <w:pPr>
        <w:pStyle w:val="af1"/>
        <w:shd w:val="clear" w:color="auto" w:fill="FFFFFF"/>
        <w:spacing w:before="0" w:beforeAutospacing="0" w:after="0" w:afterAutospacing="0"/>
        <w:jc w:val="both"/>
        <w:rPr>
          <w:color w:val="333333"/>
          <w:sz w:val="16"/>
          <w:szCs w:val="16"/>
        </w:rPr>
      </w:pPr>
    </w:p>
    <w:p w:rsidR="003B6330" w:rsidRPr="00A31BE7" w:rsidRDefault="00CA487D" w:rsidP="00A31BE7">
      <w:pPr>
        <w:pStyle w:val="af1"/>
        <w:shd w:val="clear" w:color="auto" w:fill="FFFFFF"/>
        <w:spacing w:before="0" w:beforeAutospacing="0" w:after="0" w:afterAutospacing="0"/>
        <w:jc w:val="right"/>
        <w:rPr>
          <w:b/>
          <w:color w:val="333333"/>
        </w:rPr>
      </w:pPr>
      <w:proofErr w:type="spellStart"/>
      <w:r w:rsidRPr="00A31BE7">
        <w:rPr>
          <w:b/>
          <w:color w:val="333333"/>
        </w:rPr>
        <w:t>ОНДиПР</w:t>
      </w:r>
      <w:proofErr w:type="spellEnd"/>
      <w:r w:rsidRPr="00A31BE7">
        <w:rPr>
          <w:b/>
          <w:color w:val="333333"/>
        </w:rPr>
        <w:t xml:space="preserve"> по </w:t>
      </w:r>
      <w:proofErr w:type="spellStart"/>
      <w:r w:rsidRPr="00A31BE7">
        <w:rPr>
          <w:b/>
          <w:color w:val="333333"/>
        </w:rPr>
        <w:t>Мошковскому</w:t>
      </w:r>
      <w:proofErr w:type="spellEnd"/>
      <w:r w:rsidRPr="00A31BE7">
        <w:rPr>
          <w:b/>
          <w:color w:val="333333"/>
        </w:rPr>
        <w:t xml:space="preserve"> району</w:t>
      </w:r>
    </w:p>
    <w:p w:rsidR="00D33414" w:rsidRPr="00A31BE7" w:rsidRDefault="00D33414" w:rsidP="00A31BE7">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F72674" w:rsidRPr="000A0C99" w:rsidRDefault="004C7BC7" w:rsidP="00A31BE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23"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 xml:space="preserve">Нельзя быть уверенным в том, </w:t>
      </w:r>
      <w:proofErr w:type="gramStart"/>
      <w:r w:rsidRPr="00A31BE7">
        <w:rPr>
          <w:rFonts w:ascii="Times New Roman" w:eastAsia="Times New Roman" w:hAnsi="Times New Roman"/>
          <w:b/>
          <w:i/>
          <w:iCs/>
          <w:sz w:val="24"/>
          <w:szCs w:val="24"/>
          <w:lang w:eastAsia="ru-RU"/>
        </w:rPr>
        <w:t>что</w:t>
      </w:r>
      <w:proofErr w:type="gramEnd"/>
      <w:r w:rsidRPr="00A31BE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lastRenderedPageBreak/>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A31BE7">
        <w:rPr>
          <w:rFonts w:ascii="Times New Roman" w:eastAsia="Times New Roman" w:hAnsi="Times New Roman"/>
          <w:sz w:val="24"/>
          <w:szCs w:val="24"/>
          <w:lang w:eastAsia="ru-RU"/>
        </w:rPr>
        <w:t>Нельзя!»</w:t>
      </w:r>
    </w:p>
    <w:p w:rsidR="004C7BC7" w:rsidRPr="00A31BE7" w:rsidRDefault="008C691D"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hAnsi="Times New Roman"/>
          <w:noProof/>
          <w:sz w:val="24"/>
          <w:szCs w:val="24"/>
          <w:lang w:eastAsia="ru-RU"/>
        </w:rPr>
        <w:drawing>
          <wp:anchor distT="0" distB="0" distL="114300" distR="114300" simplePos="0" relativeHeight="251694080" behindDoc="1" locked="0" layoutInCell="1" allowOverlap="1" wp14:anchorId="6C2B03FF" wp14:editId="49453E41">
            <wp:simplePos x="0" y="0"/>
            <wp:positionH relativeFrom="column">
              <wp:posOffset>4110643</wp:posOffset>
            </wp:positionH>
            <wp:positionV relativeFrom="paragraph">
              <wp:posOffset>98173</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9B8" w:rsidRPr="00A31BE7">
        <w:rPr>
          <w:rFonts w:ascii="Times New Roman" w:eastAsia="Times New Roman" w:hAnsi="Times New Roman"/>
          <w:b/>
          <w:bCs/>
          <w:sz w:val="24"/>
          <w:szCs w:val="24"/>
          <w:lang w:eastAsia="ru-RU"/>
        </w:rPr>
        <w:t xml:space="preserve">     </w:t>
      </w:r>
      <w:r w:rsidR="004C7BC7" w:rsidRPr="00A31BE7">
        <w:rPr>
          <w:rFonts w:ascii="Times New Roman" w:eastAsia="Times New Roman" w:hAnsi="Times New Roman"/>
          <w:b/>
          <w:bCs/>
          <w:sz w:val="24"/>
          <w:szCs w:val="24"/>
          <w:lang w:eastAsia="ru-RU"/>
        </w:rPr>
        <w:t>Родители!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4C7BC7" w:rsidRPr="00A31BE7" w:rsidRDefault="004C7BC7" w:rsidP="00A31BE7">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9423AC" w:rsidRPr="009423AC" w:rsidRDefault="004C7BC7" w:rsidP="009423AC">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0A0C99" w:rsidRDefault="009423AC" w:rsidP="009423AC">
      <w:pPr>
        <w:shd w:val="clear" w:color="auto" w:fill="FFFFFF"/>
        <w:spacing w:after="0" w:line="240" w:lineRule="auto"/>
        <w:jc w:val="center"/>
        <w:rPr>
          <w:rFonts w:ascii="Times New Roman" w:eastAsia="Times New Roman" w:hAnsi="Times New Roman"/>
          <w:b/>
          <w:bCs/>
          <w:kern w:val="36"/>
          <w:sz w:val="24"/>
          <w:szCs w:val="24"/>
          <w:lang w:eastAsia="ru-RU"/>
        </w:rPr>
      </w:pPr>
      <w:r>
        <w:rPr>
          <w:rFonts w:ascii="Times New Roman" w:eastAsia="Times New Roman" w:hAnsi="Times New Roman"/>
          <w:b/>
          <w:bCs/>
          <w:kern w:val="36"/>
          <w:sz w:val="24"/>
          <w:szCs w:val="24"/>
          <w:lang w:eastAsia="ru-RU"/>
        </w:rPr>
        <w:t>*****</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Пик "печных" пожаров приходится именно на отопительный сезон, на период холодов. Квартиросъемщики и домовладельцы за летний период теряют навыки в обращении с отопительными приборами, забывают о мерах предосторожности. Да и само печное оборудование со временем приходит в негодность.</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Основные причины "печных" пожаров:</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Во-первых, нарушение правил устройства печи: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xml:space="preserve">недостаточные разделки дымовых труб в местах их прохождения через деревянные перекрытия, а также малые </w:t>
      </w:r>
      <w:proofErr w:type="spellStart"/>
      <w:r w:rsidRPr="009423AC">
        <w:rPr>
          <w:rFonts w:ascii="Times New Roman" w:eastAsia="Times New Roman" w:hAnsi="Times New Roman"/>
          <w:sz w:val="24"/>
          <w:szCs w:val="24"/>
          <w:lang w:eastAsia="ru-RU"/>
        </w:rPr>
        <w:t>отступки</w:t>
      </w:r>
      <w:proofErr w:type="spellEnd"/>
      <w:r w:rsidRPr="009423AC">
        <w:rPr>
          <w:rFonts w:ascii="Times New Roman" w:eastAsia="Times New Roman" w:hAnsi="Times New Roman"/>
          <w:sz w:val="24"/>
          <w:szCs w:val="24"/>
          <w:lang w:eastAsia="ru-RU"/>
        </w:rPr>
        <w:t xml:space="preserve"> - расстояния между стенками печи и деревянными конструкциями перегородок и стен дома; отсутствие </w:t>
      </w:r>
      <w:proofErr w:type="spellStart"/>
      <w:r w:rsidRPr="009423AC">
        <w:rPr>
          <w:rFonts w:ascii="Times New Roman" w:eastAsia="Times New Roman" w:hAnsi="Times New Roman"/>
          <w:sz w:val="24"/>
          <w:szCs w:val="24"/>
          <w:lang w:eastAsia="ru-RU"/>
        </w:rPr>
        <w:t>предтопочного</w:t>
      </w:r>
      <w:proofErr w:type="spellEnd"/>
      <w:r w:rsidRPr="009423AC">
        <w:rPr>
          <w:rFonts w:ascii="Times New Roman" w:eastAsia="Times New Roman" w:hAnsi="Times New Roman"/>
          <w:sz w:val="24"/>
          <w:szCs w:val="24"/>
          <w:lang w:eastAsia="ru-RU"/>
        </w:rPr>
        <w:t xml:space="preserve"> листа. Под печь возводится самостоятельный фундамент.</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Во-вторых, нарушение правил пожарной безопасности при эксплуатации печи: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розжиг печи бензином, керосином и другими легковоспламеняющимися жидкостями; использование дров, длина которых превышает размеры топливника; перекаливание печей; оставленные открытыми дверки; сушка одежды или других предметов вблизи очага.</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Рекомендации по монтажу и эксплуатации печного отопления: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Необходимо помнить, что в печи ценится, не только хорошая тяга, теплоотдача, экономичность и эстетические качества, но и безопасность.</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Неправильно сложенная печь может стать причиной пожара в доме. Чтобы этого не случилось, не поручайте кладку печи лицам, не знакомым с правилами пожарной безопасности при устройстве печного отопления.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Перед началом отопительного сезона печи необходимо проверить и отремонтировать, дымоходы следует очистить от сажи и побелить. Неисправные печи, камины и дымоходы не должны допускаться к эксплуатации. </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Печь обязательно должна быть белой это позволит своевременно обнаруживать неисправности, трещины в печи которые могут привести к пожару, так как на белом фоне хорошо заметен чёрный след от дыма. </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Для отвода дыма следует применять вертикальные дымовые трубы без уступов. В местах пересечения дымовых труб со сгораемыми конструкциями расстояние от внутренней поверхности дымовых каналов до этих конструкций должно быть не менее 38 см.</w:t>
      </w:r>
    </w:p>
    <w:p w:rsidR="009423AC" w:rsidRPr="009423AC" w:rsidRDefault="00B60525" w:rsidP="007A5589">
      <w:pPr>
        <w:spacing w:after="0" w:line="240" w:lineRule="auto"/>
        <w:jc w:val="both"/>
        <w:rPr>
          <w:rFonts w:ascii="Times New Roman" w:eastAsia="Times New Roman" w:hAnsi="Times New Roman"/>
          <w:sz w:val="24"/>
          <w:szCs w:val="24"/>
          <w:lang w:eastAsia="ru-RU"/>
        </w:rPr>
      </w:pPr>
      <w:r>
        <w:rPr>
          <w:noProof/>
          <w:lang w:eastAsia="ru-RU"/>
        </w:rPr>
        <w:lastRenderedPageBreak/>
        <w:drawing>
          <wp:anchor distT="0" distB="0" distL="114300" distR="114300" simplePos="0" relativeHeight="251799552" behindDoc="1" locked="0" layoutInCell="1" allowOverlap="1" wp14:anchorId="36D41B2F" wp14:editId="0223B4BE">
            <wp:simplePos x="0" y="0"/>
            <wp:positionH relativeFrom="column">
              <wp:posOffset>3510280</wp:posOffset>
            </wp:positionH>
            <wp:positionV relativeFrom="paragraph">
              <wp:posOffset>635348</wp:posOffset>
            </wp:positionV>
            <wp:extent cx="2927985" cy="1717675"/>
            <wp:effectExtent l="0" t="0" r="5715" b="0"/>
            <wp:wrapTight wrapText="bothSides">
              <wp:wrapPolygon edited="0">
                <wp:start x="0" y="0"/>
                <wp:lineTo x="0" y="21321"/>
                <wp:lineTo x="21502" y="21321"/>
                <wp:lineTo x="21502" y="0"/>
                <wp:lineTo x="0" y="0"/>
              </wp:wrapPolygon>
            </wp:wrapTight>
            <wp:docPr id="4" name="Рисунок 4" descr="http://vkurmane.ru/_nw/56/96637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kurmane.ru/_nw/56/966378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7985"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3AC" w:rsidRPr="009423AC">
        <w:rPr>
          <w:rFonts w:ascii="Times New Roman" w:eastAsia="Times New Roman" w:hAnsi="Times New Roman"/>
          <w:sz w:val="24"/>
          <w:szCs w:val="24"/>
          <w:lang w:eastAsia="ru-RU"/>
        </w:rPr>
        <w:t xml:space="preserve">Для защиты сгораемого и </w:t>
      </w:r>
      <w:proofErr w:type="spellStart"/>
      <w:r w:rsidR="009423AC" w:rsidRPr="009423AC">
        <w:rPr>
          <w:rFonts w:ascii="Times New Roman" w:eastAsia="Times New Roman" w:hAnsi="Times New Roman"/>
          <w:sz w:val="24"/>
          <w:szCs w:val="24"/>
          <w:lang w:eastAsia="ru-RU"/>
        </w:rPr>
        <w:t>трудносгораемого</w:t>
      </w:r>
      <w:proofErr w:type="spellEnd"/>
      <w:r w:rsidR="009423AC" w:rsidRPr="009423AC">
        <w:rPr>
          <w:rFonts w:ascii="Times New Roman" w:eastAsia="Times New Roman" w:hAnsi="Times New Roman"/>
          <w:sz w:val="24"/>
          <w:szCs w:val="24"/>
          <w:lang w:eastAsia="ru-RU"/>
        </w:rPr>
        <w:t xml:space="preserve"> пола </w:t>
      </w:r>
      <w:proofErr w:type="gramStart"/>
      <w:r w:rsidR="009423AC" w:rsidRPr="009423AC">
        <w:rPr>
          <w:rFonts w:ascii="Times New Roman" w:eastAsia="Times New Roman" w:hAnsi="Times New Roman"/>
          <w:sz w:val="24"/>
          <w:szCs w:val="24"/>
          <w:lang w:eastAsia="ru-RU"/>
        </w:rPr>
        <w:t>перед топкой печи</w:t>
      </w:r>
      <w:proofErr w:type="gramEnd"/>
      <w:r w:rsidR="009423AC" w:rsidRPr="009423AC">
        <w:rPr>
          <w:rFonts w:ascii="Times New Roman" w:eastAsia="Times New Roman" w:hAnsi="Times New Roman"/>
          <w:sz w:val="24"/>
          <w:szCs w:val="24"/>
          <w:lang w:eastAsia="ru-RU"/>
        </w:rPr>
        <w:t xml:space="preserve"> следует предусмотреть металлический лист размером 70х50 см. Под каркасными печами и кухонными плитами на ножках полы необходимо защитить кровельной сталью по асбестовому картону толщиной 10 мм. Высота металлических ножек у печей должна быть не менее 100 мм.</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В садовых домиках допускается эксплуатация печей только на твёрдом топливе.</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При эксплуатации печного отопления запрещается: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Оставлять без присмотра топящиеся печи, а также поручать детям надзор за ними.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xml:space="preserve">- Располагать топливо и другие горючие вещества, и материалы на </w:t>
      </w:r>
      <w:proofErr w:type="spellStart"/>
      <w:r w:rsidRPr="009423AC">
        <w:rPr>
          <w:rFonts w:ascii="Times New Roman" w:eastAsia="Times New Roman" w:hAnsi="Times New Roman"/>
          <w:sz w:val="24"/>
          <w:szCs w:val="24"/>
          <w:lang w:eastAsia="ru-RU"/>
        </w:rPr>
        <w:t>предтопочном</w:t>
      </w:r>
      <w:proofErr w:type="spellEnd"/>
      <w:r w:rsidRPr="009423AC">
        <w:rPr>
          <w:rFonts w:ascii="Times New Roman" w:eastAsia="Times New Roman" w:hAnsi="Times New Roman"/>
          <w:sz w:val="24"/>
          <w:szCs w:val="24"/>
          <w:lang w:eastAsia="ru-RU"/>
        </w:rPr>
        <w:t xml:space="preserve"> листе.</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Применять для розжига печей бензин, керосин, дизельное топливо и другие ЛВЖ и ГЖ.</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Топить углем, коксом и газом печи, не предназначенные для этих видов топлива.</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Производить топку печей во время проведения в помещениях собраний и других массовых мероприятий.</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Перекаливать печи.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Устанавливать металлические печи, не отвечающие требованиям пожарной безопасности, стандартам и техническим условиям. При установке временных металлических и других печей заводского изготовления должны выполняться указания (инструкции) предприятий-изготовителей, а также требования норм проектирования, предъявляемые к системам отопления.</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Правила поведения при пожаре:</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 обнаружении пожара или признаков горения (задымление, запаха гари, повышенной температуры) незамедлительно сообщить по телефону 01 или 112;</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 этом назвать адрес объекта, место возникновения пожара и сообщить свою фамилию;</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в случае угрозы жизни людей немедленно организовать их спасение, используя для этого имеющиеся силы и средства;</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до прибытия пожарного подразделения использовать в тушение пожара имеющиеся первичные средства пожаротушения (вода, песок, снег, огнетушители, тканевые материалы, смоченные водой); </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удалите за пределы опасной зоны людей пожилого возраста, детей, инвалидов и больных. </w:t>
      </w:r>
    </w:p>
    <w:p w:rsidR="00B73AF9" w:rsidRPr="00B73AF9" w:rsidRDefault="0024696F" w:rsidP="00B73AF9">
      <w:pPr>
        <w:pStyle w:val="c5"/>
        <w:spacing w:before="0" w:beforeAutospacing="0" w:after="0" w:afterAutospacing="0"/>
        <w:jc w:val="center"/>
        <w:rPr>
          <w:b/>
          <w:sz w:val="28"/>
          <w:szCs w:val="28"/>
        </w:rPr>
      </w:pPr>
      <w:r w:rsidRPr="00B73AF9">
        <w:br/>
      </w:r>
      <w:r w:rsidR="00B73AF9" w:rsidRPr="00B73AF9">
        <w:rPr>
          <w:b/>
          <w:sz w:val="28"/>
          <w:szCs w:val="28"/>
        </w:rPr>
        <w:t>О вреде алкоголя, курения, наркомании</w:t>
      </w:r>
    </w:p>
    <w:p w:rsidR="007A5589" w:rsidRPr="00B73AF9" w:rsidRDefault="007A5589" w:rsidP="00B73AF9">
      <w:pPr>
        <w:pStyle w:val="c5"/>
        <w:spacing w:before="0" w:beforeAutospacing="0" w:after="0" w:afterAutospacing="0"/>
        <w:jc w:val="both"/>
      </w:pPr>
      <w:r w:rsidRPr="00B73AF9">
        <w:t>Человек – это великое чудо природы. Поразительны рациональность и совершенство его анатомии и физиологии, его функциональные возможности, сила и выносливость. Эволюция обеспечила организм человека неисчерпаемыми резервами прочности и надежности, которые обусловлены избыточностью элементов всех его систем, их взаимозаменяемостью, взаимодействием, способностью к адаптации и компенсации. Чрезвычайно велика общая информационная емкость человеческого мозга. Он состоит из 30 млрд. Нервных клеток. «Кладовая памяти человека рассчитана на хранение огромного количества информации. Если бы человек мог полностью использовать свою память, ему удалось бы запомнить 100 тыс. статей Большой советской энциклопедии, кроме того, усвоить программы трех институтов и свободно владеть шестью иностранными языками. Однако, как считают психологи, человек использует возможности своей памяти в течение жизни лишь на 30 – 40 %.</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Природа создала человека для долгой и счастливой жизни. Академик Н. М. Амосов утверждает, что запас прочности «конструкции» человека имеет коэффициент около 10, т.е. его органы и системы могут выдерживать напряжение и выполнять нагрузки, примерно в 10 раз большие, чем те, с которыми человеку приходится сталкиваться в повседневной жизни.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Однако, ряд привычек, которые человек может начать приобретать еще в школьные годы и от которых потом не может избавиться в течение всей жизни, серьезно вредят его здоровью. </w:t>
      </w:r>
      <w:r w:rsidRPr="007A5589">
        <w:rPr>
          <w:rFonts w:ascii="Times New Roman" w:eastAsia="Times New Roman" w:hAnsi="Times New Roman"/>
          <w:sz w:val="24"/>
          <w:szCs w:val="24"/>
          <w:lang w:eastAsia="ru-RU"/>
        </w:rPr>
        <w:lastRenderedPageBreak/>
        <w:t xml:space="preserve">Французский писатель А. </w:t>
      </w:r>
      <w:proofErr w:type="spellStart"/>
      <w:r w:rsidRPr="007A5589">
        <w:rPr>
          <w:rFonts w:ascii="Times New Roman" w:eastAsia="Times New Roman" w:hAnsi="Times New Roman"/>
          <w:sz w:val="24"/>
          <w:szCs w:val="24"/>
          <w:lang w:eastAsia="ru-RU"/>
        </w:rPr>
        <w:t>Декурсель</w:t>
      </w:r>
      <w:proofErr w:type="spellEnd"/>
      <w:r w:rsidRPr="007A5589">
        <w:rPr>
          <w:rFonts w:ascii="Times New Roman" w:eastAsia="Times New Roman" w:hAnsi="Times New Roman"/>
          <w:sz w:val="24"/>
          <w:szCs w:val="24"/>
          <w:lang w:eastAsia="ru-RU"/>
        </w:rPr>
        <w:t xml:space="preserve"> (1821 – 1892) советовал: «Самая лучшая привычка – не иметь дурных привычек».</w:t>
      </w:r>
    </w:p>
    <w:p w:rsidR="007A5589" w:rsidRPr="007A5589" w:rsidRDefault="00B60525" w:rsidP="00B73AF9">
      <w:pPr>
        <w:spacing w:after="0" w:line="240" w:lineRule="auto"/>
        <w:jc w:val="both"/>
        <w:rPr>
          <w:rFonts w:ascii="Times New Roman" w:eastAsia="Times New Roman" w:hAnsi="Times New Roman"/>
          <w:sz w:val="24"/>
          <w:szCs w:val="24"/>
          <w:lang w:eastAsia="ru-RU"/>
        </w:rPr>
      </w:pPr>
      <w:r w:rsidRPr="00B73AF9">
        <w:rPr>
          <w:noProof/>
          <w:lang w:eastAsia="ru-RU"/>
        </w:rPr>
        <w:drawing>
          <wp:anchor distT="0" distB="0" distL="114300" distR="114300" simplePos="0" relativeHeight="251800576" behindDoc="1" locked="0" layoutInCell="1" allowOverlap="1" wp14:anchorId="665BCE27" wp14:editId="6B00AD65">
            <wp:simplePos x="0" y="0"/>
            <wp:positionH relativeFrom="column">
              <wp:posOffset>3716020</wp:posOffset>
            </wp:positionH>
            <wp:positionV relativeFrom="paragraph">
              <wp:posOffset>73684</wp:posOffset>
            </wp:positionV>
            <wp:extent cx="2712085" cy="2035810"/>
            <wp:effectExtent l="0" t="0" r="0" b="2540"/>
            <wp:wrapTight wrapText="bothSides">
              <wp:wrapPolygon edited="0">
                <wp:start x="0" y="0"/>
                <wp:lineTo x="0" y="21425"/>
                <wp:lineTo x="21393" y="21425"/>
                <wp:lineTo x="21393" y="0"/>
                <wp:lineTo x="0" y="0"/>
              </wp:wrapPolygon>
            </wp:wrapTight>
            <wp:docPr id="5" name="Рисунок 5" descr="https://bakali.rbsmi.ru/upload/resize_cache/iblock/578/563_376_1/578574675c28ea7985d5e29db5d2c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kali.rbsmi.ru/upload/resize_cache/iblock/578/563_376_1/578574675c28ea7985d5e29db5d2c6e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2085" cy="2035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AF9">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Вредные привычки способствуют быстрому расходованию всего потенциала возможностей человека, его преждевременному старению и приобретению им устойчивых заболеваний. К таким привычкам в первую очередь надо отнести курение, употребление алкоголя и наркотиков.</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Алкоголь.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Алкоголь, или спирт, является наркотическим ядом, он действует прежде всего на клетки головного мозга, парализуя их. </w:t>
      </w:r>
      <w:proofErr w:type="gramStart"/>
      <w:r w:rsidR="007A5589" w:rsidRPr="007A5589">
        <w:rPr>
          <w:rFonts w:ascii="Times New Roman" w:eastAsia="Times New Roman" w:hAnsi="Times New Roman"/>
          <w:sz w:val="24"/>
          <w:szCs w:val="24"/>
          <w:lang w:eastAsia="ru-RU"/>
        </w:rPr>
        <w:t>Доза  в</w:t>
      </w:r>
      <w:proofErr w:type="gramEnd"/>
      <w:r w:rsidR="007A5589" w:rsidRPr="007A5589">
        <w:rPr>
          <w:rFonts w:ascii="Times New Roman" w:eastAsia="Times New Roman" w:hAnsi="Times New Roman"/>
          <w:sz w:val="24"/>
          <w:szCs w:val="24"/>
          <w:lang w:eastAsia="ru-RU"/>
        </w:rPr>
        <w:t xml:space="preserve"> 7 – 8 г чистого спирта на 1 кг веса тела является смертельной для человека. По данным Всемирной организации здравоохранения (ВОЗ), алкоголизм ежегодно уносит около 6 млн. человеческих жизней.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Некоторые люди считают спиртное чудодейственным лекарством, способным излечивать чуть ли не все болезни. Между тем исследования специалистов показали, что алкогольные напитки никакими целебными свойствами не обладают. Учеными доказано, что нет безопасных доз алкоголя, уже 100 г водки губят 7,5 тыс. активно работающих клеток головного мозга. Например, всего 80 г алкоголя действует целые сутки. Прием даже небольших доз алкоголя понижает работоспособность и ведет к быстрой утомляемости, рассеянности, затрудняет правильное восприятие событий.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Алкоголь – внутриклеточный яд, разрушающе действующий на все   системы и органы человека. В результате его систематического употребления развивается </w:t>
      </w:r>
      <w:proofErr w:type="gramStart"/>
      <w:r w:rsidR="007A5589" w:rsidRPr="007A5589">
        <w:rPr>
          <w:rFonts w:ascii="Times New Roman" w:eastAsia="Times New Roman" w:hAnsi="Times New Roman"/>
          <w:sz w:val="24"/>
          <w:szCs w:val="24"/>
          <w:lang w:eastAsia="ru-RU"/>
        </w:rPr>
        <w:t>зависимость ,</w:t>
      </w:r>
      <w:proofErr w:type="gramEnd"/>
      <w:r w:rsidR="007A5589" w:rsidRPr="007A5589">
        <w:rPr>
          <w:rFonts w:ascii="Times New Roman" w:eastAsia="Times New Roman" w:hAnsi="Times New Roman"/>
          <w:sz w:val="24"/>
          <w:szCs w:val="24"/>
          <w:lang w:eastAsia="ru-RU"/>
        </w:rPr>
        <w:t xml:space="preserve"> теряется чувство меры и контроль над количеством потребляемого алкоголя.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Возникающие при опьянении нарушения равновесия, внимания, ясности восприятия окружающего, координации движений часто становятся причиной несчастных случаев. В Москве до 30% поступающих в больницы с тяжелыми травмами составляют люди, находящиеся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Особенно пагубно влияние алкоголя на печень; при длительном его употреблении развиваются хронический гепатит и цирроз печени. Алкоголь вызывает (в том числе и у лиц молодого возраста) нарушения регуляции тонуса сосудов, сердечного ритма, обмена в тканях сердца и мозга, необратимые изменения клеток этих тканей.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Гипертоническая болезнь, ишемическая болезнь сердца и другие поражения сердечно-сосудистой системы вдвое чаще приводят к смерти употребляющих спиртное, чем непьющих. Алкоголь оказывает вредное влияние на железы внутренней секреции, и в первую очередь на половые железы; снижение половой функции наблюдается у 1/3 лиц, злоупотребляющих спиртными напитками. Алкоголизм существенно влияет на структуру смертности населения.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 данным Всемирной организации здравоохранения, показатель смертности от разных причин у лиц, даже умеренно потребляющих алкоголь, в 3 – 4 раза превышает аналогичный показатель для населения в целом. Средняя продолжительность жизни у пьющих людей не превышает обычно 55 – 57 лет.</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Взаимосвязь алкоголя с преступностью обусловлена формированием под его влиянием насильственного типа личности. С помощью алкоголя преступники вербуют соучастников, вызывают у них снижение самоконтроля, облегчающее совершение преступления.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Состояние опьянения, сопровождающееся ослаблением сдерживающих факторов, утратой чувства стыда и реальной оценки последствий совершаемых поступков, часто толкает молодых людей на легкомысленные случайные половые связи. Следствием их нередко бывают нежелательная беременность, аборт, заражение венерическими болезнями. По данным статистики, 90% заражений сифилисом и 95 % гонореей (как у мужчин, так и у женщин) происходит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У трети женщин, употребляющих спиртное, рождаются недоношенные дети. 25 % пьющих женщин производят на свет мертворожденных. Давно доказано, что зачатие в пьяном виде чревато </w:t>
      </w:r>
      <w:r w:rsidR="007A5589" w:rsidRPr="007A5589">
        <w:rPr>
          <w:rFonts w:ascii="Times New Roman" w:eastAsia="Times New Roman" w:hAnsi="Times New Roman"/>
          <w:sz w:val="24"/>
          <w:szCs w:val="24"/>
          <w:lang w:eastAsia="ru-RU"/>
        </w:rPr>
        <w:lastRenderedPageBreak/>
        <w:t>большой опасностью для будущего ребенка. Обследования показали, что из 100 детей-эпилептиков у 60 родители употребляли спиртные напитки. У 40 из 100 умственно отсталых детей родители – алкоголики.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Дети, родившиеся у женщин, употребляющих алкоголь во время беременности, появляются на свет с тяжелыми нарушениями здоровья (задержка роста, низкая масса тела, косоглазие и др.)</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При употреблении алкоголя происходит поражение жизненно важных органов и систем женского организма, прежде всего печени, сердца и нервной системы. При этом печень женщины способна обезвредить ограниченное количество этилового спирта, расщепив его до углекислого газа и воды.</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Процесс расщепления останавливается на промежуточном продукте – ацетальдегиде, иначе говоря, винном уксусе, который является сильнодействующим ядом. Проницаемость плаценты плода для алкоголя и ацетальдегида в обратном направлении снижена. Поэтому даже небольшое количество алкоголя и ацетальдегида, попавшее в плод, длительно циркулирует в нем, производя страшные разрушения.  В результате ребенок появляется на свет с различными уродствами. Примерно у трети пьющих женщин рождаются внешне благополучные дети. Однако с течением времени у них, как правило, проявляются нервная возбудимость, снижение темпов умственного развития.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Не случайно еще в древние времена человечество боролось с алкоголизмом. В Древнем Китае и Древнем Египте во втором тысячелетии до н. э. под страхом сурового наказания было запрещено употребление алкоголя молодыми, особенно в день свадьбы. В Древнем Риме в 3 веке до н. э. Существовал запрет пить вино лицам до 30 –летнего возраста.</w:t>
      </w:r>
    </w:p>
    <w:p w:rsidR="008C691D" w:rsidRPr="00AC3B08" w:rsidRDefault="007A5589" w:rsidP="00AC3B08">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Прежде чем взять рюмку спиртного, кем бы она ни была предложена, подумайте: или вы хотите быть здоровыми, жизнерадостными, способными воплотить свои желания в жизнь, или вы начинаете уничтожать себя. Подумайт</w:t>
      </w:r>
      <w:r w:rsidR="00AC3B08">
        <w:rPr>
          <w:rFonts w:ascii="Times New Roman" w:eastAsia="Times New Roman" w:hAnsi="Times New Roman"/>
          <w:sz w:val="24"/>
          <w:szCs w:val="24"/>
          <w:lang w:eastAsia="ru-RU"/>
        </w:rPr>
        <w:t>е и примите правильное решение.</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Курение.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Курение табака (никотинизм) – вредная привычка, заключающаяся во вдыхании дыма тлеющего табака. Это одна из форм токсикомании. Курение оказывает отрицательное влияние на здоровье курильщиков и окружающих лиц.</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Активным началом табачного дыма является никотин, который практически мгновенно попадает в кровоток через альвеолы легких. Кроме никотина, в табачном дыме содержится большое количество продуктов сгорания табачных листьев и веществ, используемых при технологической обработке, они также оказывают вредное влияние на организм.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Это угарный газ, синильная кислота, сероводород, углекислота, аммиак, эфирные масла и концентрат из жидких и твердых продуктов горения и сухой перегонки табака, называемый табачным дегтем. В последнем содержатся сотни химических соединений веществ, в том числе радиоактивные изотопы калия и полония, мышьяк, ряд ароматических полициклических углеводородов – канцерогенов (канцерогенные вещества – химические вещества, воздействие которых на организм может вызвать рак).</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Отмечено, что табак в первую очередь действует на нервную систему, вначале возбуждая, затем угнетая ее. Память и внимание ослабевают, работоспособность снижается. Никотин нарушает деятельность сердечно-сосудистой системы. Табак вызывает воспаление носоглотки и гортани, хронический бронхит. Функция легких под влиянием курения ослабевает, процесс обмена углекислоты на кислород затрудняется.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Первыми в контакт с табачным дымом вступают ротовая полость и носоглотка. Температура дыма в полости рта около 50 – 60 град. Чтобы ввести дым из полости рта и носоглотки в легкие, курильщик вдыхает порцию воздуха. Температура </w:t>
      </w:r>
      <w:proofErr w:type="gramStart"/>
      <w:r w:rsidR="007A5589" w:rsidRPr="007A5589">
        <w:rPr>
          <w:rFonts w:ascii="Times New Roman" w:eastAsia="Times New Roman" w:hAnsi="Times New Roman"/>
          <w:sz w:val="24"/>
          <w:szCs w:val="24"/>
          <w:lang w:eastAsia="ru-RU"/>
        </w:rPr>
        <w:t>воздуха ,</w:t>
      </w:r>
      <w:proofErr w:type="gramEnd"/>
      <w:r w:rsidR="007A5589" w:rsidRPr="007A5589">
        <w:rPr>
          <w:rFonts w:ascii="Times New Roman" w:eastAsia="Times New Roman" w:hAnsi="Times New Roman"/>
          <w:sz w:val="24"/>
          <w:szCs w:val="24"/>
          <w:lang w:eastAsia="ru-RU"/>
        </w:rPr>
        <w:t xml:space="preserve"> поступающего в рот, примерно на 40 градусов ниже , чем температура дыма. Перепады температуры вызывают со временем на эмали зубов микроскопические трещины, поэтому зубы у курильщиков начинают разрушаться раньше, чем у некурящих людей.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Кроме того, нарушение зубной эмали способствует отложению на поверхности зубов табачного дегтя, отчего зубы приобретают желтоватый цвет, а полость рта – специфический запах.</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Табачный дым раздражает слюнные железы. Часть слюны курильщик проглатывает. Ядовитые вещества дыма, растворяясь в слюне, действуют на слизистую оболочку желудка, что может привести в конечном результате к язве желудка и двенадцатиперстной кишки.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7A5589" w:rsidRPr="007A5589">
        <w:rPr>
          <w:rFonts w:ascii="Times New Roman" w:eastAsia="Times New Roman" w:hAnsi="Times New Roman"/>
          <w:sz w:val="24"/>
          <w:szCs w:val="24"/>
          <w:lang w:eastAsia="ru-RU"/>
        </w:rPr>
        <w:t>Постоянное курение, как правило, сопровождается бронхитом (воспалением бронхов с преимущественным поражением их слизистой оболочки). Хроническое раздражение голосовых связок сказывается на тембре голоса. Он теряет свойственную юности звонкость и чистоту, что особенно заметно у девушек и женщин.</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 результате поступления дыма в легкие кровь в альвеолярных капиллярах, вместо того чтобы обогатиться кислородом, насыщается угарным газом, который, соединяясь с гемоглобином, исключает часть гемоглобина из процесса нормального дыхания. Наступает кислородное голодание. Из-за этого прежде всего страдают сердечная мышца и головной мозг.</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Синильная кислота хронически отравляет нервную систему. Аммиак раздражает слизистые оболочки, снижается сопротивляемость легких к различным инфекционным заболеваниям, в частности, к туберкулезу.</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Но основное действие на организм человека при курении оказывает никотин – сильный яд. Смертельная доза никотина для человека составляет 1 мг на 1 кг массы тела, т.е. около 50 – 70 мг для подростка. Смерть может </w:t>
      </w:r>
      <w:proofErr w:type="gramStart"/>
      <w:r w:rsidR="007A5589" w:rsidRPr="007A5589">
        <w:rPr>
          <w:rFonts w:ascii="Times New Roman" w:eastAsia="Times New Roman" w:hAnsi="Times New Roman"/>
          <w:sz w:val="24"/>
          <w:szCs w:val="24"/>
          <w:lang w:eastAsia="ru-RU"/>
        </w:rPr>
        <w:t>наступить ,</w:t>
      </w:r>
      <w:proofErr w:type="gramEnd"/>
      <w:r w:rsidR="007A5589" w:rsidRPr="007A5589">
        <w:rPr>
          <w:rFonts w:ascii="Times New Roman" w:eastAsia="Times New Roman" w:hAnsi="Times New Roman"/>
          <w:sz w:val="24"/>
          <w:szCs w:val="24"/>
          <w:lang w:eastAsia="ru-RU"/>
        </w:rPr>
        <w:t xml:space="preserve"> если подросток сразу выкурит полпачки сигарет. Согласно данным ВОЗ, ежегодно во всем мире от болезней, связанных с курением, умирает 2,5 млн. человек</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В настоящее время на миллион человек 1 смертный случай в результате авиакатастрофы возникает 1 раз в 50 лет; от употребления алкоголя – 1 раз в 4 – 5 дней, от автокатастроф – каждые 2 – 3 дня, а от курения – каждые 2 – 3 часа. К многообразным последствиям курения относятся прежде всего болезни сердечно-сосудистой и пищеварительной систем. Риск развития ишемической болезни сердца, гипертонической болезни, язвенной болезни желудка и двенадцатиперстной кишки у курильщиков значительно выше. Установлена прямая связь между курением и возникновением рака легких.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Вдыхание задымленного табачного воздуха (так называемое пассивное курение) вызывает те же болезни, которыми страдают курильщики. Опасность от пассивного курения весьма реальна. Дым, струящийся от зажженной сигареты, оставленной или находящейся в руке курильщика, - это не тот же самый дым, который вдыхает курящий. Курящий вдыхает дым, который прошел через фильтр в сигарете, а некурящий в задымленном помещении вдыхает абсолютно не отфильтрованный дым. Этот дым содержит в 50 раз больше канцерогенов, вдвое больше дегтя и никотина, в 5 раз больше окиси углерода и в 50 раз больше аммиака, чем дым, вдыхаемый через сигарету. Для людей, работающих в сильно накуренных помещениях, степень пассивного курения может достигать эквивалента 14 сигарет в день.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Существуют убедительные данные, </w:t>
      </w:r>
      <w:proofErr w:type="gramStart"/>
      <w:r w:rsidR="007A5589" w:rsidRPr="007A5589">
        <w:rPr>
          <w:rFonts w:ascii="Times New Roman" w:eastAsia="Times New Roman" w:hAnsi="Times New Roman"/>
          <w:sz w:val="24"/>
          <w:szCs w:val="24"/>
          <w:lang w:eastAsia="ru-RU"/>
        </w:rPr>
        <w:t>свидетельствующие  об</w:t>
      </w:r>
      <w:proofErr w:type="gramEnd"/>
      <w:r w:rsidR="007A5589" w:rsidRPr="007A5589">
        <w:rPr>
          <w:rFonts w:ascii="Times New Roman" w:eastAsia="Times New Roman" w:hAnsi="Times New Roman"/>
          <w:sz w:val="24"/>
          <w:szCs w:val="24"/>
          <w:lang w:eastAsia="ru-RU"/>
        </w:rPr>
        <w:t xml:space="preserve"> увеличении числа случаев рака легких среди некурящих, которые живут вместе с курящими. Независимые исследования в США, Японии, Греции, Германии показали, что в тех семьях, где есть заядлый курильщик, некурящие заболевают раком легких в 2 – 3 раза чаще, чем в семьях, где нет курящих.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В настоящее время курение глубоко вошло в быт многих людей, стало повседневным явлением. В среднем в мире курит около 50 % мужчин и 25 % женщин. В нашей стране курение также широко </w:t>
      </w:r>
      <w:proofErr w:type="gramStart"/>
      <w:r w:rsidR="007A5589" w:rsidRPr="007A5589">
        <w:rPr>
          <w:rFonts w:ascii="Times New Roman" w:eastAsia="Times New Roman" w:hAnsi="Times New Roman"/>
          <w:sz w:val="24"/>
          <w:szCs w:val="24"/>
          <w:lang w:eastAsia="ru-RU"/>
        </w:rPr>
        <w:t>распространено ,</w:t>
      </w:r>
      <w:proofErr w:type="gramEnd"/>
      <w:r w:rsidR="007A5589" w:rsidRPr="007A5589">
        <w:rPr>
          <w:rFonts w:ascii="Times New Roman" w:eastAsia="Times New Roman" w:hAnsi="Times New Roman"/>
          <w:sz w:val="24"/>
          <w:szCs w:val="24"/>
          <w:lang w:eastAsia="ru-RU"/>
        </w:rPr>
        <w:t xml:space="preserve"> при этом ряды курильщиков пополняются в основном за счет подростков и молодежи: 30 % курильщиков начинают курить в возрасте от 13 до 30 лет. Почти треть мужчин начинают курить с 14 – 15 –летнего возраста.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Помните: пристрастие к курению сродни наркомании! Многие люди курят не потому, что хотят курить, а потому, что не могут избавиться от этой привычки.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Действительно, начать курить легко, а вот отвыкнуть от курения в дальнейшем очень трудно. Начав курить, можно стать рабом этой привычки, медленно и верно уничтожать свое здоровье, данное природой для других целей – для труда и созидания, для самосовершенствования, любви и счастья.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У молодых женщин, которые приобрели привычку к курению и продолжают курить во время беременности, ее течение редко бывает благополучным. При выкуривании 10 – 20 сигарет в день во время беременности может начаться кровотечение.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Под влиянием никотина происходит спазм сосудов матки. Окись углерода, соединяясь с гемоглобином крови, приводит к кислородному голоданию плода. Кислородное голодание во время </w:t>
      </w:r>
      <w:r w:rsidR="007A5589" w:rsidRPr="007A5589">
        <w:rPr>
          <w:rFonts w:ascii="Times New Roman" w:eastAsia="Times New Roman" w:hAnsi="Times New Roman"/>
          <w:sz w:val="24"/>
          <w:szCs w:val="24"/>
          <w:lang w:eastAsia="ru-RU"/>
        </w:rPr>
        <w:lastRenderedPageBreak/>
        <w:t>внутриутробной жизни ребенка приводит в дальнейшем к отставанию в физическом и умственном развитии. У таких детей долго сохраняется расстройство вегетативной нервной системы.</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Если вы начали курить, но хотите иметь здорового ребенка, от курения необходимо отказаться. Чтобы быть любимыми и счастливыми в семейной жизни, долго оставаться красивыми и привлекательными, лучше никогда не начинать курить. Девушки-курильщицы теряют очень много, а приобретают только дурную привычку, от которой практически невозможно избавиться. Как сказал китайский философ Конфуций (552 – 479 гг. до н. э.): «Побеждать дурные привычки легче сегодня, нежели завтра».</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О наркомании и токсикомании.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Наркомания – тяжелое заболевание, вызываемое злоупотреблением наркотиков, и приобретенное патологическое пристрастие к ним.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Наркотические вещества растительного происхождения, обладающие особым одурманивающим действием, были известны человечеству очень давно. Употребление наркотиков первоначально было связано с религиозными и бытовыми обычаями. Много лет назад наркотики использовались служителями различных религий для достижения состояния экстаза при исполнении культовых обрядов.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Другой исторически сложившийся тип потребления наркотиков присущ области медицины в качестве успокоительных, обезболивающих и снотворных средств.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Третий тип потребления наркотиков – использование их для развития внешне не обусловленных психических состояний, связанных с переживанием удовольствия, комфорта, подъема настроения, психического и физического тонуса.  Резкий толчок распространению наркотиков во всем мире дало бурное развитие в XIX – XX вв. химии, в том числе химии лекарственных веществ.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Таким образом, под наркотиками следует понимать химические вещества синтетического или растительного происхождения, лекарственные средства, которые оказывают особое, специфическое    действие на нервную систему и весь организм человека, приводят к снятию болевых ощущений, изменению настроения, психического и физического тонуса.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 России встречается четыре вида наркомании:</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опийная наркомания (злоупотребление опием и </w:t>
      </w:r>
      <w:proofErr w:type="gramStart"/>
      <w:r w:rsidRPr="007A5589">
        <w:rPr>
          <w:rFonts w:ascii="Times New Roman" w:eastAsia="Times New Roman" w:hAnsi="Times New Roman"/>
          <w:sz w:val="24"/>
          <w:szCs w:val="24"/>
          <w:lang w:eastAsia="ru-RU"/>
        </w:rPr>
        <w:t>входящими в его состав алкалоидами</w:t>
      </w:r>
      <w:proofErr w:type="gramEnd"/>
      <w:r w:rsidRPr="007A5589">
        <w:rPr>
          <w:rFonts w:ascii="Times New Roman" w:eastAsia="Times New Roman" w:hAnsi="Times New Roman"/>
          <w:sz w:val="24"/>
          <w:szCs w:val="24"/>
          <w:lang w:eastAsia="ru-RU"/>
        </w:rPr>
        <w:t xml:space="preserve"> и синтетическими заменителями морфина);</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гашишизм (злоупотребление теми сортами конопли, которые содержат достаточное количество </w:t>
      </w:r>
      <w:proofErr w:type="spellStart"/>
      <w:r w:rsidRPr="007A5589">
        <w:rPr>
          <w:rFonts w:ascii="Times New Roman" w:eastAsia="Times New Roman" w:hAnsi="Times New Roman"/>
          <w:sz w:val="24"/>
          <w:szCs w:val="24"/>
          <w:lang w:eastAsia="ru-RU"/>
        </w:rPr>
        <w:t>тетрагидрокаккабинона</w:t>
      </w:r>
      <w:proofErr w:type="spellEnd"/>
      <w:r w:rsidRPr="007A5589">
        <w:rPr>
          <w:rFonts w:ascii="Times New Roman" w:eastAsia="Times New Roman" w:hAnsi="Times New Roman"/>
          <w:sz w:val="24"/>
          <w:szCs w:val="24"/>
          <w:lang w:eastAsia="ru-RU"/>
        </w:rPr>
        <w:t>);</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наркомания, вызываемая </w:t>
      </w:r>
      <w:proofErr w:type="spellStart"/>
      <w:r w:rsidRPr="007A5589">
        <w:rPr>
          <w:rFonts w:ascii="Times New Roman" w:eastAsia="Times New Roman" w:hAnsi="Times New Roman"/>
          <w:sz w:val="24"/>
          <w:szCs w:val="24"/>
          <w:lang w:eastAsia="ru-RU"/>
        </w:rPr>
        <w:t>психостимуляторами</w:t>
      </w:r>
      <w:proofErr w:type="spellEnd"/>
      <w:r w:rsidRPr="007A5589">
        <w:rPr>
          <w:rFonts w:ascii="Times New Roman" w:eastAsia="Times New Roman" w:hAnsi="Times New Roman"/>
          <w:sz w:val="24"/>
          <w:szCs w:val="24"/>
          <w:lang w:eastAsia="ru-RU"/>
        </w:rPr>
        <w:t xml:space="preserve"> (эфедрин и др.);</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наркомания, вызываемая некоторыми снотворными средствами.</w:t>
      </w:r>
    </w:p>
    <w:p w:rsidR="007A5589" w:rsidRPr="007A5589" w:rsidRDefault="007A5589" w:rsidP="00B73AF9">
      <w:pPr>
        <w:tabs>
          <w:tab w:val="num" w:pos="426"/>
        </w:tabs>
        <w:spacing w:after="0" w:line="240" w:lineRule="auto"/>
        <w:ind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Больными наркоманией чаще становятся лица, легко подающиеся внушению, лишенные всяких интересов, плохо контролирующие свои желания. Скорость развития наркомании зависит от химического строения наркотика, способа его введения, частоты приема, дозировки и индивидуальных особенностей организма.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Начальным этапом наркомании является переход от эпизодического к регулярному приему наркотика, повышение выносливости к нему, появление влечения к наркотическому опьянению. Если в начале приема наркотиков возникает субъективно неприятное состояние, то вскоре оно исчезает и каждый прием наркотиков вызывает эйфорию.</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 мере развития наркомании повышается «устойчивость» к наркотику, прежние дозы не дают эйфории. Далее начинается прием увеличивающихся доз, изменяется картина действия наркотика.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Прекращение приема наркотиков приводит к болезненным состояниям. При опийной наркомании это выражается в появлении беспокойства, озноба, мучительных выламывающих болей в руках, ногах, спине, бессонницы, поноса, также в отсутствии аппетита. Для </w:t>
      </w:r>
      <w:proofErr w:type="spellStart"/>
      <w:r w:rsidRPr="007A5589">
        <w:rPr>
          <w:rFonts w:ascii="Times New Roman" w:eastAsia="Times New Roman" w:hAnsi="Times New Roman"/>
          <w:sz w:val="24"/>
          <w:szCs w:val="24"/>
          <w:lang w:eastAsia="ru-RU"/>
        </w:rPr>
        <w:t>эфедриновой</w:t>
      </w:r>
      <w:proofErr w:type="spellEnd"/>
      <w:r w:rsidRPr="007A5589">
        <w:rPr>
          <w:rFonts w:ascii="Times New Roman" w:eastAsia="Times New Roman" w:hAnsi="Times New Roman"/>
          <w:sz w:val="24"/>
          <w:szCs w:val="24"/>
          <w:lang w:eastAsia="ru-RU"/>
        </w:rPr>
        <w:t xml:space="preserve"> наркомании характерны длительная бессонница и депрессия. При гашишизме, помимо неприятных телесных ощущений, также падает настроение, появляются раздражительность, гневливость, нарушение сна.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lastRenderedPageBreak/>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Дальнейшее приводит к неуклонному снижению </w:t>
      </w:r>
      <w:proofErr w:type="spellStart"/>
      <w:r w:rsidRPr="007A5589">
        <w:rPr>
          <w:rFonts w:ascii="Times New Roman" w:eastAsia="Times New Roman" w:hAnsi="Times New Roman"/>
          <w:sz w:val="24"/>
          <w:szCs w:val="24"/>
          <w:lang w:eastAsia="ru-RU"/>
        </w:rPr>
        <w:t>эйфоризирующего</w:t>
      </w:r>
      <w:proofErr w:type="spellEnd"/>
      <w:r w:rsidRPr="007A5589">
        <w:rPr>
          <w:rFonts w:ascii="Times New Roman" w:eastAsia="Times New Roman" w:hAnsi="Times New Roman"/>
          <w:sz w:val="24"/>
          <w:szCs w:val="24"/>
          <w:lang w:eastAsia="ru-RU"/>
        </w:rPr>
        <w:t xml:space="preserve"> действия наркотика и усилению психических и физических расстройств организма. Во всех случаях отмечается деградация личности (сужение круга интересов, прекращение общественно полезной деятельности, выраженная лживость). Если регулярно употребляющая наркотик женщина забеременеет, то ее ребенок может родиться наркоманом или с врожденными пороками.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Единственная цель больных наркоманией – приобретение и потребление наркотика, без которого их состояние становится тяжелым.</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По данным Минздрава РФ, средняя продолжительность жизни людей, начавших употреблять наркотики, составляет 4 – 4,5 года и подавляющее большинство хронических наркоманов не доживают до 30 лет. (Основная возрастная категория наркоманов 13 – 25 лет). По данным МВД РФ, за 10 лет (1988 – 1998) число смертельных исходов в результате употребления наркотиков увеличилось в 12 раз, а среди детей более чем в 40 раз. </w:t>
      </w:r>
    </w:p>
    <w:p w:rsidR="007A5589" w:rsidRPr="007A5589" w:rsidRDefault="007A5589" w:rsidP="00B73AF9">
      <w:pPr>
        <w:spacing w:after="0" w:line="240" w:lineRule="auto"/>
        <w:jc w:val="both"/>
        <w:outlineLvl w:val="3"/>
        <w:rPr>
          <w:rFonts w:ascii="Times New Roman" w:eastAsia="Times New Roman" w:hAnsi="Times New Roman"/>
          <w:b/>
          <w:bCs/>
          <w:sz w:val="24"/>
          <w:szCs w:val="24"/>
          <w:lang w:eastAsia="ru-RU"/>
        </w:rPr>
      </w:pPr>
      <w:r w:rsidRPr="007A5589">
        <w:rPr>
          <w:rFonts w:ascii="Times New Roman" w:eastAsia="Times New Roman" w:hAnsi="Times New Roman"/>
          <w:b/>
          <w:bCs/>
          <w:sz w:val="24"/>
          <w:szCs w:val="24"/>
          <w:lang w:eastAsia="ru-RU"/>
        </w:rPr>
        <w:t>Информация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Сегодня, уже не секрет, что почти каждый третий школьник знает вкус наркотика. Если вы заметили, что учащийся употребляет наркотики, то прежде всего будьте наблюдательны. Признаки употребления наркотиков:</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Внешние признаки:</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бледность кожи;</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расширенные или суженные зрачки;</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покрасневшие или мутные глаза;</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замедленная речь;</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потеря аппетита, похудение;</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хронический кашель;</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плохая координация движений (пошатывание или спотыкание).</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Очевидные признаки:</w:t>
      </w:r>
    </w:p>
    <w:p w:rsidR="007A5589" w:rsidRPr="007A5589" w:rsidRDefault="007A5589" w:rsidP="008D532F">
      <w:pPr>
        <w:numPr>
          <w:ilvl w:val="0"/>
          <w:numId w:val="8"/>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следы от уколов на руках в области внутренних поверхностей локтевых сгибов;</w:t>
      </w:r>
    </w:p>
    <w:p w:rsidR="007A5589" w:rsidRPr="007A5589" w:rsidRDefault="007A5589" w:rsidP="008D532F">
      <w:pPr>
        <w:numPr>
          <w:ilvl w:val="0"/>
          <w:numId w:val="8"/>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бумажки, свернутые в трубочку;</w:t>
      </w:r>
    </w:p>
    <w:p w:rsidR="007A5589" w:rsidRPr="007A5589" w:rsidRDefault="007A5589" w:rsidP="008D532F">
      <w:pPr>
        <w:numPr>
          <w:ilvl w:val="0"/>
          <w:numId w:val="8"/>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маленькие ложечки;</w:t>
      </w:r>
    </w:p>
    <w:p w:rsidR="007A5589" w:rsidRPr="007A5589" w:rsidRDefault="007A5589" w:rsidP="008D532F">
      <w:pPr>
        <w:numPr>
          <w:ilvl w:val="0"/>
          <w:numId w:val="8"/>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капсулы, бутылки или пивные банки.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Изменения в поведении:</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нарастающее безразличие ко всему;</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уход из дома или прогулы занятий по непонятным причинам;</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ухудшение памяти;</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невозможность сосредоточиться;</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бессонница;</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болезненная реакция на критику;</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частая и резкая смена настроения;</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повышенная утомляемость, сменяемая повышенной энергичностью;</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снижение успеваемости.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Токсикомания – заболевание, характеризующееся патологическим пристрастием к веществам, не </w:t>
      </w:r>
      <w:proofErr w:type="gramStart"/>
      <w:r w:rsidRPr="007A5589">
        <w:rPr>
          <w:rFonts w:ascii="Times New Roman" w:eastAsia="Times New Roman" w:hAnsi="Times New Roman"/>
          <w:sz w:val="24"/>
          <w:szCs w:val="24"/>
          <w:lang w:eastAsia="ru-RU"/>
        </w:rPr>
        <w:t>рассматриваемым  в</w:t>
      </w:r>
      <w:proofErr w:type="gramEnd"/>
      <w:r w:rsidRPr="007A5589">
        <w:rPr>
          <w:rFonts w:ascii="Times New Roman" w:eastAsia="Times New Roman" w:hAnsi="Times New Roman"/>
          <w:sz w:val="24"/>
          <w:szCs w:val="24"/>
          <w:lang w:eastAsia="ru-RU"/>
        </w:rPr>
        <w:t xml:space="preserve"> качестве наркотиков. Медико-биологических различий между наркоманией и токсикоманией не существует. Токсикоманы добиваются </w:t>
      </w:r>
      <w:proofErr w:type="gramStart"/>
      <w:r w:rsidRPr="007A5589">
        <w:rPr>
          <w:rFonts w:ascii="Times New Roman" w:eastAsia="Times New Roman" w:hAnsi="Times New Roman"/>
          <w:sz w:val="24"/>
          <w:szCs w:val="24"/>
          <w:lang w:eastAsia="ru-RU"/>
        </w:rPr>
        <w:t>опьянения ,</w:t>
      </w:r>
      <w:proofErr w:type="gramEnd"/>
      <w:r w:rsidRPr="007A5589">
        <w:rPr>
          <w:rFonts w:ascii="Times New Roman" w:eastAsia="Times New Roman" w:hAnsi="Times New Roman"/>
          <w:sz w:val="24"/>
          <w:szCs w:val="24"/>
          <w:lang w:eastAsia="ru-RU"/>
        </w:rPr>
        <w:t xml:space="preserve"> вдыхая пары бензина, ацетона, толуола и используя различные аэрозольные ядовитые вещества.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        В заключение отметим, что наркоманы – плохие работники, их трудоспособность – физическая и умственная – снижена, все их помыслы связаны с добыванием наркотиков, в том числе и криминальным путем. Наркомания наносит большой материальный и моральный ущерб человеку, семье и обществу, она является причиной несчастных случаев на производстве, на транспорте, в быту. Наркоманы, деградируя физически и морально, являются обузой для семьи и общества. Наркоманы входят в группу риска распространения СПИДа. </w:t>
      </w:r>
    </w:p>
    <w:p w:rsidR="00A04617"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p>
    <w:p w:rsid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Запомните: начав употреблять наркотики, вы подписали себе смертный приговор! Возврата нет!</w:t>
      </w:r>
    </w:p>
    <w:p w:rsidR="007A5B2F" w:rsidRPr="007A5B2F" w:rsidRDefault="007A5B2F" w:rsidP="00B73AF9">
      <w:pPr>
        <w:spacing w:after="0" w:line="240" w:lineRule="auto"/>
        <w:jc w:val="right"/>
        <w:rPr>
          <w:rFonts w:ascii="Times New Roman" w:eastAsia="Times New Roman" w:hAnsi="Times New Roman"/>
          <w:sz w:val="16"/>
          <w:szCs w:val="16"/>
          <w:lang w:eastAsia="ru-RU"/>
        </w:rPr>
      </w:pPr>
    </w:p>
    <w:p w:rsidR="007A5589" w:rsidRPr="00B60525" w:rsidRDefault="00B73AF9" w:rsidP="00B60525">
      <w:pPr>
        <w:spacing w:after="0" w:line="240" w:lineRule="auto"/>
        <w:jc w:val="right"/>
        <w:rPr>
          <w:rFonts w:ascii="Times New Roman" w:eastAsia="Times New Roman" w:hAnsi="Times New Roman"/>
          <w:b/>
          <w:sz w:val="24"/>
          <w:szCs w:val="24"/>
          <w:lang w:eastAsia="ru-RU"/>
        </w:rPr>
      </w:pPr>
      <w:r w:rsidRPr="007A5B2F">
        <w:rPr>
          <w:rFonts w:ascii="Times New Roman" w:eastAsia="Times New Roman" w:hAnsi="Times New Roman"/>
          <w:b/>
          <w:sz w:val="24"/>
          <w:szCs w:val="24"/>
          <w:lang w:eastAsia="ru-RU"/>
        </w:rPr>
        <w:t>Информация взята из телекоммуникационной сети «Интернет»</w:t>
      </w:r>
    </w:p>
    <w:p w:rsidR="008A7DBC" w:rsidRPr="008A7DBC" w:rsidRDefault="008A7DBC" w:rsidP="008A7DBC">
      <w:pPr>
        <w:keepNext/>
        <w:spacing w:after="0" w:line="240" w:lineRule="auto"/>
        <w:jc w:val="center"/>
        <w:outlineLvl w:val="1"/>
        <w:rPr>
          <w:rFonts w:ascii="Times New Roman" w:eastAsia="Times New Roman" w:hAnsi="Times New Roman"/>
          <w:b/>
          <w:bCs/>
          <w:i/>
          <w:iCs/>
          <w:sz w:val="28"/>
          <w:szCs w:val="28"/>
        </w:rPr>
      </w:pPr>
      <w:r w:rsidRPr="008A7DBC">
        <w:rPr>
          <w:rFonts w:ascii="Times New Roman" w:eastAsia="Times New Roman" w:hAnsi="Times New Roman"/>
          <w:b/>
          <w:bCs/>
          <w:i/>
          <w:iCs/>
          <w:sz w:val="28"/>
          <w:szCs w:val="28"/>
        </w:rPr>
        <w:lastRenderedPageBreak/>
        <w:t>Памятка населению о правилах поведения на льду водоема</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noProof/>
          <w:sz w:val="24"/>
          <w:szCs w:val="24"/>
          <w:lang w:eastAsia="ru-RU"/>
        </w:rPr>
        <w:drawing>
          <wp:anchor distT="0" distB="0" distL="114300" distR="114300" simplePos="0" relativeHeight="251813888" behindDoc="1" locked="0" layoutInCell="1" allowOverlap="1" wp14:anchorId="73E71661" wp14:editId="03528FB0">
            <wp:simplePos x="0" y="0"/>
            <wp:positionH relativeFrom="column">
              <wp:posOffset>3792903</wp:posOffset>
            </wp:positionH>
            <wp:positionV relativeFrom="paragraph">
              <wp:posOffset>143510</wp:posOffset>
            </wp:positionV>
            <wp:extent cx="2621280" cy="1743710"/>
            <wp:effectExtent l="0" t="0" r="7620" b="8890"/>
            <wp:wrapTight wrapText="bothSides">
              <wp:wrapPolygon edited="0">
                <wp:start x="0" y="0"/>
                <wp:lineTo x="0" y="21474"/>
                <wp:lineTo x="21506" y="21474"/>
                <wp:lineTo x="2150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pic:spPr>
                </pic:pic>
              </a:graphicData>
            </a:graphic>
          </wp:anchor>
        </w:drawing>
      </w:r>
      <w:r w:rsidRPr="00F047F9">
        <w:rPr>
          <w:rFonts w:ascii="Times New Roman" w:eastAsia="Times New Roman" w:hAnsi="Times New Roman"/>
          <w:b/>
          <w:sz w:val="24"/>
          <w:szCs w:val="24"/>
          <w:u w:val="single"/>
          <w:lang w:eastAsia="ru-RU"/>
        </w:rPr>
        <w:t>Становление льда:</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Как правило, водоемы замерзают неравномерно, по частям: сначала у берега, на мелководье, в защищенных от ветра заливах, а затем уже на середине.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На озерах, прудах, ставках (на всех водоемах со стоячей водой, особенно на тех, куда не впадает ни один ручеек, в которых нет русла придонной реки, подводных ключей) лед появляется раньше, чем на речках, где течение задерживает льдообразование.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F047F9" w:rsidRPr="00F047F9" w:rsidRDefault="00F047F9" w:rsidP="00F047F9">
      <w:pPr>
        <w:spacing w:after="0" w:line="240" w:lineRule="auto"/>
        <w:jc w:val="both"/>
        <w:rPr>
          <w:rFonts w:ascii="Times New Roman" w:eastAsia="Times New Roman" w:hAnsi="Times New Roman"/>
          <w:b/>
          <w:sz w:val="24"/>
          <w:szCs w:val="24"/>
          <w:lang w:eastAsia="ru-RU"/>
        </w:rPr>
      </w:pPr>
      <w:r w:rsidRPr="00F047F9">
        <w:rPr>
          <w:rFonts w:ascii="Times New Roman" w:eastAsia="Times New Roman" w:hAnsi="Times New Roman"/>
          <w:b/>
          <w:sz w:val="24"/>
          <w:szCs w:val="24"/>
          <w:u w:val="single"/>
          <w:lang w:eastAsia="ru-RU"/>
        </w:rPr>
        <w:t>Основным условием безопасного пребывания человека на льду является соответствие толщины льда прилагаемой нагрузке: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одного человека не менее </w:t>
      </w:r>
      <w:smartTag w:uri="urn:schemas-microsoft-com:office:smarttags" w:element="metricconverter">
        <w:smartTagPr>
          <w:attr w:name="ProductID" w:val="7 см"/>
        </w:smartTagPr>
        <w:r w:rsidRPr="00F047F9">
          <w:rPr>
            <w:rFonts w:ascii="Times New Roman" w:eastAsia="Times New Roman" w:hAnsi="Times New Roman"/>
            <w:sz w:val="24"/>
            <w:szCs w:val="24"/>
            <w:lang w:eastAsia="ru-RU"/>
          </w:rPr>
          <w:t>7 см</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сооружения катка </w:t>
      </w:r>
      <w:smartTag w:uri="urn:schemas-microsoft-com:office:smarttags" w:element="metricconverter">
        <w:smartTagPr>
          <w:attr w:name="ProductID" w:val="12 см"/>
        </w:smartTagPr>
        <w:r w:rsidRPr="00F047F9">
          <w:rPr>
            <w:rFonts w:ascii="Times New Roman" w:eastAsia="Times New Roman" w:hAnsi="Times New Roman"/>
            <w:sz w:val="24"/>
            <w:szCs w:val="24"/>
            <w:lang w:eastAsia="ru-RU"/>
          </w:rPr>
          <w:t>12 см</w:t>
        </w:r>
      </w:smartTag>
      <w:r w:rsidRPr="00F047F9">
        <w:rPr>
          <w:rFonts w:ascii="Times New Roman" w:eastAsia="Times New Roman" w:hAnsi="Times New Roman"/>
          <w:sz w:val="24"/>
          <w:szCs w:val="24"/>
          <w:lang w:eastAsia="ru-RU"/>
        </w:rPr>
        <w:t xml:space="preserve"> и более;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совершения пешей переправы </w:t>
      </w:r>
      <w:smartTag w:uri="urn:schemas-microsoft-com:office:smarttags" w:element="metricconverter">
        <w:smartTagPr>
          <w:attr w:name="ProductID" w:val="15 см"/>
        </w:smartTagPr>
        <w:r w:rsidRPr="00F047F9">
          <w:rPr>
            <w:rFonts w:ascii="Times New Roman" w:eastAsia="Times New Roman" w:hAnsi="Times New Roman"/>
            <w:sz w:val="24"/>
            <w:szCs w:val="24"/>
            <w:lang w:eastAsia="ru-RU"/>
          </w:rPr>
          <w:t>15 см</w:t>
        </w:r>
      </w:smartTag>
      <w:r w:rsidRPr="00F047F9">
        <w:rPr>
          <w:rFonts w:ascii="Times New Roman" w:eastAsia="Times New Roman" w:hAnsi="Times New Roman"/>
          <w:sz w:val="24"/>
          <w:szCs w:val="24"/>
          <w:lang w:eastAsia="ru-RU"/>
        </w:rPr>
        <w:t xml:space="preserve"> и более;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проезда автомобилей не менее </w:t>
      </w:r>
      <w:smartTag w:uri="urn:schemas-microsoft-com:office:smarttags" w:element="metricconverter">
        <w:smartTagPr>
          <w:attr w:name="ProductID" w:val="30 см"/>
        </w:smartTagPr>
        <w:r w:rsidRPr="00F047F9">
          <w:rPr>
            <w:rFonts w:ascii="Times New Roman" w:eastAsia="Times New Roman" w:hAnsi="Times New Roman"/>
            <w:sz w:val="24"/>
            <w:szCs w:val="24"/>
            <w:lang w:eastAsia="ru-RU"/>
          </w:rPr>
          <w:t>30 см</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Время безопасного пребывания человека в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при</w:t>
      </w:r>
      <w:proofErr w:type="gramEnd"/>
      <w:r w:rsidRPr="00F047F9">
        <w:rPr>
          <w:rFonts w:ascii="Times New Roman" w:eastAsia="Times New Roman" w:hAnsi="Times New Roman"/>
          <w:sz w:val="24"/>
          <w:szCs w:val="24"/>
          <w:lang w:eastAsia="ru-RU"/>
        </w:rPr>
        <w:t xml:space="preserve"> температуре воды 24°С время безопасного пребывания 7-9 часов, </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при</w:t>
      </w:r>
      <w:proofErr w:type="gramEnd"/>
      <w:r w:rsidRPr="00F047F9">
        <w:rPr>
          <w:rFonts w:ascii="Times New Roman" w:eastAsia="Times New Roman" w:hAnsi="Times New Roman"/>
          <w:sz w:val="24"/>
          <w:szCs w:val="24"/>
          <w:lang w:eastAsia="ru-RU"/>
        </w:rPr>
        <w:t xml:space="preserve"> температуре воды 5-15°С - от 3,5 часов до 4,5 часов;</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температура</w:t>
      </w:r>
      <w:proofErr w:type="gramEnd"/>
      <w:r w:rsidRPr="00F047F9">
        <w:rPr>
          <w:rFonts w:ascii="Times New Roman" w:eastAsia="Times New Roman" w:hAnsi="Times New Roman"/>
          <w:sz w:val="24"/>
          <w:szCs w:val="24"/>
          <w:lang w:eastAsia="ru-RU"/>
        </w:rPr>
        <w:t xml:space="preserve"> воды 2-3°С оказывается смертельной для человека через 10-15 мин;</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при</w:t>
      </w:r>
      <w:proofErr w:type="gramEnd"/>
      <w:r w:rsidRPr="00F047F9">
        <w:rPr>
          <w:rFonts w:ascii="Times New Roman" w:eastAsia="Times New Roman" w:hAnsi="Times New Roman"/>
          <w:sz w:val="24"/>
          <w:szCs w:val="24"/>
          <w:lang w:eastAsia="ru-RU"/>
        </w:rPr>
        <w:t xml:space="preserve"> температуре воды минус 2°С – смерть может наступить через 5-8 мин.</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 xml:space="preserve">Критерии прочного льда: </w:t>
      </w:r>
      <w:r w:rsidRPr="00F047F9">
        <w:rPr>
          <w:rFonts w:ascii="Times New Roman" w:eastAsia="Times New Roman" w:hAnsi="Times New Roman"/>
          <w:b/>
          <w:sz w:val="24"/>
          <w:szCs w:val="24"/>
          <w:u w:val="single"/>
          <w:lang w:eastAsia="ru-RU"/>
        </w:rPr>
        <w:tab/>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Прозрачный лед с зеленоватым или синеватым оттенком.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На открытом бесснежном пространстве лед всегда толще.</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b/>
          <w:sz w:val="24"/>
          <w:szCs w:val="24"/>
          <w:u w:val="single"/>
          <w:lang w:eastAsia="ru-RU"/>
        </w:rPr>
        <w:t>Критерии тонкого льда:</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 Цвет льда молочно-мутный, серый лед, обычно ноздреватый и пористый. Такой лед об   </w:t>
      </w:r>
      <w:proofErr w:type="spellStart"/>
      <w:r w:rsidRPr="00F047F9">
        <w:rPr>
          <w:rFonts w:ascii="Times New Roman" w:eastAsia="Times New Roman" w:hAnsi="Times New Roman"/>
          <w:sz w:val="24"/>
          <w:szCs w:val="24"/>
          <w:lang w:eastAsia="ru-RU"/>
        </w:rPr>
        <w:t>рушивается</w:t>
      </w:r>
      <w:proofErr w:type="spellEnd"/>
      <w:r w:rsidRPr="00F047F9">
        <w:rPr>
          <w:rFonts w:ascii="Times New Roman" w:eastAsia="Times New Roman" w:hAnsi="Times New Roman"/>
          <w:sz w:val="24"/>
          <w:szCs w:val="24"/>
          <w:lang w:eastAsia="ru-RU"/>
        </w:rPr>
        <w:t xml:space="preserve"> без предупреждающего потрескивания.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Лед, покрытый снегом (снег, выпавший на только что образовавшийся лед, помимо того, что маскирует полыньи, замедляет рост ледяного покрова).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Лед более тонок на течении, особенно быстром, на глубоких и открытых для ветра местах; над тенистым и торфяным дном; у болотистых берегов; в местах выхода подводных ключей; под мостами; в узких протоках; вблизи мест сброса в водоемы теплых и горячих вод промышленных и коммунальных предприятий.</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В местах, где растет камыш, тростник и другие водные растения.</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Правила поведения на льду: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 Ни в коем случае нельзя выходить на лед в темное время суток и при плохой видимости (туман, снегопад, дождь).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2. Нельзя проверять прочность льда ударом ноги. Если после первого сильного удара поленом или лыжной палкой покажется хоть немного воды, - это означает, что лед тонкий, по нему ходить нельзя. В этом случае следует немедленно отойти </w:t>
      </w:r>
      <w:proofErr w:type="gramStart"/>
      <w:r w:rsidRPr="00F047F9">
        <w:rPr>
          <w:rFonts w:ascii="Times New Roman" w:eastAsia="Times New Roman" w:hAnsi="Times New Roman"/>
          <w:sz w:val="24"/>
          <w:szCs w:val="24"/>
          <w:lang w:eastAsia="ru-RU"/>
        </w:rPr>
        <w:t>по своему</w:t>
      </w:r>
      <w:proofErr w:type="gramEnd"/>
      <w:r w:rsidRPr="00F047F9">
        <w:rPr>
          <w:rFonts w:ascii="Times New Roman" w:eastAsia="Times New Roman" w:hAnsi="Times New Roman"/>
          <w:sz w:val="24"/>
          <w:szCs w:val="24"/>
          <w:lang w:eastAsia="ru-RU"/>
        </w:rPr>
        <w:t xml:space="preserve">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3. При вынужденном переходе водоема безопаснее всего придерживаться проторенных троп или идти по уже проложенной лыжне. Но если их нет, надо перед тем, как спуститься на лед, очень внимательно осмотреться и наметить предстоящий маршрут.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4. При переходе водоема группой необходимо соблюдать расстояние друг от друга (5-</w:t>
      </w:r>
      <w:smartTag w:uri="urn:schemas-microsoft-com:office:smarttags" w:element="metricconverter">
        <w:smartTagPr>
          <w:attr w:name="ProductID" w:val="6 м"/>
        </w:smartTagPr>
        <w:r w:rsidRPr="00F047F9">
          <w:rPr>
            <w:rFonts w:ascii="Times New Roman" w:eastAsia="Times New Roman" w:hAnsi="Times New Roman"/>
            <w:sz w:val="24"/>
            <w:szCs w:val="24"/>
            <w:lang w:eastAsia="ru-RU"/>
          </w:rPr>
          <w:t>6 м</w:t>
        </w:r>
      </w:smartTag>
      <w:r w:rsidRPr="00F047F9">
        <w:rPr>
          <w:rFonts w:ascii="Times New Roman" w:eastAsia="Times New Roman" w:hAnsi="Times New Roman"/>
          <w:sz w:val="24"/>
          <w:szCs w:val="24"/>
          <w:lang w:eastAsia="ru-RU"/>
        </w:rPr>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lastRenderedPageBreak/>
        <w:t>5. Замерзшее озеро лучше перейти на лыжах, при этом: крепления лыж расстегните, чтобы при необходимости быстро их сбросить; лыжные палки держите в руках, не накидывая петли на кисти рук, чтобы в случае опасности сразу их отбросить.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6. Если есть рюкзак, повесьте его на одно плечо, это позволит легко освободиться от груза в случае, если лед под вами провалится.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7. На замерзший водоем необходимо брать с собой прочный шнур длиной 20 – </w:t>
      </w:r>
      <w:smartTag w:uri="urn:schemas-microsoft-com:office:smarttags" w:element="metricconverter">
        <w:smartTagPr>
          <w:attr w:name="ProductID" w:val="25 метров"/>
        </w:smartTagPr>
        <w:r w:rsidRPr="00F047F9">
          <w:rPr>
            <w:rFonts w:ascii="Times New Roman" w:eastAsia="Times New Roman" w:hAnsi="Times New Roman"/>
            <w:sz w:val="24"/>
            <w:szCs w:val="24"/>
            <w:lang w:eastAsia="ru-RU"/>
          </w:rPr>
          <w:t>25 метров</w:t>
        </w:r>
      </w:smartTag>
      <w:r w:rsidRPr="00F047F9">
        <w:rPr>
          <w:rFonts w:ascii="Times New Roman" w:eastAsia="Times New Roman" w:hAnsi="Times New Roman"/>
          <w:sz w:val="24"/>
          <w:szCs w:val="24"/>
          <w:lang w:eastAsia="ru-RU"/>
        </w:rPr>
        <w:t xml:space="preserve"> с большой глухой петлей на конце и грузом. Груз поможет забросить шнур к провалившемуся в воду товарищу, петля нужна для того, чтобы пострадавший мог надежнее держаться, продев ее под мышки.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8. Убедительная просьба родителям: не отпускайте детей на лед (на рыбалку, катание на лыжах и коньках) без присмотра.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9. 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                                                                                       </w:t>
      </w:r>
    </w:p>
    <w:p w:rsidR="00F047F9" w:rsidRPr="00F047F9" w:rsidRDefault="00F047F9" w:rsidP="00F047F9">
      <w:pPr>
        <w:spacing w:after="0" w:line="240" w:lineRule="auto"/>
        <w:jc w:val="both"/>
        <w:rPr>
          <w:rFonts w:ascii="Times New Roman" w:eastAsia="Times New Roman" w:hAnsi="Times New Roman"/>
          <w:b/>
          <w:sz w:val="24"/>
          <w:szCs w:val="24"/>
          <w:lang w:eastAsia="ru-RU"/>
        </w:rPr>
      </w:pPr>
      <w:r w:rsidRPr="00F047F9">
        <w:rPr>
          <w:rFonts w:ascii="Times New Roman" w:eastAsia="Times New Roman" w:hAnsi="Times New Roman"/>
          <w:b/>
          <w:sz w:val="24"/>
          <w:szCs w:val="24"/>
          <w:u w:val="single"/>
          <w:lang w:eastAsia="ru-RU"/>
        </w:rPr>
        <w:t>Советы рыболовам:</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 Необходимо хорошо знать водоем, избранный для рыбалки, для того, чтобы помнить, где на нем глубина не выше роста человека или где с глубокого места можно быстро выйти на отмель, идущую к берегу.</w:t>
      </w:r>
    </w:p>
    <w:p w:rsidR="00F047F9" w:rsidRPr="00F047F9" w:rsidRDefault="00163EC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b/>
          <w:noProof/>
          <w:sz w:val="24"/>
          <w:szCs w:val="24"/>
          <w:u w:val="single"/>
          <w:lang w:eastAsia="ru-RU"/>
        </w:rPr>
        <w:drawing>
          <wp:anchor distT="0" distB="0" distL="114300" distR="114300" simplePos="0" relativeHeight="251814912" behindDoc="1" locked="0" layoutInCell="1" allowOverlap="1" wp14:anchorId="570C43DA" wp14:editId="0C93E1BB">
            <wp:simplePos x="0" y="0"/>
            <wp:positionH relativeFrom="column">
              <wp:posOffset>3991023</wp:posOffset>
            </wp:positionH>
            <wp:positionV relativeFrom="paragraph">
              <wp:posOffset>49075</wp:posOffset>
            </wp:positionV>
            <wp:extent cx="2377440" cy="1566545"/>
            <wp:effectExtent l="0" t="0" r="3810" b="0"/>
            <wp:wrapTight wrapText="bothSides">
              <wp:wrapPolygon edited="0">
                <wp:start x="0" y="0"/>
                <wp:lineTo x="0" y="21276"/>
                <wp:lineTo x="21462" y="21276"/>
                <wp:lineTo x="21462"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7440" cy="1566545"/>
                    </a:xfrm>
                    <a:prstGeom prst="rect">
                      <a:avLst/>
                    </a:prstGeom>
                    <a:noFill/>
                  </pic:spPr>
                </pic:pic>
              </a:graphicData>
            </a:graphic>
          </wp:anchor>
        </w:drawing>
      </w:r>
      <w:r w:rsidR="00F047F9" w:rsidRPr="00F047F9">
        <w:rPr>
          <w:rFonts w:ascii="Times New Roman" w:eastAsia="Times New Roman" w:hAnsi="Times New Roman"/>
          <w:sz w:val="24"/>
          <w:szCs w:val="24"/>
          <w:lang w:eastAsia="ru-RU"/>
        </w:rPr>
        <w:t>2. Необходимо знать об условиях образования и свойствах льда в различные периоды зимы, различать приметы опасного льда, знать меры предосторожности и постоянно их соблюдать.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3. Определите с берега маршрут движения.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4. Осторожно спускайтесь с берега: лед может неплотно соединяться с сушей; могут быть трещины; подо льдом может быть воздух.</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5. Не выходите на темные участки льда - они быстрее прогреваются на солнце и, естественно, быстрее тают.</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6. Если вы идете группой, то расстояние между лыжниками (или пешеходами) должно быть не меньше </w:t>
      </w:r>
      <w:smartTag w:uri="urn:schemas-microsoft-com:office:smarttags" w:element="metricconverter">
        <w:smartTagPr>
          <w:attr w:name="ProductID" w:val="5 метров"/>
        </w:smartTagPr>
        <w:r w:rsidRPr="00F047F9">
          <w:rPr>
            <w:rFonts w:ascii="Times New Roman" w:eastAsia="Times New Roman" w:hAnsi="Times New Roman"/>
            <w:sz w:val="24"/>
            <w:szCs w:val="24"/>
            <w:lang w:eastAsia="ru-RU"/>
          </w:rPr>
          <w:t>5 метров</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7.Если вы на лыжах, проверьте, нет ли поблизости проложенной лыжни. Если нет, а вам необходимо ее проложить, крепления лыж отстегните (чтобы, в крайнем случае, быстро от них избавиться), лыжные палки несите в руках, петли палок не надевайте на кисти рук.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8. Рюкзак повесьте на одно плечо, а еще лучше - волоките на веревке в 2-</w:t>
      </w:r>
      <w:smartTag w:uri="urn:schemas-microsoft-com:office:smarttags" w:element="metricconverter">
        <w:smartTagPr>
          <w:attr w:name="ProductID" w:val="3 метрах"/>
        </w:smartTagPr>
        <w:r w:rsidRPr="00F047F9">
          <w:rPr>
            <w:rFonts w:ascii="Times New Roman" w:eastAsia="Times New Roman" w:hAnsi="Times New Roman"/>
            <w:sz w:val="24"/>
            <w:szCs w:val="24"/>
            <w:lang w:eastAsia="ru-RU"/>
          </w:rPr>
          <w:t>3 метрах</w:t>
        </w:r>
      </w:smartTag>
      <w:r w:rsidRPr="00F047F9">
        <w:rPr>
          <w:rFonts w:ascii="Times New Roman" w:eastAsia="Times New Roman" w:hAnsi="Times New Roman"/>
          <w:sz w:val="24"/>
          <w:szCs w:val="24"/>
          <w:lang w:eastAsia="ru-RU"/>
        </w:rPr>
        <w:t xml:space="preserve"> сзади.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9. Проверяйте каждый шаг на льду остроконечной пешней, но не бейте ею лед перед собой - лучше сбоку. Если после первого удара лед пробивается, немедленно возвращайтесь на место, с которого пришли.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10. Не подходите к другим рыболовам ближе, чем на </w:t>
      </w:r>
      <w:smartTag w:uri="urn:schemas-microsoft-com:office:smarttags" w:element="metricconverter">
        <w:smartTagPr>
          <w:attr w:name="ProductID" w:val="3 метра"/>
        </w:smartTagPr>
        <w:r w:rsidRPr="00F047F9">
          <w:rPr>
            <w:rFonts w:ascii="Times New Roman" w:eastAsia="Times New Roman" w:hAnsi="Times New Roman"/>
            <w:sz w:val="24"/>
            <w:szCs w:val="24"/>
            <w:lang w:eastAsia="ru-RU"/>
          </w:rPr>
          <w:t>3 метра</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11. Не приближайтесь к тем местам, где во льду имеются вмерзшие коряги, водоросли, воздушные пузыри.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12. Не ходите рядом с трещиной или по участку льда, отделенному от основного массива несколькими трещинами.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13. Быстро покиньте опасное место, если из пробитой лунки начинает бить фонтаном вода.</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14. Обязательно имейте с собой средства спасения: шнур с грузом на конце, длинную жердь, широкую доску.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15. Имейте при себе что-нибудь острое, чем можно было бы закрепиться за лед в случае, если вы провалились, а вылезти без опоры нет никакой возможности (нож, багор, крупные гвозди)</w:t>
      </w:r>
    </w:p>
    <w:p w:rsidR="00163EC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16. Не делайте около себя много лунок, не делайте лунки на переправах (тропинках).</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b/>
          <w:sz w:val="24"/>
          <w:szCs w:val="24"/>
          <w:u w:val="single"/>
          <w:lang w:eastAsia="ru-RU"/>
        </w:rPr>
        <w:t>Оказание помощи провалившемуся под лед:</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proofErr w:type="spellStart"/>
      <w:r w:rsidRPr="00F047F9">
        <w:rPr>
          <w:rFonts w:ascii="Times New Roman" w:eastAsia="Times New Roman" w:hAnsi="Times New Roman"/>
          <w:b/>
          <w:sz w:val="24"/>
          <w:szCs w:val="24"/>
          <w:u w:val="single"/>
          <w:lang w:eastAsia="ru-RU"/>
        </w:rPr>
        <w:t>Самоспасение</w:t>
      </w:r>
      <w:proofErr w:type="spellEnd"/>
      <w:r w:rsidRPr="00F047F9">
        <w:rPr>
          <w:rFonts w:ascii="Times New Roman" w:eastAsia="Times New Roman" w:hAnsi="Times New Roman"/>
          <w:b/>
          <w:sz w:val="24"/>
          <w:szCs w:val="24"/>
          <w:u w:val="single"/>
          <w:lang w:eastAsia="ru-RU"/>
        </w:rPr>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Не поддавайтесь панике.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Не надо барахтаться и наваливаться всем телом на тонкую кромку льда, так как под тяжестью тела он будет обламываться.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Широко раскиньте руки, чтобы не погрузиться с головой в воду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lastRenderedPageBreak/>
        <w:t>- Обопритесь локтями об лед и, приведя тело в горизонтальное положение, постарайтесь забросить на лед ту ногу, которая ближе всего к его кромке, поворотом корпуса вытащите вторую ногу и быстро выкатывайтесь на лед.</w:t>
      </w:r>
    </w:p>
    <w:p w:rsidR="00F047F9" w:rsidRPr="00F047F9" w:rsidRDefault="00B60525"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noProof/>
          <w:sz w:val="24"/>
          <w:szCs w:val="24"/>
          <w:u w:val="single"/>
          <w:lang w:eastAsia="ru-RU"/>
        </w:rPr>
        <w:drawing>
          <wp:anchor distT="0" distB="0" distL="114300" distR="114300" simplePos="0" relativeHeight="251815936" behindDoc="1" locked="0" layoutInCell="1" allowOverlap="1" wp14:anchorId="36F35407" wp14:editId="2FEB588D">
            <wp:simplePos x="0" y="0"/>
            <wp:positionH relativeFrom="column">
              <wp:posOffset>3956122</wp:posOffset>
            </wp:positionH>
            <wp:positionV relativeFrom="paragraph">
              <wp:posOffset>123357</wp:posOffset>
            </wp:positionV>
            <wp:extent cx="2468880" cy="1847215"/>
            <wp:effectExtent l="0" t="0" r="7620" b="635"/>
            <wp:wrapTight wrapText="bothSides">
              <wp:wrapPolygon edited="0">
                <wp:start x="0" y="0"/>
                <wp:lineTo x="0" y="21385"/>
                <wp:lineTo x="21500" y="21385"/>
                <wp:lineTo x="2150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8880" cy="1847215"/>
                    </a:xfrm>
                    <a:prstGeom prst="rect">
                      <a:avLst/>
                    </a:prstGeom>
                    <a:noFill/>
                  </pic:spPr>
                </pic:pic>
              </a:graphicData>
            </a:graphic>
          </wp:anchor>
        </w:drawing>
      </w:r>
      <w:r w:rsidR="00F047F9" w:rsidRPr="00F047F9">
        <w:rPr>
          <w:rFonts w:ascii="Times New Roman" w:eastAsia="Times New Roman" w:hAnsi="Times New Roman"/>
          <w:sz w:val="24"/>
          <w:szCs w:val="24"/>
          <w:lang w:eastAsia="ru-RU"/>
        </w:rPr>
        <w:t>- Без резких движений отползайте как можно дальше от опасного места в том направлении, откуда пришли;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Зовите на помощь;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Удерживая себя на поверхности воды, стараться затрачивать на это минимум физических усилий. (Одна из причин быстрого понижения температуры тела - перемещение прилежащего к телу подогретого им слоя воды и замена его новым, холодным. Кроме того, при движениях нарушается дополнительная изоляция, создаваемая водой, пропитавшей одежду).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Находясь на плаву, следует голову держать как можно выше над водой. Известно, что более 50% всех </w:t>
      </w:r>
      <w:proofErr w:type="spellStart"/>
      <w:r w:rsidRPr="00F047F9">
        <w:rPr>
          <w:rFonts w:ascii="Times New Roman" w:eastAsia="Times New Roman" w:hAnsi="Times New Roman"/>
          <w:sz w:val="24"/>
          <w:szCs w:val="24"/>
          <w:lang w:eastAsia="ru-RU"/>
        </w:rPr>
        <w:t>теплопотерь</w:t>
      </w:r>
      <w:proofErr w:type="spellEnd"/>
      <w:r w:rsidRPr="00F047F9">
        <w:rPr>
          <w:rFonts w:ascii="Times New Roman" w:eastAsia="Times New Roman" w:hAnsi="Times New Roman"/>
          <w:sz w:val="24"/>
          <w:szCs w:val="24"/>
          <w:lang w:eastAsia="ru-RU"/>
        </w:rPr>
        <w:t xml:space="preserve"> организма, а по некоторым данным, даже 75% приходится на ее долю.</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Активно плыть к берегу, плоту или шлюпке, можно, если они находятся на расстоянии, преодоление которого потребует не более 40 мин.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Добравшись до </w:t>
      </w:r>
      <w:proofErr w:type="spellStart"/>
      <w:r w:rsidRPr="00F047F9">
        <w:rPr>
          <w:rFonts w:ascii="Times New Roman" w:eastAsia="Times New Roman" w:hAnsi="Times New Roman"/>
          <w:sz w:val="24"/>
          <w:szCs w:val="24"/>
          <w:lang w:eastAsia="ru-RU"/>
        </w:rPr>
        <w:t>плавсредства</w:t>
      </w:r>
      <w:proofErr w:type="spellEnd"/>
      <w:r w:rsidRPr="00F047F9">
        <w:rPr>
          <w:rFonts w:ascii="Times New Roman" w:eastAsia="Times New Roman" w:hAnsi="Times New Roman"/>
          <w:sz w:val="24"/>
          <w:szCs w:val="24"/>
          <w:lang w:eastAsia="ru-RU"/>
        </w:rPr>
        <w:t xml:space="preserve">, надо немедленно раздеться, выжать намокшую одежду и снова надеть. </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 xml:space="preserve">Если вы оказываете помощь: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Подходите к полынье очень осторожно, лучше подползти по-пластунски.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Сообщите пострадавшему криком, что идете ему на помощь, это придаст ему силы, уверенность.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За 3-</w:t>
      </w:r>
      <w:smartTag w:uri="urn:schemas-microsoft-com:office:smarttags" w:element="metricconverter">
        <w:smartTagPr>
          <w:attr w:name="ProductID" w:val="4 метра"/>
        </w:smartTagPr>
        <w:r w:rsidRPr="00F047F9">
          <w:rPr>
            <w:rFonts w:ascii="Times New Roman" w:eastAsia="Times New Roman" w:hAnsi="Times New Roman"/>
            <w:sz w:val="24"/>
            <w:szCs w:val="24"/>
            <w:lang w:eastAsia="ru-RU"/>
          </w:rPr>
          <w:t>4 метра</w:t>
        </w:r>
      </w:smartTag>
      <w:r w:rsidRPr="00F047F9">
        <w:rPr>
          <w:rFonts w:ascii="Times New Roman" w:eastAsia="Times New Roman" w:hAnsi="Times New Roman"/>
          <w:sz w:val="24"/>
          <w:szCs w:val="24"/>
          <w:lang w:eastAsia="ru-RU"/>
        </w:rPr>
        <w:t xml:space="preserve"> протяните ему веревку, шест, доску, шарф или любое другое подручное средство.</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Подавать пострадавшему руку небезопасно, так как, приближаясь к полынье, вы увеличите нагрузку на лед и не только не поможете, но и сами рискуете провалиться.</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Первая помощь при утоплении: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Перенести пострадавшего на безопасное место, согреть.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Повернуть утонувшего лицом вниз и опустить голову ниже таза.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Очистить рот от слизи. При появлении рвотного и кашлевого рефлексов - добиться полного удаления воды из дыхательных путей и желудка (нельзя терять время на удаления воды из легких и желудка при отсутствии пульса на сонной артерии).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При   отсутствии   пульса   </w:t>
      </w:r>
      <w:proofErr w:type="gramStart"/>
      <w:r w:rsidRPr="00F047F9">
        <w:rPr>
          <w:rFonts w:ascii="Times New Roman" w:eastAsia="Times New Roman" w:hAnsi="Times New Roman"/>
          <w:sz w:val="24"/>
          <w:szCs w:val="24"/>
          <w:lang w:eastAsia="ru-RU"/>
        </w:rPr>
        <w:t>на  сонной</w:t>
      </w:r>
      <w:proofErr w:type="gramEnd"/>
      <w:r w:rsidRPr="00F047F9">
        <w:rPr>
          <w:rFonts w:ascii="Times New Roman" w:eastAsia="Times New Roman" w:hAnsi="Times New Roman"/>
          <w:sz w:val="24"/>
          <w:szCs w:val="24"/>
          <w:lang w:eastAsia="ru-RU"/>
        </w:rPr>
        <w:t xml:space="preserve">   артерии  сделать наружный массаж сердца и искусственное дыхание.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Доставить пострадавшего в медицинское учреждение.</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Отогревание пострадавшего:</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Пострадавшего надо укрыть в месте, защищенном от ветра, хорошо укутать в любую имеющуюся одежду, одеяло.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Если он в сознании, напоить горячим чаем, кофе. Очень эффективны грелки, бутылки, фляги, заполненные горячей водой, или камни, разогретые в пламени костра и завернутые в ткань, их прикладывают к боковым поверхностям грудной клетки, к голове, к паховой области, под мышки.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 Нельзя растирать тело, давать алкоголь, этим можно нанести серьезный вред организму. Так, при растирании охлажденная кровь из периферических сосудов начнет активно поступать к "сердцевине" тела, что приведет к дальнейшему снижению ее температуры. Алкоголь же будет оказывать угнетающее действие на центральную нервную систему.</w:t>
      </w:r>
    </w:p>
    <w:p w:rsidR="00F047F9" w:rsidRPr="00F047F9" w:rsidRDefault="00F047F9" w:rsidP="00F047F9">
      <w:pPr>
        <w:spacing w:after="0" w:line="240" w:lineRule="auto"/>
        <w:jc w:val="both"/>
        <w:rPr>
          <w:rFonts w:ascii="Times New Roman" w:eastAsia="Times New Roman" w:hAnsi="Times New Roman"/>
          <w:b/>
          <w:i/>
          <w:sz w:val="24"/>
          <w:szCs w:val="24"/>
          <w:u w:val="single"/>
          <w:lang w:eastAsia="ru-RU"/>
        </w:rPr>
      </w:pPr>
      <w:r w:rsidRPr="00F047F9">
        <w:rPr>
          <w:rFonts w:ascii="Times New Roman" w:eastAsia="Times New Roman" w:hAnsi="Times New Roman"/>
          <w:b/>
          <w:i/>
          <w:sz w:val="24"/>
          <w:szCs w:val="24"/>
          <w:u w:val="single"/>
          <w:lang w:eastAsia="ru-RU"/>
        </w:rPr>
        <w:t>Это надо знать.</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Выживание в холодной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Известно, что организм человека, находящегося в воде, охлаждается, если ее температура ниже 33,3°С. Теплопроводность воды почти в 27 раз больше, чем воздуха, процесс охлаждения идет довольно интенсивно. Например, при температуре воды 22°С человек за 4 мин теряет около 100 калорий, т.е. столько же, сколько на воздухе при той же температуре за час. В результате организм </w:t>
      </w:r>
      <w:r w:rsidRPr="00F047F9">
        <w:rPr>
          <w:rFonts w:ascii="Times New Roman" w:eastAsia="Times New Roman" w:hAnsi="Times New Roman"/>
          <w:sz w:val="24"/>
          <w:szCs w:val="24"/>
          <w:lang w:eastAsia="ru-RU"/>
        </w:rPr>
        <w:lastRenderedPageBreak/>
        <w:t>непрерывно теряет тепло, и температура тела, постепенно снижаясь, рано или поздно достигнет критического предела, при котором невозможно дальнейшее существование.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Скорость снижения температуры тела зависит от физического состояния человека и его индивидуальной устойчивости к низким температурам, теплозащитные свойства одежды на нем, толщина подкожно-жирового слоя.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Важная роль в активном снижении </w:t>
      </w:r>
      <w:proofErr w:type="spellStart"/>
      <w:r w:rsidRPr="00F047F9">
        <w:rPr>
          <w:rFonts w:ascii="Times New Roman" w:eastAsia="Times New Roman" w:hAnsi="Times New Roman"/>
          <w:sz w:val="24"/>
          <w:szCs w:val="24"/>
          <w:lang w:eastAsia="ru-RU"/>
        </w:rPr>
        <w:t>теплопотерь</w:t>
      </w:r>
      <w:proofErr w:type="spellEnd"/>
      <w:r w:rsidRPr="00F047F9">
        <w:rPr>
          <w:rFonts w:ascii="Times New Roman" w:eastAsia="Times New Roman" w:hAnsi="Times New Roman"/>
          <w:sz w:val="24"/>
          <w:szCs w:val="24"/>
          <w:lang w:eastAsia="ru-RU"/>
        </w:rPr>
        <w:t xml:space="preserve"> организма принадлежит сосудосуживающему аппарату, обеспечивающему уменьшение просвета капилляров, проходящих в коже и подкожной клетчатке.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b/>
          <w:sz w:val="24"/>
          <w:szCs w:val="24"/>
          <w:u w:val="single"/>
          <w:lang w:eastAsia="ru-RU"/>
        </w:rPr>
        <w:t>Что испытывает человек,</w:t>
      </w: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b/>
          <w:sz w:val="24"/>
          <w:szCs w:val="24"/>
          <w:u w:val="single"/>
          <w:lang w:eastAsia="ru-RU"/>
        </w:rPr>
        <w:t>неожиданно оказавшийся в ледяной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Перехватывает дыхание.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Голову как будто сдавливает железный обруч.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Резко учащается сердцебиение.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Артериальное давление повышается до угрожающих пределов.</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sz w:val="24"/>
          <w:szCs w:val="24"/>
          <w:lang w:eastAsia="ru-RU"/>
        </w:rPr>
        <w:tab/>
        <w:t xml:space="preserve">Мышцы груди и живота рефлекторно сокращаются, вызывая сначала выдох, а затем вдох. Непроизвольный дыхательный акт особенно опасен, если в этот момент голова находится под водой, ибо человек может захлебнуться.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Пытаясь защититься от смертоносного действия холода, организм включает в работу резервную систему </w:t>
      </w:r>
      <w:proofErr w:type="spellStart"/>
      <w:r w:rsidRPr="00F047F9">
        <w:rPr>
          <w:rFonts w:ascii="Times New Roman" w:eastAsia="Times New Roman" w:hAnsi="Times New Roman"/>
          <w:sz w:val="24"/>
          <w:szCs w:val="24"/>
          <w:lang w:eastAsia="ru-RU"/>
        </w:rPr>
        <w:t>теплопроизводства</w:t>
      </w:r>
      <w:proofErr w:type="spellEnd"/>
      <w:r w:rsidRPr="00F047F9">
        <w:rPr>
          <w:rFonts w:ascii="Times New Roman" w:eastAsia="Times New Roman" w:hAnsi="Times New Roman"/>
          <w:sz w:val="24"/>
          <w:szCs w:val="24"/>
          <w:lang w:eastAsia="ru-RU"/>
        </w:rPr>
        <w:t xml:space="preserve"> - механизм </w:t>
      </w:r>
      <w:proofErr w:type="spellStart"/>
      <w:r w:rsidRPr="00F047F9">
        <w:rPr>
          <w:rFonts w:ascii="Times New Roman" w:eastAsia="Times New Roman" w:hAnsi="Times New Roman"/>
          <w:sz w:val="24"/>
          <w:szCs w:val="24"/>
          <w:lang w:eastAsia="ru-RU"/>
        </w:rPr>
        <w:t>холодовой</w:t>
      </w:r>
      <w:proofErr w:type="spellEnd"/>
      <w:r w:rsidRPr="00F047F9">
        <w:rPr>
          <w:rFonts w:ascii="Times New Roman" w:eastAsia="Times New Roman" w:hAnsi="Times New Roman"/>
          <w:sz w:val="24"/>
          <w:szCs w:val="24"/>
          <w:lang w:eastAsia="ru-RU"/>
        </w:rPr>
        <w:t xml:space="preserve"> дрожи. </w:t>
      </w:r>
    </w:p>
    <w:p w:rsidR="00F047F9" w:rsidRPr="00F047F9" w:rsidRDefault="00B60525"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noProof/>
          <w:sz w:val="24"/>
          <w:szCs w:val="24"/>
          <w:u w:val="single"/>
          <w:lang w:eastAsia="ru-RU"/>
        </w:rPr>
        <w:drawing>
          <wp:anchor distT="0" distB="0" distL="114300" distR="114300" simplePos="0" relativeHeight="251816960" behindDoc="1" locked="0" layoutInCell="1" allowOverlap="1" wp14:anchorId="3860A9A8" wp14:editId="6F596E91">
            <wp:simplePos x="0" y="0"/>
            <wp:positionH relativeFrom="column">
              <wp:posOffset>5276850</wp:posOffset>
            </wp:positionH>
            <wp:positionV relativeFrom="paragraph">
              <wp:posOffset>547191</wp:posOffset>
            </wp:positionV>
            <wp:extent cx="1066800" cy="1810385"/>
            <wp:effectExtent l="0" t="0" r="0" b="0"/>
            <wp:wrapTight wrapText="bothSides">
              <wp:wrapPolygon edited="0">
                <wp:start x="0" y="0"/>
                <wp:lineTo x="0" y="21365"/>
                <wp:lineTo x="21214" y="21365"/>
                <wp:lineTo x="21214"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810385"/>
                    </a:xfrm>
                    <a:prstGeom prst="rect">
                      <a:avLst/>
                    </a:prstGeom>
                    <a:noFill/>
                  </pic:spPr>
                </pic:pic>
              </a:graphicData>
            </a:graphic>
          </wp:anchor>
        </w:drawing>
      </w:r>
      <w:r w:rsidR="00F047F9" w:rsidRPr="00F047F9">
        <w:rPr>
          <w:rFonts w:ascii="Times New Roman" w:eastAsia="Times New Roman" w:hAnsi="Times New Roman"/>
          <w:sz w:val="24"/>
          <w:szCs w:val="24"/>
          <w:lang w:eastAsia="ru-RU"/>
        </w:rPr>
        <w:tab/>
        <w:t xml:space="preserve">Теплопродукция резко возрастает за счет быстрого непроизвольного сокращения мышечных волокон, иногда в три-четыре раза. Однако через некоторый период времени и этого тепла оказывается недостаточно, чтобы компенсировать </w:t>
      </w:r>
      <w:proofErr w:type="spellStart"/>
      <w:r w:rsidR="00F047F9" w:rsidRPr="00F047F9">
        <w:rPr>
          <w:rFonts w:ascii="Times New Roman" w:eastAsia="Times New Roman" w:hAnsi="Times New Roman"/>
          <w:sz w:val="24"/>
          <w:szCs w:val="24"/>
          <w:lang w:eastAsia="ru-RU"/>
        </w:rPr>
        <w:t>теплопотери</w:t>
      </w:r>
      <w:proofErr w:type="spellEnd"/>
      <w:r w:rsidR="00F047F9" w:rsidRPr="00F047F9">
        <w:rPr>
          <w:rFonts w:ascii="Times New Roman" w:eastAsia="Times New Roman" w:hAnsi="Times New Roman"/>
          <w:sz w:val="24"/>
          <w:szCs w:val="24"/>
          <w:lang w:eastAsia="ru-RU"/>
        </w:rPr>
        <w:t>, и организм начинает охлаждаться. Когда температура кожи понижается до 30°С, дрожь прекращается, и с этого момента гипотермия начинает развиваться с нарастающей скоростью. Дыхание становится все реже, пульс замедляется, артериальное давление падет до критических цифр.</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sz w:val="24"/>
          <w:szCs w:val="24"/>
          <w:lang w:eastAsia="ru-RU"/>
        </w:rPr>
        <w:tab/>
      </w:r>
      <w:r w:rsidRPr="00F047F9">
        <w:rPr>
          <w:rFonts w:ascii="Times New Roman" w:eastAsia="Times New Roman" w:hAnsi="Times New Roman"/>
          <w:b/>
          <w:sz w:val="24"/>
          <w:szCs w:val="24"/>
          <w:u w:val="single"/>
          <w:lang w:eastAsia="ru-RU"/>
        </w:rPr>
        <w:t>Основные причины смерти человека в холодной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Переохлаждение, так как тепла, вырабатываемого организмом, недостаточно чтобы возместить </w:t>
      </w:r>
      <w:proofErr w:type="spellStart"/>
      <w:r w:rsidRPr="00F047F9">
        <w:rPr>
          <w:rFonts w:ascii="Times New Roman" w:eastAsia="Times New Roman" w:hAnsi="Times New Roman"/>
          <w:sz w:val="24"/>
          <w:szCs w:val="24"/>
          <w:lang w:eastAsia="ru-RU"/>
        </w:rPr>
        <w:t>теплопотери</w:t>
      </w:r>
      <w:proofErr w:type="spellEnd"/>
      <w:r w:rsidRPr="00F047F9">
        <w:rPr>
          <w:rFonts w:ascii="Times New Roman" w:eastAsia="Times New Roman" w:hAnsi="Times New Roman"/>
          <w:sz w:val="24"/>
          <w:szCs w:val="24"/>
          <w:lang w:eastAsia="ru-RU"/>
        </w:rPr>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Смерть может наступить в холодной воде, иногда гораздо раньше, чем наступило переохлаждение, причиной этого может быть своеобразный "</w:t>
      </w:r>
      <w:proofErr w:type="spellStart"/>
      <w:r w:rsidRPr="00F047F9">
        <w:rPr>
          <w:rFonts w:ascii="Times New Roman" w:eastAsia="Times New Roman" w:hAnsi="Times New Roman"/>
          <w:sz w:val="24"/>
          <w:szCs w:val="24"/>
          <w:lang w:eastAsia="ru-RU"/>
        </w:rPr>
        <w:t>холодовый</w:t>
      </w:r>
      <w:proofErr w:type="spellEnd"/>
      <w:r w:rsidRPr="00F047F9">
        <w:rPr>
          <w:rFonts w:ascii="Times New Roman" w:eastAsia="Times New Roman" w:hAnsi="Times New Roman"/>
          <w:sz w:val="24"/>
          <w:szCs w:val="24"/>
          <w:lang w:eastAsia="ru-RU"/>
        </w:rPr>
        <w:t xml:space="preserve"> шок", развивающийся иногда в первые 5-15 мин после погружения в воду.</w:t>
      </w:r>
    </w:p>
    <w:p w:rsidR="00F047F9" w:rsidRDefault="00F047F9" w:rsidP="00163EC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Нарушение функции дыхания, вызванное массивным раздражением </w:t>
      </w:r>
      <w:proofErr w:type="spellStart"/>
      <w:r w:rsidRPr="00F047F9">
        <w:rPr>
          <w:rFonts w:ascii="Times New Roman" w:eastAsia="Times New Roman" w:hAnsi="Times New Roman"/>
          <w:sz w:val="24"/>
          <w:szCs w:val="24"/>
          <w:lang w:eastAsia="ru-RU"/>
        </w:rPr>
        <w:t>холодовых</w:t>
      </w:r>
      <w:proofErr w:type="spellEnd"/>
      <w:r w:rsidRPr="00F047F9">
        <w:rPr>
          <w:rFonts w:ascii="Times New Roman" w:eastAsia="Times New Roman" w:hAnsi="Times New Roman"/>
          <w:sz w:val="24"/>
          <w:szCs w:val="24"/>
          <w:lang w:eastAsia="ru-RU"/>
        </w:rPr>
        <w:t xml:space="preserve"> рецепторов кожи.</w:t>
      </w:r>
    </w:p>
    <w:p w:rsidR="00F047F9" w:rsidRPr="00B60525" w:rsidRDefault="00F047F9" w:rsidP="008A7DBC">
      <w:pPr>
        <w:spacing w:after="0" w:line="240" w:lineRule="auto"/>
        <w:rPr>
          <w:rFonts w:ascii="Times New Roman" w:hAnsi="Times New Roman"/>
          <w:sz w:val="16"/>
          <w:szCs w:val="16"/>
        </w:rPr>
      </w:pPr>
    </w:p>
    <w:p w:rsidR="00B60525" w:rsidRDefault="00B60525" w:rsidP="00B60525">
      <w:pPr>
        <w:pStyle w:val="c0"/>
        <w:spacing w:before="0" w:beforeAutospacing="0" w:after="0" w:afterAutospacing="0"/>
        <w:jc w:val="right"/>
        <w:rPr>
          <w:rStyle w:val="c7"/>
          <w:b/>
        </w:rPr>
      </w:pPr>
      <w:r>
        <w:rPr>
          <w:rStyle w:val="c7"/>
          <w:b/>
        </w:rPr>
        <w:t>Информация предоставлена МКУ ЦЗН Мошковского района</w:t>
      </w:r>
    </w:p>
    <w:p w:rsidR="00B60525" w:rsidRDefault="00B60525" w:rsidP="00B60525">
      <w:pPr>
        <w:pStyle w:val="c0"/>
        <w:spacing w:before="0" w:beforeAutospacing="0" w:after="0" w:afterAutospacing="0"/>
        <w:jc w:val="center"/>
        <w:rPr>
          <w:rStyle w:val="c7"/>
          <w:b/>
        </w:rPr>
      </w:pPr>
      <w:r>
        <w:rPr>
          <w:rStyle w:val="c7"/>
          <w:b/>
        </w:rPr>
        <w:t>*****</w:t>
      </w:r>
    </w:p>
    <w:p w:rsidR="008A7DBC" w:rsidRPr="00294440" w:rsidRDefault="008A7DBC" w:rsidP="00B60525">
      <w:pPr>
        <w:pStyle w:val="c0"/>
        <w:spacing w:before="0" w:beforeAutospacing="0" w:after="0" w:afterAutospacing="0"/>
        <w:jc w:val="center"/>
        <w:rPr>
          <w:b/>
        </w:rPr>
      </w:pPr>
      <w:r w:rsidRPr="00294440">
        <w:rPr>
          <w:rStyle w:val="c7"/>
          <w:b/>
        </w:rPr>
        <w:t>Консультация для родителей</w:t>
      </w:r>
      <w:r w:rsidR="0076478A">
        <w:rPr>
          <w:b/>
        </w:rPr>
        <w:t xml:space="preserve"> </w:t>
      </w:r>
      <w:r w:rsidRPr="00294440">
        <w:rPr>
          <w:rStyle w:val="c7"/>
          <w:b/>
        </w:rPr>
        <w:t>"Правила безопасности на льду водоёма»</w:t>
      </w:r>
    </w:p>
    <w:p w:rsidR="00B60525" w:rsidRDefault="008A7DBC" w:rsidP="008A7DBC">
      <w:pPr>
        <w:pStyle w:val="c0"/>
        <w:spacing w:before="0" w:beforeAutospacing="0" w:after="0" w:afterAutospacing="0"/>
        <w:jc w:val="both"/>
        <w:rPr>
          <w:rStyle w:val="c2"/>
        </w:rPr>
      </w:pPr>
      <w:r w:rsidRPr="00294440">
        <w:rPr>
          <w:rStyle w:val="c2"/>
        </w:rPr>
        <w:tab/>
        <w:t xml:space="preserve">На календаре </w:t>
      </w:r>
      <w:r w:rsidR="00163EC9">
        <w:rPr>
          <w:rStyle w:val="c2"/>
        </w:rPr>
        <w:t>-</w:t>
      </w:r>
      <w:r w:rsidRPr="00294440">
        <w:rPr>
          <w:rStyle w:val="c2"/>
        </w:rPr>
        <w:t xml:space="preserve"> зима, гора теплых вещей в ожидании томится перед дверью, а ваш малыш уже в полной боевой готовности перед отправлением навстречу зимним забавам! Ребенку так и хочется провести время на льду, особенно там, где реки или озера </w:t>
      </w:r>
      <w:proofErr w:type="spellStart"/>
      <w:r w:rsidRPr="00294440">
        <w:rPr>
          <w:rStyle w:val="c2"/>
        </w:rPr>
        <w:t>едв</w:t>
      </w:r>
      <w:proofErr w:type="spellEnd"/>
    </w:p>
    <w:p w:rsidR="008A7DBC" w:rsidRPr="00294440" w:rsidRDefault="008A7DBC" w:rsidP="008A7DBC">
      <w:pPr>
        <w:pStyle w:val="c0"/>
        <w:spacing w:before="0" w:beforeAutospacing="0" w:after="0" w:afterAutospacing="0"/>
        <w:jc w:val="both"/>
      </w:pPr>
      <w:r w:rsidRPr="00294440">
        <w:rPr>
          <w:rStyle w:val="c2"/>
        </w:rPr>
        <w:t>а успели замерзнуть. Для детей – ледовое приключение, а для родителей - бесконечное волнение. Дорогие родители, в ваших силах предостеречь детей от опасностей, связанных с попаданием на лед. Для этого следует знать несколько правил поведения на льду и закрепить их в сознании ребенка.</w:t>
      </w:r>
    </w:p>
    <w:p w:rsidR="008A7DBC" w:rsidRPr="00294440" w:rsidRDefault="008A7DBC" w:rsidP="008A7DBC">
      <w:pPr>
        <w:pStyle w:val="c0"/>
        <w:spacing w:before="0" w:beforeAutospacing="0" w:after="0" w:afterAutospacing="0"/>
        <w:jc w:val="both"/>
      </w:pPr>
      <w:r w:rsidRPr="00294440">
        <w:rPr>
          <w:rStyle w:val="c2"/>
        </w:rPr>
        <w:tab/>
        <w:t>Первое и самое главное правило - не пускайте детей одних на лед! Но в жизни всякое может произойти. Поэтому в целях сохранности вашего чада побеседуйте с ним о правилах поведения на льду</w:t>
      </w:r>
      <w:r w:rsidRPr="00294440">
        <w:rPr>
          <w:rStyle w:val="c3"/>
        </w:rPr>
        <w:t>.</w:t>
      </w:r>
    </w:p>
    <w:p w:rsidR="008A7DBC" w:rsidRPr="00294440" w:rsidRDefault="008A7DBC" w:rsidP="008A7DBC">
      <w:pPr>
        <w:pStyle w:val="c0"/>
        <w:spacing w:before="0" w:beforeAutospacing="0" w:after="0" w:afterAutospacing="0"/>
        <w:jc w:val="both"/>
      </w:pPr>
      <w:r w:rsidRPr="00294440">
        <w:rPr>
          <w:rStyle w:val="c4"/>
        </w:rPr>
        <w:tab/>
        <w:t>Очень опасен ноздреватый лед, который представляет собой замерзший во время метели снег.  </w:t>
      </w:r>
      <w:r w:rsidRPr="00294440">
        <w:rPr>
          <w:rStyle w:val="c2"/>
        </w:rPr>
        <w:t>Толщина льда на водоеме не везде одинакова. Тонкий лед находится: у берегов, в районе перекатов и стремнин, в местах слияния рек или их впадения в море (озеро), на изгибах, излучинах, около вмерзших предметов, подземных источников, в местах слива в водоемы теплых вод и канализационных стоков.</w:t>
      </w:r>
      <w:r w:rsidRPr="00294440">
        <w:rPr>
          <w:rStyle w:val="c9"/>
        </w:rPr>
        <w:t> </w:t>
      </w:r>
    </w:p>
    <w:p w:rsidR="008A7DBC" w:rsidRPr="00294440" w:rsidRDefault="00B60525" w:rsidP="008A7DBC">
      <w:pPr>
        <w:pStyle w:val="c0"/>
        <w:spacing w:before="0" w:beforeAutospacing="0" w:after="0" w:afterAutospacing="0"/>
        <w:jc w:val="both"/>
      </w:pPr>
      <w:r w:rsidRPr="00294440">
        <w:rPr>
          <w:noProof/>
        </w:rPr>
        <w:lastRenderedPageBreak/>
        <w:drawing>
          <wp:anchor distT="0" distB="0" distL="114300" distR="114300" simplePos="0" relativeHeight="251807744" behindDoc="1" locked="0" layoutInCell="1" allowOverlap="1" wp14:anchorId="1E4AA7BF" wp14:editId="31120B20">
            <wp:simplePos x="0" y="0"/>
            <wp:positionH relativeFrom="column">
              <wp:posOffset>4169099</wp:posOffset>
            </wp:positionH>
            <wp:positionV relativeFrom="paragraph">
              <wp:posOffset>480779</wp:posOffset>
            </wp:positionV>
            <wp:extent cx="2202180" cy="1949450"/>
            <wp:effectExtent l="0" t="0" r="7620" b="0"/>
            <wp:wrapTight wrapText="bothSides">
              <wp:wrapPolygon edited="0">
                <wp:start x="0" y="0"/>
                <wp:lineTo x="0" y="21319"/>
                <wp:lineTo x="21488" y="21319"/>
                <wp:lineTo x="21488" y="0"/>
                <wp:lineTo x="0" y="0"/>
              </wp:wrapPolygon>
            </wp:wrapTight>
            <wp:docPr id="20" name="Рисунок 20" descr="http://lizey17.ucoz.ru/_tbkp/bezopasnost/ne_khodi_po_ldu_vodoem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zey17.ucoz.ru/_tbkp/bezopasnost/ne_khodi_po_ldu_vodoemov.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2180" cy="1949450"/>
                    </a:xfrm>
                    <a:prstGeom prst="rect">
                      <a:avLst/>
                    </a:prstGeom>
                    <a:noFill/>
                    <a:ln>
                      <a:noFill/>
                    </a:ln>
                  </pic:spPr>
                </pic:pic>
              </a:graphicData>
            </a:graphic>
          </wp:anchor>
        </w:drawing>
      </w:r>
      <w:r w:rsidR="008A7DBC" w:rsidRPr="00294440">
        <w:rPr>
          <w:rStyle w:val="c2"/>
        </w:rPr>
        <w:tab/>
        <w:t>Чрезвычайно опасным и ненадежным является лед под снегом и сугробами. Опасность представляют собой полыньи, проруби,</w:t>
      </w:r>
      <w:r w:rsidR="008A7DBC" w:rsidRPr="00294440">
        <w:rPr>
          <w:rStyle w:val="c9"/>
        </w:rPr>
        <w:t> </w:t>
      </w:r>
      <w:r w:rsidR="008A7DBC" w:rsidRPr="00294440">
        <w:rPr>
          <w:rStyle w:val="c2"/>
        </w:rPr>
        <w:t>трещины, лунки, которые покрыты тонким слоем льда. Этот лед проламывается при наступлении на него, и человек неожиданно может оказаться в холодной воде. Особую опасность представляет лед, покрытый толстым слоем снега, так как вода под ним замерзает медленно и</w:t>
      </w:r>
      <w:r w:rsidR="008A7DBC" w:rsidRPr="00294440">
        <w:rPr>
          <w:rStyle w:val="c9"/>
        </w:rPr>
        <w:t> </w:t>
      </w:r>
      <w:r w:rsidR="008A7DBC" w:rsidRPr="00294440">
        <w:rPr>
          <w:rStyle w:val="c2"/>
        </w:rPr>
        <w:t>неравномерно.</w:t>
      </w:r>
      <w:r w:rsidR="008A7DBC" w:rsidRPr="00294440">
        <w:rPr>
          <w:rStyle w:val="c13"/>
        </w:rPr>
        <w:t> </w:t>
      </w:r>
      <w:r w:rsidR="008A7DBC" w:rsidRPr="00294440">
        <w:rPr>
          <w:rStyle w:val="c6"/>
        </w:rPr>
        <w:t>На участки такого льда ступать нельзя ни в коем случае. Надо помнить, что лед безопасен для одного человека при толщине не меньше 10 сантиметров.</w:t>
      </w:r>
      <w:r w:rsidR="008A7DBC" w:rsidRPr="00294440">
        <w:t xml:space="preserve"> </w:t>
      </w:r>
      <w:r w:rsidR="008A7DBC" w:rsidRPr="00294440">
        <w:rPr>
          <w:rStyle w:val="c4"/>
        </w:rPr>
        <w:t>Прежде чем двигаться по льду, следует убедиться в прочности льда,</w:t>
      </w:r>
      <w:r w:rsidR="008A7DBC" w:rsidRPr="00294440">
        <w:t> </w:t>
      </w:r>
      <w:r w:rsidR="008A7DBC" w:rsidRPr="00294440">
        <w:rPr>
          <w:rStyle w:val="c4"/>
        </w:rPr>
        <w:t>после выхода на лед по нему следует постучать палкой; если на поверхности появится вода, раздастся характерный звук – “треск” или лед начнет прогибаться, играть под ногами – то необходимо незамедлительно вернутся на берег.</w:t>
      </w:r>
      <w:r w:rsidR="008A7DBC" w:rsidRPr="00294440">
        <w:rPr>
          <w:rStyle w:val="c13"/>
        </w:rPr>
        <w:t> </w:t>
      </w:r>
    </w:p>
    <w:p w:rsidR="008A7DBC" w:rsidRPr="00294440" w:rsidRDefault="008A7DBC" w:rsidP="008A7DBC">
      <w:pPr>
        <w:pStyle w:val="c0"/>
        <w:spacing w:before="0" w:beforeAutospacing="0" w:after="0" w:afterAutospacing="0"/>
        <w:jc w:val="both"/>
      </w:pPr>
      <w:r w:rsidRPr="00294440">
        <w:rPr>
          <w:rStyle w:val="c4"/>
        </w:rPr>
        <w:t> Категорически запрещается проверять прочность льда ударами ноги.</w:t>
      </w:r>
    </w:p>
    <w:p w:rsidR="008A7DBC" w:rsidRPr="00294440" w:rsidRDefault="008A7DBC" w:rsidP="008A7DBC">
      <w:pPr>
        <w:pStyle w:val="c0"/>
        <w:spacing w:before="0" w:beforeAutospacing="0" w:after="0" w:afterAutospacing="0"/>
        <w:jc w:val="both"/>
      </w:pPr>
      <w:r w:rsidRPr="00294440">
        <w:rPr>
          <w:rStyle w:val="c4"/>
        </w:rPr>
        <w:tab/>
        <w:t>Если лед непрочен, необходимо прекратить движение и возвращаться по своим следам, делая первые шаги без отрыва ног от поверхности льда.</w:t>
      </w:r>
    </w:p>
    <w:p w:rsidR="008A7DBC" w:rsidRPr="00294440" w:rsidRDefault="008A7DBC" w:rsidP="008A7DBC">
      <w:pPr>
        <w:pStyle w:val="c0"/>
        <w:spacing w:before="0" w:beforeAutospacing="0" w:after="0" w:afterAutospacing="0"/>
        <w:jc w:val="both"/>
      </w:pPr>
      <w:r w:rsidRPr="00294440">
        <w:rPr>
          <w:rStyle w:val="c4"/>
        </w:rPr>
        <w:tab/>
      </w:r>
      <w:r w:rsidRPr="00294440">
        <w:rPr>
          <w:rStyle w:val="c6"/>
          <w:b/>
        </w:rPr>
        <w:t>Внимание!</w:t>
      </w:r>
      <w:r w:rsidRPr="00294440">
        <w:rPr>
          <w:rStyle w:val="c6"/>
        </w:rPr>
        <w:t xml:space="preserve"> Если за вами затрещал лед и появились трещины, не пугайтесь и не бегите от опасности! Плавно ложитесь на лед и перекатывайтесь в безопасное место!</w:t>
      </w:r>
    </w:p>
    <w:p w:rsidR="008A7DBC" w:rsidRPr="00294440" w:rsidRDefault="008A7DBC" w:rsidP="008A7DBC">
      <w:pPr>
        <w:pStyle w:val="c11"/>
        <w:spacing w:before="0" w:beforeAutospacing="0" w:after="0" w:afterAutospacing="0"/>
        <w:jc w:val="both"/>
        <w:rPr>
          <w:b/>
        </w:rPr>
      </w:pPr>
      <w:r w:rsidRPr="00294440">
        <w:rPr>
          <w:rStyle w:val="c2"/>
        </w:rPr>
        <w:tab/>
      </w:r>
      <w:r w:rsidRPr="00294440">
        <w:rPr>
          <w:rStyle w:val="c2"/>
          <w:b/>
        </w:rPr>
        <w:t>Как вести себя на льду:</w:t>
      </w:r>
    </w:p>
    <w:p w:rsidR="008A7DBC" w:rsidRPr="00294440" w:rsidRDefault="008A7DBC" w:rsidP="008A7DBC">
      <w:pPr>
        <w:pStyle w:val="c5"/>
        <w:spacing w:before="0" w:beforeAutospacing="0" w:after="0" w:afterAutospacing="0"/>
        <w:jc w:val="both"/>
      </w:pPr>
      <w:r w:rsidRPr="00294440">
        <w:rPr>
          <w:rStyle w:val="c2"/>
        </w:rPr>
        <w:tab/>
        <w:t>1. Нельзя выходить на лед, когда на улице темно или плохая видимость по причине тумана или снега.</w:t>
      </w:r>
      <w:r w:rsidRPr="00294440">
        <w:rPr>
          <w:rStyle w:val="c13"/>
        </w:rPr>
        <w:t> </w:t>
      </w:r>
    </w:p>
    <w:p w:rsidR="008A7DBC" w:rsidRPr="00294440" w:rsidRDefault="008A7DBC" w:rsidP="008A7DBC">
      <w:pPr>
        <w:pStyle w:val="c5"/>
        <w:spacing w:before="0" w:beforeAutospacing="0" w:after="0" w:afterAutospacing="0"/>
        <w:jc w:val="both"/>
      </w:pPr>
      <w:r w:rsidRPr="00294440">
        <w:rPr>
          <w:rStyle w:val="c2"/>
        </w:rPr>
        <w:tab/>
        <w:t>2. Запретите ребенку проверять, насколько прочен лед, ударяя по нему ногами. Лед может оказаться тонким, и ребенок запросто провалится.</w:t>
      </w:r>
    </w:p>
    <w:p w:rsidR="008A7DBC" w:rsidRPr="00294440" w:rsidRDefault="008A7DBC" w:rsidP="008A7DBC">
      <w:pPr>
        <w:pStyle w:val="c5"/>
        <w:spacing w:before="0" w:beforeAutospacing="0" w:after="0" w:afterAutospacing="0"/>
        <w:jc w:val="both"/>
      </w:pPr>
      <w:r w:rsidRPr="00294440">
        <w:rPr>
          <w:rStyle w:val="c2"/>
        </w:rPr>
        <w:tab/>
        <w:t>3. Расскажите ребенку о том, что особенно опасным является лед, который покрыт толстым слоем снега. В таких местах вода замерзает намного медленнее.</w:t>
      </w:r>
      <w:r w:rsidRPr="00294440">
        <w:rPr>
          <w:rStyle w:val="c13"/>
        </w:rPr>
        <w:t> </w:t>
      </w:r>
    </w:p>
    <w:p w:rsidR="008A7DBC" w:rsidRPr="00294440" w:rsidRDefault="008A7DBC" w:rsidP="008A7DBC">
      <w:pPr>
        <w:pStyle w:val="c5"/>
        <w:spacing w:before="0" w:beforeAutospacing="0" w:after="0" w:afterAutospacing="0"/>
        <w:jc w:val="both"/>
      </w:pPr>
      <w:r w:rsidRPr="00294440">
        <w:rPr>
          <w:rStyle w:val="c2"/>
        </w:rPr>
        <w:tab/>
        <w:t>4. Также опасны те места на льду, где видны трещины и лунки. При наступлении на эти места ногой лед может сразу же треснуть.</w:t>
      </w:r>
    </w:p>
    <w:p w:rsidR="008A7DBC" w:rsidRPr="00294440" w:rsidRDefault="008A7DBC" w:rsidP="008A7DBC">
      <w:pPr>
        <w:pStyle w:val="c5"/>
        <w:spacing w:before="0" w:beforeAutospacing="0" w:after="0" w:afterAutospacing="0"/>
        <w:jc w:val="both"/>
      </w:pPr>
      <w:r w:rsidRPr="00294440">
        <w:rPr>
          <w:rStyle w:val="c2"/>
        </w:rPr>
        <w:tab/>
        <w:t>5. Если по каким-то причинам под ногами затрещал лед, и стала образовываться трещина, ни в коем случае нельзя впадать в панику и бежать сломя голову от опасности. Необходимо лечь на лед и аккуратно перекатиться в безопасное место.</w:t>
      </w:r>
    </w:p>
    <w:p w:rsidR="008A7DBC" w:rsidRPr="00294440" w:rsidRDefault="008A7DBC" w:rsidP="008A7DBC">
      <w:pPr>
        <w:pStyle w:val="c5"/>
        <w:spacing w:before="0" w:beforeAutospacing="0" w:after="0" w:afterAutospacing="0"/>
        <w:jc w:val="both"/>
      </w:pPr>
      <w:bookmarkStart w:id="0" w:name="h.gjdgxs"/>
      <w:bookmarkEnd w:id="0"/>
      <w:r w:rsidRPr="00294440">
        <w:rPr>
          <w:rStyle w:val="c2"/>
        </w:rPr>
        <w:tab/>
        <w:t>6. Если ребенок все-таки оказался в опасности, и лед под ним треснул, то оповестите его, что нельзя прыгать на отдельно плывущую льдину, так как она может перевернуться и ребенок окажется под водой</w:t>
      </w:r>
      <w:r w:rsidRPr="00294440">
        <w:rPr>
          <w:rStyle w:val="c13"/>
        </w:rPr>
        <w:t> .</w:t>
      </w:r>
    </w:p>
    <w:p w:rsidR="00163EC9" w:rsidRDefault="008A7DBC" w:rsidP="008A7DBC">
      <w:pPr>
        <w:pStyle w:val="c5"/>
        <w:spacing w:before="0" w:beforeAutospacing="0" w:after="0" w:afterAutospacing="0"/>
        <w:rPr>
          <w:rStyle w:val="c6"/>
        </w:rPr>
      </w:pPr>
      <w:r w:rsidRPr="00294440">
        <w:rPr>
          <w:rStyle w:val="c6"/>
        </w:rPr>
        <w:t xml:space="preserve">Убедительная просьба родителям: не отпускайте детей на лед без присмотра,                                                                  </w:t>
      </w:r>
      <w:r w:rsidR="00B60525">
        <w:rPr>
          <w:rStyle w:val="c6"/>
        </w:rPr>
        <w:t xml:space="preserve">                             </w:t>
      </w:r>
    </w:p>
    <w:p w:rsidR="008A7DBC" w:rsidRDefault="008A7DBC" w:rsidP="00163EC9">
      <w:pPr>
        <w:pStyle w:val="c5"/>
        <w:spacing w:before="0" w:beforeAutospacing="0" w:after="0" w:afterAutospacing="0"/>
        <w:jc w:val="center"/>
        <w:rPr>
          <w:rStyle w:val="c6"/>
          <w:b/>
        </w:rPr>
      </w:pPr>
      <w:r w:rsidRPr="00294440">
        <w:rPr>
          <w:rStyle w:val="c6"/>
          <w:b/>
        </w:rPr>
        <w:t>ОБЪЯСНЯЙТЕ, ЧТО ЭТО ОПАСНО!</w:t>
      </w:r>
    </w:p>
    <w:p w:rsidR="00B60525" w:rsidRPr="00B60525" w:rsidRDefault="00B60525" w:rsidP="00163EC9">
      <w:pPr>
        <w:pStyle w:val="c5"/>
        <w:spacing w:before="0" w:beforeAutospacing="0" w:after="0" w:afterAutospacing="0"/>
        <w:jc w:val="center"/>
        <w:rPr>
          <w:rStyle w:val="c6"/>
          <w:b/>
          <w:sz w:val="16"/>
          <w:szCs w:val="16"/>
        </w:rPr>
      </w:pPr>
    </w:p>
    <w:p w:rsidR="00B60525" w:rsidRDefault="00B60525" w:rsidP="00B60525">
      <w:pPr>
        <w:pStyle w:val="c0"/>
        <w:spacing w:before="0" w:beforeAutospacing="0" w:after="0" w:afterAutospacing="0"/>
        <w:jc w:val="right"/>
        <w:rPr>
          <w:rStyle w:val="c7"/>
          <w:b/>
        </w:rPr>
      </w:pPr>
      <w:r>
        <w:rPr>
          <w:rStyle w:val="c7"/>
          <w:b/>
        </w:rPr>
        <w:t>Информация предоставлена МКУ ЦЗН Мошковского района</w:t>
      </w:r>
    </w:p>
    <w:p w:rsidR="00A36CC4" w:rsidRDefault="00A36CC4" w:rsidP="00295CE1">
      <w:pPr>
        <w:spacing w:after="0" w:line="240" w:lineRule="auto"/>
        <w:jc w:val="center"/>
        <w:outlineLvl w:val="0"/>
        <w:rPr>
          <w:rFonts w:ascii="Times New Roman" w:eastAsia="Times New Roman" w:hAnsi="Times New Roman"/>
          <w:sz w:val="24"/>
          <w:szCs w:val="24"/>
          <w:lang w:eastAsia="ru-RU"/>
        </w:rPr>
      </w:pPr>
    </w:p>
    <w:p w:rsidR="000F6345" w:rsidRDefault="000F6345" w:rsidP="0065683A">
      <w:pPr>
        <w:spacing w:after="0" w:line="240" w:lineRule="auto"/>
        <w:jc w:val="center"/>
        <w:rPr>
          <w:rFonts w:ascii="Times New Roman" w:eastAsia="Times New Roman" w:hAnsi="Times New Roman"/>
          <w:b/>
          <w:bCs/>
          <w:sz w:val="24"/>
          <w:szCs w:val="24"/>
          <w:lang w:eastAsia="ru-RU"/>
        </w:rPr>
      </w:pPr>
    </w:p>
    <w:p w:rsidR="00B60525" w:rsidRDefault="00B60525" w:rsidP="0065683A">
      <w:pPr>
        <w:spacing w:after="0" w:line="240" w:lineRule="auto"/>
        <w:jc w:val="center"/>
        <w:rPr>
          <w:rFonts w:ascii="Times New Roman" w:eastAsia="Times New Roman" w:hAnsi="Times New Roman"/>
          <w:b/>
          <w:bCs/>
          <w:sz w:val="24"/>
          <w:szCs w:val="24"/>
          <w:lang w:eastAsia="ru-RU"/>
        </w:rPr>
      </w:pPr>
    </w:p>
    <w:p w:rsidR="00B60525" w:rsidRDefault="00B60525" w:rsidP="0065683A">
      <w:pPr>
        <w:spacing w:after="0" w:line="240" w:lineRule="auto"/>
        <w:jc w:val="center"/>
        <w:rPr>
          <w:rFonts w:ascii="Times New Roman" w:eastAsia="Times New Roman" w:hAnsi="Times New Roman"/>
          <w:b/>
          <w:bCs/>
          <w:sz w:val="24"/>
          <w:szCs w:val="24"/>
          <w:lang w:eastAsia="ru-RU"/>
        </w:rPr>
      </w:pPr>
      <w:bookmarkStart w:id="1" w:name="_GoBack"/>
      <w:bookmarkEnd w:id="1"/>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F21023">
      <w:headerReference w:type="default" r:id="rId32"/>
      <w:pgSz w:w="11906" w:h="16838"/>
      <w:pgMar w:top="1134" w:right="576" w:bottom="993"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6BE9" w:rsidRDefault="00F06BE9" w:rsidP="009729FC">
      <w:pPr>
        <w:spacing w:after="0" w:line="240" w:lineRule="auto"/>
      </w:pPr>
      <w:r>
        <w:separator/>
      </w:r>
    </w:p>
  </w:endnote>
  <w:endnote w:type="continuationSeparator" w:id="0">
    <w:p w:rsidR="00F06BE9" w:rsidRDefault="00F06BE9"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6BE9" w:rsidRDefault="00F06BE9" w:rsidP="009729FC">
      <w:pPr>
        <w:spacing w:after="0" w:line="240" w:lineRule="auto"/>
      </w:pPr>
      <w:r>
        <w:separator/>
      </w:r>
    </w:p>
  </w:footnote>
  <w:footnote w:type="continuationSeparator" w:id="0">
    <w:p w:rsidR="00F06BE9" w:rsidRDefault="00F06BE9"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A70" w:rsidRDefault="002B0A70" w:rsidP="002B0A70">
    <w:pPr>
      <w:pStyle w:val="a3"/>
      <w:jc w:val="center"/>
    </w:pPr>
  </w:p>
  <w:p w:rsidR="002B0A70" w:rsidRDefault="002B0A70">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6551"/>
    <w:multiLevelType w:val="multilevel"/>
    <w:tmpl w:val="445292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D207EFF"/>
    <w:multiLevelType w:val="multilevel"/>
    <w:tmpl w:val="97A8A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AA5D79"/>
    <w:multiLevelType w:val="hybridMultilevel"/>
    <w:tmpl w:val="6C5A4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1FE10B6"/>
    <w:multiLevelType w:val="hybridMultilevel"/>
    <w:tmpl w:val="7B4C7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82C1FDB"/>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B3A6229"/>
    <w:multiLevelType w:val="multilevel"/>
    <w:tmpl w:val="141CDA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221ECD"/>
    <w:multiLevelType w:val="multilevel"/>
    <w:tmpl w:val="9834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BC26E7"/>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0" w15:restartNumberingAfterBreak="0">
    <w:nsid w:val="42B71D08"/>
    <w:multiLevelType w:val="hybridMultilevel"/>
    <w:tmpl w:val="E5F0CF1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15:restartNumberingAfterBreak="0">
    <w:nsid w:val="48EC5BE3"/>
    <w:multiLevelType w:val="multilevel"/>
    <w:tmpl w:val="9FAAB09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6"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1E4FFB"/>
    <w:multiLevelType w:val="hybridMultilevel"/>
    <w:tmpl w:val="475E7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21" w15:restartNumberingAfterBreak="0">
    <w:nsid w:val="65A06E3D"/>
    <w:multiLevelType w:val="hybridMultilevel"/>
    <w:tmpl w:val="F0662E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7283331"/>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247F91"/>
    <w:multiLevelType w:val="multilevel"/>
    <w:tmpl w:val="81CCE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70B43BC"/>
    <w:multiLevelType w:val="hybridMultilevel"/>
    <w:tmpl w:val="0E4E3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23"/>
  </w:num>
  <w:num w:numId="2">
    <w:abstractNumId w:val="24"/>
  </w:num>
  <w:num w:numId="3">
    <w:abstractNumId w:val="17"/>
  </w:num>
  <w:num w:numId="4">
    <w:abstractNumId w:val="2"/>
  </w:num>
  <w:num w:numId="5">
    <w:abstractNumId w:val="12"/>
  </w:num>
  <w:num w:numId="6">
    <w:abstractNumId w:val="25"/>
  </w:num>
  <w:num w:numId="7">
    <w:abstractNumId w:val="1"/>
  </w:num>
  <w:num w:numId="8">
    <w:abstractNumId w:val="6"/>
  </w:num>
  <w:num w:numId="9">
    <w:abstractNumId w:val="11"/>
  </w:num>
  <w:num w:numId="10">
    <w:abstractNumId w:val="10"/>
  </w:num>
  <w:num w:numId="11">
    <w:abstractNumId w:val="21"/>
  </w:num>
  <w:num w:numId="12">
    <w:abstractNumId w:val="7"/>
  </w:num>
  <w:num w:numId="13">
    <w:abstractNumId w:val="4"/>
  </w:num>
  <w:num w:numId="14">
    <w:abstractNumId w:val="3"/>
  </w:num>
  <w:num w:numId="15">
    <w:abstractNumId w:val="26"/>
  </w:num>
  <w:num w:numId="16">
    <w:abstractNumId w:val="18"/>
  </w:num>
  <w:num w:numId="1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8"/>
  </w:num>
  <w:num w:numId="20">
    <w:abstractNumId w:val="5"/>
  </w:num>
  <w:num w:numId="21">
    <w:abstractNumId w:val="15"/>
  </w:num>
  <w:num w:numId="22">
    <w:abstractNumId w:val="14"/>
  </w:num>
  <w:num w:numId="23">
    <w:abstractNumId w:val="16"/>
  </w:num>
  <w:num w:numId="24">
    <w:abstractNumId w:val="20"/>
  </w:num>
  <w:num w:numId="25">
    <w:abstractNumId w:val="9"/>
  </w:num>
  <w:num w:numId="26">
    <w:abstractNumId w:val="27"/>
  </w:num>
  <w:num w:numId="27">
    <w:abstractNumId w:val="19"/>
  </w:num>
  <w:num w:numId="28">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1C47"/>
    <w:rsid w:val="00054D40"/>
    <w:rsid w:val="00056489"/>
    <w:rsid w:val="00056E4C"/>
    <w:rsid w:val="00065BB8"/>
    <w:rsid w:val="0007173B"/>
    <w:rsid w:val="000719E6"/>
    <w:rsid w:val="00072106"/>
    <w:rsid w:val="000730C2"/>
    <w:rsid w:val="0007347C"/>
    <w:rsid w:val="0008510A"/>
    <w:rsid w:val="00087F76"/>
    <w:rsid w:val="0009646D"/>
    <w:rsid w:val="0009684A"/>
    <w:rsid w:val="000A0C99"/>
    <w:rsid w:val="000A2067"/>
    <w:rsid w:val="000A2DB7"/>
    <w:rsid w:val="000A3347"/>
    <w:rsid w:val="000A415E"/>
    <w:rsid w:val="000A6C0B"/>
    <w:rsid w:val="000B3308"/>
    <w:rsid w:val="000B4CE8"/>
    <w:rsid w:val="000B51F4"/>
    <w:rsid w:val="000B56A6"/>
    <w:rsid w:val="000B5C85"/>
    <w:rsid w:val="000B60CB"/>
    <w:rsid w:val="000C0105"/>
    <w:rsid w:val="000C1BD5"/>
    <w:rsid w:val="000C2F0A"/>
    <w:rsid w:val="000C386E"/>
    <w:rsid w:val="000D4C15"/>
    <w:rsid w:val="000D53AD"/>
    <w:rsid w:val="000D6A3F"/>
    <w:rsid w:val="000E08B1"/>
    <w:rsid w:val="000E0C7B"/>
    <w:rsid w:val="000E243C"/>
    <w:rsid w:val="000E3E2D"/>
    <w:rsid w:val="000E5981"/>
    <w:rsid w:val="000F063C"/>
    <w:rsid w:val="000F0660"/>
    <w:rsid w:val="000F3009"/>
    <w:rsid w:val="000F4721"/>
    <w:rsid w:val="000F4DEE"/>
    <w:rsid w:val="000F6345"/>
    <w:rsid w:val="000F6905"/>
    <w:rsid w:val="000F6C2A"/>
    <w:rsid w:val="000F6E5E"/>
    <w:rsid w:val="000F7B65"/>
    <w:rsid w:val="000F7E3A"/>
    <w:rsid w:val="0010147D"/>
    <w:rsid w:val="0010258A"/>
    <w:rsid w:val="00102B4E"/>
    <w:rsid w:val="00102C16"/>
    <w:rsid w:val="00103493"/>
    <w:rsid w:val="00104724"/>
    <w:rsid w:val="00105239"/>
    <w:rsid w:val="00106659"/>
    <w:rsid w:val="001154DB"/>
    <w:rsid w:val="001175BA"/>
    <w:rsid w:val="00124357"/>
    <w:rsid w:val="00126C32"/>
    <w:rsid w:val="00127174"/>
    <w:rsid w:val="00127689"/>
    <w:rsid w:val="00127E7F"/>
    <w:rsid w:val="00130889"/>
    <w:rsid w:val="00130945"/>
    <w:rsid w:val="00132293"/>
    <w:rsid w:val="00132629"/>
    <w:rsid w:val="00132926"/>
    <w:rsid w:val="00136674"/>
    <w:rsid w:val="00137E67"/>
    <w:rsid w:val="00137E6A"/>
    <w:rsid w:val="0014186D"/>
    <w:rsid w:val="00143DB4"/>
    <w:rsid w:val="00144AD7"/>
    <w:rsid w:val="00144DE8"/>
    <w:rsid w:val="00145E6C"/>
    <w:rsid w:val="001472F1"/>
    <w:rsid w:val="00147C33"/>
    <w:rsid w:val="0015184D"/>
    <w:rsid w:val="00151C3A"/>
    <w:rsid w:val="00154513"/>
    <w:rsid w:val="00160101"/>
    <w:rsid w:val="00162A8B"/>
    <w:rsid w:val="001630A8"/>
    <w:rsid w:val="00163EC9"/>
    <w:rsid w:val="00165598"/>
    <w:rsid w:val="00170DAC"/>
    <w:rsid w:val="001711AB"/>
    <w:rsid w:val="00173017"/>
    <w:rsid w:val="00173A72"/>
    <w:rsid w:val="00173D68"/>
    <w:rsid w:val="00175707"/>
    <w:rsid w:val="0018362E"/>
    <w:rsid w:val="00187069"/>
    <w:rsid w:val="001872BC"/>
    <w:rsid w:val="00187BF6"/>
    <w:rsid w:val="0019082B"/>
    <w:rsid w:val="001908EE"/>
    <w:rsid w:val="00192887"/>
    <w:rsid w:val="0019585B"/>
    <w:rsid w:val="0019612B"/>
    <w:rsid w:val="001A014B"/>
    <w:rsid w:val="001A1F88"/>
    <w:rsid w:val="001A2062"/>
    <w:rsid w:val="001A2DFF"/>
    <w:rsid w:val="001A59C4"/>
    <w:rsid w:val="001A5B4B"/>
    <w:rsid w:val="001A6B80"/>
    <w:rsid w:val="001B0C77"/>
    <w:rsid w:val="001B2362"/>
    <w:rsid w:val="001B3BD4"/>
    <w:rsid w:val="001B5BD9"/>
    <w:rsid w:val="001C21CF"/>
    <w:rsid w:val="001C5189"/>
    <w:rsid w:val="001C6D4A"/>
    <w:rsid w:val="001C7DF8"/>
    <w:rsid w:val="001D0FEF"/>
    <w:rsid w:val="001D32BD"/>
    <w:rsid w:val="001D4E82"/>
    <w:rsid w:val="001D60E0"/>
    <w:rsid w:val="001E0670"/>
    <w:rsid w:val="001E3B28"/>
    <w:rsid w:val="001E5E64"/>
    <w:rsid w:val="001E66D9"/>
    <w:rsid w:val="001E74B6"/>
    <w:rsid w:val="001F2B3E"/>
    <w:rsid w:val="001F363E"/>
    <w:rsid w:val="001F47EF"/>
    <w:rsid w:val="001F4896"/>
    <w:rsid w:val="001F6179"/>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4427"/>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FF9"/>
    <w:rsid w:val="00254C69"/>
    <w:rsid w:val="00257163"/>
    <w:rsid w:val="00261C3B"/>
    <w:rsid w:val="00262FE4"/>
    <w:rsid w:val="002635C1"/>
    <w:rsid w:val="0026367C"/>
    <w:rsid w:val="00265B20"/>
    <w:rsid w:val="002672F7"/>
    <w:rsid w:val="00276A27"/>
    <w:rsid w:val="00282777"/>
    <w:rsid w:val="00283922"/>
    <w:rsid w:val="00291229"/>
    <w:rsid w:val="002939C4"/>
    <w:rsid w:val="00294440"/>
    <w:rsid w:val="00294F34"/>
    <w:rsid w:val="00295CE1"/>
    <w:rsid w:val="002A0825"/>
    <w:rsid w:val="002A430C"/>
    <w:rsid w:val="002B0A70"/>
    <w:rsid w:val="002B1141"/>
    <w:rsid w:val="002B1FF1"/>
    <w:rsid w:val="002B2270"/>
    <w:rsid w:val="002B2BD3"/>
    <w:rsid w:val="002B45F1"/>
    <w:rsid w:val="002B51BB"/>
    <w:rsid w:val="002B5913"/>
    <w:rsid w:val="002C26C5"/>
    <w:rsid w:val="002C4CDB"/>
    <w:rsid w:val="002C58E9"/>
    <w:rsid w:val="002C74A9"/>
    <w:rsid w:val="002C78DD"/>
    <w:rsid w:val="002C7967"/>
    <w:rsid w:val="002D1830"/>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455"/>
    <w:rsid w:val="003379C0"/>
    <w:rsid w:val="00341580"/>
    <w:rsid w:val="00345DBA"/>
    <w:rsid w:val="00346A73"/>
    <w:rsid w:val="003516A7"/>
    <w:rsid w:val="0035282C"/>
    <w:rsid w:val="00353CE4"/>
    <w:rsid w:val="003545A8"/>
    <w:rsid w:val="003552D7"/>
    <w:rsid w:val="00357100"/>
    <w:rsid w:val="003601A1"/>
    <w:rsid w:val="00361CAD"/>
    <w:rsid w:val="00365262"/>
    <w:rsid w:val="00371C4F"/>
    <w:rsid w:val="00373EFC"/>
    <w:rsid w:val="0037718C"/>
    <w:rsid w:val="00377A40"/>
    <w:rsid w:val="003819F6"/>
    <w:rsid w:val="00383F29"/>
    <w:rsid w:val="0038451A"/>
    <w:rsid w:val="003855DD"/>
    <w:rsid w:val="00387532"/>
    <w:rsid w:val="003930BD"/>
    <w:rsid w:val="00393918"/>
    <w:rsid w:val="003969A9"/>
    <w:rsid w:val="00397EE2"/>
    <w:rsid w:val="003A02D7"/>
    <w:rsid w:val="003A14AB"/>
    <w:rsid w:val="003A1CB1"/>
    <w:rsid w:val="003A3091"/>
    <w:rsid w:val="003A33BA"/>
    <w:rsid w:val="003A3D66"/>
    <w:rsid w:val="003A4254"/>
    <w:rsid w:val="003A50BB"/>
    <w:rsid w:val="003A6CD6"/>
    <w:rsid w:val="003B024C"/>
    <w:rsid w:val="003B5C8C"/>
    <w:rsid w:val="003B6118"/>
    <w:rsid w:val="003B6330"/>
    <w:rsid w:val="003B74E8"/>
    <w:rsid w:val="003B7B47"/>
    <w:rsid w:val="003C0911"/>
    <w:rsid w:val="003C4EFC"/>
    <w:rsid w:val="003C6481"/>
    <w:rsid w:val="003D0802"/>
    <w:rsid w:val="003D43E0"/>
    <w:rsid w:val="003E1B00"/>
    <w:rsid w:val="003E60BE"/>
    <w:rsid w:val="003E69A3"/>
    <w:rsid w:val="003E7A92"/>
    <w:rsid w:val="003F0E46"/>
    <w:rsid w:val="003F14AA"/>
    <w:rsid w:val="003F28B6"/>
    <w:rsid w:val="003F66A4"/>
    <w:rsid w:val="003F6EE0"/>
    <w:rsid w:val="00400B33"/>
    <w:rsid w:val="00402504"/>
    <w:rsid w:val="00403E26"/>
    <w:rsid w:val="00410545"/>
    <w:rsid w:val="00410D09"/>
    <w:rsid w:val="00413FD4"/>
    <w:rsid w:val="004204D8"/>
    <w:rsid w:val="00420577"/>
    <w:rsid w:val="004244C0"/>
    <w:rsid w:val="00431535"/>
    <w:rsid w:val="00432017"/>
    <w:rsid w:val="0043271C"/>
    <w:rsid w:val="00433EAE"/>
    <w:rsid w:val="00434ABE"/>
    <w:rsid w:val="00434D02"/>
    <w:rsid w:val="00435181"/>
    <w:rsid w:val="004353A5"/>
    <w:rsid w:val="00436D2A"/>
    <w:rsid w:val="00441112"/>
    <w:rsid w:val="0044144D"/>
    <w:rsid w:val="00445456"/>
    <w:rsid w:val="00451B15"/>
    <w:rsid w:val="00452F0D"/>
    <w:rsid w:val="00454C7D"/>
    <w:rsid w:val="00457220"/>
    <w:rsid w:val="004626FD"/>
    <w:rsid w:val="004715C5"/>
    <w:rsid w:val="00471D7F"/>
    <w:rsid w:val="00472747"/>
    <w:rsid w:val="00473850"/>
    <w:rsid w:val="004744E4"/>
    <w:rsid w:val="004751C4"/>
    <w:rsid w:val="004772C9"/>
    <w:rsid w:val="00477E88"/>
    <w:rsid w:val="00480A31"/>
    <w:rsid w:val="00482185"/>
    <w:rsid w:val="00482A5A"/>
    <w:rsid w:val="004830CB"/>
    <w:rsid w:val="004838C2"/>
    <w:rsid w:val="0049170C"/>
    <w:rsid w:val="00491F7E"/>
    <w:rsid w:val="00494342"/>
    <w:rsid w:val="0049475A"/>
    <w:rsid w:val="0049589E"/>
    <w:rsid w:val="00496449"/>
    <w:rsid w:val="00497009"/>
    <w:rsid w:val="004A0AB3"/>
    <w:rsid w:val="004A18C0"/>
    <w:rsid w:val="004A2596"/>
    <w:rsid w:val="004A3190"/>
    <w:rsid w:val="004A45AF"/>
    <w:rsid w:val="004A4968"/>
    <w:rsid w:val="004B04C3"/>
    <w:rsid w:val="004B2A32"/>
    <w:rsid w:val="004B737C"/>
    <w:rsid w:val="004B7426"/>
    <w:rsid w:val="004C4683"/>
    <w:rsid w:val="004C7BC7"/>
    <w:rsid w:val="004D350B"/>
    <w:rsid w:val="004E100B"/>
    <w:rsid w:val="004E1D97"/>
    <w:rsid w:val="004E57FF"/>
    <w:rsid w:val="004E6760"/>
    <w:rsid w:val="004F1452"/>
    <w:rsid w:val="004F2689"/>
    <w:rsid w:val="004F4938"/>
    <w:rsid w:val="004F49DD"/>
    <w:rsid w:val="004F5CBE"/>
    <w:rsid w:val="005000A1"/>
    <w:rsid w:val="00500BFF"/>
    <w:rsid w:val="005030F7"/>
    <w:rsid w:val="00506F69"/>
    <w:rsid w:val="00507DDF"/>
    <w:rsid w:val="00512909"/>
    <w:rsid w:val="005138F8"/>
    <w:rsid w:val="00514F26"/>
    <w:rsid w:val="005208E5"/>
    <w:rsid w:val="00521B16"/>
    <w:rsid w:val="00526B80"/>
    <w:rsid w:val="005304A2"/>
    <w:rsid w:val="00535BC3"/>
    <w:rsid w:val="00536147"/>
    <w:rsid w:val="00540186"/>
    <w:rsid w:val="00540EF4"/>
    <w:rsid w:val="005435AE"/>
    <w:rsid w:val="00547828"/>
    <w:rsid w:val="005507A1"/>
    <w:rsid w:val="005526FA"/>
    <w:rsid w:val="0055615F"/>
    <w:rsid w:val="00556684"/>
    <w:rsid w:val="00560417"/>
    <w:rsid w:val="00564FC8"/>
    <w:rsid w:val="00566E9C"/>
    <w:rsid w:val="0057030C"/>
    <w:rsid w:val="005709A7"/>
    <w:rsid w:val="00577374"/>
    <w:rsid w:val="00581F0E"/>
    <w:rsid w:val="0058284E"/>
    <w:rsid w:val="00585779"/>
    <w:rsid w:val="00587BCC"/>
    <w:rsid w:val="00592554"/>
    <w:rsid w:val="00595BED"/>
    <w:rsid w:val="00596C33"/>
    <w:rsid w:val="005A038B"/>
    <w:rsid w:val="005A05D7"/>
    <w:rsid w:val="005A186D"/>
    <w:rsid w:val="005A46BA"/>
    <w:rsid w:val="005B19EF"/>
    <w:rsid w:val="005B1FE6"/>
    <w:rsid w:val="005B3384"/>
    <w:rsid w:val="005B4BD1"/>
    <w:rsid w:val="005B5FB0"/>
    <w:rsid w:val="005C0976"/>
    <w:rsid w:val="005C2996"/>
    <w:rsid w:val="005C401A"/>
    <w:rsid w:val="005C4695"/>
    <w:rsid w:val="005C5ADC"/>
    <w:rsid w:val="005C7BD9"/>
    <w:rsid w:val="005C7E5D"/>
    <w:rsid w:val="005D065F"/>
    <w:rsid w:val="005D08F6"/>
    <w:rsid w:val="005D1952"/>
    <w:rsid w:val="005D340B"/>
    <w:rsid w:val="005D40A4"/>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07BBE"/>
    <w:rsid w:val="006104F0"/>
    <w:rsid w:val="0061276F"/>
    <w:rsid w:val="006128B1"/>
    <w:rsid w:val="00612CA6"/>
    <w:rsid w:val="00613C21"/>
    <w:rsid w:val="00624FB4"/>
    <w:rsid w:val="00625CA2"/>
    <w:rsid w:val="0062709C"/>
    <w:rsid w:val="006303B5"/>
    <w:rsid w:val="00631A7D"/>
    <w:rsid w:val="006328EE"/>
    <w:rsid w:val="00632E2C"/>
    <w:rsid w:val="006333E8"/>
    <w:rsid w:val="006333F6"/>
    <w:rsid w:val="006352BE"/>
    <w:rsid w:val="00637045"/>
    <w:rsid w:val="00641949"/>
    <w:rsid w:val="00642696"/>
    <w:rsid w:val="00642D82"/>
    <w:rsid w:val="00642FE9"/>
    <w:rsid w:val="00646D16"/>
    <w:rsid w:val="0065129B"/>
    <w:rsid w:val="00652B95"/>
    <w:rsid w:val="00655D20"/>
    <w:rsid w:val="0065683A"/>
    <w:rsid w:val="006573B3"/>
    <w:rsid w:val="00662665"/>
    <w:rsid w:val="00662D35"/>
    <w:rsid w:val="00666D5E"/>
    <w:rsid w:val="00667D35"/>
    <w:rsid w:val="006736ED"/>
    <w:rsid w:val="0067550B"/>
    <w:rsid w:val="00685927"/>
    <w:rsid w:val="00690005"/>
    <w:rsid w:val="00690732"/>
    <w:rsid w:val="0069209D"/>
    <w:rsid w:val="0069467F"/>
    <w:rsid w:val="006A0D6C"/>
    <w:rsid w:val="006A3018"/>
    <w:rsid w:val="006A3229"/>
    <w:rsid w:val="006A34C3"/>
    <w:rsid w:val="006B04D5"/>
    <w:rsid w:val="006B1CBF"/>
    <w:rsid w:val="006B68B8"/>
    <w:rsid w:val="006C0E03"/>
    <w:rsid w:val="006C2680"/>
    <w:rsid w:val="006D0AA5"/>
    <w:rsid w:val="006D406D"/>
    <w:rsid w:val="006D5126"/>
    <w:rsid w:val="006D5287"/>
    <w:rsid w:val="006D6A39"/>
    <w:rsid w:val="006E0FB9"/>
    <w:rsid w:val="006E4811"/>
    <w:rsid w:val="006E50C8"/>
    <w:rsid w:val="006E715D"/>
    <w:rsid w:val="006E7D7B"/>
    <w:rsid w:val="006F0B06"/>
    <w:rsid w:val="006F0E49"/>
    <w:rsid w:val="006F3EBE"/>
    <w:rsid w:val="006F6577"/>
    <w:rsid w:val="00701EFB"/>
    <w:rsid w:val="007045F7"/>
    <w:rsid w:val="00706110"/>
    <w:rsid w:val="007108F1"/>
    <w:rsid w:val="00710D81"/>
    <w:rsid w:val="00713C5A"/>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2FD5"/>
    <w:rsid w:val="00753DA9"/>
    <w:rsid w:val="007574A1"/>
    <w:rsid w:val="00760209"/>
    <w:rsid w:val="0076295E"/>
    <w:rsid w:val="0076478A"/>
    <w:rsid w:val="00766EA3"/>
    <w:rsid w:val="00767238"/>
    <w:rsid w:val="007675EB"/>
    <w:rsid w:val="00767E8C"/>
    <w:rsid w:val="0077166F"/>
    <w:rsid w:val="00772CB6"/>
    <w:rsid w:val="007745CC"/>
    <w:rsid w:val="00775011"/>
    <w:rsid w:val="00777237"/>
    <w:rsid w:val="007773C2"/>
    <w:rsid w:val="00781BCA"/>
    <w:rsid w:val="00783714"/>
    <w:rsid w:val="00784140"/>
    <w:rsid w:val="00786BBB"/>
    <w:rsid w:val="00792ACE"/>
    <w:rsid w:val="0079466C"/>
    <w:rsid w:val="00795DB3"/>
    <w:rsid w:val="007A3681"/>
    <w:rsid w:val="007A3F07"/>
    <w:rsid w:val="007A42E7"/>
    <w:rsid w:val="007A5589"/>
    <w:rsid w:val="007A5B2F"/>
    <w:rsid w:val="007B04B5"/>
    <w:rsid w:val="007B55F8"/>
    <w:rsid w:val="007B5950"/>
    <w:rsid w:val="007C46D6"/>
    <w:rsid w:val="007C6E54"/>
    <w:rsid w:val="007D25D3"/>
    <w:rsid w:val="007D3329"/>
    <w:rsid w:val="007D371A"/>
    <w:rsid w:val="007D3C5E"/>
    <w:rsid w:val="007D4CBB"/>
    <w:rsid w:val="007D781A"/>
    <w:rsid w:val="007D7CBC"/>
    <w:rsid w:val="007E26BD"/>
    <w:rsid w:val="007E4252"/>
    <w:rsid w:val="007E4400"/>
    <w:rsid w:val="007E6211"/>
    <w:rsid w:val="007F227A"/>
    <w:rsid w:val="007F31E0"/>
    <w:rsid w:val="00800706"/>
    <w:rsid w:val="00800F22"/>
    <w:rsid w:val="008018EA"/>
    <w:rsid w:val="008023CC"/>
    <w:rsid w:val="00802482"/>
    <w:rsid w:val="00805BB7"/>
    <w:rsid w:val="00807A61"/>
    <w:rsid w:val="00811384"/>
    <w:rsid w:val="008114B5"/>
    <w:rsid w:val="0081156B"/>
    <w:rsid w:val="008137D2"/>
    <w:rsid w:val="00813841"/>
    <w:rsid w:val="00813D2F"/>
    <w:rsid w:val="00815676"/>
    <w:rsid w:val="00816FC6"/>
    <w:rsid w:val="00817D0D"/>
    <w:rsid w:val="00820897"/>
    <w:rsid w:val="008268B6"/>
    <w:rsid w:val="00826D61"/>
    <w:rsid w:val="00834233"/>
    <w:rsid w:val="00834DE6"/>
    <w:rsid w:val="008350C1"/>
    <w:rsid w:val="00836CEF"/>
    <w:rsid w:val="0084263D"/>
    <w:rsid w:val="00845046"/>
    <w:rsid w:val="008501B7"/>
    <w:rsid w:val="00852100"/>
    <w:rsid w:val="0086134D"/>
    <w:rsid w:val="00861A2B"/>
    <w:rsid w:val="00864869"/>
    <w:rsid w:val="008661C3"/>
    <w:rsid w:val="00867583"/>
    <w:rsid w:val="008747F4"/>
    <w:rsid w:val="008749D6"/>
    <w:rsid w:val="00882C72"/>
    <w:rsid w:val="0089221A"/>
    <w:rsid w:val="00894626"/>
    <w:rsid w:val="00895162"/>
    <w:rsid w:val="00896994"/>
    <w:rsid w:val="008A0468"/>
    <w:rsid w:val="008A136D"/>
    <w:rsid w:val="008A3DF1"/>
    <w:rsid w:val="008A4A33"/>
    <w:rsid w:val="008A54C7"/>
    <w:rsid w:val="008A7DBC"/>
    <w:rsid w:val="008B2AC8"/>
    <w:rsid w:val="008B46BF"/>
    <w:rsid w:val="008B741A"/>
    <w:rsid w:val="008C08BF"/>
    <w:rsid w:val="008C0B09"/>
    <w:rsid w:val="008C110D"/>
    <w:rsid w:val="008C12B3"/>
    <w:rsid w:val="008C181C"/>
    <w:rsid w:val="008C2776"/>
    <w:rsid w:val="008C3017"/>
    <w:rsid w:val="008C533D"/>
    <w:rsid w:val="008C6148"/>
    <w:rsid w:val="008C691D"/>
    <w:rsid w:val="008C6D48"/>
    <w:rsid w:val="008C74E4"/>
    <w:rsid w:val="008C77F7"/>
    <w:rsid w:val="008D1CE2"/>
    <w:rsid w:val="008D3966"/>
    <w:rsid w:val="008D532F"/>
    <w:rsid w:val="008E0C8D"/>
    <w:rsid w:val="008E2265"/>
    <w:rsid w:val="008E6DAA"/>
    <w:rsid w:val="008E79D2"/>
    <w:rsid w:val="008F375C"/>
    <w:rsid w:val="008F41EC"/>
    <w:rsid w:val="008F4A1F"/>
    <w:rsid w:val="008F4BEF"/>
    <w:rsid w:val="008F5174"/>
    <w:rsid w:val="00902750"/>
    <w:rsid w:val="00904161"/>
    <w:rsid w:val="009045F8"/>
    <w:rsid w:val="00905592"/>
    <w:rsid w:val="00905825"/>
    <w:rsid w:val="00907E52"/>
    <w:rsid w:val="00912746"/>
    <w:rsid w:val="00913329"/>
    <w:rsid w:val="00916F5C"/>
    <w:rsid w:val="0093136F"/>
    <w:rsid w:val="009313AE"/>
    <w:rsid w:val="00931BB2"/>
    <w:rsid w:val="00932300"/>
    <w:rsid w:val="0093329D"/>
    <w:rsid w:val="0093412C"/>
    <w:rsid w:val="00934FE4"/>
    <w:rsid w:val="00936E27"/>
    <w:rsid w:val="009423AC"/>
    <w:rsid w:val="00943BB4"/>
    <w:rsid w:val="00945F36"/>
    <w:rsid w:val="00947D48"/>
    <w:rsid w:val="00952B72"/>
    <w:rsid w:val="009530E0"/>
    <w:rsid w:val="00954A1E"/>
    <w:rsid w:val="00955CA6"/>
    <w:rsid w:val="00957AF6"/>
    <w:rsid w:val="00961BDA"/>
    <w:rsid w:val="00964845"/>
    <w:rsid w:val="0096548B"/>
    <w:rsid w:val="0096641D"/>
    <w:rsid w:val="00966C54"/>
    <w:rsid w:val="00971E30"/>
    <w:rsid w:val="00971E6E"/>
    <w:rsid w:val="00972285"/>
    <w:rsid w:val="00972556"/>
    <w:rsid w:val="009729FC"/>
    <w:rsid w:val="00972C92"/>
    <w:rsid w:val="0097341E"/>
    <w:rsid w:val="0097799B"/>
    <w:rsid w:val="00977B87"/>
    <w:rsid w:val="009806F2"/>
    <w:rsid w:val="009817E1"/>
    <w:rsid w:val="009821F0"/>
    <w:rsid w:val="0098455E"/>
    <w:rsid w:val="009845C2"/>
    <w:rsid w:val="00985150"/>
    <w:rsid w:val="00985FC5"/>
    <w:rsid w:val="009860F0"/>
    <w:rsid w:val="009875DD"/>
    <w:rsid w:val="0098769C"/>
    <w:rsid w:val="0099129F"/>
    <w:rsid w:val="00991C6A"/>
    <w:rsid w:val="00992932"/>
    <w:rsid w:val="00993C13"/>
    <w:rsid w:val="00994F3D"/>
    <w:rsid w:val="00997FE1"/>
    <w:rsid w:val="009A123B"/>
    <w:rsid w:val="009A4863"/>
    <w:rsid w:val="009A660F"/>
    <w:rsid w:val="009A7CCF"/>
    <w:rsid w:val="009B48CC"/>
    <w:rsid w:val="009B7EFC"/>
    <w:rsid w:val="009C109F"/>
    <w:rsid w:val="009C2531"/>
    <w:rsid w:val="009C3640"/>
    <w:rsid w:val="009C5865"/>
    <w:rsid w:val="009C7579"/>
    <w:rsid w:val="009C7F18"/>
    <w:rsid w:val="009D5868"/>
    <w:rsid w:val="009D5AEB"/>
    <w:rsid w:val="009D6575"/>
    <w:rsid w:val="009E0577"/>
    <w:rsid w:val="009E09AA"/>
    <w:rsid w:val="009E0DD9"/>
    <w:rsid w:val="009E0EE7"/>
    <w:rsid w:val="009E5EB4"/>
    <w:rsid w:val="009F0A0A"/>
    <w:rsid w:val="009F38D8"/>
    <w:rsid w:val="009F55F7"/>
    <w:rsid w:val="009F5660"/>
    <w:rsid w:val="009F597B"/>
    <w:rsid w:val="009F6927"/>
    <w:rsid w:val="009F6CC7"/>
    <w:rsid w:val="00A04617"/>
    <w:rsid w:val="00A04D75"/>
    <w:rsid w:val="00A0640B"/>
    <w:rsid w:val="00A105A6"/>
    <w:rsid w:val="00A1221E"/>
    <w:rsid w:val="00A12955"/>
    <w:rsid w:val="00A12E4F"/>
    <w:rsid w:val="00A1309B"/>
    <w:rsid w:val="00A15E24"/>
    <w:rsid w:val="00A25A02"/>
    <w:rsid w:val="00A2645A"/>
    <w:rsid w:val="00A31BE7"/>
    <w:rsid w:val="00A31C81"/>
    <w:rsid w:val="00A32391"/>
    <w:rsid w:val="00A343CD"/>
    <w:rsid w:val="00A36CC4"/>
    <w:rsid w:val="00A40B67"/>
    <w:rsid w:val="00A46AC4"/>
    <w:rsid w:val="00A46FB1"/>
    <w:rsid w:val="00A5036A"/>
    <w:rsid w:val="00A518D9"/>
    <w:rsid w:val="00A51C75"/>
    <w:rsid w:val="00A521B2"/>
    <w:rsid w:val="00A55F4E"/>
    <w:rsid w:val="00A5715C"/>
    <w:rsid w:val="00A60A3F"/>
    <w:rsid w:val="00A61A13"/>
    <w:rsid w:val="00A62F75"/>
    <w:rsid w:val="00A64863"/>
    <w:rsid w:val="00A671DF"/>
    <w:rsid w:val="00A729A9"/>
    <w:rsid w:val="00A72AB0"/>
    <w:rsid w:val="00A72DAB"/>
    <w:rsid w:val="00A742B3"/>
    <w:rsid w:val="00A75272"/>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A79A2"/>
    <w:rsid w:val="00AB0167"/>
    <w:rsid w:val="00AB0B1D"/>
    <w:rsid w:val="00AB4DB2"/>
    <w:rsid w:val="00AB6D67"/>
    <w:rsid w:val="00AC3B08"/>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4652"/>
    <w:rsid w:val="00B159F3"/>
    <w:rsid w:val="00B15A96"/>
    <w:rsid w:val="00B17464"/>
    <w:rsid w:val="00B222E7"/>
    <w:rsid w:val="00B2363C"/>
    <w:rsid w:val="00B262DC"/>
    <w:rsid w:val="00B3458B"/>
    <w:rsid w:val="00B369A7"/>
    <w:rsid w:val="00B41753"/>
    <w:rsid w:val="00B42A30"/>
    <w:rsid w:val="00B42D01"/>
    <w:rsid w:val="00B4430C"/>
    <w:rsid w:val="00B443D8"/>
    <w:rsid w:val="00B44C9E"/>
    <w:rsid w:val="00B44ED4"/>
    <w:rsid w:val="00B4571F"/>
    <w:rsid w:val="00B4627C"/>
    <w:rsid w:val="00B50749"/>
    <w:rsid w:val="00B514D0"/>
    <w:rsid w:val="00B51C4A"/>
    <w:rsid w:val="00B522E3"/>
    <w:rsid w:val="00B52E46"/>
    <w:rsid w:val="00B5663B"/>
    <w:rsid w:val="00B56A3A"/>
    <w:rsid w:val="00B578B8"/>
    <w:rsid w:val="00B60525"/>
    <w:rsid w:val="00B61C65"/>
    <w:rsid w:val="00B622C2"/>
    <w:rsid w:val="00B64B1B"/>
    <w:rsid w:val="00B679F5"/>
    <w:rsid w:val="00B7168E"/>
    <w:rsid w:val="00B73AF9"/>
    <w:rsid w:val="00B75D99"/>
    <w:rsid w:val="00B817AF"/>
    <w:rsid w:val="00B819BF"/>
    <w:rsid w:val="00B901BE"/>
    <w:rsid w:val="00B921F5"/>
    <w:rsid w:val="00B92C17"/>
    <w:rsid w:val="00B93776"/>
    <w:rsid w:val="00B939E8"/>
    <w:rsid w:val="00B94394"/>
    <w:rsid w:val="00B9524A"/>
    <w:rsid w:val="00BA108A"/>
    <w:rsid w:val="00BA1BC8"/>
    <w:rsid w:val="00BA41D7"/>
    <w:rsid w:val="00BA489A"/>
    <w:rsid w:val="00BA6D52"/>
    <w:rsid w:val="00BA6F79"/>
    <w:rsid w:val="00BB0515"/>
    <w:rsid w:val="00BB1E44"/>
    <w:rsid w:val="00BB533D"/>
    <w:rsid w:val="00BB5A64"/>
    <w:rsid w:val="00BB694B"/>
    <w:rsid w:val="00BC1C18"/>
    <w:rsid w:val="00BC617E"/>
    <w:rsid w:val="00BD592A"/>
    <w:rsid w:val="00BE3947"/>
    <w:rsid w:val="00BE424B"/>
    <w:rsid w:val="00BE5254"/>
    <w:rsid w:val="00BE697B"/>
    <w:rsid w:val="00BE740E"/>
    <w:rsid w:val="00BF10E6"/>
    <w:rsid w:val="00BF2E17"/>
    <w:rsid w:val="00BF5EA8"/>
    <w:rsid w:val="00C044E3"/>
    <w:rsid w:val="00C060F3"/>
    <w:rsid w:val="00C07138"/>
    <w:rsid w:val="00C10A5B"/>
    <w:rsid w:val="00C11DD6"/>
    <w:rsid w:val="00C14619"/>
    <w:rsid w:val="00C14FB8"/>
    <w:rsid w:val="00C17DCC"/>
    <w:rsid w:val="00C21BFD"/>
    <w:rsid w:val="00C22C9C"/>
    <w:rsid w:val="00C25BD6"/>
    <w:rsid w:val="00C31185"/>
    <w:rsid w:val="00C3482C"/>
    <w:rsid w:val="00C35809"/>
    <w:rsid w:val="00C36661"/>
    <w:rsid w:val="00C408C4"/>
    <w:rsid w:val="00C4363E"/>
    <w:rsid w:val="00C44552"/>
    <w:rsid w:val="00C50889"/>
    <w:rsid w:val="00C51095"/>
    <w:rsid w:val="00C523E1"/>
    <w:rsid w:val="00C55BB2"/>
    <w:rsid w:val="00C57A67"/>
    <w:rsid w:val="00C605F8"/>
    <w:rsid w:val="00C60CA2"/>
    <w:rsid w:val="00C61933"/>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5ECB"/>
    <w:rsid w:val="00C965B1"/>
    <w:rsid w:val="00C96600"/>
    <w:rsid w:val="00C96EFC"/>
    <w:rsid w:val="00CA0601"/>
    <w:rsid w:val="00CA1365"/>
    <w:rsid w:val="00CA487D"/>
    <w:rsid w:val="00CA4BCD"/>
    <w:rsid w:val="00CB74A5"/>
    <w:rsid w:val="00CC00A4"/>
    <w:rsid w:val="00CC7181"/>
    <w:rsid w:val="00CC730A"/>
    <w:rsid w:val="00CD4CE7"/>
    <w:rsid w:val="00CD7168"/>
    <w:rsid w:val="00CD7236"/>
    <w:rsid w:val="00CE17D4"/>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3FC"/>
    <w:rsid w:val="00D409F6"/>
    <w:rsid w:val="00D40C0E"/>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1B95"/>
    <w:rsid w:val="00D84D24"/>
    <w:rsid w:val="00D8657D"/>
    <w:rsid w:val="00D868A3"/>
    <w:rsid w:val="00D868B4"/>
    <w:rsid w:val="00D87EF3"/>
    <w:rsid w:val="00D931B0"/>
    <w:rsid w:val="00D95741"/>
    <w:rsid w:val="00DA008B"/>
    <w:rsid w:val="00DA2178"/>
    <w:rsid w:val="00DA541A"/>
    <w:rsid w:val="00DA544B"/>
    <w:rsid w:val="00DA5585"/>
    <w:rsid w:val="00DA5BE5"/>
    <w:rsid w:val="00DA6D86"/>
    <w:rsid w:val="00DA7BD0"/>
    <w:rsid w:val="00DB04FD"/>
    <w:rsid w:val="00DB1A12"/>
    <w:rsid w:val="00DB5184"/>
    <w:rsid w:val="00DB5F96"/>
    <w:rsid w:val="00DC2F44"/>
    <w:rsid w:val="00DC5273"/>
    <w:rsid w:val="00DC5B47"/>
    <w:rsid w:val="00DC5D1D"/>
    <w:rsid w:val="00DC6353"/>
    <w:rsid w:val="00DD7618"/>
    <w:rsid w:val="00DD7751"/>
    <w:rsid w:val="00DE0209"/>
    <w:rsid w:val="00DE17EB"/>
    <w:rsid w:val="00DE5E37"/>
    <w:rsid w:val="00DF1921"/>
    <w:rsid w:val="00E04BB9"/>
    <w:rsid w:val="00E054CB"/>
    <w:rsid w:val="00E12313"/>
    <w:rsid w:val="00E12C59"/>
    <w:rsid w:val="00E152CE"/>
    <w:rsid w:val="00E205EA"/>
    <w:rsid w:val="00E23CBF"/>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65927"/>
    <w:rsid w:val="00E72F0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A5E02"/>
    <w:rsid w:val="00EB2EEA"/>
    <w:rsid w:val="00EB4C46"/>
    <w:rsid w:val="00EB4F03"/>
    <w:rsid w:val="00EB6A90"/>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65DD"/>
    <w:rsid w:val="00EF7635"/>
    <w:rsid w:val="00F00E0C"/>
    <w:rsid w:val="00F02C18"/>
    <w:rsid w:val="00F047F9"/>
    <w:rsid w:val="00F066C4"/>
    <w:rsid w:val="00F06BE9"/>
    <w:rsid w:val="00F07AE9"/>
    <w:rsid w:val="00F21023"/>
    <w:rsid w:val="00F21937"/>
    <w:rsid w:val="00F25DAD"/>
    <w:rsid w:val="00F26239"/>
    <w:rsid w:val="00F26693"/>
    <w:rsid w:val="00F27C4F"/>
    <w:rsid w:val="00F359B8"/>
    <w:rsid w:val="00F3645E"/>
    <w:rsid w:val="00F367B3"/>
    <w:rsid w:val="00F36F66"/>
    <w:rsid w:val="00F37647"/>
    <w:rsid w:val="00F404B0"/>
    <w:rsid w:val="00F4124A"/>
    <w:rsid w:val="00F448C3"/>
    <w:rsid w:val="00F46523"/>
    <w:rsid w:val="00F50464"/>
    <w:rsid w:val="00F511C9"/>
    <w:rsid w:val="00F524D4"/>
    <w:rsid w:val="00F54AE7"/>
    <w:rsid w:val="00F55A69"/>
    <w:rsid w:val="00F626D9"/>
    <w:rsid w:val="00F658C2"/>
    <w:rsid w:val="00F665C7"/>
    <w:rsid w:val="00F70A16"/>
    <w:rsid w:val="00F72674"/>
    <w:rsid w:val="00F7373B"/>
    <w:rsid w:val="00F779C9"/>
    <w:rsid w:val="00F8011B"/>
    <w:rsid w:val="00F83ED5"/>
    <w:rsid w:val="00F8649E"/>
    <w:rsid w:val="00F8696F"/>
    <w:rsid w:val="00F96894"/>
    <w:rsid w:val="00FA6F6F"/>
    <w:rsid w:val="00FB0E72"/>
    <w:rsid w:val="00FB128A"/>
    <w:rsid w:val="00FB6F21"/>
    <w:rsid w:val="00FC1820"/>
    <w:rsid w:val="00FC3B36"/>
    <w:rsid w:val="00FC6AE8"/>
    <w:rsid w:val="00FC789C"/>
    <w:rsid w:val="00FD0BEA"/>
    <w:rsid w:val="00FD2A85"/>
    <w:rsid w:val="00FD6521"/>
    <w:rsid w:val="00FE51A2"/>
    <w:rsid w:val="00FE5776"/>
    <w:rsid w:val="00FE7617"/>
    <w:rsid w:val="00FE79AA"/>
    <w:rsid w:val="00FF04BE"/>
    <w:rsid w:val="00FF44B1"/>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FF87587"/>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iPriority w:val="99"/>
    <w:unhideWhenUsed/>
    <w:rsid w:val="009729FC"/>
    <w:pPr>
      <w:spacing w:after="0" w:line="240" w:lineRule="auto"/>
    </w:pPr>
    <w:rPr>
      <w:rFonts w:ascii="Tahoma" w:hAnsi="Tahoma" w:cs="Tahoma"/>
      <w:sz w:val="16"/>
      <w:szCs w:val="16"/>
    </w:rPr>
  </w:style>
  <w:style w:type="character" w:customStyle="1" w:styleId="a8">
    <w:name w:val="Текст выноски Знак"/>
    <w:link w:val="a7"/>
    <w:uiPriority w:val="99"/>
    <w:rsid w:val="009729FC"/>
    <w:rPr>
      <w:rFonts w:ascii="Tahoma" w:hAnsi="Tahoma" w:cs="Tahoma"/>
      <w:sz w:val="16"/>
      <w:szCs w:val="16"/>
    </w:rPr>
  </w:style>
  <w:style w:type="character" w:customStyle="1" w:styleId="10">
    <w:name w:val="Заголовок 1 Знак"/>
    <w:link w:val="1"/>
    <w:uiPriority w:val="9"/>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uiPriority w:val="99"/>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link w:val="af5"/>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6">
    <w:name w:val="footnote text"/>
    <w:basedOn w:val="a"/>
    <w:link w:val="af7"/>
    <w:rsid w:val="00972285"/>
    <w:pPr>
      <w:spacing w:after="0" w:line="240" w:lineRule="auto"/>
    </w:pPr>
    <w:rPr>
      <w:rFonts w:ascii="Times New Roman" w:eastAsia="Times New Roman" w:hAnsi="Times New Roman"/>
      <w:sz w:val="20"/>
      <w:szCs w:val="20"/>
      <w:lang w:eastAsia="ru-RU"/>
    </w:rPr>
  </w:style>
  <w:style w:type="character" w:styleId="af8">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9">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a">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b">
    <w:name w:val="Основной текст_"/>
    <w:link w:val="17"/>
    <w:locked/>
    <w:rsid w:val="009E09AA"/>
    <w:rPr>
      <w:shd w:val="clear" w:color="auto" w:fill="FFFFFF"/>
      <w:lang w:bidi="ar-SA"/>
    </w:rPr>
  </w:style>
  <w:style w:type="paragraph" w:customStyle="1" w:styleId="17">
    <w:name w:val="Основной текст1"/>
    <w:basedOn w:val="a"/>
    <w:link w:val="afb"/>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c">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d">
    <w:name w:val="No Spacing"/>
    <w:aliases w:val="с интервалом,No Spacing1,No Spacing"/>
    <w:link w:val="afe"/>
    <w:uiPriority w:val="1"/>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7">
    <w:name w:val="Текст сноски Знак"/>
    <w:basedOn w:val="a0"/>
    <w:link w:val="af6"/>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0">
    <w:basedOn w:val="a"/>
    <w:next w:val="af0"/>
    <w:link w:val="aff1"/>
    <w:qFormat/>
    <w:rsid w:val="00AE1A95"/>
    <w:pPr>
      <w:spacing w:after="0" w:line="240" w:lineRule="auto"/>
      <w:jc w:val="center"/>
    </w:pPr>
    <w:rPr>
      <w:b/>
      <w:bCs/>
      <w:sz w:val="28"/>
      <w:szCs w:val="24"/>
      <w:lang w:eastAsia="ru-RU"/>
    </w:rPr>
  </w:style>
  <w:style w:type="character" w:customStyle="1" w:styleId="aff1">
    <w:name w:val="Название Знак"/>
    <w:link w:val="aff0"/>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uiPriority w:val="99"/>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e">
    <w:name w:val="Без интервала Знак"/>
    <w:aliases w:val="с интервалом Знак,No Spacing1 Знак,No Spacing Знак"/>
    <w:basedOn w:val="a0"/>
    <w:link w:val="afd"/>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uiPriority w:val="9"/>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2">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3">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4">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First Indent"/>
    <w:basedOn w:val="a9"/>
    <w:link w:val="aff7"/>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7">
    <w:name w:val="Красная строка Знак"/>
    <w:basedOn w:val="aa"/>
    <w:link w:val="aff6"/>
    <w:uiPriority w:val="99"/>
    <w:semiHidden/>
    <w:rsid w:val="00D052B5"/>
    <w:rPr>
      <w:rFonts w:ascii="Times New Roman" w:eastAsia="Times New Roman" w:hAnsi="Times New Roman"/>
      <w:b w:val="0"/>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5">
    <w:name w:val="Текст Знак"/>
    <w:link w:val="af4"/>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8">
    <w:name w:val="TOC Heading"/>
    <w:basedOn w:val="1"/>
    <w:next w:val="a"/>
    <w:uiPriority w:val="39"/>
    <w:unhideWhenUsed/>
    <w:qFormat/>
    <w:rsid w:val="00FB6F21"/>
    <w:pPr>
      <w:keepLines/>
      <w:spacing w:before="240" w:line="276" w:lineRule="auto"/>
      <w:outlineLvl w:val="9"/>
    </w:pPr>
    <w:rPr>
      <w:rFonts w:asciiTheme="majorHAnsi" w:eastAsiaTheme="majorEastAsia" w:hAnsiTheme="majorHAnsi" w:cstheme="majorBidi"/>
      <w:b w:val="0"/>
      <w:color w:val="2E74B5" w:themeColor="accent1" w:themeShade="BF"/>
      <w:sz w:val="32"/>
      <w:szCs w:val="32"/>
      <w:lang w:eastAsia="en-US"/>
    </w:rPr>
  </w:style>
  <w:style w:type="numbering" w:customStyle="1" w:styleId="240">
    <w:name w:val="Нет списка24"/>
    <w:next w:val="a2"/>
    <w:uiPriority w:val="99"/>
    <w:semiHidden/>
    <w:unhideWhenUsed/>
    <w:rsid w:val="00FB6F21"/>
  </w:style>
  <w:style w:type="paragraph" w:customStyle="1" w:styleId="aff9">
    <w:basedOn w:val="a"/>
    <w:next w:val="af0"/>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3">
    <w:name w:val="Заголовок раб 1"/>
    <w:basedOn w:val="a"/>
    <w:link w:val="1f4"/>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4">
    <w:name w:val="Заголовок раб 1 Знак"/>
    <w:link w:val="1f3"/>
    <w:rsid w:val="00FB6F21"/>
    <w:rPr>
      <w:rFonts w:ascii="Times New Roman" w:eastAsia="Times New Roman" w:hAnsi="Times New Roman"/>
      <w:b/>
      <w:sz w:val="24"/>
      <w:szCs w:val="24"/>
      <w:lang w:val="x-none" w:eastAsia="x-none"/>
    </w:rPr>
  </w:style>
  <w:style w:type="paragraph" w:customStyle="1" w:styleId="affa">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b">
    <w:basedOn w:val="a"/>
    <w:next w:val="af0"/>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basedOn w:val="a0"/>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basedOn w:val="a0"/>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basedOn w:val="a0"/>
    <w:rsid w:val="008268B6"/>
    <w:rPr>
      <w:rFonts w:ascii="Symbol" w:hAnsi="Symbol" w:hint="default"/>
      <w:b w:val="0"/>
      <w:bCs w:val="0"/>
      <w:i w:val="0"/>
      <w:iCs w:val="0"/>
      <w:color w:val="283554"/>
      <w:sz w:val="28"/>
      <w:szCs w:val="28"/>
    </w:rPr>
  </w:style>
  <w:style w:type="character" w:customStyle="1" w:styleId="fontstyle41">
    <w:name w:val="fontstyle41"/>
    <w:basedOn w:val="a0"/>
    <w:rsid w:val="008268B6"/>
    <w:rPr>
      <w:rFonts w:ascii="Wingdings" w:hAnsi="Wingdings" w:hint="default"/>
      <w:b w:val="0"/>
      <w:bCs w:val="0"/>
      <w:i w:val="0"/>
      <w:iCs w:val="0"/>
      <w:color w:val="000000"/>
      <w:sz w:val="20"/>
      <w:szCs w:val="20"/>
    </w:rPr>
  </w:style>
  <w:style w:type="numbering" w:customStyle="1" w:styleId="260">
    <w:name w:val="Нет списка26"/>
    <w:next w:val="a2"/>
    <w:uiPriority w:val="99"/>
    <w:semiHidden/>
    <w:rsid w:val="006B04D5"/>
  </w:style>
  <w:style w:type="numbering" w:customStyle="1" w:styleId="116">
    <w:name w:val="Нет списка116"/>
    <w:next w:val="a2"/>
    <w:semiHidden/>
    <w:rsid w:val="006B04D5"/>
  </w:style>
  <w:style w:type="table" w:customStyle="1" w:styleId="171">
    <w:name w:val="Сетка таблицы17"/>
    <w:basedOn w:val="a1"/>
    <w:next w:val="ad"/>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B04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kadastr.ru" TargetMode="External"/><Relationship Id="rId18" Type="http://schemas.openxmlformats.org/officeDocument/2006/relationships/hyperlink" Target="https://coronavirus-control.ru/simptomy/"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coronavirus-control.ru/karanti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coronavirus-control.ru/kak-protekaet-koronavirus-po-dnyam-simptomy-pri-legkom-i-tyazhelom-techenii/" TargetMode="Externa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coronavirus-control.ru/karantin/"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rosreestr.gov.ru/site/" TargetMode="External"/><Relationship Id="rId23" Type="http://schemas.openxmlformats.org/officeDocument/2006/relationships/hyperlink" Target="http://shereshevo-school.pruzhany.by/wp-content/uploads/2015/12/ris22122015.jpg" TargetMode="External"/><Relationship Id="rId28" Type="http://schemas.openxmlformats.org/officeDocument/2006/relationships/image" Target="media/image12.png"/><Relationship Id="rId10" Type="http://schemas.openxmlformats.org/officeDocument/2006/relationships/hyperlink" Target="http://digit.nso.ru/news/1584" TargetMode="External"/><Relationship Id="rId19" Type="http://schemas.openxmlformats.org/officeDocument/2006/relationships/image" Target="media/image6.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osreestr.gov.ru/wps/portal/ais_rki" TargetMode="Externa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D88F1-D979-4CFB-85D5-18B6FB990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4121</TotalTime>
  <Pages>20</Pages>
  <Words>10031</Words>
  <Characters>57179</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67076</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391</cp:revision>
  <cp:lastPrinted>2021-02-05T06:59:00Z</cp:lastPrinted>
  <dcterms:created xsi:type="dcterms:W3CDTF">2018-04-03T08:54:00Z</dcterms:created>
  <dcterms:modified xsi:type="dcterms:W3CDTF">2021-02-05T07:00:00Z</dcterms:modified>
</cp:coreProperties>
</file>