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3D743B">
        <w:rPr>
          <w:rFonts w:ascii="Monotype Corsiva" w:hAnsi="Monotype Corsiva" w:cs="Courier New"/>
          <w:b/>
          <w:i/>
          <w:sz w:val="28"/>
          <w:szCs w:val="28"/>
        </w:rPr>
        <w:t>2</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EC57D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425A9F">
        <w:rPr>
          <w:rFonts w:ascii="Monotype Corsiva" w:hAnsi="Monotype Corsiva" w:cs="Courier New"/>
          <w:b/>
          <w:i/>
          <w:sz w:val="28"/>
          <w:szCs w:val="28"/>
        </w:rPr>
        <w:t xml:space="preserve">     </w:t>
      </w:r>
      <w:r w:rsidR="003D743B">
        <w:rPr>
          <w:rFonts w:ascii="Monotype Corsiva" w:hAnsi="Monotype Corsiva" w:cs="Courier New"/>
          <w:b/>
          <w:i/>
          <w:sz w:val="28"/>
          <w:szCs w:val="28"/>
        </w:rPr>
        <w:t>01</w:t>
      </w:r>
      <w:r w:rsidR="00886CB0">
        <w:rPr>
          <w:rFonts w:ascii="Monotype Corsiva" w:hAnsi="Monotype Corsiva" w:cs="Courier New"/>
          <w:b/>
          <w:i/>
          <w:sz w:val="28"/>
          <w:szCs w:val="28"/>
        </w:rPr>
        <w:t xml:space="preserve"> </w:t>
      </w:r>
      <w:r w:rsidR="003D743B">
        <w:rPr>
          <w:rFonts w:ascii="Monotype Corsiva" w:hAnsi="Monotype Corsiva" w:cs="Courier New"/>
          <w:b/>
          <w:i/>
          <w:sz w:val="28"/>
          <w:szCs w:val="28"/>
        </w:rPr>
        <w:t>февраля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065768" w:rsidRDefault="009B32DC" w:rsidP="00065768">
      <w:pPr>
        <w:pStyle w:val="1"/>
        <w:jc w:val="center"/>
        <w:rPr>
          <w:sz w:val="24"/>
          <w:szCs w:val="24"/>
        </w:rPr>
      </w:pPr>
      <w:r w:rsidRPr="00065768">
        <w:rPr>
          <w:sz w:val="24"/>
          <w:szCs w:val="24"/>
        </w:rPr>
        <w:t xml:space="preserve"> </w:t>
      </w:r>
    </w:p>
    <w:p w:rsidR="003D743B" w:rsidRDefault="003D743B" w:rsidP="003D743B">
      <w:pPr>
        <w:keepNext/>
        <w:spacing w:after="0" w:line="240" w:lineRule="auto"/>
        <w:jc w:val="center"/>
        <w:outlineLvl w:val="0"/>
        <w:rPr>
          <w:rFonts w:ascii="Times New Roman" w:eastAsia="Times New Roman" w:hAnsi="Times New Roman"/>
          <w:b/>
          <w:sz w:val="24"/>
          <w:szCs w:val="24"/>
          <w:lang w:eastAsia="ru-RU"/>
        </w:rPr>
      </w:pPr>
    </w:p>
    <w:p w:rsidR="003D743B" w:rsidRPr="003D743B" w:rsidRDefault="003D743B" w:rsidP="003D743B">
      <w:pPr>
        <w:keepNext/>
        <w:spacing w:after="0" w:line="240" w:lineRule="auto"/>
        <w:jc w:val="center"/>
        <w:outlineLvl w:val="0"/>
        <w:rPr>
          <w:rFonts w:ascii="Times New Roman" w:eastAsia="Times New Roman" w:hAnsi="Times New Roman"/>
          <w:b/>
          <w:sz w:val="24"/>
          <w:szCs w:val="24"/>
          <w:lang w:eastAsia="ru-RU"/>
        </w:rPr>
      </w:pPr>
      <w:r w:rsidRPr="003D743B">
        <w:rPr>
          <w:rFonts w:ascii="Times New Roman" w:eastAsia="Times New Roman" w:hAnsi="Times New Roman"/>
          <w:b/>
          <w:sz w:val="24"/>
          <w:szCs w:val="24"/>
          <w:lang w:eastAsia="ru-RU"/>
        </w:rPr>
        <w:t>АДМИНИСТРАЦИЯ ШИРОКОЯРСКОГО СЕЛЬСОВЕТА</w:t>
      </w: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b/>
          <w:sz w:val="24"/>
          <w:szCs w:val="24"/>
          <w:lang w:eastAsia="ru-RU"/>
        </w:rPr>
        <w:t>МОШКОВСКОГО РАЙОНА НОВОСИБИРСКОЙ ОБЛАСТИ</w:t>
      </w:r>
    </w:p>
    <w:p w:rsidR="003D743B" w:rsidRPr="003D743B" w:rsidRDefault="003D743B" w:rsidP="003D743B">
      <w:pPr>
        <w:spacing w:after="0" w:line="240" w:lineRule="auto"/>
        <w:jc w:val="center"/>
        <w:rPr>
          <w:rFonts w:ascii="Times New Roman" w:eastAsia="Times New Roman" w:hAnsi="Times New Roman"/>
          <w:b/>
          <w:sz w:val="16"/>
          <w:szCs w:val="16"/>
          <w:lang w:eastAsia="ru-RU"/>
        </w:rPr>
      </w:pPr>
    </w:p>
    <w:p w:rsidR="003D743B" w:rsidRPr="003D743B" w:rsidRDefault="003D743B" w:rsidP="003D743B">
      <w:pPr>
        <w:spacing w:after="0" w:line="240" w:lineRule="auto"/>
        <w:jc w:val="center"/>
        <w:rPr>
          <w:rFonts w:ascii="Times New Roman" w:eastAsia="Times New Roman" w:hAnsi="Times New Roman"/>
          <w:b/>
          <w:sz w:val="24"/>
          <w:szCs w:val="24"/>
          <w:lang w:eastAsia="ru-RU"/>
        </w:rPr>
      </w:pPr>
      <w:r w:rsidRPr="003D743B">
        <w:rPr>
          <w:rFonts w:ascii="Times New Roman" w:eastAsia="Times New Roman" w:hAnsi="Times New Roman"/>
          <w:b/>
          <w:sz w:val="24"/>
          <w:szCs w:val="24"/>
          <w:lang w:eastAsia="ru-RU"/>
        </w:rPr>
        <w:t>ПОСТАНОВЛЕНИЕ</w:t>
      </w:r>
    </w:p>
    <w:p w:rsidR="003D743B" w:rsidRPr="003D743B" w:rsidRDefault="003D743B" w:rsidP="003D743B">
      <w:pPr>
        <w:spacing w:after="0" w:line="240" w:lineRule="auto"/>
        <w:jc w:val="center"/>
        <w:rPr>
          <w:rFonts w:ascii="Times New Roman" w:eastAsia="Times New Roman" w:hAnsi="Times New Roman"/>
          <w:sz w:val="16"/>
          <w:szCs w:val="16"/>
          <w:lang w:eastAsia="ru-RU"/>
        </w:rPr>
      </w:pP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от 31.01.2024 № 8 </w:t>
      </w:r>
    </w:p>
    <w:p w:rsidR="003D743B" w:rsidRPr="003D743B" w:rsidRDefault="003D743B" w:rsidP="003D743B">
      <w:pPr>
        <w:spacing w:after="0" w:line="240" w:lineRule="auto"/>
        <w:jc w:val="center"/>
        <w:rPr>
          <w:rFonts w:ascii="Times New Roman" w:eastAsia="Times New Roman" w:hAnsi="Times New Roman"/>
          <w:sz w:val="16"/>
          <w:szCs w:val="16"/>
          <w:lang w:eastAsia="ru-RU"/>
        </w:rPr>
      </w:pP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Об утверждении Порядка информирования населения об установке дорожного знака </w:t>
      </w:r>
      <w:r>
        <w:rPr>
          <w:rFonts w:ascii="Times New Roman" w:eastAsia="Times New Roman" w:hAnsi="Times New Roman"/>
          <w:sz w:val="24"/>
          <w:szCs w:val="24"/>
          <w:lang w:eastAsia="ru-RU"/>
        </w:rPr>
        <w:t xml:space="preserve">                               или </w:t>
      </w:r>
      <w:r w:rsidRPr="003D743B">
        <w:rPr>
          <w:rFonts w:ascii="Times New Roman" w:eastAsia="Times New Roman" w:hAnsi="Times New Roman"/>
          <w:sz w:val="24"/>
          <w:szCs w:val="24"/>
          <w:lang w:eastAsia="ru-RU"/>
        </w:rPr>
        <w:t>нанесения разметки на автомобильных дорогах местного значения на территории</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 xml:space="preserve"> Широкоярского сельсовета</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Мошковского района Новосибирской области</w:t>
      </w:r>
    </w:p>
    <w:p w:rsidR="003D743B" w:rsidRPr="003D743B" w:rsidRDefault="003D743B" w:rsidP="003D743B">
      <w:pPr>
        <w:spacing w:after="0" w:line="240" w:lineRule="auto"/>
        <w:jc w:val="both"/>
        <w:rPr>
          <w:rFonts w:ascii="Times New Roman" w:eastAsia="Times New Roman" w:hAnsi="Times New Roman"/>
          <w:sz w:val="16"/>
          <w:szCs w:val="16"/>
          <w:lang w:eastAsia="ru-RU"/>
        </w:rPr>
      </w:pP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10.12.1995 № 196-ФЗ «О безопасности дорожного движения», руководствуясь Уставом сельского поселения Широкоярского сельсовета Мошковского муниципального района Новосибирской области</w:t>
      </w:r>
    </w:p>
    <w:p w:rsidR="003D743B" w:rsidRPr="003D743B" w:rsidRDefault="003D743B" w:rsidP="003D743B">
      <w:pPr>
        <w:spacing w:after="0" w:line="240" w:lineRule="auto"/>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ПОСТАНОВЛЯЮ:</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1.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Широкоярского сельсовета Мошковского района Новосибирской области. </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3. Настоящее постановление вступает в силу после дня его официального опубликования. </w:t>
      </w:r>
    </w:p>
    <w:p w:rsidR="003D743B" w:rsidRPr="003D743B" w:rsidRDefault="003D743B" w:rsidP="003D743B">
      <w:pPr>
        <w:spacing w:after="0" w:line="240" w:lineRule="auto"/>
        <w:rPr>
          <w:rFonts w:ascii="Times New Roman" w:eastAsia="Times New Roman" w:hAnsi="Times New Roman"/>
          <w:sz w:val="16"/>
          <w:szCs w:val="16"/>
          <w:lang w:eastAsia="ru-RU"/>
        </w:rPr>
      </w:pPr>
    </w:p>
    <w:p w:rsidR="003D743B" w:rsidRPr="003D743B" w:rsidRDefault="003D743B" w:rsidP="003D743B">
      <w:pPr>
        <w:spacing w:after="0" w:line="240" w:lineRule="auto"/>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Глава Широкоярского сельсовета</w:t>
      </w:r>
    </w:p>
    <w:p w:rsidR="003D743B" w:rsidRPr="003D743B" w:rsidRDefault="003D743B" w:rsidP="003D743B">
      <w:pPr>
        <w:spacing w:after="0" w:line="240" w:lineRule="auto"/>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 xml:space="preserve">          </w:t>
      </w:r>
      <w:proofErr w:type="spellStart"/>
      <w:r w:rsidRPr="003D743B">
        <w:rPr>
          <w:rFonts w:ascii="Times New Roman" w:eastAsia="Times New Roman" w:hAnsi="Times New Roman"/>
          <w:sz w:val="24"/>
          <w:szCs w:val="24"/>
          <w:lang w:eastAsia="ru-RU"/>
        </w:rPr>
        <w:t>В.С.Орлов</w:t>
      </w:r>
      <w:proofErr w:type="spellEnd"/>
      <w:r w:rsidRPr="003D743B">
        <w:rPr>
          <w:rFonts w:ascii="Times New Roman" w:eastAsia="Times New Roman" w:hAnsi="Times New Roman"/>
          <w:sz w:val="24"/>
          <w:szCs w:val="24"/>
          <w:lang w:eastAsia="ru-RU"/>
        </w:rPr>
        <w:t xml:space="preserve">                        </w:t>
      </w:r>
    </w:p>
    <w:tbl>
      <w:tblPr>
        <w:tblpPr w:leftFromText="180" w:rightFromText="180" w:vertAnchor="text" w:tblpX="4563"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tblGrid>
      <w:tr w:rsidR="003D743B" w:rsidRPr="003D743B" w:rsidTr="003D743B">
        <w:tblPrEx>
          <w:tblCellMar>
            <w:top w:w="0" w:type="dxa"/>
            <w:bottom w:w="0" w:type="dxa"/>
          </w:tblCellMar>
        </w:tblPrEx>
        <w:trPr>
          <w:trHeight w:val="999"/>
        </w:trPr>
        <w:tc>
          <w:tcPr>
            <w:tcW w:w="5711" w:type="dxa"/>
            <w:tcBorders>
              <w:top w:val="nil"/>
              <w:left w:val="nil"/>
              <w:bottom w:val="nil"/>
              <w:right w:val="nil"/>
            </w:tcBorders>
          </w:tcPr>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УТВЕРЖДЕН</w:t>
            </w: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постановлением администрации</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Широкоярского сельсовета</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 xml:space="preserve">Мошковского района </w:t>
            </w: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Новосибирской области</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от 31.01.2024 № 8</w:t>
            </w:r>
          </w:p>
        </w:tc>
      </w:tr>
    </w:tbl>
    <w:p w:rsidR="003D743B" w:rsidRPr="003D743B" w:rsidRDefault="003D743B" w:rsidP="003D743B">
      <w:pPr>
        <w:spacing w:after="0" w:line="240" w:lineRule="auto"/>
        <w:rPr>
          <w:rFonts w:ascii="Times New Roman" w:eastAsia="Times New Roman" w:hAnsi="Times New Roman"/>
          <w:sz w:val="24"/>
          <w:szCs w:val="24"/>
          <w:lang w:eastAsia="ru-RU"/>
        </w:rPr>
      </w:pPr>
    </w:p>
    <w:p w:rsidR="003D743B" w:rsidRPr="003D743B" w:rsidRDefault="003D743B" w:rsidP="003D743B">
      <w:pPr>
        <w:spacing w:after="0" w:line="240" w:lineRule="auto"/>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 </w:t>
      </w:r>
    </w:p>
    <w:p w:rsidR="003D743B" w:rsidRPr="003D743B" w:rsidRDefault="003D743B" w:rsidP="003D743B">
      <w:pPr>
        <w:spacing w:after="0" w:line="240" w:lineRule="auto"/>
        <w:jc w:val="both"/>
        <w:rPr>
          <w:rFonts w:ascii="Times New Roman" w:eastAsia="Times New Roman" w:hAnsi="Times New Roman"/>
          <w:sz w:val="24"/>
          <w:szCs w:val="24"/>
          <w:lang w:eastAsia="ru-RU"/>
        </w:rPr>
      </w:pPr>
    </w:p>
    <w:p w:rsidR="003D743B" w:rsidRPr="003D743B" w:rsidRDefault="003D743B" w:rsidP="003D743B">
      <w:pPr>
        <w:spacing w:after="0" w:line="240" w:lineRule="auto"/>
        <w:jc w:val="both"/>
        <w:rPr>
          <w:rFonts w:ascii="Times New Roman" w:eastAsia="Times New Roman" w:hAnsi="Times New Roman"/>
          <w:sz w:val="24"/>
          <w:szCs w:val="24"/>
          <w:lang w:eastAsia="ru-RU"/>
        </w:rPr>
      </w:pPr>
    </w:p>
    <w:p w:rsidR="003D743B" w:rsidRPr="003D743B" w:rsidRDefault="003D743B" w:rsidP="003D743B">
      <w:pPr>
        <w:spacing w:after="0" w:line="240" w:lineRule="auto"/>
        <w:jc w:val="both"/>
        <w:rPr>
          <w:rFonts w:ascii="Times New Roman" w:eastAsia="Times New Roman" w:hAnsi="Times New Roman"/>
          <w:sz w:val="24"/>
          <w:szCs w:val="24"/>
          <w:lang w:eastAsia="ru-RU"/>
        </w:rPr>
      </w:pPr>
    </w:p>
    <w:p w:rsidR="003D743B" w:rsidRPr="003D743B" w:rsidRDefault="003D743B" w:rsidP="003D743B">
      <w:pPr>
        <w:spacing w:after="0" w:line="240" w:lineRule="auto"/>
        <w:jc w:val="both"/>
        <w:rPr>
          <w:rFonts w:ascii="Times New Roman" w:eastAsia="Times New Roman" w:hAnsi="Times New Roman"/>
          <w:sz w:val="16"/>
          <w:szCs w:val="16"/>
          <w:lang w:eastAsia="ru-RU"/>
        </w:rPr>
      </w:pPr>
    </w:p>
    <w:p w:rsidR="003D743B" w:rsidRPr="003D743B" w:rsidRDefault="003D743B" w:rsidP="003D74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ПОРЯДОК</w:t>
      </w: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 информирования населения об установке дорожного знака или нанесения разметки на автомобильных дорогах местного значения на территории</w:t>
      </w: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Широкоярского сельсовета Мошковского района Новосибирской области</w:t>
      </w:r>
    </w:p>
    <w:p w:rsidR="003D743B" w:rsidRPr="003D743B" w:rsidRDefault="003D743B" w:rsidP="003D743B">
      <w:pPr>
        <w:spacing w:after="0" w:line="240" w:lineRule="auto"/>
        <w:ind w:firstLine="709"/>
        <w:jc w:val="both"/>
        <w:rPr>
          <w:rFonts w:ascii="Times New Roman" w:eastAsia="Times New Roman" w:hAnsi="Times New Roman"/>
          <w:sz w:val="16"/>
          <w:szCs w:val="16"/>
          <w:lang w:eastAsia="ru-RU"/>
        </w:rPr>
      </w:pP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1. Порядок информирования населения об установке дорожного знака или нанесения разметки на автомобильных дорогах местного значения Широкоярского сельсовета Мошковского района Новосибирской области (далее - Широкоярский сельсовет) разработан в целях предупреждения дорожно-транспортных происшествий на автомобильных дорогах местного значения в границах Широкоярского сельсовета.</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lastRenderedPageBreak/>
        <w:t xml:space="preserve">2. 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Широкоярского сельсовета. </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3. Не позднее чем за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 предусмотренного Правилами дорожного движения, утвержденными постановление Правительства Российской Федерации от 23.10.1993 № 1090 (далее – ПДД), остановку или стоянку транспортных средств (знаки: 3.27, 3.28, 3.29, 3.30 ПДД) либо обозначающих дорогу или проезжую часть с односторонним движением либо выезд на такую дорогу или проезжую часть (знаки: 5.5, 5.7.1, 5.7.2 ПДД),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Широкоярского сельсовета. </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4. Информирование осуществляется в установленные пунктом 3 настоящего Порядка сроки посредством: </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 размещения информации на официальном сайте администрации Широкоярского сельсовета в сети Интернет; </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 размещения информации на информационных стендах (табло) непосредственно на дороге вблизи от места установки соответствующих дорожных знаков или нанесения разметки; </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 опубликования информации в периодическом печатном издании «Вестник Широкоярского сельсовета». </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5. В качестве дополнительных источников информирования могут использоваться иные источники, в том числе печатные и телевизионные средства массовой информации. </w:t>
      </w:r>
    </w:p>
    <w:p w:rsidR="003D743B" w:rsidRPr="003D743B" w:rsidRDefault="003D743B" w:rsidP="003D743B">
      <w:pPr>
        <w:spacing w:after="0" w:line="240" w:lineRule="auto"/>
        <w:ind w:firstLine="851"/>
        <w:jc w:val="both"/>
        <w:rPr>
          <w:rFonts w:ascii="Times New Roman" w:eastAsia="Times New Roman" w:hAnsi="Times New Roman"/>
          <w:i/>
          <w:sz w:val="24"/>
          <w:szCs w:val="24"/>
          <w:lang w:eastAsia="ru-RU"/>
        </w:rPr>
      </w:pPr>
      <w:r w:rsidRPr="003D743B">
        <w:rPr>
          <w:rFonts w:ascii="Times New Roman" w:eastAsia="Times New Roman" w:hAnsi="Times New Roman"/>
          <w:sz w:val="24"/>
          <w:szCs w:val="24"/>
          <w:lang w:eastAsia="ru-RU"/>
        </w:rPr>
        <w:t>6. Ответственным за информирование населения об установке дорожного знака или нанесения разметки является ответственный специалист администрации, назначенный распоряжением главы администрации Широкоярского сельсовета.</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p>
    <w:p w:rsidR="003D743B" w:rsidRPr="003D743B" w:rsidRDefault="003D743B" w:rsidP="003D743B">
      <w:pPr>
        <w:keepNext/>
        <w:spacing w:after="0" w:line="240" w:lineRule="auto"/>
        <w:jc w:val="center"/>
        <w:outlineLvl w:val="0"/>
        <w:rPr>
          <w:rFonts w:ascii="Times New Roman" w:eastAsia="Times New Roman" w:hAnsi="Times New Roman"/>
          <w:b/>
          <w:sz w:val="24"/>
          <w:szCs w:val="24"/>
          <w:lang w:eastAsia="ru-RU"/>
        </w:rPr>
      </w:pPr>
      <w:r w:rsidRPr="003D743B">
        <w:rPr>
          <w:rFonts w:ascii="Times New Roman" w:eastAsia="Times New Roman" w:hAnsi="Times New Roman"/>
          <w:b/>
          <w:sz w:val="24"/>
          <w:szCs w:val="24"/>
          <w:lang w:eastAsia="ru-RU"/>
        </w:rPr>
        <w:t>АДМИНИСТРАЦИЯ ШИРОКОЯРСКОГО СЕЛЬСОВЕТА</w:t>
      </w: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b/>
          <w:sz w:val="24"/>
          <w:szCs w:val="24"/>
          <w:lang w:eastAsia="ru-RU"/>
        </w:rPr>
        <w:t>МОШКОВСКОГО РАЙОНА НОВОСИБИРСКОЙ ОБЛАСТИ</w:t>
      </w:r>
    </w:p>
    <w:p w:rsidR="003D743B" w:rsidRPr="003D743B" w:rsidRDefault="003D743B" w:rsidP="003D743B">
      <w:pPr>
        <w:spacing w:after="0" w:line="240" w:lineRule="auto"/>
        <w:jc w:val="center"/>
        <w:rPr>
          <w:rFonts w:ascii="Times New Roman" w:eastAsia="Times New Roman" w:hAnsi="Times New Roman"/>
          <w:b/>
          <w:sz w:val="16"/>
          <w:szCs w:val="16"/>
          <w:lang w:eastAsia="ru-RU"/>
        </w:rPr>
      </w:pPr>
    </w:p>
    <w:p w:rsidR="003D743B" w:rsidRPr="003D743B" w:rsidRDefault="003D743B" w:rsidP="003D743B">
      <w:pPr>
        <w:spacing w:after="0" w:line="240" w:lineRule="auto"/>
        <w:jc w:val="center"/>
        <w:rPr>
          <w:rFonts w:ascii="Times New Roman" w:eastAsia="Times New Roman" w:hAnsi="Times New Roman"/>
          <w:b/>
          <w:sz w:val="24"/>
          <w:szCs w:val="24"/>
          <w:lang w:eastAsia="ru-RU"/>
        </w:rPr>
      </w:pPr>
      <w:r w:rsidRPr="003D743B">
        <w:rPr>
          <w:rFonts w:ascii="Times New Roman" w:eastAsia="Times New Roman" w:hAnsi="Times New Roman"/>
          <w:b/>
          <w:sz w:val="24"/>
          <w:szCs w:val="24"/>
          <w:lang w:eastAsia="ru-RU"/>
        </w:rPr>
        <w:t>ПОСТАНОВЛЕНИЕ</w:t>
      </w:r>
    </w:p>
    <w:p w:rsidR="003D743B" w:rsidRPr="003D743B" w:rsidRDefault="003D743B" w:rsidP="003D743B">
      <w:pPr>
        <w:spacing w:after="0" w:line="240" w:lineRule="auto"/>
        <w:jc w:val="center"/>
        <w:rPr>
          <w:rFonts w:ascii="Times New Roman" w:eastAsia="Times New Roman" w:hAnsi="Times New Roman"/>
          <w:sz w:val="16"/>
          <w:szCs w:val="16"/>
          <w:lang w:eastAsia="ru-RU"/>
        </w:rPr>
      </w:pP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от 31.01.2024 № 9 </w:t>
      </w:r>
    </w:p>
    <w:p w:rsidR="003D743B" w:rsidRPr="003D743B" w:rsidRDefault="003D743B" w:rsidP="003D743B">
      <w:pPr>
        <w:spacing w:after="0" w:line="240" w:lineRule="auto"/>
        <w:jc w:val="center"/>
        <w:rPr>
          <w:rFonts w:ascii="Times New Roman" w:eastAsia="Times New Roman" w:hAnsi="Times New Roman"/>
          <w:sz w:val="16"/>
          <w:szCs w:val="16"/>
          <w:lang w:eastAsia="ru-RU"/>
        </w:rPr>
      </w:pP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Об утверждении Положения о правовом просвещении и правовом информировании</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 xml:space="preserve"> граждан и организаций на территории</w:t>
      </w: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Широкоярского сельсовета Мошковского района Новосибирской области</w:t>
      </w:r>
    </w:p>
    <w:p w:rsidR="003D743B" w:rsidRPr="003D743B" w:rsidRDefault="003D743B" w:rsidP="003D743B">
      <w:pPr>
        <w:widowControl w:val="0"/>
        <w:autoSpaceDE w:val="0"/>
        <w:autoSpaceDN w:val="0"/>
        <w:spacing w:after="0" w:line="240" w:lineRule="auto"/>
        <w:ind w:firstLine="540"/>
        <w:jc w:val="both"/>
        <w:rPr>
          <w:rFonts w:ascii="Times New Roman" w:eastAsia="Times New Roman" w:hAnsi="Times New Roman"/>
          <w:sz w:val="16"/>
          <w:szCs w:val="16"/>
          <w:lang w:eastAsia="ru-RU"/>
        </w:rPr>
      </w:pP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В соответствии с Федеральными </w:t>
      </w:r>
      <w:hyperlink r:id="rId9" w:history="1">
        <w:r w:rsidRPr="003D743B">
          <w:rPr>
            <w:rFonts w:ascii="Times New Roman" w:eastAsia="Times New Roman" w:hAnsi="Times New Roman"/>
            <w:sz w:val="24"/>
            <w:szCs w:val="24"/>
            <w:lang w:eastAsia="ru-RU"/>
          </w:rPr>
          <w:t>закон</w:t>
        </w:r>
      </w:hyperlink>
      <w:r w:rsidRPr="003D743B">
        <w:rPr>
          <w:rFonts w:ascii="Times New Roman" w:eastAsia="Times New Roman" w:hAnsi="Times New Roman"/>
          <w:sz w:val="24"/>
          <w:szCs w:val="24"/>
          <w:lang w:eastAsia="ru-RU"/>
        </w:rPr>
        <w:t xml:space="preserve">ами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w:t>
      </w:r>
      <w:bookmarkStart w:id="0" w:name="_Hlk74033985"/>
      <w:r w:rsidRPr="003D743B">
        <w:rPr>
          <w:rFonts w:ascii="Times New Roman" w:eastAsia="Times New Roman" w:hAnsi="Times New Roman"/>
          <w:sz w:val="24"/>
          <w:szCs w:val="24"/>
          <w:lang w:eastAsia="ru-RU"/>
        </w:rPr>
        <w:t xml:space="preserve">с пунктами 1 и 3 статьи 28 Федерального закона от 21.11.2011 № 324-ФЗ «О бесплатной юридической помощи в Российской Федерации», </w:t>
      </w:r>
      <w:bookmarkEnd w:id="0"/>
      <w:r w:rsidRPr="003D743B">
        <w:rPr>
          <w:rFonts w:ascii="Times New Roman" w:eastAsia="Times New Roman" w:hAnsi="Times New Roman"/>
          <w:sz w:val="24"/>
          <w:szCs w:val="24"/>
          <w:lang w:eastAsia="ru-RU"/>
        </w:rPr>
        <w:t xml:space="preserve">руководствуясь </w:t>
      </w:r>
      <w:hyperlink r:id="rId10" w:history="1">
        <w:r w:rsidRPr="003D743B">
          <w:rPr>
            <w:rFonts w:ascii="Times New Roman" w:eastAsia="Times New Roman" w:hAnsi="Times New Roman"/>
            <w:sz w:val="24"/>
            <w:szCs w:val="24"/>
            <w:lang w:eastAsia="ru-RU"/>
          </w:rPr>
          <w:t>Уставом</w:t>
        </w:r>
      </w:hyperlink>
      <w:r w:rsidRPr="003D743B">
        <w:rPr>
          <w:rFonts w:ascii="Times New Roman" w:eastAsia="Times New Roman" w:hAnsi="Times New Roman"/>
          <w:sz w:val="24"/>
          <w:szCs w:val="24"/>
          <w:lang w:eastAsia="ru-RU"/>
        </w:rPr>
        <w:t xml:space="preserve"> сельского поселения Широкоярского сельсовета Мошковского муниципального района Новосибирской области</w:t>
      </w:r>
    </w:p>
    <w:p w:rsidR="003D743B" w:rsidRPr="003D743B" w:rsidRDefault="003D743B" w:rsidP="003D743B">
      <w:pPr>
        <w:spacing w:after="0" w:line="240" w:lineRule="auto"/>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ПОСТАНОВЛЯЮ:</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1. Утвердить прилагаемое Положение о правовом просвещении и правовом информировании граждан и организаций на территории Широкоярского сельсовета Мошковского района Новосибирской области.</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rsidR="003D743B" w:rsidRPr="003D743B" w:rsidRDefault="003D743B" w:rsidP="003D743B">
      <w:pPr>
        <w:spacing w:after="0" w:line="240" w:lineRule="auto"/>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Глава Широкоярского сельсовета</w:t>
      </w:r>
    </w:p>
    <w:p w:rsidR="003D743B" w:rsidRPr="003D743B" w:rsidRDefault="003D743B" w:rsidP="003D743B">
      <w:pPr>
        <w:spacing w:after="0" w:line="240" w:lineRule="auto"/>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 xml:space="preserve">      </w:t>
      </w:r>
      <w:proofErr w:type="spellStart"/>
      <w:r w:rsidRPr="003D743B">
        <w:rPr>
          <w:rFonts w:ascii="Times New Roman" w:eastAsia="Times New Roman" w:hAnsi="Times New Roman"/>
          <w:sz w:val="24"/>
          <w:szCs w:val="24"/>
          <w:lang w:eastAsia="ru-RU"/>
        </w:rPr>
        <w:t>В.С.Орлов</w:t>
      </w:r>
      <w:proofErr w:type="spellEnd"/>
      <w:r>
        <w:rPr>
          <w:rFonts w:ascii="Times New Roman" w:eastAsia="Times New Roman" w:hAnsi="Times New Roman"/>
          <w:sz w:val="24"/>
          <w:szCs w:val="24"/>
          <w:lang w:eastAsia="ru-RU"/>
        </w:rPr>
        <w:t xml:space="preserve">                       </w:t>
      </w:r>
    </w:p>
    <w:tbl>
      <w:tblPr>
        <w:tblpPr w:leftFromText="180" w:rightFromText="180" w:vertAnchor="text" w:tblpX="4279"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tblGrid>
      <w:tr w:rsidR="003D743B" w:rsidRPr="003D743B" w:rsidTr="003D743B">
        <w:tblPrEx>
          <w:tblCellMar>
            <w:top w:w="0" w:type="dxa"/>
            <w:bottom w:w="0" w:type="dxa"/>
          </w:tblCellMar>
        </w:tblPrEx>
        <w:trPr>
          <w:trHeight w:val="1266"/>
        </w:trPr>
        <w:tc>
          <w:tcPr>
            <w:tcW w:w="6096" w:type="dxa"/>
            <w:tcBorders>
              <w:top w:val="nil"/>
              <w:left w:val="nil"/>
              <w:bottom w:val="nil"/>
              <w:right w:val="nil"/>
            </w:tcBorders>
          </w:tcPr>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lastRenderedPageBreak/>
              <w:t>УТВЕРЖДЕНО</w:t>
            </w: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постановлением администрации</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Широкоярского сельсовета</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 xml:space="preserve">Мошковского района </w:t>
            </w:r>
          </w:p>
          <w:p w:rsidR="003D743B" w:rsidRPr="003D743B" w:rsidRDefault="003D743B" w:rsidP="003D743B">
            <w:pPr>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Новосибирской области</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от 31.01.2024 № 9</w:t>
            </w:r>
          </w:p>
        </w:tc>
      </w:tr>
    </w:tbl>
    <w:p w:rsidR="003D743B" w:rsidRPr="003D743B" w:rsidRDefault="003D743B" w:rsidP="003D743B">
      <w:pPr>
        <w:spacing w:after="0" w:line="240" w:lineRule="auto"/>
        <w:rPr>
          <w:rFonts w:ascii="Times New Roman" w:eastAsia="Times New Roman" w:hAnsi="Times New Roman"/>
          <w:sz w:val="24"/>
          <w:szCs w:val="24"/>
          <w:lang w:eastAsia="ru-RU"/>
        </w:rPr>
      </w:pPr>
    </w:p>
    <w:p w:rsidR="003D743B" w:rsidRDefault="003D743B" w:rsidP="003D743B">
      <w:pPr>
        <w:spacing w:after="0" w:line="240" w:lineRule="auto"/>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 </w:t>
      </w:r>
    </w:p>
    <w:p w:rsidR="003D743B" w:rsidRPr="003D743B" w:rsidRDefault="003D743B" w:rsidP="003D743B">
      <w:pPr>
        <w:spacing w:after="0" w:line="240" w:lineRule="auto"/>
        <w:jc w:val="both"/>
        <w:rPr>
          <w:rFonts w:ascii="Times New Roman" w:eastAsia="Times New Roman" w:hAnsi="Times New Roman"/>
          <w:sz w:val="24"/>
          <w:szCs w:val="24"/>
          <w:lang w:eastAsia="ru-RU"/>
        </w:rPr>
      </w:pPr>
    </w:p>
    <w:p w:rsidR="003D743B" w:rsidRPr="003D743B" w:rsidRDefault="003D743B" w:rsidP="003D743B">
      <w:pPr>
        <w:spacing w:after="0" w:line="240" w:lineRule="auto"/>
        <w:jc w:val="both"/>
        <w:rPr>
          <w:rFonts w:ascii="Times New Roman" w:eastAsia="Times New Roman" w:hAnsi="Times New Roman"/>
          <w:sz w:val="24"/>
          <w:szCs w:val="24"/>
          <w:lang w:eastAsia="ru-RU"/>
        </w:rPr>
      </w:pPr>
    </w:p>
    <w:p w:rsidR="003D743B" w:rsidRPr="003D743B" w:rsidRDefault="003D743B" w:rsidP="003D743B">
      <w:pPr>
        <w:spacing w:after="0" w:line="240" w:lineRule="auto"/>
        <w:jc w:val="both"/>
        <w:rPr>
          <w:rFonts w:ascii="Times New Roman" w:eastAsia="Times New Roman" w:hAnsi="Times New Roman"/>
          <w:sz w:val="24"/>
          <w:szCs w:val="24"/>
          <w:lang w:eastAsia="ru-RU"/>
        </w:rPr>
      </w:pPr>
    </w:p>
    <w:p w:rsidR="003D743B" w:rsidRPr="003D743B" w:rsidRDefault="003D743B" w:rsidP="003D743B">
      <w:pPr>
        <w:spacing w:after="0" w:line="240" w:lineRule="auto"/>
        <w:jc w:val="both"/>
        <w:rPr>
          <w:rFonts w:ascii="Times New Roman" w:eastAsia="Times New Roman" w:hAnsi="Times New Roman"/>
          <w:sz w:val="24"/>
          <w:szCs w:val="24"/>
          <w:lang w:eastAsia="ru-RU"/>
        </w:rPr>
      </w:pP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ПОЛОЖЕНИЕ</w:t>
      </w: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о правовом просвещении и правовом информировании граждан и</w:t>
      </w: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организаций</w:t>
      </w:r>
      <w:r w:rsidRPr="003D743B">
        <w:rPr>
          <w:rFonts w:ascii="Times New Roman" w:eastAsia="Times New Roman" w:hAnsi="Times New Roman"/>
          <w:b/>
          <w:sz w:val="24"/>
          <w:szCs w:val="24"/>
          <w:lang w:eastAsia="ru-RU"/>
        </w:rPr>
        <w:t xml:space="preserve"> </w:t>
      </w:r>
      <w:r w:rsidRPr="003D743B">
        <w:rPr>
          <w:rFonts w:ascii="Times New Roman" w:eastAsia="Times New Roman" w:hAnsi="Times New Roman"/>
          <w:sz w:val="24"/>
          <w:szCs w:val="24"/>
          <w:lang w:eastAsia="ru-RU"/>
        </w:rPr>
        <w:t xml:space="preserve">на территории Широкоярского сельсовета Мошковского района </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Новосибирской области</w:t>
      </w: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16"/>
          <w:szCs w:val="16"/>
          <w:lang w:eastAsia="ru-RU"/>
        </w:rPr>
      </w:pPr>
    </w:p>
    <w:p w:rsidR="003D743B" w:rsidRPr="003D743B" w:rsidRDefault="003D743B" w:rsidP="003D743B">
      <w:pPr>
        <w:spacing w:after="0" w:line="240" w:lineRule="auto"/>
        <w:jc w:val="center"/>
        <w:rPr>
          <w:rFonts w:ascii="Times New Roman" w:eastAsia="Times New Roman" w:hAnsi="Times New Roman"/>
          <w:bCs/>
          <w:sz w:val="24"/>
          <w:szCs w:val="24"/>
          <w:lang w:eastAsia="ru-RU"/>
        </w:rPr>
      </w:pPr>
      <w:r w:rsidRPr="003D743B">
        <w:rPr>
          <w:rFonts w:ascii="Times New Roman" w:eastAsia="Times New Roman" w:hAnsi="Times New Roman"/>
          <w:bCs/>
          <w:sz w:val="24"/>
          <w:szCs w:val="24"/>
          <w:lang w:eastAsia="ru-RU"/>
        </w:rPr>
        <w:t>1. Общие положения</w:t>
      </w:r>
    </w:p>
    <w:p w:rsidR="003D743B" w:rsidRPr="003D743B" w:rsidRDefault="003D743B" w:rsidP="003D743B">
      <w:pPr>
        <w:widowControl w:val="0"/>
        <w:autoSpaceDE w:val="0"/>
        <w:autoSpaceDN w:val="0"/>
        <w:spacing w:after="0" w:line="240" w:lineRule="auto"/>
        <w:ind w:firstLine="540"/>
        <w:jc w:val="both"/>
        <w:rPr>
          <w:rFonts w:ascii="Times New Roman" w:eastAsia="Times New Roman" w:hAnsi="Times New Roman"/>
          <w:sz w:val="16"/>
          <w:szCs w:val="16"/>
          <w:lang w:eastAsia="ru-RU"/>
        </w:rPr>
      </w:pP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1.1. Настоящее Положение определяет порядок подготовки и размещения в средствах массовой информации, на официальном сайте администрации Широкоярского сельсовета Мошковского района Новосибирской области (далее - администрация Широкоярского сельсовета) в информационно-телекоммуникационной сети Интернет, в иных общедоступных источниках информации, в целях правового просвещения и правового информирования граждан и организаций, профилактики правонарушений на территории Широкоярского сельсовета Мошковского района Новосибирской области (далее - Широкоярский сельсовет).</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1.2. Правовое просвещение и правовое информирование граждан и организаций осуществляется в целях:</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профилактики правонарушений на территории Широкоярского сельсовета;</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обеспечения защиты прав и свобод человека и гражданина, общества и государства от противоправных посягательств;</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создания условий для наилучшей реализации конституционного права граждан в органах местного самоуправления;</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повышения уровня правовой культуры населения;</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создания условий для граждан и организаций самостоятельно ориентироваться в вопросах муниципального права.</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Деятельность по правовому информированию и правовому просвещению граждан и организаций не подменяет рассмотрение и разрешение обращений.</w:t>
      </w:r>
    </w:p>
    <w:p w:rsidR="003D743B" w:rsidRPr="003D743B" w:rsidRDefault="003D743B" w:rsidP="003D743B">
      <w:pPr>
        <w:widowControl w:val="0"/>
        <w:autoSpaceDE w:val="0"/>
        <w:autoSpaceDN w:val="0"/>
        <w:spacing w:after="0" w:line="240" w:lineRule="auto"/>
        <w:ind w:firstLine="851"/>
        <w:jc w:val="center"/>
        <w:rPr>
          <w:rFonts w:ascii="Times New Roman" w:eastAsia="Times New Roman" w:hAnsi="Times New Roman"/>
          <w:sz w:val="16"/>
          <w:szCs w:val="16"/>
          <w:lang w:eastAsia="ru-RU"/>
        </w:rPr>
      </w:pPr>
    </w:p>
    <w:p w:rsidR="003D743B" w:rsidRPr="003D743B" w:rsidRDefault="003D743B" w:rsidP="003D743B">
      <w:pPr>
        <w:spacing w:after="0" w:line="240" w:lineRule="auto"/>
        <w:jc w:val="center"/>
        <w:rPr>
          <w:rFonts w:ascii="Times New Roman" w:eastAsia="Times New Roman" w:hAnsi="Times New Roman"/>
          <w:bCs/>
          <w:sz w:val="24"/>
          <w:szCs w:val="24"/>
          <w:lang w:eastAsia="ru-RU"/>
        </w:rPr>
      </w:pPr>
      <w:r w:rsidRPr="003D743B">
        <w:rPr>
          <w:rFonts w:ascii="Times New Roman" w:eastAsia="Times New Roman" w:hAnsi="Times New Roman"/>
          <w:bCs/>
          <w:sz w:val="24"/>
          <w:szCs w:val="24"/>
          <w:lang w:eastAsia="ru-RU"/>
        </w:rPr>
        <w:t>2. Подготовка информационных материалов</w:t>
      </w:r>
    </w:p>
    <w:p w:rsidR="003D743B" w:rsidRPr="003D743B" w:rsidRDefault="003D743B" w:rsidP="003D743B">
      <w:pPr>
        <w:widowControl w:val="0"/>
        <w:autoSpaceDE w:val="0"/>
        <w:autoSpaceDN w:val="0"/>
        <w:spacing w:after="0" w:line="240" w:lineRule="auto"/>
        <w:ind w:firstLine="851"/>
        <w:jc w:val="both"/>
        <w:rPr>
          <w:rFonts w:ascii="Times New Roman" w:eastAsia="Times New Roman" w:hAnsi="Times New Roman"/>
          <w:sz w:val="16"/>
          <w:szCs w:val="16"/>
          <w:lang w:eastAsia="ru-RU"/>
        </w:rPr>
      </w:pP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2.1. Информационный материал должен содержать:</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заголовок - название информационного материала;</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аннотацию – краткое информационное сообщение о предмете информационного материала;</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полный текст информационного материала;</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дату публикации;</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фамилию, имя и отчество (последнее – при наличии), должность, телефон (автора информационного материала).</w:t>
      </w:r>
    </w:p>
    <w:p w:rsidR="003D743B" w:rsidRPr="003D743B" w:rsidRDefault="003D743B" w:rsidP="003D743B">
      <w:pPr>
        <w:spacing w:after="0" w:line="240" w:lineRule="auto"/>
        <w:ind w:firstLine="851"/>
        <w:jc w:val="both"/>
        <w:rPr>
          <w:rFonts w:ascii="Times New Roman" w:eastAsia="Times New Roman" w:hAnsi="Times New Roman"/>
          <w:color w:val="3C3C3C"/>
          <w:sz w:val="24"/>
          <w:szCs w:val="24"/>
          <w:lang w:eastAsia="ru-RU"/>
        </w:rPr>
      </w:pPr>
      <w:r w:rsidRPr="003D743B">
        <w:rPr>
          <w:rFonts w:ascii="Times New Roman" w:eastAsia="Times New Roman" w:hAnsi="Times New Roman"/>
          <w:sz w:val="24"/>
          <w:szCs w:val="24"/>
          <w:lang w:eastAsia="ru-RU"/>
        </w:rPr>
        <w:t>2.2. Информационные материалы могут содержать графическую, видео- или аудиоинформацию в форматах:</w:t>
      </w:r>
      <w:r w:rsidRPr="003D743B">
        <w:rPr>
          <w:rFonts w:ascii="Times New Roman" w:eastAsia="Times New Roman" w:hAnsi="Times New Roman"/>
          <w:color w:val="3C3C3C"/>
          <w:sz w:val="24"/>
          <w:szCs w:val="24"/>
          <w:lang w:eastAsia="ru-RU"/>
        </w:rPr>
        <w:t xml:space="preserve"> - </w:t>
      </w:r>
      <w:proofErr w:type="spellStart"/>
      <w:r w:rsidRPr="003D743B">
        <w:rPr>
          <w:rFonts w:ascii="Times New Roman" w:eastAsia="Times New Roman" w:hAnsi="Times New Roman"/>
          <w:color w:val="3C3C3C"/>
          <w:sz w:val="24"/>
          <w:szCs w:val="24"/>
          <w:lang w:eastAsia="ru-RU"/>
        </w:rPr>
        <w:t>doc</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txt</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rtf</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docx</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jpg</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bmp</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jpeg</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gif</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avi</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wmv</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mov</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mpeg</w:t>
      </w:r>
      <w:proofErr w:type="spellEnd"/>
      <w:r w:rsidRPr="003D743B">
        <w:rPr>
          <w:rFonts w:ascii="Times New Roman" w:eastAsia="Times New Roman" w:hAnsi="Times New Roman"/>
          <w:color w:val="3C3C3C"/>
          <w:sz w:val="24"/>
          <w:szCs w:val="24"/>
          <w:lang w:eastAsia="ru-RU"/>
        </w:rPr>
        <w:t xml:space="preserve">, </w:t>
      </w:r>
      <w:proofErr w:type="spellStart"/>
      <w:r w:rsidRPr="003D743B">
        <w:rPr>
          <w:rFonts w:ascii="Times New Roman" w:eastAsia="Times New Roman" w:hAnsi="Times New Roman"/>
          <w:color w:val="3C3C3C"/>
          <w:sz w:val="24"/>
          <w:szCs w:val="24"/>
          <w:lang w:eastAsia="ru-RU"/>
        </w:rPr>
        <w:t>mpg</w:t>
      </w:r>
      <w:proofErr w:type="spellEnd"/>
      <w:r w:rsidRPr="003D743B">
        <w:rPr>
          <w:rFonts w:ascii="Times New Roman" w:eastAsia="Times New Roman" w:hAnsi="Times New Roman"/>
          <w:color w:val="3C3C3C"/>
          <w:sz w:val="24"/>
          <w:szCs w:val="24"/>
          <w:lang w:eastAsia="ru-RU"/>
        </w:rPr>
        <w:t xml:space="preserve">; mp3, </w:t>
      </w:r>
      <w:proofErr w:type="spellStart"/>
      <w:r w:rsidRPr="003D743B">
        <w:rPr>
          <w:rFonts w:ascii="Times New Roman" w:eastAsia="Times New Roman" w:hAnsi="Times New Roman"/>
          <w:color w:val="3C3C3C"/>
          <w:sz w:val="24"/>
          <w:szCs w:val="24"/>
          <w:lang w:eastAsia="ru-RU"/>
        </w:rPr>
        <w:t>wma</w:t>
      </w:r>
      <w:proofErr w:type="spellEnd"/>
      <w:r w:rsidRPr="003D743B">
        <w:rPr>
          <w:rFonts w:ascii="Times New Roman" w:eastAsia="Times New Roman" w:hAnsi="Times New Roman"/>
          <w:color w:val="3C3C3C"/>
          <w:sz w:val="24"/>
          <w:szCs w:val="24"/>
          <w:lang w:eastAsia="ru-RU"/>
        </w:rPr>
        <w:t>.</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2.3. Должностное лицо, ответственное за организацию правового информирования и правового просвещения определяется распоряжением администрации Широкоярского сельсовета.</w:t>
      </w:r>
    </w:p>
    <w:p w:rsidR="003D743B" w:rsidRPr="003D743B" w:rsidRDefault="003D743B" w:rsidP="003D743B">
      <w:pPr>
        <w:widowControl w:val="0"/>
        <w:autoSpaceDE w:val="0"/>
        <w:autoSpaceDN w:val="0"/>
        <w:spacing w:after="0" w:line="240" w:lineRule="auto"/>
        <w:ind w:firstLine="851"/>
        <w:jc w:val="center"/>
        <w:rPr>
          <w:rFonts w:ascii="Times New Roman" w:eastAsia="Times New Roman" w:hAnsi="Times New Roman"/>
          <w:sz w:val="16"/>
          <w:szCs w:val="16"/>
          <w:lang w:eastAsia="ru-RU"/>
        </w:rPr>
      </w:pPr>
    </w:p>
    <w:p w:rsidR="003D743B" w:rsidRPr="003D743B" w:rsidRDefault="003D743B" w:rsidP="003D743B">
      <w:pPr>
        <w:spacing w:after="0" w:line="240" w:lineRule="auto"/>
        <w:jc w:val="center"/>
        <w:rPr>
          <w:rFonts w:ascii="Times New Roman" w:eastAsia="Times New Roman" w:hAnsi="Times New Roman"/>
          <w:bCs/>
          <w:sz w:val="24"/>
          <w:szCs w:val="24"/>
          <w:lang w:eastAsia="ru-RU"/>
        </w:rPr>
      </w:pPr>
      <w:r w:rsidRPr="003D743B">
        <w:rPr>
          <w:rFonts w:ascii="Times New Roman" w:eastAsia="Times New Roman" w:hAnsi="Times New Roman"/>
          <w:bCs/>
          <w:sz w:val="24"/>
          <w:szCs w:val="24"/>
          <w:lang w:eastAsia="ru-RU"/>
        </w:rPr>
        <w:t>3. Правовое информирование населения Широкоярского сельсовета</w:t>
      </w:r>
    </w:p>
    <w:p w:rsidR="003D743B" w:rsidRPr="003D743B" w:rsidRDefault="003D743B" w:rsidP="003D743B">
      <w:pPr>
        <w:spacing w:after="0" w:line="240" w:lineRule="auto"/>
        <w:ind w:firstLine="851"/>
        <w:jc w:val="both"/>
        <w:rPr>
          <w:rFonts w:ascii="Times New Roman" w:eastAsia="Times New Roman" w:hAnsi="Times New Roman"/>
          <w:sz w:val="16"/>
          <w:szCs w:val="16"/>
          <w:lang w:eastAsia="ru-RU"/>
        </w:rPr>
      </w:pPr>
      <w:r w:rsidRPr="003D743B">
        <w:rPr>
          <w:rFonts w:ascii="Times New Roman" w:eastAsia="Times New Roman" w:hAnsi="Times New Roman"/>
          <w:sz w:val="24"/>
          <w:szCs w:val="24"/>
          <w:lang w:eastAsia="ru-RU"/>
        </w:rPr>
        <w:t> </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3.1. В целях правового информирования граждан муниципального образования администрация Широкоярского сельсовета размещает в местах, доступных для граждан, в </w:t>
      </w:r>
      <w:r w:rsidRPr="003D743B">
        <w:rPr>
          <w:rFonts w:ascii="Times New Roman" w:eastAsia="Times New Roman" w:hAnsi="Times New Roman"/>
          <w:sz w:val="24"/>
          <w:szCs w:val="24"/>
          <w:lang w:eastAsia="ru-RU"/>
        </w:rPr>
        <w:lastRenderedPageBreak/>
        <w:t>средствах массовой информации, в информационно-телекоммуникационной сети Интернет, либо доводит до граждан иным способом информацию:</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 порядке и случаях оказания бесплатной юридической помощи;</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исполнения таких обязанностей;</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 компетенции и порядке деятельности органов местного самоуправления Широкоярского сельсовета, полномочиях их должностных лиц;</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 правилах оказания муниципальных услуг;</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 порядке, условиях и основаниях обжалования решений и действий (бездействия) органов местного самоуправления Широкоярского сельсовета, подведомственных им учреждений и их должностных лиц;</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 порядке совершения гражданами юридически значимых действий и ошибках, допускаемых при совершении таких действий;</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направленную на обеспечение защиты прав и свобод человека и гражданина, общества и государства от противоправных посягательств.</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3.2. Информация, указанная в пункте 3.1 настоящего Положения (далее – правовая информация), подлежит размещению:</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на информационных стендах и (или) других технических средствах аналогичного назначения в помещениях, занимаемых органами местного самоуправления Широкоярского сельсовета, которые открыты для свободного доступа и приема граждан;</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на официальном сайте администрации Широкоярского сельсовета;</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в средствах массовой информации, социальных сетях путем включения соответствующих сведений в публикации, подготовленные органами местного самоуправления Широкоярского сельсовета или при их участии;</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в буклетах, брошюрах, листовках, объявлениях, плакатах и иной печатной продукции;</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в презентациях, фильмах, видеороликах;</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на объектах социальной рекламы;</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в информационных письмах, ответах на обращения.</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3.3. Правовая информация подлежит обновлению по мере подготовки информационных материалов.</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3.4. Администрация Широкоярского сельсовета:</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принимает меры для включения правовой информации в брошюры, буклеты, плакаты и иную печатную продукцию, издание (изготовление) которой осуществляется по заказу или при участии органов местного самоуправления;</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обеспечивает доведение до граждан правовой информации в ходе публичных выступлений;</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обеспечивает доведение до граждан правовой информации в ходе личного приема граждан;</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организовывает дни, посвященные правовому информированию граждан;</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организует разработку презентаций, фильмов и видеороликов, направленных на правовое информирование и правовое просвещение, а также их распространение среди целевой аудитории.</w:t>
      </w:r>
    </w:p>
    <w:p w:rsidR="003D743B" w:rsidRPr="003D743B" w:rsidRDefault="003D743B" w:rsidP="003D743B">
      <w:pPr>
        <w:spacing w:after="0" w:line="240" w:lineRule="auto"/>
        <w:ind w:firstLine="851"/>
        <w:jc w:val="both"/>
        <w:rPr>
          <w:rFonts w:ascii="Times New Roman" w:eastAsia="Times New Roman" w:hAnsi="Times New Roman"/>
          <w:sz w:val="16"/>
          <w:szCs w:val="16"/>
          <w:lang w:eastAsia="ru-RU"/>
        </w:rPr>
      </w:pPr>
    </w:p>
    <w:p w:rsidR="003D743B" w:rsidRPr="003D743B" w:rsidRDefault="003D743B" w:rsidP="003D743B">
      <w:pPr>
        <w:spacing w:after="0" w:line="240" w:lineRule="auto"/>
        <w:jc w:val="center"/>
        <w:rPr>
          <w:rFonts w:ascii="Times New Roman" w:eastAsia="Times New Roman" w:hAnsi="Times New Roman"/>
          <w:bCs/>
          <w:sz w:val="24"/>
          <w:szCs w:val="24"/>
          <w:lang w:eastAsia="ru-RU"/>
        </w:rPr>
      </w:pPr>
      <w:r w:rsidRPr="003D743B">
        <w:rPr>
          <w:rFonts w:ascii="Times New Roman" w:eastAsia="Times New Roman" w:hAnsi="Times New Roman"/>
          <w:bCs/>
          <w:sz w:val="24"/>
          <w:szCs w:val="24"/>
          <w:lang w:eastAsia="ru-RU"/>
        </w:rPr>
        <w:t>4. Правовое просвещение населения Широкоярского сельсовета</w:t>
      </w:r>
    </w:p>
    <w:p w:rsidR="003D743B" w:rsidRPr="003D743B" w:rsidRDefault="003D743B" w:rsidP="003D743B">
      <w:pPr>
        <w:spacing w:after="0" w:line="240" w:lineRule="auto"/>
        <w:ind w:firstLine="851"/>
        <w:jc w:val="both"/>
        <w:rPr>
          <w:rFonts w:ascii="Times New Roman" w:eastAsia="Times New Roman" w:hAnsi="Times New Roman"/>
          <w:sz w:val="16"/>
          <w:szCs w:val="16"/>
          <w:lang w:eastAsia="ru-RU"/>
        </w:rPr>
      </w:pP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4.1. Администрацией Широкоярского сельсовета реализуется комплекс мероприятий по распространению и пропаганде среди населения Широкоярского сельсовета</w:t>
      </w:r>
      <w:r w:rsidRPr="003D743B">
        <w:rPr>
          <w:rFonts w:ascii="Times New Roman" w:eastAsia="Times New Roman" w:hAnsi="Times New Roman"/>
          <w:i/>
          <w:sz w:val="24"/>
          <w:szCs w:val="24"/>
          <w:lang w:eastAsia="ru-RU"/>
        </w:rPr>
        <w:t xml:space="preserve"> </w:t>
      </w:r>
      <w:r w:rsidRPr="003D743B">
        <w:rPr>
          <w:rFonts w:ascii="Times New Roman" w:eastAsia="Times New Roman" w:hAnsi="Times New Roman"/>
          <w:sz w:val="24"/>
          <w:szCs w:val="24"/>
          <w:lang w:eastAsia="ru-RU"/>
        </w:rPr>
        <w:t>правовых знаний (о характере и пределах прав, свобод и законных интересов граждан, предусмотренных законодательством Российской Федерации, способах их осуществления и защиты, в том числе от противоправных посягательств, о компетенции и порядке деятельности органов местного самоуправления Широкоярского сельсовета</w:t>
      </w:r>
      <w:r w:rsidRPr="003D743B">
        <w:rPr>
          <w:rFonts w:ascii="Times New Roman" w:eastAsia="Times New Roman" w:hAnsi="Times New Roman"/>
          <w:i/>
          <w:sz w:val="24"/>
          <w:szCs w:val="24"/>
          <w:lang w:eastAsia="ru-RU"/>
        </w:rPr>
        <w:t xml:space="preserve"> </w:t>
      </w:r>
      <w:r w:rsidRPr="003D743B">
        <w:rPr>
          <w:rFonts w:ascii="Times New Roman" w:eastAsia="Times New Roman" w:hAnsi="Times New Roman"/>
          <w:sz w:val="24"/>
          <w:szCs w:val="24"/>
          <w:lang w:eastAsia="ru-RU"/>
        </w:rPr>
        <w:t>и др.).</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lastRenderedPageBreak/>
        <w:t xml:space="preserve">4.2. Правовое просвещение населения осуществляется в соответствии с планом мероприятий по правовому просвещению населения и организаций Широкоярского сельсовета (далее – план), утверждаемым постановлением администрации Широкоярского сельсовета по форме согласно </w:t>
      </w:r>
      <w:proofErr w:type="gramStart"/>
      <w:r w:rsidRPr="003D743B">
        <w:rPr>
          <w:rFonts w:ascii="Times New Roman" w:eastAsia="Times New Roman" w:hAnsi="Times New Roman"/>
          <w:sz w:val="24"/>
          <w:szCs w:val="24"/>
          <w:lang w:eastAsia="ru-RU"/>
        </w:rPr>
        <w:t>приложению</w:t>
      </w:r>
      <w:proofErr w:type="gramEnd"/>
      <w:r w:rsidRPr="003D743B">
        <w:rPr>
          <w:rFonts w:ascii="Times New Roman" w:eastAsia="Times New Roman" w:hAnsi="Times New Roman"/>
          <w:sz w:val="24"/>
          <w:szCs w:val="24"/>
          <w:lang w:eastAsia="ru-RU"/>
        </w:rPr>
        <w:t xml:space="preserve"> к настоящему Положению. </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План включает в себя перечень мероприятий, направленных на повышение правовой культуры, развитие правовой грамотности и правосознания населения, в том числе:</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обеспечение доступности правовой информации, развитие системы правового информирования граждан и организаций, включая развитие информационно правовых ресурсов;</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содействие деятельности центров правовой информации в библиотеках и образовательных организациях;</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организацию и проведение научно-практических конференций, семинаров и круглых столов, направленных на развитие правовой культуры и повышение правосознания населения;</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проведение мероприятий, направленных на повышение электоральной активности населения;</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выпуск информационных и методических материалов, направленных на правовое просвещение населения и информирование о порядке оказания бесплатной юридической помощи.</w:t>
      </w:r>
    </w:p>
    <w:p w:rsidR="003D743B" w:rsidRPr="003D743B" w:rsidRDefault="003D743B" w:rsidP="003D743B">
      <w:pPr>
        <w:spacing w:after="0" w:line="240" w:lineRule="auto"/>
        <w:ind w:firstLine="851"/>
        <w:jc w:val="both"/>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4.3. План формируется на календарный год и размещается на официальном сайте администрации Широкоярского сельсовета.</w:t>
      </w:r>
    </w:p>
    <w:p w:rsidR="003D743B" w:rsidRPr="003D743B" w:rsidRDefault="003D743B" w:rsidP="003D743B">
      <w:pPr>
        <w:widowControl w:val="0"/>
        <w:autoSpaceDE w:val="0"/>
        <w:autoSpaceDN w:val="0"/>
        <w:spacing w:after="0" w:line="240" w:lineRule="auto"/>
        <w:ind w:firstLine="851"/>
        <w:jc w:val="right"/>
        <w:outlineLvl w:val="0"/>
        <w:rPr>
          <w:rFonts w:ascii="Times New Roman" w:eastAsia="Times New Roman" w:hAnsi="Times New Roman"/>
          <w:sz w:val="24"/>
          <w:szCs w:val="24"/>
          <w:lang w:eastAsia="ru-RU"/>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6"/>
      </w:tblGrid>
      <w:tr w:rsidR="003D743B" w:rsidRPr="003D743B" w:rsidTr="00153E62">
        <w:tblPrEx>
          <w:tblCellMar>
            <w:top w:w="0" w:type="dxa"/>
            <w:bottom w:w="0" w:type="dxa"/>
          </w:tblCellMar>
        </w:tblPrEx>
        <w:trPr>
          <w:trHeight w:val="231"/>
        </w:trPr>
        <w:tc>
          <w:tcPr>
            <w:tcW w:w="5686" w:type="dxa"/>
            <w:tcBorders>
              <w:top w:val="nil"/>
              <w:left w:val="nil"/>
              <w:bottom w:val="nil"/>
              <w:right w:val="nil"/>
            </w:tcBorders>
          </w:tcPr>
          <w:p w:rsidR="003D743B" w:rsidRPr="003D743B" w:rsidRDefault="003D743B" w:rsidP="003D743B">
            <w:pPr>
              <w:widowControl w:val="0"/>
              <w:autoSpaceDE w:val="0"/>
              <w:autoSpaceDN w:val="0"/>
              <w:spacing w:after="0" w:line="240" w:lineRule="auto"/>
              <w:jc w:val="center"/>
              <w:outlineLvl w:val="0"/>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Приложение</w:t>
            </w: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к Положению о правовом просвещении и правовом информировании граждан и</w:t>
            </w:r>
            <w:r>
              <w:rPr>
                <w:rFonts w:ascii="Times New Roman" w:eastAsia="Times New Roman" w:hAnsi="Times New Roman"/>
                <w:sz w:val="24"/>
                <w:szCs w:val="24"/>
                <w:lang w:eastAsia="ru-RU"/>
              </w:rPr>
              <w:t xml:space="preserve"> </w:t>
            </w:r>
            <w:r w:rsidRPr="003D743B">
              <w:rPr>
                <w:rFonts w:ascii="Times New Roman" w:eastAsia="Times New Roman" w:hAnsi="Times New Roman"/>
                <w:sz w:val="24"/>
                <w:szCs w:val="24"/>
                <w:lang w:eastAsia="ru-RU"/>
              </w:rPr>
              <w:t>организаций</w:t>
            </w:r>
            <w:r w:rsidRPr="003D743B">
              <w:rPr>
                <w:rFonts w:ascii="Times New Roman" w:eastAsia="Times New Roman" w:hAnsi="Times New Roman"/>
                <w:b/>
                <w:sz w:val="24"/>
                <w:szCs w:val="24"/>
                <w:lang w:eastAsia="ru-RU"/>
              </w:rPr>
              <w:t xml:space="preserve"> </w:t>
            </w:r>
            <w:r w:rsidRPr="003D743B">
              <w:rPr>
                <w:rFonts w:ascii="Times New Roman" w:eastAsia="Times New Roman" w:hAnsi="Times New Roman"/>
                <w:sz w:val="24"/>
                <w:szCs w:val="24"/>
                <w:lang w:eastAsia="ru-RU"/>
              </w:rPr>
              <w:t>на территории Широкоярского сельсовета Мошковского района Новосибирской области</w:t>
            </w:r>
          </w:p>
        </w:tc>
      </w:tr>
    </w:tbl>
    <w:p w:rsidR="003D743B" w:rsidRPr="003D743B" w:rsidRDefault="003D743B" w:rsidP="003D743B">
      <w:pPr>
        <w:widowControl w:val="0"/>
        <w:autoSpaceDE w:val="0"/>
        <w:autoSpaceDN w:val="0"/>
        <w:spacing w:after="0" w:line="240" w:lineRule="auto"/>
        <w:ind w:firstLine="851"/>
        <w:jc w:val="right"/>
        <w:outlineLvl w:val="0"/>
        <w:rPr>
          <w:rFonts w:ascii="Times New Roman" w:eastAsia="Times New Roman" w:hAnsi="Times New Roman"/>
          <w:sz w:val="24"/>
          <w:szCs w:val="24"/>
          <w:lang w:eastAsia="ru-RU"/>
        </w:rPr>
      </w:pPr>
    </w:p>
    <w:p w:rsidR="003D743B" w:rsidRPr="003D743B" w:rsidRDefault="003D743B" w:rsidP="003D743B">
      <w:pPr>
        <w:widowControl w:val="0"/>
        <w:autoSpaceDE w:val="0"/>
        <w:autoSpaceDN w:val="0"/>
        <w:spacing w:after="0" w:line="240" w:lineRule="auto"/>
        <w:ind w:firstLine="851"/>
        <w:jc w:val="both"/>
        <w:rPr>
          <w:rFonts w:ascii="Times New Roman" w:eastAsia="Times New Roman" w:hAnsi="Times New Roman"/>
          <w:sz w:val="24"/>
          <w:szCs w:val="24"/>
          <w:lang w:eastAsia="ru-RU"/>
        </w:rPr>
      </w:pP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bookmarkStart w:id="1" w:name="P82"/>
      <w:bookmarkEnd w:id="1"/>
      <w:r w:rsidRPr="003D743B">
        <w:rPr>
          <w:rFonts w:ascii="Times New Roman" w:eastAsia="Times New Roman" w:hAnsi="Times New Roman"/>
          <w:sz w:val="24"/>
          <w:szCs w:val="24"/>
          <w:lang w:eastAsia="ru-RU"/>
        </w:rPr>
        <w:t>ПЛАН</w:t>
      </w: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 мероприятий по правовому информированию и </w:t>
      </w:r>
    </w:p>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xml:space="preserve">правовому просвещению граждан и организаций </w:t>
      </w:r>
    </w:p>
    <w:p w:rsidR="003D743B" w:rsidRPr="003D743B" w:rsidRDefault="003D743B" w:rsidP="003D743B">
      <w:pPr>
        <w:widowControl w:val="0"/>
        <w:autoSpaceDE w:val="0"/>
        <w:autoSpaceDN w:val="0"/>
        <w:spacing w:after="0" w:line="240" w:lineRule="auto"/>
        <w:ind w:firstLine="851"/>
        <w:jc w:val="both"/>
        <w:rPr>
          <w:rFonts w:ascii="Times New Roman" w:eastAsia="Times New Roman" w:hAnsi="Times New Roman"/>
          <w:sz w:val="24"/>
          <w:szCs w:val="24"/>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3402"/>
        <w:gridCol w:w="3118"/>
        <w:gridCol w:w="2552"/>
      </w:tblGrid>
      <w:tr w:rsidR="003D743B" w:rsidRPr="003D743B" w:rsidTr="00153E62">
        <w:tc>
          <w:tcPr>
            <w:tcW w:w="913" w:type="dxa"/>
            <w:vAlign w:val="center"/>
          </w:tcPr>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 п\п</w:t>
            </w:r>
          </w:p>
        </w:tc>
        <w:tc>
          <w:tcPr>
            <w:tcW w:w="3402" w:type="dxa"/>
            <w:vAlign w:val="center"/>
          </w:tcPr>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Наименование мероприятия</w:t>
            </w:r>
          </w:p>
        </w:tc>
        <w:tc>
          <w:tcPr>
            <w:tcW w:w="3118" w:type="dxa"/>
            <w:vAlign w:val="center"/>
          </w:tcPr>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Ответственные исполнители</w:t>
            </w:r>
          </w:p>
        </w:tc>
        <w:tc>
          <w:tcPr>
            <w:tcW w:w="2552" w:type="dxa"/>
            <w:vAlign w:val="center"/>
          </w:tcPr>
          <w:p w:rsidR="003D743B" w:rsidRPr="003D743B" w:rsidRDefault="003D743B" w:rsidP="003D743B">
            <w:pPr>
              <w:widowControl w:val="0"/>
              <w:autoSpaceDE w:val="0"/>
              <w:autoSpaceDN w:val="0"/>
              <w:spacing w:after="0" w:line="240" w:lineRule="auto"/>
              <w:jc w:val="center"/>
              <w:rPr>
                <w:rFonts w:ascii="Times New Roman" w:eastAsia="Times New Roman" w:hAnsi="Times New Roman"/>
                <w:sz w:val="24"/>
                <w:szCs w:val="24"/>
                <w:lang w:eastAsia="ru-RU"/>
              </w:rPr>
            </w:pPr>
            <w:r w:rsidRPr="003D743B">
              <w:rPr>
                <w:rFonts w:ascii="Times New Roman" w:eastAsia="Times New Roman" w:hAnsi="Times New Roman"/>
                <w:sz w:val="24"/>
                <w:szCs w:val="24"/>
                <w:lang w:eastAsia="ru-RU"/>
              </w:rPr>
              <w:t>Срок исполнения</w:t>
            </w:r>
          </w:p>
        </w:tc>
      </w:tr>
      <w:tr w:rsidR="003D743B" w:rsidRPr="003D743B" w:rsidTr="00153E62">
        <w:tc>
          <w:tcPr>
            <w:tcW w:w="913" w:type="dxa"/>
          </w:tcPr>
          <w:p w:rsidR="003D743B" w:rsidRPr="003D743B" w:rsidRDefault="003D743B" w:rsidP="003D743B">
            <w:pPr>
              <w:widowControl w:val="0"/>
              <w:autoSpaceDE w:val="0"/>
              <w:autoSpaceDN w:val="0"/>
              <w:spacing w:after="0" w:line="240" w:lineRule="auto"/>
              <w:ind w:firstLine="851"/>
              <w:jc w:val="center"/>
              <w:rPr>
                <w:rFonts w:ascii="Times New Roman" w:eastAsia="Times New Roman" w:hAnsi="Times New Roman"/>
                <w:sz w:val="24"/>
                <w:szCs w:val="24"/>
                <w:lang w:eastAsia="ru-RU"/>
              </w:rPr>
            </w:pPr>
          </w:p>
        </w:tc>
        <w:tc>
          <w:tcPr>
            <w:tcW w:w="3402" w:type="dxa"/>
          </w:tcPr>
          <w:p w:rsidR="003D743B" w:rsidRPr="003D743B" w:rsidRDefault="003D743B" w:rsidP="003D743B">
            <w:pPr>
              <w:widowControl w:val="0"/>
              <w:autoSpaceDE w:val="0"/>
              <w:autoSpaceDN w:val="0"/>
              <w:spacing w:after="0" w:line="240" w:lineRule="auto"/>
              <w:ind w:firstLine="851"/>
              <w:rPr>
                <w:rFonts w:ascii="Times New Roman" w:eastAsia="Times New Roman" w:hAnsi="Times New Roman"/>
                <w:sz w:val="24"/>
                <w:szCs w:val="24"/>
                <w:lang w:eastAsia="ru-RU"/>
              </w:rPr>
            </w:pPr>
          </w:p>
        </w:tc>
        <w:tc>
          <w:tcPr>
            <w:tcW w:w="3118" w:type="dxa"/>
          </w:tcPr>
          <w:p w:rsidR="003D743B" w:rsidRPr="003D743B" w:rsidRDefault="003D743B" w:rsidP="003D743B">
            <w:pPr>
              <w:widowControl w:val="0"/>
              <w:autoSpaceDE w:val="0"/>
              <w:autoSpaceDN w:val="0"/>
              <w:spacing w:after="0" w:line="240" w:lineRule="auto"/>
              <w:ind w:firstLine="851"/>
              <w:rPr>
                <w:rFonts w:ascii="Times New Roman" w:eastAsia="Times New Roman" w:hAnsi="Times New Roman"/>
                <w:sz w:val="24"/>
                <w:szCs w:val="24"/>
                <w:lang w:eastAsia="ru-RU"/>
              </w:rPr>
            </w:pPr>
          </w:p>
        </w:tc>
        <w:tc>
          <w:tcPr>
            <w:tcW w:w="2552" w:type="dxa"/>
          </w:tcPr>
          <w:p w:rsidR="003D743B" w:rsidRPr="003D743B" w:rsidRDefault="003D743B" w:rsidP="003D743B">
            <w:pPr>
              <w:widowControl w:val="0"/>
              <w:autoSpaceDE w:val="0"/>
              <w:autoSpaceDN w:val="0"/>
              <w:spacing w:after="0" w:line="240" w:lineRule="auto"/>
              <w:ind w:firstLine="851"/>
              <w:rPr>
                <w:rFonts w:ascii="Times New Roman" w:eastAsia="Times New Roman" w:hAnsi="Times New Roman"/>
                <w:sz w:val="24"/>
                <w:szCs w:val="24"/>
                <w:lang w:eastAsia="ru-RU"/>
              </w:rPr>
            </w:pPr>
          </w:p>
        </w:tc>
      </w:tr>
    </w:tbl>
    <w:p w:rsidR="003D743B" w:rsidRDefault="003D743B" w:rsidP="0048621C">
      <w:pPr>
        <w:spacing w:after="0" w:line="240" w:lineRule="auto"/>
        <w:ind w:firstLine="708"/>
        <w:jc w:val="center"/>
        <w:rPr>
          <w:rFonts w:ascii="Times New Roman" w:eastAsia="Times New Roman" w:hAnsi="Times New Roman"/>
          <w:b/>
          <w:bCs/>
          <w:i/>
          <w:sz w:val="28"/>
          <w:szCs w:val="28"/>
          <w:lang w:eastAsia="ru-RU"/>
        </w:rPr>
      </w:pPr>
    </w:p>
    <w:p w:rsidR="0048621C" w:rsidRDefault="0048621C" w:rsidP="0048621C">
      <w:pPr>
        <w:spacing w:after="0" w:line="240" w:lineRule="auto"/>
        <w:ind w:firstLine="708"/>
        <w:jc w:val="cente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w:t>
      </w:r>
    </w:p>
    <w:p w:rsidR="00E8709F" w:rsidRPr="00F33C02" w:rsidRDefault="00E8709F" w:rsidP="00F33C02">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C55405" w:rsidRPr="006B0B26" w:rsidRDefault="00994351" w:rsidP="00E8709F">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E8709F" w:rsidRPr="00E8709F" w:rsidRDefault="00C55405" w:rsidP="00E8709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r>
      <w:r w:rsidR="00E8709F" w:rsidRPr="00E8709F">
        <w:rPr>
          <w:rFonts w:ascii="Times New Roman" w:eastAsia="Times New Roman" w:hAnsi="Times New Roman"/>
          <w:sz w:val="24"/>
          <w:szCs w:val="24"/>
          <w:lang w:eastAsia="ru-RU"/>
        </w:rPr>
        <w:t>При эксплуатации электрических приборов</w:t>
      </w:r>
      <w:r w:rsidR="00E8709F" w:rsidRPr="00E8709F">
        <w:rPr>
          <w:rFonts w:ascii="Times New Roman" w:eastAsia="Times New Roman" w:hAnsi="Times New Roman"/>
          <w:b/>
          <w:bCs/>
          <w:sz w:val="24"/>
          <w:szCs w:val="24"/>
          <w:lang w:eastAsia="ru-RU"/>
        </w:rPr>
        <w:t xml:space="preserve"> запрещается: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ab/>
        <w:t xml:space="preserve">- </w:t>
      </w:r>
      <w:r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056C5B"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9776" behindDoc="1" locked="0" layoutInCell="1" allowOverlap="1" wp14:anchorId="69175A7A" wp14:editId="3FF6EF49">
            <wp:simplePos x="0" y="0"/>
            <wp:positionH relativeFrom="column">
              <wp:posOffset>4268470</wp:posOffset>
            </wp:positionH>
            <wp:positionV relativeFrom="paragraph">
              <wp:posOffset>297839</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067887" w:rsidRPr="006B0B26" w:rsidRDefault="00067887" w:rsidP="00B92F5A">
      <w:pPr>
        <w:shd w:val="clear" w:color="auto" w:fill="FFFFFF"/>
        <w:suppressAutoHyphens/>
        <w:spacing w:after="0" w:line="240" w:lineRule="auto"/>
        <w:jc w:val="right"/>
        <w:rPr>
          <w:rFonts w:ascii="Times New Roman" w:eastAsia="Times New Roman" w:hAnsi="Times New Roman"/>
          <w:b/>
          <w:sz w:val="16"/>
          <w:szCs w:val="16"/>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2"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B115A8"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00B115A8"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6B0B26" w:rsidP="00A31BE7">
      <w:pPr>
        <w:shd w:val="clear" w:color="auto" w:fill="FFFFFF"/>
        <w:spacing w:after="0" w:line="240" w:lineRule="auto"/>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65920" behindDoc="1" locked="0" layoutInCell="1" allowOverlap="1" wp14:anchorId="72C5A307" wp14:editId="230C2D92">
            <wp:simplePos x="0" y="0"/>
            <wp:positionH relativeFrom="column">
              <wp:posOffset>3472180</wp:posOffset>
            </wp:positionH>
            <wp:positionV relativeFrom="paragraph">
              <wp:posOffset>137664</wp:posOffset>
            </wp:positionV>
            <wp:extent cx="2989580" cy="1492250"/>
            <wp:effectExtent l="0" t="0" r="1270" b="0"/>
            <wp:wrapTight wrapText="bothSides">
              <wp:wrapPolygon edited="0">
                <wp:start x="0" y="0"/>
                <wp:lineTo x="0" y="21232"/>
                <wp:lineTo x="21472" y="21232"/>
                <wp:lineTo x="21472" y="0"/>
                <wp:lineTo x="0" y="0"/>
              </wp:wrapPolygon>
            </wp:wrapTight>
            <wp:docPr id="1" name="Рисунок 1"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032B2" w:rsidRPr="003D743B" w:rsidRDefault="009423AC" w:rsidP="003D743B">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631500" w:rsidP="00E8709F">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00E8709F"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00E8709F"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66944" behindDoc="1" locked="0" layoutInCell="1" allowOverlap="1" wp14:anchorId="48FD3BCA" wp14:editId="35EB8648">
            <wp:simplePos x="0" y="0"/>
            <wp:positionH relativeFrom="column">
              <wp:posOffset>3339286</wp:posOffset>
            </wp:positionH>
            <wp:positionV relativeFrom="paragraph">
              <wp:posOffset>97622</wp:posOffset>
            </wp:positionV>
            <wp:extent cx="3122930" cy="2078990"/>
            <wp:effectExtent l="0" t="0" r="1270" b="0"/>
            <wp:wrapTight wrapText="bothSides">
              <wp:wrapPolygon edited="0">
                <wp:start x="0" y="0"/>
                <wp:lineTo x="0" y="21376"/>
                <wp:lineTo x="21477" y="21376"/>
                <wp:lineTo x="21477" y="0"/>
                <wp:lineTo x="0" y="0"/>
              </wp:wrapPolygon>
            </wp:wrapTight>
            <wp:docPr id="5" name="Рисунок 5"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930" cy="2078990"/>
                    </a:xfrm>
                    <a:prstGeom prst="rect">
                      <a:avLst/>
                    </a:prstGeom>
                    <a:noFill/>
                    <a:ln>
                      <a:noFill/>
                    </a:ln>
                  </pic:spPr>
                </pic:pic>
              </a:graphicData>
            </a:graphic>
          </wp:anchor>
        </w:drawing>
      </w:r>
      <w:r w:rsidR="00E8709F" w:rsidRPr="00E8709F">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О вреде курения</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w:t>
      </w:r>
      <w:r w:rsidR="009C2B60" w:rsidRPr="009C2B60">
        <w:rPr>
          <w:rFonts w:ascii="Times New Roman" w:eastAsia="Times New Roman" w:hAnsi="Times New Roman"/>
          <w:sz w:val="24"/>
          <w:szCs w:val="24"/>
          <w:lang w:eastAsia="ru-RU"/>
        </w:rPr>
        <w:lastRenderedPageBreak/>
        <w:t>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Почему нельзя употреблять спиртные напитки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009C2B60"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009C2B60"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 xml:space="preserve">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w:t>
      </w:r>
      <w:r w:rsidR="009C2B60" w:rsidRPr="009C2B60">
        <w:rPr>
          <w:rFonts w:ascii="Times New Roman" w:eastAsia="Times New Roman" w:hAnsi="Times New Roman"/>
          <w:sz w:val="24"/>
          <w:szCs w:val="24"/>
          <w:lang w:eastAsia="ru-RU"/>
        </w:rPr>
        <w:lastRenderedPageBreak/>
        <w:t>вредных веществ, которые содержатся в алкоголе.</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Крайне отрицательно алкоголь влияет на будущее потомство.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056C5B">
        <w:rPr>
          <w:rFonts w:ascii="Times New Roman" w:eastAsia="Times New Roman" w:hAnsi="Times New Roman"/>
          <w:b/>
          <w:i/>
          <w:sz w:val="24"/>
          <w:szCs w:val="24"/>
          <w:lang w:eastAsia="ru-RU"/>
        </w:rPr>
        <w:t>Какой вред от наркотиков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009C2B60" w:rsidRPr="009C2B60">
        <w:rPr>
          <w:rFonts w:ascii="Times New Roman" w:eastAsia="Times New Roman" w:hAnsi="Times New Roman"/>
          <w:sz w:val="24"/>
          <w:szCs w:val="24"/>
          <w:lang w:eastAsia="ru-RU"/>
        </w:rPr>
        <w:t>анаша</w:t>
      </w:r>
      <w:proofErr w:type="spellEnd"/>
      <w:r w:rsidR="009C2B60" w:rsidRPr="009C2B60">
        <w:rPr>
          <w:rFonts w:ascii="Times New Roman" w:eastAsia="Times New Roman" w:hAnsi="Times New Roman"/>
          <w:sz w:val="24"/>
          <w:szCs w:val="24"/>
          <w:lang w:eastAsia="ru-RU"/>
        </w:rPr>
        <w:t xml:space="preserve"> или же более тяжелые наркотики.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w:t>
      </w:r>
      <w:r w:rsidR="009C2B60" w:rsidRPr="009C2B60">
        <w:rPr>
          <w:rFonts w:ascii="Times New Roman" w:eastAsia="Times New Roman" w:hAnsi="Times New Roman"/>
          <w:sz w:val="24"/>
          <w:szCs w:val="24"/>
          <w:lang w:eastAsia="ru-RU"/>
        </w:rPr>
        <w:lastRenderedPageBreak/>
        <w:t>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C2B60" w:rsidRPr="009C2B60" w:rsidRDefault="009C2B60" w:rsidP="009C2B60">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B0B26" w:rsidRDefault="006A0E6F"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631500" w:rsidRPr="006A0E6F" w:rsidRDefault="006A0E6F" w:rsidP="0063150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631500" w:rsidRPr="006A0E6F">
        <w:rPr>
          <w:rFonts w:ascii="Times New Roman" w:eastAsia="Times New Roman" w:hAnsi="Times New Roman"/>
          <w:b/>
          <w:i/>
          <w:sz w:val="24"/>
          <w:szCs w:val="24"/>
          <w:lang w:eastAsia="ru-RU"/>
        </w:rPr>
        <w:t>«</w:t>
      </w:r>
      <w:proofErr w:type="spellStart"/>
      <w:r w:rsidR="00631500" w:rsidRPr="006A0E6F">
        <w:rPr>
          <w:rFonts w:ascii="Times New Roman" w:eastAsia="Times New Roman" w:hAnsi="Times New Roman"/>
          <w:b/>
          <w:i/>
          <w:sz w:val="24"/>
          <w:szCs w:val="24"/>
          <w:lang w:eastAsia="ru-RU"/>
        </w:rPr>
        <w:t>Спайсы</w:t>
      </w:r>
      <w:proofErr w:type="spellEnd"/>
      <w:r w:rsidR="00631500" w:rsidRPr="006A0E6F">
        <w:rPr>
          <w:rFonts w:ascii="Times New Roman" w:eastAsia="Times New Roman" w:hAnsi="Times New Roman"/>
          <w:b/>
          <w:i/>
          <w:sz w:val="24"/>
          <w:szCs w:val="24"/>
          <w:lang w:eastAsia="ru-RU"/>
        </w:rPr>
        <w:t>» и их вред</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00631500" w:rsidRPr="00631500">
        <w:rPr>
          <w:rFonts w:ascii="Times New Roman" w:eastAsia="Times New Roman" w:hAnsi="Times New Roman"/>
          <w:sz w:val="24"/>
          <w:szCs w:val="24"/>
          <w:lang w:eastAsia="ru-RU"/>
        </w:rPr>
        <w:t>каннабиоидам</w:t>
      </w:r>
      <w:proofErr w:type="spellEnd"/>
      <w:r w:rsidR="00631500"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00631500" w:rsidRPr="00631500">
        <w:rPr>
          <w:rFonts w:ascii="Times New Roman" w:eastAsia="Times New Roman" w:hAnsi="Times New Roman"/>
          <w:sz w:val="24"/>
          <w:szCs w:val="24"/>
          <w:lang w:eastAsia="ru-RU"/>
        </w:rPr>
        <w:t>амфематина</w:t>
      </w:r>
      <w:proofErr w:type="spellEnd"/>
      <w:r w:rsidR="00631500"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631500"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 xml:space="preserve">Первые признаки употребления </w:t>
      </w:r>
      <w:proofErr w:type="spellStart"/>
      <w:r w:rsidR="00631500"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Внезапно появляются признаки </w:t>
      </w:r>
      <w:proofErr w:type="spellStart"/>
      <w:r w:rsidR="00631500" w:rsidRPr="00631500">
        <w:rPr>
          <w:rFonts w:ascii="Times New Roman" w:eastAsia="Times New Roman" w:hAnsi="Times New Roman"/>
          <w:sz w:val="24"/>
          <w:szCs w:val="24"/>
          <w:lang w:eastAsia="ru-RU"/>
        </w:rPr>
        <w:t>неутоляемого</w:t>
      </w:r>
      <w:proofErr w:type="spellEnd"/>
      <w:r w:rsidR="00631500"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Ухудшение памяти и внимания, заметные дефекты речи.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00631500" w:rsidRPr="00631500">
        <w:rPr>
          <w:rFonts w:ascii="Times New Roman" w:eastAsia="Times New Roman" w:hAnsi="Times New Roman"/>
          <w:sz w:val="24"/>
          <w:szCs w:val="24"/>
          <w:lang w:eastAsia="ru-RU"/>
        </w:rPr>
        <w:t>микс</w:t>
      </w:r>
      <w:proofErr w:type="spellEnd"/>
      <w:r w:rsidR="00631500" w:rsidRPr="00631500">
        <w:rPr>
          <w:rFonts w:ascii="Times New Roman" w:eastAsia="Times New Roman" w:hAnsi="Times New Roman"/>
          <w:sz w:val="24"/>
          <w:szCs w:val="24"/>
          <w:lang w:eastAsia="ru-RU"/>
        </w:rPr>
        <w:t xml:space="preserve">, сено, пластик, </w:t>
      </w:r>
      <w:proofErr w:type="spellStart"/>
      <w:r w:rsidR="00631500" w:rsidRPr="00631500">
        <w:rPr>
          <w:rFonts w:ascii="Times New Roman" w:eastAsia="Times New Roman" w:hAnsi="Times New Roman"/>
          <w:sz w:val="24"/>
          <w:szCs w:val="24"/>
          <w:lang w:eastAsia="ru-RU"/>
        </w:rPr>
        <w:t>бошка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ляпка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палыч</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дживик</w:t>
      </w:r>
      <w:proofErr w:type="spellEnd"/>
      <w:r w:rsidR="00631500" w:rsidRPr="00631500">
        <w:rPr>
          <w:rFonts w:ascii="Times New Roman" w:eastAsia="Times New Roman" w:hAnsi="Times New Roman"/>
          <w:sz w:val="24"/>
          <w:szCs w:val="24"/>
          <w:lang w:eastAsia="ru-RU"/>
        </w:rPr>
        <w:t>, план, флаг и прочие.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Вы вдруг начинаете замечать, что из дома пропадают деньги.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Как предупредить беду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B92F5A" w:rsidRPr="000F61EC" w:rsidRDefault="00B92F5A" w:rsidP="00B92F5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32B2" w:rsidRDefault="00A032B2" w:rsidP="00C55405">
      <w:pPr>
        <w:shd w:val="clear" w:color="auto" w:fill="FFFFFF"/>
        <w:spacing w:after="0" w:line="240" w:lineRule="auto"/>
        <w:jc w:val="center"/>
        <w:rPr>
          <w:rFonts w:ascii="Times New Roman" w:eastAsia="Times New Roman" w:hAnsi="Times New Roman"/>
          <w:b/>
          <w:bCs/>
          <w:i/>
          <w:sz w:val="28"/>
          <w:szCs w:val="28"/>
          <w:lang w:eastAsia="ru-RU"/>
        </w:rPr>
      </w:pPr>
    </w:p>
    <w:p w:rsidR="00E24038" w:rsidRPr="00C55405" w:rsidRDefault="00E24038" w:rsidP="00C55405">
      <w:pPr>
        <w:shd w:val="clear" w:color="auto" w:fill="FFFFFF"/>
        <w:spacing w:after="0" w:line="240" w:lineRule="auto"/>
        <w:jc w:val="center"/>
        <w:rPr>
          <w:rFonts w:ascii="Times New Roman" w:eastAsia="Times New Roman" w:hAnsi="Times New Roman"/>
          <w:i/>
          <w:sz w:val="28"/>
          <w:szCs w:val="28"/>
          <w:lang w:eastAsia="ru-RU"/>
        </w:rPr>
      </w:pPr>
      <w:r w:rsidRPr="00C55405">
        <w:rPr>
          <w:rFonts w:ascii="Times New Roman" w:eastAsia="Times New Roman" w:hAnsi="Times New Roman"/>
          <w:b/>
          <w:bCs/>
          <w:i/>
          <w:sz w:val="28"/>
          <w:szCs w:val="28"/>
          <w:lang w:eastAsia="ru-RU"/>
        </w:rPr>
        <w:t>Правила безопасности на льду в</w:t>
      </w:r>
      <w:r w:rsidR="006A0E6F">
        <w:rPr>
          <w:rFonts w:ascii="Times New Roman" w:eastAsia="Times New Roman" w:hAnsi="Times New Roman"/>
          <w:b/>
          <w:bCs/>
          <w:i/>
          <w:sz w:val="28"/>
          <w:szCs w:val="28"/>
          <w:lang w:eastAsia="ru-RU"/>
        </w:rPr>
        <w:t xml:space="preserve"> </w:t>
      </w:r>
      <w:r w:rsidRPr="00C55405">
        <w:rPr>
          <w:rFonts w:ascii="Times New Roman" w:eastAsia="Times New Roman" w:hAnsi="Times New Roman"/>
          <w:b/>
          <w:bCs/>
          <w:i/>
          <w:sz w:val="28"/>
          <w:szCs w:val="28"/>
          <w:lang w:eastAsia="ru-RU"/>
        </w:rPr>
        <w:t>зимний период</w:t>
      </w:r>
    </w:p>
    <w:p w:rsidR="00C55405" w:rsidRPr="006A0E6F" w:rsidRDefault="00C55405" w:rsidP="00C55405">
      <w:pPr>
        <w:shd w:val="clear" w:color="auto" w:fill="FFFFFF"/>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9C2B60" w:rsidRPr="009C2B60" w:rsidRDefault="00C55405"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Ни в коем случае нельзя выходить на лед в темное время суток и при плохой видимости (туман, снегопад, дождь).</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2. При переходе через реку пользуйтесь ледовыми переправами.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5. При переходе водоема группой необходимо соблюдать расстояние друг от друга (5-6 м).</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9C2B60" w:rsidRPr="006A0E6F" w:rsidRDefault="006A0E6F" w:rsidP="009C2B60">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6A0E6F">
        <w:rPr>
          <w:rFonts w:ascii="Times New Roman" w:eastAsia="Times New Roman" w:hAnsi="Times New Roman"/>
          <w:b/>
          <w:i/>
          <w:sz w:val="24"/>
          <w:szCs w:val="24"/>
          <w:lang w:eastAsia="ru-RU"/>
        </w:rPr>
        <w:t>Советы рыболовам:</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3. Определите с берега маршрут движения.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5. Не выходите на темные участки льда — они быстрее прогреваются на солнце и, естественно, быстрее тают.</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6. Если вы идете группой, то расстояние между лыжниками (или пешеходами) должно быть не меньше 5 метров.</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8. Рюкзак повесьте на одно плечо, а еще лучше — волоките на веревке в 2-3 метрах сзади.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10. Не подходите к другим рыболовам ближе, чем на 3 метра.</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11. Не приближайтесь к тем местам, где во льду имеются вмерзшие коряги, водоросли, воздушные пузыри.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12. Не ходите рядом с трещиной или по участку льда, отделенному от основного массива несколькими трещинами.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13. Быстро покиньте опасное место, если из пробитой лунки начинает бить фонтаном вода.</w:t>
      </w:r>
    </w:p>
    <w:p w:rsidR="009C2B60" w:rsidRPr="006A0E6F" w:rsidRDefault="006A0E6F" w:rsidP="009C2B60">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6A0E6F">
        <w:rPr>
          <w:rFonts w:ascii="Times New Roman" w:eastAsia="Times New Roman" w:hAnsi="Times New Roman"/>
          <w:b/>
          <w:i/>
          <w:sz w:val="24"/>
          <w:szCs w:val="24"/>
          <w:lang w:eastAsia="ru-RU"/>
        </w:rPr>
        <w:t>Оказание помощи провалившемуся под лед:</w:t>
      </w:r>
    </w:p>
    <w:p w:rsidR="009C2B60" w:rsidRPr="006A0E6F" w:rsidRDefault="009C2B60" w:rsidP="009C2B60">
      <w:pPr>
        <w:shd w:val="clear" w:color="auto" w:fill="FFFFFF"/>
        <w:spacing w:after="0" w:line="240" w:lineRule="auto"/>
        <w:jc w:val="both"/>
        <w:rPr>
          <w:rFonts w:ascii="Times New Roman" w:eastAsia="Times New Roman" w:hAnsi="Times New Roman"/>
          <w:b/>
          <w:i/>
          <w:sz w:val="24"/>
          <w:szCs w:val="24"/>
          <w:lang w:eastAsia="ru-RU"/>
        </w:rPr>
      </w:pPr>
      <w:proofErr w:type="spellStart"/>
      <w:r w:rsidRPr="006A0E6F">
        <w:rPr>
          <w:rFonts w:ascii="Times New Roman" w:eastAsia="Times New Roman" w:hAnsi="Times New Roman"/>
          <w:b/>
          <w:i/>
          <w:sz w:val="24"/>
          <w:szCs w:val="24"/>
          <w:lang w:eastAsia="ru-RU"/>
        </w:rPr>
        <w:t>Самоспасение</w:t>
      </w:r>
      <w:proofErr w:type="spellEnd"/>
      <w:r w:rsidRPr="006A0E6F">
        <w:rPr>
          <w:rFonts w:ascii="Times New Roman" w:eastAsia="Times New Roman" w:hAnsi="Times New Roman"/>
          <w:b/>
          <w:i/>
          <w:sz w:val="24"/>
          <w:szCs w:val="24"/>
          <w:lang w:eastAsia="ru-RU"/>
        </w:rPr>
        <w:t>:</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поддавайтесь панике.</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Широко раскиньте руки, чтобы не погрузиться с головой в воду.</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Без резких движений отползайте как можно дальше от опасного места в том направлении, откуда пришли.</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Зовите на помощь.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Находясь на плаву, следует голову держать как можно выше над водой. Известно, что более 50% всех </w:t>
      </w:r>
      <w:proofErr w:type="spellStart"/>
      <w:r w:rsidRPr="009C2B60">
        <w:rPr>
          <w:rFonts w:ascii="Times New Roman" w:eastAsia="Times New Roman" w:hAnsi="Times New Roman"/>
          <w:sz w:val="24"/>
          <w:szCs w:val="24"/>
          <w:lang w:eastAsia="ru-RU"/>
        </w:rPr>
        <w:t>теплопотерь</w:t>
      </w:r>
      <w:proofErr w:type="spellEnd"/>
      <w:r w:rsidRPr="009C2B60">
        <w:rPr>
          <w:rFonts w:ascii="Times New Roman" w:eastAsia="Times New Roman" w:hAnsi="Times New Roman"/>
          <w:sz w:val="24"/>
          <w:szCs w:val="24"/>
          <w:lang w:eastAsia="ru-RU"/>
        </w:rPr>
        <w:t xml:space="preserve"> организма, а по некоторым данным, даже 75% приходится на ее долю.</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Добравшись до </w:t>
      </w:r>
      <w:proofErr w:type="spellStart"/>
      <w:r w:rsidRPr="009C2B60">
        <w:rPr>
          <w:rFonts w:ascii="Times New Roman" w:eastAsia="Times New Roman" w:hAnsi="Times New Roman"/>
          <w:sz w:val="24"/>
          <w:szCs w:val="24"/>
          <w:lang w:eastAsia="ru-RU"/>
        </w:rPr>
        <w:t>плавсредства</w:t>
      </w:r>
      <w:proofErr w:type="spellEnd"/>
      <w:r w:rsidRPr="009C2B60">
        <w:rPr>
          <w:rFonts w:ascii="Times New Roman" w:eastAsia="Times New Roman" w:hAnsi="Times New Roman"/>
          <w:sz w:val="24"/>
          <w:szCs w:val="24"/>
          <w:lang w:eastAsia="ru-RU"/>
        </w:rPr>
        <w:t>, надо немедленно раздеться, выжать намокшую одежду и снова надеть.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Если вы оказываете помощь: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Подходите к полынье очень осторожно, лучше подползти по-пластунски.</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Сообщите пострадавшему криком, что идете ему на помощь, это придаст ему силы, уверенность.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За 3-4 метра протяните ему веревку, шест, доску, шарф или любое другое подручное средство.</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Первая помощь при утоплении:</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Перенести пострадавшего на безопасное место, согреть.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Повернуть утонувшего лицом вниз и опустить голову ниже таза.</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При отсутствии пульса на сонной артерии сделать наружный массаж сердца и искусственное дыхание.</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Доставить пострадавшего в медицинское учреждение.</w:t>
      </w:r>
    </w:p>
    <w:p w:rsidR="009C2B60" w:rsidRPr="006A0E6F" w:rsidRDefault="009C2B60" w:rsidP="009C2B60">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Отогревание пострадавшего:</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Пострадавшего надо укрыть в месте, защищенном от ветра, хорошо укутать в любую имеющуюся одежду, одеяло.</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9C2B60" w:rsidRPr="006A0E6F" w:rsidRDefault="009C2B60" w:rsidP="009C2B60">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Выживание в холодной воде.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слоя.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 xml:space="preserve">3. Важная роль в активном снижении </w:t>
      </w:r>
      <w:proofErr w:type="spellStart"/>
      <w:r w:rsidR="009C2B60" w:rsidRPr="009C2B60">
        <w:rPr>
          <w:rFonts w:ascii="Times New Roman" w:eastAsia="Times New Roman" w:hAnsi="Times New Roman"/>
          <w:sz w:val="24"/>
          <w:szCs w:val="24"/>
          <w:lang w:eastAsia="ru-RU"/>
        </w:rPr>
        <w:t>теплопотерь</w:t>
      </w:r>
      <w:proofErr w:type="spellEnd"/>
      <w:r w:rsidR="009C2B60" w:rsidRPr="009C2B60">
        <w:rPr>
          <w:rFonts w:ascii="Times New Roman" w:eastAsia="Times New Roman" w:hAnsi="Times New Roman"/>
          <w:sz w:val="24"/>
          <w:szCs w:val="24"/>
          <w:lang w:eastAsia="ru-RU"/>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9C2B60" w:rsidRPr="006A0E6F" w:rsidRDefault="009C2B60" w:rsidP="009C2B60">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Что испытывает человек, неожиданно оказавшийся в ледяной воде?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Перехватывает дыхание.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2. Голову как будто сдавливает железный обруч.</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3. Резко учащается сердцебиение.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4. Артериальное давление повышается до угрожающих пределов.</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6. Пытаясь защититься от смертоносного действия холода, организм включает в работу резервную систему </w:t>
      </w:r>
      <w:proofErr w:type="spellStart"/>
      <w:r w:rsidR="009C2B60" w:rsidRPr="009C2B60">
        <w:rPr>
          <w:rFonts w:ascii="Times New Roman" w:eastAsia="Times New Roman" w:hAnsi="Times New Roman"/>
          <w:sz w:val="24"/>
          <w:szCs w:val="24"/>
          <w:lang w:eastAsia="ru-RU"/>
        </w:rPr>
        <w:t>теплопроизводства</w:t>
      </w:r>
      <w:proofErr w:type="spellEnd"/>
      <w:r w:rsidR="009C2B60" w:rsidRPr="009C2B60">
        <w:rPr>
          <w:rFonts w:ascii="Times New Roman" w:eastAsia="Times New Roman" w:hAnsi="Times New Roman"/>
          <w:sz w:val="24"/>
          <w:szCs w:val="24"/>
          <w:lang w:eastAsia="ru-RU"/>
        </w:rPr>
        <w:t xml:space="preserve"> — механизм </w:t>
      </w:r>
      <w:proofErr w:type="spellStart"/>
      <w:r w:rsidR="009C2B60" w:rsidRPr="009C2B60">
        <w:rPr>
          <w:rFonts w:ascii="Times New Roman" w:eastAsia="Times New Roman" w:hAnsi="Times New Roman"/>
          <w:sz w:val="24"/>
          <w:szCs w:val="24"/>
          <w:lang w:eastAsia="ru-RU"/>
        </w:rPr>
        <w:t>холодовой</w:t>
      </w:r>
      <w:proofErr w:type="spellEnd"/>
      <w:r w:rsidR="009C2B60" w:rsidRPr="009C2B60">
        <w:rPr>
          <w:rFonts w:ascii="Times New Roman" w:eastAsia="Times New Roman" w:hAnsi="Times New Roman"/>
          <w:sz w:val="24"/>
          <w:szCs w:val="24"/>
          <w:lang w:eastAsia="ru-RU"/>
        </w:rPr>
        <w:t xml:space="preserve"> дрожи.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009C2B60" w:rsidRPr="009C2B60">
        <w:rPr>
          <w:rFonts w:ascii="Times New Roman" w:eastAsia="Times New Roman" w:hAnsi="Times New Roman"/>
          <w:sz w:val="24"/>
          <w:szCs w:val="24"/>
          <w:lang w:eastAsia="ru-RU"/>
        </w:rPr>
        <w:t>теплопотери</w:t>
      </w:r>
      <w:proofErr w:type="spellEnd"/>
      <w:r w:rsidR="009C2B60" w:rsidRPr="009C2B60">
        <w:rPr>
          <w:rFonts w:ascii="Times New Roman" w:eastAsia="Times New Roman" w:hAnsi="Times New Roman"/>
          <w:sz w:val="24"/>
          <w:szCs w:val="24"/>
          <w:lang w:eastAsia="ru-RU"/>
        </w:rPr>
        <w:t>, и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E24038" w:rsidRDefault="006A0E6F" w:rsidP="009C2B60">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6A0E6F">
        <w:rPr>
          <w:rFonts w:ascii="Times New Roman" w:eastAsia="Times New Roman" w:hAnsi="Times New Roman"/>
          <w:b/>
          <w:i/>
          <w:sz w:val="24"/>
          <w:szCs w:val="24"/>
          <w:lang w:eastAsia="ru-RU"/>
        </w:rPr>
        <w:t>Будьте осторожны!</w:t>
      </w:r>
    </w:p>
    <w:p w:rsidR="00A032B2" w:rsidRDefault="00A032B2" w:rsidP="00A032B2">
      <w:pPr>
        <w:shd w:val="clear" w:color="auto" w:fill="FFFFFF"/>
        <w:spacing w:after="0" w:line="240" w:lineRule="auto"/>
        <w:jc w:val="both"/>
        <w:rPr>
          <w:rFonts w:ascii="Times New Roman" w:eastAsia="Times New Roman" w:hAnsi="Times New Roman"/>
          <w:b/>
          <w:bCs/>
          <w:sz w:val="24"/>
          <w:szCs w:val="24"/>
          <w:lang w:eastAsia="ru-RU"/>
        </w:rPr>
      </w:pPr>
      <w:bookmarkStart w:id="2" w:name="_GoBack"/>
      <w:bookmarkEnd w:id="2"/>
    </w:p>
    <w:p w:rsidR="009C2B60" w:rsidRPr="00A032B2" w:rsidRDefault="009C2B60" w:rsidP="00A032B2">
      <w:pPr>
        <w:shd w:val="clear" w:color="auto" w:fill="FFFFFF"/>
        <w:spacing w:after="0" w:line="240" w:lineRule="auto"/>
        <w:jc w:val="both"/>
        <w:rPr>
          <w:rFonts w:ascii="Times New Roman" w:eastAsia="Times New Roman" w:hAnsi="Times New Roman"/>
          <w:b/>
          <w:i/>
          <w:sz w:val="24"/>
          <w:szCs w:val="24"/>
          <w:lang w:eastAsia="ru-RU"/>
        </w:rPr>
      </w:pPr>
      <w:r w:rsidRPr="009C2B60">
        <w:rPr>
          <w:rFonts w:ascii="Times New Roman" w:eastAsia="Times New Roman" w:hAnsi="Times New Roman"/>
          <w:b/>
          <w:bCs/>
          <w:sz w:val="24"/>
          <w:szCs w:val="24"/>
          <w:lang w:eastAsia="ru-RU"/>
        </w:rPr>
        <w:t>Родителям на заметку: не пускайте детей одних гулять вблизи водоемов</w:t>
      </w:r>
    </w:p>
    <w:p w:rsidR="009C2B60" w:rsidRPr="006A0E6F" w:rsidRDefault="009C2B60" w:rsidP="009C2B60">
      <w:pPr>
        <w:shd w:val="clear" w:color="auto" w:fill="FFFFFF"/>
        <w:spacing w:after="0" w:line="240" w:lineRule="auto"/>
        <w:jc w:val="both"/>
        <w:rPr>
          <w:rFonts w:ascii="Times New Roman" w:eastAsia="Times New Roman" w:hAnsi="Times New Roman"/>
          <w:sz w:val="16"/>
          <w:szCs w:val="16"/>
          <w:lang w:eastAsia="ru-RU"/>
        </w:rPr>
      </w:pPr>
    </w:p>
    <w:p w:rsidR="009C2B60" w:rsidRPr="009C2B60" w:rsidRDefault="00A032B2"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noProof/>
          <w:sz w:val="24"/>
          <w:szCs w:val="24"/>
          <w:lang w:eastAsia="ru-RU"/>
        </w:rPr>
        <w:drawing>
          <wp:anchor distT="0" distB="0" distL="114300" distR="114300" simplePos="0" relativeHeight="251667968" behindDoc="1" locked="0" layoutInCell="1" allowOverlap="1" wp14:anchorId="26C656BB" wp14:editId="21FA013A">
            <wp:simplePos x="0" y="0"/>
            <wp:positionH relativeFrom="column">
              <wp:posOffset>4001602</wp:posOffset>
            </wp:positionH>
            <wp:positionV relativeFrom="paragraph">
              <wp:posOffset>375584</wp:posOffset>
            </wp:positionV>
            <wp:extent cx="2411730" cy="1517650"/>
            <wp:effectExtent l="0" t="0" r="7620" b="6350"/>
            <wp:wrapTight wrapText="bothSides">
              <wp:wrapPolygon edited="0">
                <wp:start x="0" y="0"/>
                <wp:lineTo x="0" y="21419"/>
                <wp:lineTo x="21498" y="21419"/>
                <wp:lineTo x="21498" y="0"/>
                <wp:lineTo x="0" y="0"/>
              </wp:wrapPolygon>
            </wp:wrapTight>
            <wp:docPr id="4" name="Рисунок 4" descr="Родителям на заметку: не пускайте детей одних гулять вблизи водоемов">
              <a:hlinkClick xmlns:a="http://schemas.openxmlformats.org/drawingml/2006/main" r:id="rId15" tooltip="&quot;Родителям на заметку: не пускайте детей одних гулять вблизи водоем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ям на заметку: не пускайте детей одних гулять вблизи водоемов">
                      <a:hlinkClick r:id="rId15" tooltip="&quot;Родителям на заметку: не пускайте детей одних гулять вблизи водоемов&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173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E6F">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Дети больше взрослых радуются зиме и снегу. Ведь зимой можно кататься на санках, ледянках, коньках, скользить по льду. Чтобы не допустить трагедии во время детских забав, родители должны приложить максимум усилий, чтобы ребенок знал об опасности, таящейся под неустановившимся, пока еще тонким льдом.</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Объясните детям, что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когда лед начинает трещать, следует вернуться. Возвращаться нужно по своим же следам. Ходить по водоему, который покрыт снегом, крайне опасно - под снегом могут быть провалы.</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Что касается участков для катания на коньках, то толща должна быть не менее 25 см.</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Обязательно расскажите своему ребенку, как нужно действовать в случае, если он провалился под лед:</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Не стоит паниковать, делать резкие движения, необходимо стабилизировать дыхание.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Нужно раскинуть руки в стороны и постараться зацепиться за кромку льда, придав телу горизонтальное положение по направлению течения.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Нужно попытаться осторожно налечь грудью на край льда и забросить одну, а потом и другую ноги на лед.</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Если лед выдержал, перекатываясь, необходимо медленно ползти к берегу. Ползти нужно в ту сторону – откуда пришли, ведь лед там уже проверен на прочность.</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Если ваш малыш стал свидетелем происшествия на воде, не следует бежать на помощь провалившемуся под лед человеку. Существует реальная опасность и для него. Лучше позвать на помощь взрослых и обязательно позвонить в пожарно-спасательную службу по номеру «101».</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Техника безопасности поведения на льду в зимний период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6A0E6F">
        <w:rPr>
          <w:rFonts w:ascii="Times New Roman" w:eastAsia="Times New Roman" w:hAnsi="Times New Roman"/>
          <w:b/>
          <w:i/>
          <w:sz w:val="24"/>
          <w:szCs w:val="24"/>
          <w:lang w:eastAsia="ru-RU"/>
        </w:rPr>
        <w:t>Уважаемые родители!</w:t>
      </w:r>
      <w:r w:rsidR="009C2B60" w:rsidRPr="009C2B60">
        <w:rPr>
          <w:rFonts w:ascii="Times New Roman" w:eastAsia="Times New Roman" w:hAnsi="Times New Roman"/>
          <w:sz w:val="24"/>
          <w:szCs w:val="24"/>
          <w:lang w:eastAsia="ru-RU"/>
        </w:rPr>
        <w:t xml:space="preserve"> Организуйте отдых своим детям таким образом, чтобы не подвергать их опасности. Не оставляйте детей у воды без контроля и разъясняйте им простые правила безопасного поведения.</w:t>
      </w:r>
    </w:p>
    <w:p w:rsidR="009C2B60" w:rsidRPr="006A0E6F" w:rsidRDefault="009C2B60" w:rsidP="009C2B60">
      <w:pPr>
        <w:shd w:val="clear" w:color="auto" w:fill="FFFFFF"/>
        <w:spacing w:after="0" w:line="240" w:lineRule="auto"/>
        <w:jc w:val="both"/>
        <w:rPr>
          <w:rFonts w:ascii="Times New Roman" w:eastAsia="Times New Roman" w:hAnsi="Times New Roman"/>
          <w:b/>
          <w:sz w:val="24"/>
          <w:szCs w:val="24"/>
          <w:lang w:eastAsia="ru-RU"/>
        </w:rPr>
      </w:pPr>
      <w:r w:rsidRPr="006A0E6F">
        <w:rPr>
          <w:rFonts w:ascii="Times New Roman" w:eastAsia="Times New Roman" w:hAnsi="Times New Roman"/>
          <w:b/>
          <w:sz w:val="24"/>
          <w:szCs w:val="24"/>
          <w:lang w:eastAsia="ru-RU"/>
        </w:rPr>
        <w:t>Помните, что ваша безопасность и безопасность ваших детей зависят, прежде всего, от вас самих.</w:t>
      </w:r>
    </w:p>
    <w:p w:rsidR="00E24038" w:rsidRDefault="006A0E6F" w:rsidP="006A0E6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4"/>
          <w:szCs w:val="24"/>
          <w:lang w:eastAsia="ru-RU"/>
        </w:rPr>
        <w:t>*****</w:t>
      </w: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p w:rsidR="00397A35" w:rsidRPr="00251BE9" w:rsidRDefault="00397A35" w:rsidP="00932300">
      <w:pPr>
        <w:spacing w:after="0" w:line="240" w:lineRule="auto"/>
        <w:ind w:left="360"/>
        <w:jc w:val="center"/>
        <w:rPr>
          <w:rFonts w:ascii="Times New Roman" w:hAnsi="Times New Roman"/>
          <w:sz w:val="16"/>
          <w:szCs w:val="16"/>
          <w:lang w:eastAsia="ru-RU"/>
        </w:rPr>
      </w:pPr>
    </w:p>
    <w:sectPr w:rsidR="00397A35" w:rsidRPr="00251BE9" w:rsidSect="004925B7">
      <w:headerReference w:type="default" r:id="rId17"/>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7B" w:rsidRDefault="00DF397B" w:rsidP="009729FC">
      <w:pPr>
        <w:spacing w:after="0" w:line="240" w:lineRule="auto"/>
      </w:pPr>
      <w:r>
        <w:separator/>
      </w:r>
    </w:p>
  </w:endnote>
  <w:endnote w:type="continuationSeparator" w:id="0">
    <w:p w:rsidR="00DF397B" w:rsidRDefault="00DF397B"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7B" w:rsidRDefault="00DF397B" w:rsidP="009729FC">
      <w:pPr>
        <w:spacing w:after="0" w:line="240" w:lineRule="auto"/>
      </w:pPr>
      <w:r>
        <w:separator/>
      </w:r>
    </w:p>
  </w:footnote>
  <w:footnote w:type="continuationSeparator" w:id="0">
    <w:p w:rsidR="00DF397B" w:rsidRDefault="00DF397B"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876" w:rsidRDefault="001E3876" w:rsidP="002B0A70">
    <w:pPr>
      <w:pStyle w:val="a3"/>
      <w:jc w:val="center"/>
    </w:pPr>
  </w:p>
  <w:p w:rsidR="001E3876" w:rsidRDefault="001E38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5856079"/>
    <w:multiLevelType w:val="multilevel"/>
    <w:tmpl w:val="B69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D68762C"/>
    <w:multiLevelType w:val="hybridMultilevel"/>
    <w:tmpl w:val="AD6E02A2"/>
    <w:lvl w:ilvl="0" w:tplc="1CD6B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81F33"/>
    <w:multiLevelType w:val="hybridMultilevel"/>
    <w:tmpl w:val="6EECD9D6"/>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236507EF"/>
    <w:multiLevelType w:val="hybridMultilevel"/>
    <w:tmpl w:val="3E0827EC"/>
    <w:lvl w:ilvl="0" w:tplc="DBF4CF18">
      <w:start w:val="1"/>
      <w:numFmt w:val="decimal"/>
      <w:lvlText w:val="%1)"/>
      <w:lvlJc w:val="left"/>
      <w:pPr>
        <w:ind w:left="1023" w:hanging="308"/>
      </w:pPr>
      <w:rPr>
        <w:rFonts w:ascii="Times New Roman" w:eastAsia="Times New Roman" w:hAnsi="Times New Roman" w:cs="Times New Roman" w:hint="default"/>
        <w:w w:val="105"/>
        <w:sz w:val="28"/>
        <w:szCs w:val="28"/>
      </w:rPr>
    </w:lvl>
    <w:lvl w:ilvl="1" w:tplc="5FACC210">
      <w:numFmt w:val="bullet"/>
      <w:lvlText w:val="•"/>
      <w:lvlJc w:val="left"/>
      <w:pPr>
        <w:ind w:left="1896" w:hanging="308"/>
      </w:pPr>
    </w:lvl>
    <w:lvl w:ilvl="2" w:tplc="87E2668A">
      <w:numFmt w:val="bullet"/>
      <w:lvlText w:val="•"/>
      <w:lvlJc w:val="left"/>
      <w:pPr>
        <w:ind w:left="2773" w:hanging="308"/>
      </w:pPr>
    </w:lvl>
    <w:lvl w:ilvl="3" w:tplc="270C52C8">
      <w:numFmt w:val="bullet"/>
      <w:lvlText w:val="•"/>
      <w:lvlJc w:val="left"/>
      <w:pPr>
        <w:ind w:left="3650" w:hanging="308"/>
      </w:pPr>
    </w:lvl>
    <w:lvl w:ilvl="4" w:tplc="5C1894D8">
      <w:numFmt w:val="bullet"/>
      <w:lvlText w:val="•"/>
      <w:lvlJc w:val="left"/>
      <w:pPr>
        <w:ind w:left="4527" w:hanging="308"/>
      </w:pPr>
    </w:lvl>
    <w:lvl w:ilvl="5" w:tplc="D0083E8C">
      <w:numFmt w:val="bullet"/>
      <w:lvlText w:val="•"/>
      <w:lvlJc w:val="left"/>
      <w:pPr>
        <w:ind w:left="5404" w:hanging="308"/>
      </w:pPr>
    </w:lvl>
    <w:lvl w:ilvl="6" w:tplc="E54C597C">
      <w:numFmt w:val="bullet"/>
      <w:lvlText w:val="•"/>
      <w:lvlJc w:val="left"/>
      <w:pPr>
        <w:ind w:left="6281" w:hanging="308"/>
      </w:pPr>
    </w:lvl>
    <w:lvl w:ilvl="7" w:tplc="6E9CF8DC">
      <w:numFmt w:val="bullet"/>
      <w:lvlText w:val="•"/>
      <w:lvlJc w:val="left"/>
      <w:pPr>
        <w:ind w:left="7158" w:hanging="308"/>
      </w:pPr>
    </w:lvl>
    <w:lvl w:ilvl="8" w:tplc="93886600">
      <w:numFmt w:val="bullet"/>
      <w:lvlText w:val="•"/>
      <w:lvlJc w:val="left"/>
      <w:pPr>
        <w:ind w:left="8035" w:hanging="308"/>
      </w:pPr>
    </w:lvl>
  </w:abstractNum>
  <w:abstractNum w:abstractNumId="16" w15:restartNumberingAfterBreak="0">
    <w:nsid w:val="25126308"/>
    <w:multiLevelType w:val="hybridMultilevel"/>
    <w:tmpl w:val="EF90EED4"/>
    <w:lvl w:ilvl="0" w:tplc="F9840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5D33DAF"/>
    <w:multiLevelType w:val="multilevel"/>
    <w:tmpl w:val="2EB0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55E5E"/>
    <w:multiLevelType w:val="hybridMultilevel"/>
    <w:tmpl w:val="1BCE34FC"/>
    <w:lvl w:ilvl="0" w:tplc="39CCC548">
      <w:start w:val="1"/>
      <w:numFmt w:val="decimal"/>
      <w:lvlText w:val="%1."/>
      <w:lvlJc w:val="left"/>
      <w:pPr>
        <w:ind w:left="153" w:hanging="274"/>
      </w:pPr>
      <w:rPr>
        <w:spacing w:val="-14"/>
        <w:w w:val="110"/>
      </w:rPr>
    </w:lvl>
    <w:lvl w:ilvl="1" w:tplc="D4846ED6">
      <w:start w:val="1"/>
      <w:numFmt w:val="decimal"/>
      <w:lvlText w:val="%2."/>
      <w:lvlJc w:val="left"/>
      <w:pPr>
        <w:ind w:left="1560" w:hanging="283"/>
      </w:pPr>
      <w:rPr>
        <w:rFonts w:ascii="Times New Roman" w:eastAsia="Times New Roman" w:hAnsi="Times New Roman" w:cs="Times New Roman" w:hint="default"/>
        <w:w w:val="103"/>
        <w:sz w:val="28"/>
        <w:szCs w:val="28"/>
      </w:rPr>
    </w:lvl>
    <w:lvl w:ilvl="2" w:tplc="7CE8448E">
      <w:numFmt w:val="bullet"/>
      <w:lvlText w:val="•"/>
      <w:lvlJc w:val="left"/>
      <w:pPr>
        <w:ind w:left="4554" w:hanging="283"/>
      </w:pPr>
    </w:lvl>
    <w:lvl w:ilvl="3" w:tplc="56845DB4">
      <w:numFmt w:val="bullet"/>
      <w:lvlText w:val="•"/>
      <w:lvlJc w:val="left"/>
      <w:pPr>
        <w:ind w:left="5208" w:hanging="283"/>
      </w:pPr>
    </w:lvl>
    <w:lvl w:ilvl="4" w:tplc="331ABA22">
      <w:numFmt w:val="bullet"/>
      <w:lvlText w:val="•"/>
      <w:lvlJc w:val="left"/>
      <w:pPr>
        <w:ind w:left="5862" w:hanging="283"/>
      </w:pPr>
    </w:lvl>
    <w:lvl w:ilvl="5" w:tplc="60365A84">
      <w:numFmt w:val="bullet"/>
      <w:lvlText w:val="•"/>
      <w:lvlJc w:val="left"/>
      <w:pPr>
        <w:ind w:left="6517" w:hanging="283"/>
      </w:pPr>
    </w:lvl>
    <w:lvl w:ilvl="6" w:tplc="0890BD20">
      <w:numFmt w:val="bullet"/>
      <w:lvlText w:val="•"/>
      <w:lvlJc w:val="left"/>
      <w:pPr>
        <w:ind w:left="7171" w:hanging="283"/>
      </w:pPr>
    </w:lvl>
    <w:lvl w:ilvl="7" w:tplc="FCE0CA66">
      <w:numFmt w:val="bullet"/>
      <w:lvlText w:val="•"/>
      <w:lvlJc w:val="left"/>
      <w:pPr>
        <w:ind w:left="7825" w:hanging="283"/>
      </w:pPr>
    </w:lvl>
    <w:lvl w:ilvl="8" w:tplc="487AF7F4">
      <w:numFmt w:val="bullet"/>
      <w:lvlText w:val="•"/>
      <w:lvlJc w:val="left"/>
      <w:pPr>
        <w:ind w:left="8480" w:hanging="283"/>
      </w:pPr>
    </w:lvl>
  </w:abstractNum>
  <w:abstractNum w:abstractNumId="20" w15:restartNumberingAfterBreak="0">
    <w:nsid w:val="32C151D2"/>
    <w:multiLevelType w:val="hybridMultilevel"/>
    <w:tmpl w:val="33829070"/>
    <w:lvl w:ilvl="0" w:tplc="9626B144">
      <w:start w:val="1"/>
      <w:numFmt w:val="decimal"/>
      <w:lvlText w:val="%1)"/>
      <w:lvlJc w:val="left"/>
      <w:pPr>
        <w:ind w:left="113" w:hanging="301"/>
      </w:pPr>
      <w:rPr>
        <w:rFonts w:ascii="Times New Roman" w:eastAsia="Times New Roman" w:hAnsi="Times New Roman" w:cs="Times New Roman" w:hint="default"/>
        <w:w w:val="101"/>
        <w:sz w:val="28"/>
        <w:szCs w:val="28"/>
      </w:rPr>
    </w:lvl>
    <w:lvl w:ilvl="1" w:tplc="047673A2">
      <w:numFmt w:val="bullet"/>
      <w:lvlText w:val="•"/>
      <w:lvlJc w:val="left"/>
      <w:pPr>
        <w:ind w:left="1086" w:hanging="301"/>
      </w:pPr>
    </w:lvl>
    <w:lvl w:ilvl="2" w:tplc="8DC684E8">
      <w:numFmt w:val="bullet"/>
      <w:lvlText w:val="•"/>
      <w:lvlJc w:val="left"/>
      <w:pPr>
        <w:ind w:left="2053" w:hanging="301"/>
      </w:pPr>
    </w:lvl>
    <w:lvl w:ilvl="3" w:tplc="4F8619B6">
      <w:numFmt w:val="bullet"/>
      <w:lvlText w:val="•"/>
      <w:lvlJc w:val="left"/>
      <w:pPr>
        <w:ind w:left="3020" w:hanging="301"/>
      </w:pPr>
    </w:lvl>
    <w:lvl w:ilvl="4" w:tplc="C79661BE">
      <w:numFmt w:val="bullet"/>
      <w:lvlText w:val="•"/>
      <w:lvlJc w:val="left"/>
      <w:pPr>
        <w:ind w:left="3987" w:hanging="301"/>
      </w:pPr>
    </w:lvl>
    <w:lvl w:ilvl="5" w:tplc="1B329986">
      <w:numFmt w:val="bullet"/>
      <w:lvlText w:val="•"/>
      <w:lvlJc w:val="left"/>
      <w:pPr>
        <w:ind w:left="4954" w:hanging="301"/>
      </w:pPr>
    </w:lvl>
    <w:lvl w:ilvl="6" w:tplc="3EEEB242">
      <w:numFmt w:val="bullet"/>
      <w:lvlText w:val="•"/>
      <w:lvlJc w:val="left"/>
      <w:pPr>
        <w:ind w:left="5921" w:hanging="301"/>
      </w:pPr>
    </w:lvl>
    <w:lvl w:ilvl="7" w:tplc="11CC0DD4">
      <w:numFmt w:val="bullet"/>
      <w:lvlText w:val="•"/>
      <w:lvlJc w:val="left"/>
      <w:pPr>
        <w:ind w:left="6888" w:hanging="301"/>
      </w:pPr>
    </w:lvl>
    <w:lvl w:ilvl="8" w:tplc="E2BA958C">
      <w:numFmt w:val="bullet"/>
      <w:lvlText w:val="•"/>
      <w:lvlJc w:val="left"/>
      <w:pPr>
        <w:ind w:left="7855" w:hanging="301"/>
      </w:pPr>
    </w:lvl>
  </w:abstractNum>
  <w:abstractNum w:abstractNumId="21"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EF1690F"/>
    <w:multiLevelType w:val="hybridMultilevel"/>
    <w:tmpl w:val="2BCC7CAC"/>
    <w:lvl w:ilvl="0" w:tplc="8D045F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4967E0C"/>
    <w:multiLevelType w:val="multilevel"/>
    <w:tmpl w:val="B726B3E6"/>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color w:val="22272F"/>
      </w:rPr>
    </w:lvl>
    <w:lvl w:ilvl="2">
      <w:start w:val="1"/>
      <w:numFmt w:val="decimal"/>
      <w:isLgl/>
      <w:lvlText w:val="%1.%2.%3."/>
      <w:lvlJc w:val="left"/>
      <w:pPr>
        <w:ind w:left="1080" w:hanging="720"/>
      </w:pPr>
      <w:rPr>
        <w:rFonts w:hint="default"/>
        <w:color w:val="22272F"/>
      </w:rPr>
    </w:lvl>
    <w:lvl w:ilvl="3">
      <w:start w:val="1"/>
      <w:numFmt w:val="decimal"/>
      <w:isLgl/>
      <w:lvlText w:val="%1.%2.%3.%4."/>
      <w:lvlJc w:val="left"/>
      <w:pPr>
        <w:ind w:left="1440" w:hanging="1080"/>
      </w:pPr>
      <w:rPr>
        <w:rFonts w:hint="default"/>
        <w:color w:val="22272F"/>
      </w:rPr>
    </w:lvl>
    <w:lvl w:ilvl="4">
      <w:start w:val="1"/>
      <w:numFmt w:val="decimal"/>
      <w:isLgl/>
      <w:lvlText w:val="%1.%2.%3.%4.%5."/>
      <w:lvlJc w:val="left"/>
      <w:pPr>
        <w:ind w:left="1440" w:hanging="1080"/>
      </w:pPr>
      <w:rPr>
        <w:rFonts w:hint="default"/>
        <w:color w:val="22272F"/>
      </w:rPr>
    </w:lvl>
    <w:lvl w:ilvl="5">
      <w:start w:val="1"/>
      <w:numFmt w:val="decimal"/>
      <w:isLgl/>
      <w:lvlText w:val="%1.%2.%3.%4.%5.%6."/>
      <w:lvlJc w:val="left"/>
      <w:pPr>
        <w:ind w:left="1800" w:hanging="1440"/>
      </w:pPr>
      <w:rPr>
        <w:rFonts w:hint="default"/>
        <w:color w:val="22272F"/>
      </w:rPr>
    </w:lvl>
    <w:lvl w:ilvl="6">
      <w:start w:val="1"/>
      <w:numFmt w:val="decimal"/>
      <w:isLgl/>
      <w:lvlText w:val="%1.%2.%3.%4.%5.%6.%7."/>
      <w:lvlJc w:val="left"/>
      <w:pPr>
        <w:ind w:left="2160" w:hanging="1800"/>
      </w:pPr>
      <w:rPr>
        <w:rFonts w:hint="default"/>
        <w:color w:val="22272F"/>
      </w:rPr>
    </w:lvl>
    <w:lvl w:ilvl="7">
      <w:start w:val="1"/>
      <w:numFmt w:val="decimal"/>
      <w:isLgl/>
      <w:lvlText w:val="%1.%2.%3.%4.%5.%6.%7.%8."/>
      <w:lvlJc w:val="left"/>
      <w:pPr>
        <w:ind w:left="2160" w:hanging="1800"/>
      </w:pPr>
      <w:rPr>
        <w:rFonts w:hint="default"/>
        <w:color w:val="22272F"/>
      </w:rPr>
    </w:lvl>
    <w:lvl w:ilvl="8">
      <w:start w:val="1"/>
      <w:numFmt w:val="decimal"/>
      <w:isLgl/>
      <w:lvlText w:val="%1.%2.%3.%4.%5.%6.%7.%8.%9."/>
      <w:lvlJc w:val="left"/>
      <w:pPr>
        <w:ind w:left="2520" w:hanging="2160"/>
      </w:pPr>
      <w:rPr>
        <w:rFonts w:hint="default"/>
        <w:color w:val="22272F"/>
      </w:rPr>
    </w:lvl>
  </w:abstractNum>
  <w:abstractNum w:abstractNumId="26"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A4F0F"/>
    <w:multiLevelType w:val="multilevel"/>
    <w:tmpl w:val="F5929F8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716FF"/>
    <w:multiLevelType w:val="hybridMultilevel"/>
    <w:tmpl w:val="EB0827D4"/>
    <w:lvl w:ilvl="0" w:tplc="330E187C">
      <w:start w:val="1"/>
      <w:numFmt w:val="decimal"/>
      <w:lvlText w:val="%1)"/>
      <w:lvlJc w:val="left"/>
      <w:pPr>
        <w:ind w:left="139" w:hanging="308"/>
      </w:pPr>
      <w:rPr>
        <w:rFonts w:ascii="Times New Roman" w:eastAsia="Times New Roman" w:hAnsi="Times New Roman" w:cs="Times New Roman" w:hint="default"/>
        <w:w w:val="105"/>
        <w:sz w:val="28"/>
        <w:szCs w:val="28"/>
      </w:rPr>
    </w:lvl>
    <w:lvl w:ilvl="1" w:tplc="C6228428">
      <w:numFmt w:val="bullet"/>
      <w:lvlText w:val="•"/>
      <w:lvlJc w:val="left"/>
      <w:pPr>
        <w:ind w:left="1104" w:hanging="308"/>
      </w:pPr>
    </w:lvl>
    <w:lvl w:ilvl="2" w:tplc="7A6867C8">
      <w:numFmt w:val="bullet"/>
      <w:lvlText w:val="•"/>
      <w:lvlJc w:val="left"/>
      <w:pPr>
        <w:ind w:left="2069" w:hanging="308"/>
      </w:pPr>
    </w:lvl>
    <w:lvl w:ilvl="3" w:tplc="BCDA677E">
      <w:numFmt w:val="bullet"/>
      <w:lvlText w:val="•"/>
      <w:lvlJc w:val="left"/>
      <w:pPr>
        <w:ind w:left="3034" w:hanging="308"/>
      </w:pPr>
    </w:lvl>
    <w:lvl w:ilvl="4" w:tplc="ECF28F34">
      <w:numFmt w:val="bullet"/>
      <w:lvlText w:val="•"/>
      <w:lvlJc w:val="left"/>
      <w:pPr>
        <w:ind w:left="3999" w:hanging="308"/>
      </w:pPr>
    </w:lvl>
    <w:lvl w:ilvl="5" w:tplc="2EEA4604">
      <w:numFmt w:val="bullet"/>
      <w:lvlText w:val="•"/>
      <w:lvlJc w:val="left"/>
      <w:pPr>
        <w:ind w:left="4964" w:hanging="308"/>
      </w:pPr>
    </w:lvl>
    <w:lvl w:ilvl="6" w:tplc="8B803004">
      <w:numFmt w:val="bullet"/>
      <w:lvlText w:val="•"/>
      <w:lvlJc w:val="left"/>
      <w:pPr>
        <w:ind w:left="5929" w:hanging="308"/>
      </w:pPr>
    </w:lvl>
    <w:lvl w:ilvl="7" w:tplc="83B8AC36">
      <w:numFmt w:val="bullet"/>
      <w:lvlText w:val="•"/>
      <w:lvlJc w:val="left"/>
      <w:pPr>
        <w:ind w:left="6894" w:hanging="308"/>
      </w:pPr>
    </w:lvl>
    <w:lvl w:ilvl="8" w:tplc="438CA158">
      <w:numFmt w:val="bullet"/>
      <w:lvlText w:val="•"/>
      <w:lvlJc w:val="left"/>
      <w:pPr>
        <w:ind w:left="7859" w:hanging="308"/>
      </w:pPr>
    </w:lvl>
  </w:abstractNum>
  <w:abstractNum w:abstractNumId="30" w15:restartNumberingAfterBreak="0">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4"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6" w15:restartNumberingAfterBreak="0">
    <w:nsid w:val="63C8356F"/>
    <w:multiLevelType w:val="multilevel"/>
    <w:tmpl w:val="483C7296"/>
    <w:lvl w:ilvl="0">
      <w:start w:val="3"/>
      <w:numFmt w:val="decimal"/>
      <w:lvlText w:val="%1"/>
      <w:lvlJc w:val="left"/>
      <w:pPr>
        <w:ind w:left="121" w:hanging="491"/>
      </w:pPr>
    </w:lvl>
    <w:lvl w:ilvl="1">
      <w:start w:val="1"/>
      <w:numFmt w:val="decimal"/>
      <w:lvlText w:val="%1.%2."/>
      <w:lvlJc w:val="left"/>
      <w:pPr>
        <w:ind w:left="121" w:hanging="491"/>
      </w:pPr>
      <w:rPr>
        <w:rFonts w:ascii="Times New Roman" w:eastAsia="Times New Roman" w:hAnsi="Times New Roman" w:cs="Times New Roman" w:hint="default"/>
        <w:spacing w:val="-8"/>
        <w:w w:val="100"/>
        <w:sz w:val="28"/>
        <w:szCs w:val="28"/>
      </w:rPr>
    </w:lvl>
    <w:lvl w:ilvl="2">
      <w:numFmt w:val="bullet"/>
      <w:lvlText w:val="•"/>
      <w:lvlJc w:val="left"/>
      <w:pPr>
        <w:ind w:left="2053" w:hanging="491"/>
      </w:pPr>
    </w:lvl>
    <w:lvl w:ilvl="3">
      <w:numFmt w:val="bullet"/>
      <w:lvlText w:val="•"/>
      <w:lvlJc w:val="left"/>
      <w:pPr>
        <w:ind w:left="3020" w:hanging="491"/>
      </w:pPr>
    </w:lvl>
    <w:lvl w:ilvl="4">
      <w:numFmt w:val="bullet"/>
      <w:lvlText w:val="•"/>
      <w:lvlJc w:val="left"/>
      <w:pPr>
        <w:ind w:left="3987" w:hanging="491"/>
      </w:pPr>
    </w:lvl>
    <w:lvl w:ilvl="5">
      <w:numFmt w:val="bullet"/>
      <w:lvlText w:val="•"/>
      <w:lvlJc w:val="left"/>
      <w:pPr>
        <w:ind w:left="4954" w:hanging="491"/>
      </w:pPr>
    </w:lvl>
    <w:lvl w:ilvl="6">
      <w:numFmt w:val="bullet"/>
      <w:lvlText w:val="•"/>
      <w:lvlJc w:val="left"/>
      <w:pPr>
        <w:ind w:left="5921" w:hanging="491"/>
      </w:pPr>
    </w:lvl>
    <w:lvl w:ilvl="7">
      <w:numFmt w:val="bullet"/>
      <w:lvlText w:val="•"/>
      <w:lvlJc w:val="left"/>
      <w:pPr>
        <w:ind w:left="6888" w:hanging="491"/>
      </w:pPr>
    </w:lvl>
    <w:lvl w:ilvl="8">
      <w:numFmt w:val="bullet"/>
      <w:lvlText w:val="•"/>
      <w:lvlJc w:val="left"/>
      <w:pPr>
        <w:ind w:left="7855" w:hanging="491"/>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10029E"/>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6E987FEF"/>
    <w:multiLevelType w:val="multilevel"/>
    <w:tmpl w:val="5BF2ADA0"/>
    <w:lvl w:ilvl="0">
      <w:start w:val="4"/>
      <w:numFmt w:val="decimal"/>
      <w:lvlText w:val="%1"/>
      <w:lvlJc w:val="left"/>
      <w:pPr>
        <w:ind w:left="152" w:hanging="548"/>
      </w:pPr>
    </w:lvl>
    <w:lvl w:ilvl="1">
      <w:start w:val="1"/>
      <w:numFmt w:val="decimal"/>
      <w:lvlText w:val="%1.%2."/>
      <w:lvlJc w:val="left"/>
      <w:pPr>
        <w:ind w:left="152" w:hanging="548"/>
      </w:pPr>
      <w:rPr>
        <w:rFonts w:ascii="Times New Roman" w:eastAsia="Times New Roman" w:hAnsi="Times New Roman" w:cs="Times New Roman" w:hint="default"/>
        <w:w w:val="100"/>
        <w:sz w:val="28"/>
        <w:szCs w:val="28"/>
      </w:rPr>
    </w:lvl>
    <w:lvl w:ilvl="2">
      <w:numFmt w:val="bullet"/>
      <w:lvlText w:val="•"/>
      <w:lvlJc w:val="left"/>
      <w:pPr>
        <w:ind w:left="2085" w:hanging="548"/>
      </w:pPr>
    </w:lvl>
    <w:lvl w:ilvl="3">
      <w:numFmt w:val="bullet"/>
      <w:lvlText w:val="•"/>
      <w:lvlJc w:val="left"/>
      <w:pPr>
        <w:ind w:left="3048" w:hanging="548"/>
      </w:pPr>
    </w:lvl>
    <w:lvl w:ilvl="4">
      <w:numFmt w:val="bullet"/>
      <w:lvlText w:val="•"/>
      <w:lvlJc w:val="left"/>
      <w:pPr>
        <w:ind w:left="4011" w:hanging="548"/>
      </w:pPr>
    </w:lvl>
    <w:lvl w:ilvl="5">
      <w:numFmt w:val="bullet"/>
      <w:lvlText w:val="•"/>
      <w:lvlJc w:val="left"/>
      <w:pPr>
        <w:ind w:left="4974" w:hanging="548"/>
      </w:pPr>
    </w:lvl>
    <w:lvl w:ilvl="6">
      <w:numFmt w:val="bullet"/>
      <w:lvlText w:val="•"/>
      <w:lvlJc w:val="left"/>
      <w:pPr>
        <w:ind w:left="5937" w:hanging="548"/>
      </w:pPr>
    </w:lvl>
    <w:lvl w:ilvl="7">
      <w:numFmt w:val="bullet"/>
      <w:lvlText w:val="•"/>
      <w:lvlJc w:val="left"/>
      <w:pPr>
        <w:ind w:left="6900" w:hanging="548"/>
      </w:pPr>
    </w:lvl>
    <w:lvl w:ilvl="8">
      <w:numFmt w:val="bullet"/>
      <w:lvlText w:val="•"/>
      <w:lvlJc w:val="left"/>
      <w:pPr>
        <w:ind w:left="7863" w:hanging="548"/>
      </w:pPr>
    </w:lvl>
  </w:abstractNum>
  <w:abstractNum w:abstractNumId="45"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406D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8B4F3E"/>
    <w:multiLevelType w:val="multilevel"/>
    <w:tmpl w:val="8EE6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269C0"/>
    <w:multiLevelType w:val="multilevel"/>
    <w:tmpl w:val="6FCE9BDE"/>
    <w:lvl w:ilvl="0">
      <w:start w:val="1"/>
      <w:numFmt w:val="decimal"/>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2"/>
  </w:num>
  <w:num w:numId="3">
    <w:abstractNumId w:val="31"/>
  </w:num>
  <w:num w:numId="4">
    <w:abstractNumId w:val="18"/>
  </w:num>
  <w:num w:numId="5">
    <w:abstractNumId w:val="27"/>
  </w:num>
  <w:num w:numId="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49"/>
  </w:num>
  <w:num w:numId="13">
    <w:abstractNumId w:val="17"/>
  </w:num>
  <w:num w:numId="14">
    <w:abstractNumId w:val="16"/>
  </w:num>
  <w:num w:numId="15">
    <w:abstractNumId w:val="0"/>
  </w:num>
  <w:num w:numId="16">
    <w:abstractNumId w:val="25"/>
  </w:num>
  <w:num w:numId="17">
    <w:abstractNumId w:val="46"/>
  </w:num>
  <w:num w:numId="18">
    <w:abstractNumId w:val="10"/>
  </w:num>
  <w:num w:numId="19">
    <w:abstractNumId w:val="28"/>
  </w:num>
  <w:num w:numId="20">
    <w:abstractNumId w:val="48"/>
  </w:num>
  <w:num w:numId="21">
    <w:abstractNumId w:val="8"/>
  </w:num>
  <w:num w:numId="22">
    <w:abstractNumId w:val="45"/>
  </w:num>
  <w:num w:numId="23">
    <w:abstractNumId w:val="9"/>
  </w:num>
  <w:num w:numId="24">
    <w:abstractNumId w:val="3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43"/>
  </w:num>
  <w:num w:numId="30">
    <w:abstractNumId w:val="26"/>
  </w:num>
  <w:num w:numId="31">
    <w:abstractNumId w:val="34"/>
  </w:num>
  <w:num w:numId="32">
    <w:abstractNumId w:val="13"/>
  </w:num>
  <w:num w:numId="33">
    <w:abstractNumId w:val="38"/>
  </w:num>
  <w:num w:numId="34">
    <w:abstractNumId w:val="47"/>
  </w:num>
  <w:num w:numId="35">
    <w:abstractNumId w:val="12"/>
  </w:num>
  <w:num w:numId="36">
    <w:abstractNumId w:val="35"/>
  </w:num>
  <w:num w:numId="37">
    <w:abstractNumId w:val="23"/>
  </w:num>
  <w:num w:numId="38">
    <w:abstractNumId w:val="14"/>
  </w:num>
  <w:num w:numId="39">
    <w:abstractNumId w:val="22"/>
  </w:num>
  <w:num w:numId="40">
    <w:abstractNumId w:val="39"/>
  </w:num>
  <w:num w:numId="41">
    <w:abstractNumId w:val="41"/>
  </w:num>
  <w:num w:numId="42">
    <w:abstractNumId w:val="30"/>
  </w:num>
  <w:num w:numId="4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D2FC8"/>
    <w:rsid w:val="000D4B26"/>
    <w:rsid w:val="000D4C15"/>
    <w:rsid w:val="000D53AD"/>
    <w:rsid w:val="000D6743"/>
    <w:rsid w:val="000D6A3F"/>
    <w:rsid w:val="000E08B1"/>
    <w:rsid w:val="000E0C7B"/>
    <w:rsid w:val="000E243C"/>
    <w:rsid w:val="000E3E2D"/>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E7F"/>
    <w:rsid w:val="00130889"/>
    <w:rsid w:val="00130945"/>
    <w:rsid w:val="00132293"/>
    <w:rsid w:val="00132629"/>
    <w:rsid w:val="00132926"/>
    <w:rsid w:val="0013358E"/>
    <w:rsid w:val="00136674"/>
    <w:rsid w:val="00136B1A"/>
    <w:rsid w:val="00137E67"/>
    <w:rsid w:val="00137E6A"/>
    <w:rsid w:val="00140F3B"/>
    <w:rsid w:val="00141181"/>
    <w:rsid w:val="00141210"/>
    <w:rsid w:val="0014186D"/>
    <w:rsid w:val="00143DB4"/>
    <w:rsid w:val="00144AD7"/>
    <w:rsid w:val="00144DE8"/>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A0A"/>
    <w:rsid w:val="00170DAC"/>
    <w:rsid w:val="001711AB"/>
    <w:rsid w:val="00173017"/>
    <w:rsid w:val="00173A72"/>
    <w:rsid w:val="00173D68"/>
    <w:rsid w:val="00175387"/>
    <w:rsid w:val="00175707"/>
    <w:rsid w:val="0018362E"/>
    <w:rsid w:val="0018528B"/>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827"/>
    <w:rsid w:val="002D4A3A"/>
    <w:rsid w:val="002D4CC3"/>
    <w:rsid w:val="002D5309"/>
    <w:rsid w:val="002D5603"/>
    <w:rsid w:val="002D571B"/>
    <w:rsid w:val="002D5EC6"/>
    <w:rsid w:val="002D652A"/>
    <w:rsid w:val="002D68F5"/>
    <w:rsid w:val="002E0418"/>
    <w:rsid w:val="002E0F0B"/>
    <w:rsid w:val="002E489A"/>
    <w:rsid w:val="002E5B8D"/>
    <w:rsid w:val="002F2991"/>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82A"/>
    <w:rsid w:val="00383F29"/>
    <w:rsid w:val="0038451A"/>
    <w:rsid w:val="003855DD"/>
    <w:rsid w:val="0038630B"/>
    <w:rsid w:val="00387532"/>
    <w:rsid w:val="00390DF0"/>
    <w:rsid w:val="0039192A"/>
    <w:rsid w:val="003930BD"/>
    <w:rsid w:val="00393918"/>
    <w:rsid w:val="003969A9"/>
    <w:rsid w:val="00397A35"/>
    <w:rsid w:val="00397EE2"/>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5456"/>
    <w:rsid w:val="004466FD"/>
    <w:rsid w:val="00450D15"/>
    <w:rsid w:val="00451B15"/>
    <w:rsid w:val="00452F0D"/>
    <w:rsid w:val="00454C7D"/>
    <w:rsid w:val="00457220"/>
    <w:rsid w:val="004626FD"/>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560E"/>
    <w:rsid w:val="00506A4D"/>
    <w:rsid w:val="00506F69"/>
    <w:rsid w:val="00507DDF"/>
    <w:rsid w:val="00512909"/>
    <w:rsid w:val="005138F8"/>
    <w:rsid w:val="00514F26"/>
    <w:rsid w:val="005150EC"/>
    <w:rsid w:val="005208E5"/>
    <w:rsid w:val="00520F26"/>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D0AA5"/>
    <w:rsid w:val="006D406D"/>
    <w:rsid w:val="006D5126"/>
    <w:rsid w:val="006D5287"/>
    <w:rsid w:val="006D5D93"/>
    <w:rsid w:val="006D6A39"/>
    <w:rsid w:val="006E04B2"/>
    <w:rsid w:val="006E0924"/>
    <w:rsid w:val="006E0FB9"/>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74A1"/>
    <w:rsid w:val="00760209"/>
    <w:rsid w:val="0076295E"/>
    <w:rsid w:val="007632BC"/>
    <w:rsid w:val="00763DDF"/>
    <w:rsid w:val="0076478A"/>
    <w:rsid w:val="00766EA3"/>
    <w:rsid w:val="00767238"/>
    <w:rsid w:val="007675EB"/>
    <w:rsid w:val="00767E8C"/>
    <w:rsid w:val="007714E1"/>
    <w:rsid w:val="0077166F"/>
    <w:rsid w:val="00772CB6"/>
    <w:rsid w:val="0077440D"/>
    <w:rsid w:val="007745CC"/>
    <w:rsid w:val="00775011"/>
    <w:rsid w:val="00777237"/>
    <w:rsid w:val="007773C2"/>
    <w:rsid w:val="00777554"/>
    <w:rsid w:val="00781075"/>
    <w:rsid w:val="00781BCA"/>
    <w:rsid w:val="00781EAB"/>
    <w:rsid w:val="00783714"/>
    <w:rsid w:val="00783EDB"/>
    <w:rsid w:val="00784140"/>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25D3"/>
    <w:rsid w:val="007D2A44"/>
    <w:rsid w:val="007D3329"/>
    <w:rsid w:val="007D371A"/>
    <w:rsid w:val="007D3C5E"/>
    <w:rsid w:val="007D4CBB"/>
    <w:rsid w:val="007D781A"/>
    <w:rsid w:val="007D7CBC"/>
    <w:rsid w:val="007E26BD"/>
    <w:rsid w:val="007E2B18"/>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3673"/>
    <w:rsid w:val="00834233"/>
    <w:rsid w:val="00834DE6"/>
    <w:rsid w:val="008350C1"/>
    <w:rsid w:val="00836CEF"/>
    <w:rsid w:val="00837CD4"/>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6148"/>
    <w:rsid w:val="008C691D"/>
    <w:rsid w:val="008C6D48"/>
    <w:rsid w:val="008C74E4"/>
    <w:rsid w:val="008C77F7"/>
    <w:rsid w:val="008D1CE2"/>
    <w:rsid w:val="008D1FAA"/>
    <w:rsid w:val="008D246C"/>
    <w:rsid w:val="008D3966"/>
    <w:rsid w:val="008D532F"/>
    <w:rsid w:val="008D78F3"/>
    <w:rsid w:val="008D7BF6"/>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4161"/>
    <w:rsid w:val="009045F8"/>
    <w:rsid w:val="00905592"/>
    <w:rsid w:val="00905825"/>
    <w:rsid w:val="00907E52"/>
    <w:rsid w:val="00912746"/>
    <w:rsid w:val="00913329"/>
    <w:rsid w:val="00916F5C"/>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5EB4"/>
    <w:rsid w:val="009F0A0A"/>
    <w:rsid w:val="009F28FD"/>
    <w:rsid w:val="009F3519"/>
    <w:rsid w:val="009F38D8"/>
    <w:rsid w:val="009F55F7"/>
    <w:rsid w:val="009F5660"/>
    <w:rsid w:val="009F597B"/>
    <w:rsid w:val="009F6927"/>
    <w:rsid w:val="009F6CC7"/>
    <w:rsid w:val="00A02FDA"/>
    <w:rsid w:val="00A032B2"/>
    <w:rsid w:val="00A04617"/>
    <w:rsid w:val="00A04D75"/>
    <w:rsid w:val="00A0640B"/>
    <w:rsid w:val="00A105A6"/>
    <w:rsid w:val="00A11DD3"/>
    <w:rsid w:val="00A1221E"/>
    <w:rsid w:val="00A12955"/>
    <w:rsid w:val="00A12CE5"/>
    <w:rsid w:val="00A12E4F"/>
    <w:rsid w:val="00A1309B"/>
    <w:rsid w:val="00A14761"/>
    <w:rsid w:val="00A15AAF"/>
    <w:rsid w:val="00A15E24"/>
    <w:rsid w:val="00A25A02"/>
    <w:rsid w:val="00A2645A"/>
    <w:rsid w:val="00A26CD1"/>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7437"/>
    <w:rsid w:val="00AC7C3B"/>
    <w:rsid w:val="00AD484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E46"/>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E44"/>
    <w:rsid w:val="00BB218B"/>
    <w:rsid w:val="00BB533D"/>
    <w:rsid w:val="00BB5A64"/>
    <w:rsid w:val="00BB694B"/>
    <w:rsid w:val="00BC1C18"/>
    <w:rsid w:val="00BC617E"/>
    <w:rsid w:val="00BD38BC"/>
    <w:rsid w:val="00BD592A"/>
    <w:rsid w:val="00BD65F1"/>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2313"/>
    <w:rsid w:val="00E1293B"/>
    <w:rsid w:val="00E12C59"/>
    <w:rsid w:val="00E13240"/>
    <w:rsid w:val="00E152CE"/>
    <w:rsid w:val="00E205EA"/>
    <w:rsid w:val="00E22A52"/>
    <w:rsid w:val="00E23280"/>
    <w:rsid w:val="00E23CBF"/>
    <w:rsid w:val="00E24038"/>
    <w:rsid w:val="00E2405D"/>
    <w:rsid w:val="00E25349"/>
    <w:rsid w:val="00E2571F"/>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C34"/>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4202F810"/>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eshevo-school.pruzhany.by/wp-content/uploads/2015/12/ris22122015.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static.mchs.gov.ru/upload/site70/t22SZWcBD6.jpg" TargetMode="External"/><Relationship Id="rId10" Type="http://schemas.openxmlformats.org/officeDocument/2006/relationships/hyperlink" Target="consultantplus://offline/ref=93B38CAA483CFAA2F404BF2E71E5A9D556252F71C91BEDF47570FBA92DF2DD05AD8E36938E199CED15C277c7s0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3B38CAA483CFAA2F404A1236789F3DB502E7174C91BE7A5202FA0F47AcFsBI"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7292-FA43-4A44-9586-9D3F12C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7293</Words>
  <Characters>41575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48771</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157</cp:revision>
  <cp:lastPrinted>2023-12-08T04:47:00Z</cp:lastPrinted>
  <dcterms:created xsi:type="dcterms:W3CDTF">2022-12-13T02:24:00Z</dcterms:created>
  <dcterms:modified xsi:type="dcterms:W3CDTF">2024-03-25T09:23:00Z</dcterms:modified>
</cp:coreProperties>
</file>