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Default="002B45F1" w:rsidP="00537CFA">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C7360E">
        <w:rPr>
          <w:rFonts w:ascii="Monotype Corsiva" w:hAnsi="Monotype Corsiva" w:cs="Courier New"/>
          <w:b/>
          <w:i/>
          <w:sz w:val="28"/>
          <w:szCs w:val="28"/>
        </w:rPr>
        <w:t>1</w:t>
      </w:r>
      <w:r w:rsidR="00B5302C">
        <w:rPr>
          <w:rFonts w:ascii="Monotype Corsiva" w:hAnsi="Monotype Corsiva" w:cs="Courier New"/>
          <w:b/>
          <w:i/>
          <w:sz w:val="28"/>
          <w:szCs w:val="28"/>
        </w:rPr>
        <w:t>1</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B5302C">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0D6F29">
        <w:rPr>
          <w:rFonts w:ascii="Monotype Corsiva" w:hAnsi="Monotype Corsiva" w:cs="Courier New"/>
          <w:b/>
          <w:i/>
          <w:sz w:val="28"/>
          <w:szCs w:val="28"/>
        </w:rPr>
        <w:t xml:space="preserve">    </w:t>
      </w:r>
      <w:r w:rsidR="00EC57D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F12226">
        <w:rPr>
          <w:rFonts w:ascii="Monotype Corsiva" w:hAnsi="Monotype Corsiva" w:cs="Courier New"/>
          <w:b/>
          <w:i/>
          <w:sz w:val="28"/>
          <w:szCs w:val="28"/>
        </w:rPr>
        <w:t xml:space="preserve">  </w:t>
      </w:r>
      <w:r w:rsidR="00425A9F">
        <w:rPr>
          <w:rFonts w:ascii="Monotype Corsiva" w:hAnsi="Monotype Corsiva" w:cs="Courier New"/>
          <w:b/>
          <w:i/>
          <w:sz w:val="28"/>
          <w:szCs w:val="28"/>
        </w:rPr>
        <w:t xml:space="preserve"> </w:t>
      </w:r>
      <w:r w:rsidR="00B5302C">
        <w:rPr>
          <w:rFonts w:ascii="Monotype Corsiva" w:hAnsi="Monotype Corsiva" w:cs="Courier New"/>
          <w:b/>
          <w:i/>
          <w:sz w:val="28"/>
          <w:szCs w:val="28"/>
        </w:rPr>
        <w:t>03</w:t>
      </w:r>
      <w:r w:rsidR="00886CB0">
        <w:rPr>
          <w:rFonts w:ascii="Monotype Corsiva" w:hAnsi="Monotype Corsiva" w:cs="Courier New"/>
          <w:b/>
          <w:i/>
          <w:sz w:val="28"/>
          <w:szCs w:val="28"/>
        </w:rPr>
        <w:t xml:space="preserve"> </w:t>
      </w:r>
      <w:r w:rsidR="00B5302C">
        <w:rPr>
          <w:rFonts w:ascii="Monotype Corsiva" w:hAnsi="Monotype Corsiva" w:cs="Courier New"/>
          <w:b/>
          <w:i/>
          <w:sz w:val="28"/>
          <w:szCs w:val="28"/>
        </w:rPr>
        <w:t>мая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897B65">
        <w:rPr>
          <w:rFonts w:ascii="Monotype Corsiva" w:hAnsi="Monotype Corsiva" w:cs="Courier New"/>
          <w:b/>
          <w:i/>
          <w:sz w:val="28"/>
          <w:szCs w:val="28"/>
        </w:rPr>
        <w:t>4</w:t>
      </w:r>
      <w:r w:rsidR="00494342">
        <w:rPr>
          <w:rFonts w:ascii="Monotype Corsiva" w:hAnsi="Monotype Corsiva" w:cs="Courier New"/>
          <w:b/>
          <w:i/>
          <w:sz w:val="28"/>
          <w:szCs w:val="28"/>
        </w:rPr>
        <w:t xml:space="preserve"> года</w:t>
      </w:r>
    </w:p>
    <w:p w:rsidR="003D743B" w:rsidRPr="00C7360E" w:rsidRDefault="009B32DC" w:rsidP="00C7360E">
      <w:pPr>
        <w:pStyle w:val="1"/>
        <w:jc w:val="center"/>
        <w:rPr>
          <w:sz w:val="24"/>
          <w:szCs w:val="24"/>
        </w:rPr>
      </w:pPr>
      <w:r w:rsidRPr="00065768">
        <w:rPr>
          <w:sz w:val="24"/>
          <w:szCs w:val="24"/>
        </w:rPr>
        <w:t xml:space="preserve"> </w:t>
      </w:r>
    </w:p>
    <w:p w:rsidR="00C7360E" w:rsidRPr="00C7360E" w:rsidRDefault="00F12226" w:rsidP="00B5302C">
      <w:pPr>
        <w:pStyle w:val="1"/>
        <w:jc w:val="center"/>
        <w:rPr>
          <w:sz w:val="24"/>
          <w:szCs w:val="24"/>
          <w:lang w:eastAsia="ru-RU"/>
        </w:rPr>
      </w:pPr>
      <w:r w:rsidRPr="00C7360E">
        <w:rPr>
          <w:sz w:val="24"/>
          <w:szCs w:val="24"/>
          <w:lang w:eastAsia="ru-RU"/>
        </w:rPr>
        <w:t xml:space="preserve"> </w:t>
      </w:r>
    </w:p>
    <w:p w:rsidR="00B5302C" w:rsidRPr="00B5302C" w:rsidRDefault="00B5302C" w:rsidP="00B5302C">
      <w:pPr>
        <w:keepNext/>
        <w:spacing w:after="0" w:line="240" w:lineRule="auto"/>
        <w:jc w:val="center"/>
        <w:outlineLvl w:val="0"/>
        <w:rPr>
          <w:rFonts w:ascii="Times New Roman" w:eastAsia="Times New Roman" w:hAnsi="Times New Roman"/>
          <w:b/>
          <w:bCs/>
          <w:sz w:val="24"/>
          <w:szCs w:val="24"/>
          <w:lang w:eastAsia="ru-RU"/>
        </w:rPr>
      </w:pPr>
      <w:r w:rsidRPr="00B5302C">
        <w:rPr>
          <w:rFonts w:ascii="Times New Roman" w:eastAsia="Times New Roman" w:hAnsi="Times New Roman"/>
          <w:b/>
          <w:bCs/>
          <w:sz w:val="24"/>
          <w:szCs w:val="24"/>
          <w:lang w:eastAsia="ru-RU"/>
        </w:rPr>
        <w:t>АДМИНИСТРАЦИЯ ШИРОКОЯРСКОГО СЕЛЬСОВЕТА</w:t>
      </w:r>
    </w:p>
    <w:p w:rsidR="00B5302C" w:rsidRPr="00B5302C" w:rsidRDefault="00B5302C" w:rsidP="00B5302C">
      <w:pPr>
        <w:spacing w:after="0" w:line="240" w:lineRule="auto"/>
        <w:jc w:val="center"/>
        <w:rPr>
          <w:rFonts w:ascii="Times New Roman" w:eastAsia="Times New Roman" w:hAnsi="Times New Roman"/>
          <w:b/>
          <w:bCs/>
          <w:sz w:val="24"/>
          <w:szCs w:val="24"/>
          <w:lang w:eastAsia="ru-RU"/>
        </w:rPr>
      </w:pPr>
      <w:r w:rsidRPr="00B5302C">
        <w:rPr>
          <w:rFonts w:ascii="Times New Roman" w:eastAsia="Times New Roman" w:hAnsi="Times New Roman"/>
          <w:b/>
          <w:bCs/>
          <w:sz w:val="24"/>
          <w:szCs w:val="24"/>
          <w:lang w:eastAsia="ru-RU"/>
        </w:rPr>
        <w:t>МОШКОВСКОГО РАЙОНА НОВОСИБИРСКОЙ ОБЛАСТИ</w:t>
      </w:r>
    </w:p>
    <w:p w:rsidR="00B5302C" w:rsidRPr="00B5302C" w:rsidRDefault="00B5302C" w:rsidP="00B5302C">
      <w:pPr>
        <w:spacing w:after="0" w:line="240" w:lineRule="auto"/>
        <w:jc w:val="center"/>
        <w:rPr>
          <w:rFonts w:ascii="Times New Roman" w:eastAsia="Times New Roman" w:hAnsi="Times New Roman"/>
          <w:b/>
          <w:bCs/>
          <w:sz w:val="16"/>
          <w:szCs w:val="16"/>
          <w:lang w:eastAsia="ru-RU"/>
        </w:rPr>
      </w:pPr>
    </w:p>
    <w:p w:rsidR="00B5302C" w:rsidRPr="00B5302C" w:rsidRDefault="00B5302C" w:rsidP="00B5302C">
      <w:pPr>
        <w:keepNext/>
        <w:spacing w:after="0" w:line="240" w:lineRule="auto"/>
        <w:jc w:val="center"/>
        <w:outlineLvl w:val="1"/>
        <w:rPr>
          <w:rFonts w:ascii="Times New Roman" w:eastAsia="Times New Roman" w:hAnsi="Times New Roman"/>
          <w:b/>
          <w:bCs/>
          <w:sz w:val="24"/>
          <w:szCs w:val="24"/>
          <w:lang w:eastAsia="ru-RU"/>
        </w:rPr>
      </w:pPr>
      <w:r w:rsidRPr="00B5302C">
        <w:rPr>
          <w:rFonts w:ascii="Times New Roman" w:eastAsia="Times New Roman" w:hAnsi="Times New Roman"/>
          <w:b/>
          <w:bCs/>
          <w:sz w:val="24"/>
          <w:szCs w:val="24"/>
          <w:lang w:eastAsia="ru-RU"/>
        </w:rPr>
        <w:t>ПОСТАНОВЛЕНИЕ</w:t>
      </w:r>
    </w:p>
    <w:p w:rsidR="00B5302C" w:rsidRPr="00B5302C" w:rsidRDefault="00B5302C" w:rsidP="00B5302C">
      <w:pPr>
        <w:spacing w:after="0" w:line="240" w:lineRule="auto"/>
        <w:jc w:val="center"/>
        <w:rPr>
          <w:rFonts w:ascii="Times New Roman" w:eastAsia="Times New Roman" w:hAnsi="Times New Roman"/>
          <w:sz w:val="16"/>
          <w:szCs w:val="16"/>
          <w:lang w:eastAsia="ru-RU"/>
        </w:rPr>
      </w:pPr>
    </w:p>
    <w:p w:rsidR="00B5302C" w:rsidRPr="00B5302C" w:rsidRDefault="00B5302C" w:rsidP="00B5302C">
      <w:pPr>
        <w:spacing w:after="0" w:line="240" w:lineRule="auto"/>
        <w:jc w:val="center"/>
        <w:rPr>
          <w:rFonts w:ascii="Times New Roman" w:eastAsia="Times New Roman" w:hAnsi="Times New Roman"/>
          <w:sz w:val="24"/>
          <w:szCs w:val="24"/>
          <w:lang w:eastAsia="ru-RU"/>
        </w:rPr>
      </w:pPr>
      <w:r w:rsidRPr="00B5302C">
        <w:rPr>
          <w:rFonts w:ascii="Times New Roman" w:eastAsia="Times New Roman" w:hAnsi="Times New Roman"/>
          <w:sz w:val="24"/>
          <w:szCs w:val="24"/>
          <w:lang w:eastAsia="ru-RU"/>
        </w:rPr>
        <w:t>от 03.05.2024 № 33</w:t>
      </w:r>
    </w:p>
    <w:p w:rsidR="00B5302C" w:rsidRPr="00B5302C" w:rsidRDefault="00B5302C" w:rsidP="00B5302C">
      <w:pPr>
        <w:spacing w:after="0" w:line="240" w:lineRule="auto"/>
        <w:jc w:val="center"/>
        <w:rPr>
          <w:rFonts w:ascii="Times New Roman" w:eastAsia="Times New Roman" w:hAnsi="Times New Roman"/>
          <w:sz w:val="16"/>
          <w:szCs w:val="16"/>
          <w:lang w:eastAsia="ru-RU"/>
        </w:rPr>
      </w:pPr>
    </w:p>
    <w:p w:rsidR="00B5302C" w:rsidRPr="00B5302C" w:rsidRDefault="00B5302C" w:rsidP="00B5302C">
      <w:pPr>
        <w:spacing w:after="0" w:line="240" w:lineRule="auto"/>
        <w:jc w:val="center"/>
        <w:rPr>
          <w:rFonts w:ascii="Times New Roman" w:eastAsia="Times New Roman" w:hAnsi="Times New Roman"/>
          <w:sz w:val="24"/>
          <w:szCs w:val="24"/>
          <w:lang w:eastAsia="ru-RU"/>
        </w:rPr>
      </w:pPr>
      <w:r w:rsidRPr="00B5302C">
        <w:rPr>
          <w:rFonts w:ascii="Times New Roman" w:eastAsia="Times New Roman" w:hAnsi="Times New Roman"/>
          <w:sz w:val="24"/>
          <w:szCs w:val="24"/>
          <w:lang w:eastAsia="ru-RU"/>
        </w:rPr>
        <w:t xml:space="preserve">Об отчете об исполнении бюджета Широкоярского сельсовета Мошковского района Новосибирской области за 1 квартал 2024 года </w:t>
      </w:r>
    </w:p>
    <w:p w:rsidR="00B5302C" w:rsidRPr="00B5302C" w:rsidRDefault="00B5302C" w:rsidP="00B5302C">
      <w:pPr>
        <w:spacing w:after="0" w:line="240" w:lineRule="auto"/>
        <w:rPr>
          <w:rFonts w:ascii="Times New Roman" w:eastAsia="Times New Roman" w:hAnsi="Times New Roman"/>
          <w:sz w:val="16"/>
          <w:szCs w:val="16"/>
          <w:lang w:eastAsia="ru-RU"/>
        </w:rPr>
      </w:pPr>
    </w:p>
    <w:p w:rsidR="00B5302C" w:rsidRPr="00B5302C" w:rsidRDefault="00B5302C" w:rsidP="00B5302C">
      <w:pPr>
        <w:spacing w:after="0" w:line="240" w:lineRule="auto"/>
        <w:ind w:firstLine="851"/>
        <w:jc w:val="both"/>
        <w:rPr>
          <w:rFonts w:ascii="Times New Roman" w:eastAsia="Times New Roman" w:hAnsi="Times New Roman"/>
          <w:sz w:val="24"/>
          <w:szCs w:val="24"/>
          <w:lang w:eastAsia="ru-RU"/>
        </w:rPr>
      </w:pPr>
      <w:r w:rsidRPr="00B5302C">
        <w:rPr>
          <w:rFonts w:ascii="Times New Roman" w:eastAsia="Times New Roman" w:hAnsi="Times New Roman"/>
          <w:sz w:val="24"/>
          <w:szCs w:val="24"/>
          <w:lang w:eastAsia="ru-RU"/>
        </w:rPr>
        <w:t xml:space="preserve">В соответствии с частью 5 статьи 264.2 Бюджетного кодекса Российской Федерации, руководствуясь Уставом сельского поселения Широкоярского сельсовета Мошковского муниципального района Новосибирской области, </w:t>
      </w:r>
    </w:p>
    <w:p w:rsidR="00B5302C" w:rsidRPr="00B5302C" w:rsidRDefault="00B5302C" w:rsidP="00B5302C">
      <w:pPr>
        <w:spacing w:after="0" w:line="240" w:lineRule="auto"/>
        <w:jc w:val="both"/>
        <w:rPr>
          <w:rFonts w:ascii="Times New Roman" w:eastAsia="Times New Roman" w:hAnsi="Times New Roman"/>
          <w:sz w:val="24"/>
          <w:szCs w:val="24"/>
          <w:lang w:eastAsia="ru-RU"/>
        </w:rPr>
      </w:pPr>
      <w:r w:rsidRPr="00B5302C">
        <w:rPr>
          <w:rFonts w:ascii="Times New Roman" w:eastAsia="Times New Roman" w:hAnsi="Times New Roman"/>
          <w:sz w:val="24"/>
          <w:szCs w:val="24"/>
          <w:lang w:eastAsia="ru-RU"/>
        </w:rPr>
        <w:t>ПОСТАНОВЛЯЮ:</w:t>
      </w:r>
    </w:p>
    <w:p w:rsidR="00B5302C" w:rsidRPr="00B5302C" w:rsidRDefault="00B5302C" w:rsidP="00B5302C">
      <w:pPr>
        <w:spacing w:after="0" w:line="240" w:lineRule="auto"/>
        <w:ind w:firstLine="851"/>
        <w:jc w:val="both"/>
        <w:rPr>
          <w:rFonts w:ascii="Times New Roman" w:eastAsia="Times New Roman" w:hAnsi="Times New Roman"/>
          <w:sz w:val="24"/>
          <w:szCs w:val="24"/>
          <w:lang w:eastAsia="ru-RU"/>
        </w:rPr>
      </w:pPr>
      <w:r w:rsidRPr="00B5302C">
        <w:rPr>
          <w:rFonts w:ascii="Times New Roman" w:eastAsia="Times New Roman" w:hAnsi="Times New Roman"/>
          <w:sz w:val="24"/>
          <w:szCs w:val="24"/>
          <w:lang w:eastAsia="ru-RU"/>
        </w:rPr>
        <w:t>1. Утвердить прилагаемый отчет об исполнении бюджета Широкоярского сельсовета Мошковского района Новосибирской области за 1 квартал 2024 года.</w:t>
      </w:r>
    </w:p>
    <w:p w:rsidR="00B5302C" w:rsidRPr="00B5302C" w:rsidRDefault="00B5302C" w:rsidP="00B5302C">
      <w:pPr>
        <w:spacing w:after="0" w:line="240" w:lineRule="auto"/>
        <w:ind w:firstLine="851"/>
        <w:jc w:val="both"/>
        <w:rPr>
          <w:rFonts w:ascii="Times New Roman" w:eastAsia="Times New Roman" w:hAnsi="Times New Roman"/>
          <w:sz w:val="24"/>
          <w:szCs w:val="24"/>
          <w:lang w:eastAsia="ru-RU"/>
        </w:rPr>
      </w:pPr>
      <w:r w:rsidRPr="00B5302C">
        <w:rPr>
          <w:rFonts w:ascii="Times New Roman" w:eastAsia="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w:t>
      </w:r>
    </w:p>
    <w:p w:rsidR="00B5302C" w:rsidRPr="00B5302C" w:rsidRDefault="00B5302C" w:rsidP="00B5302C">
      <w:pPr>
        <w:spacing w:after="0" w:line="240" w:lineRule="auto"/>
        <w:ind w:firstLine="851"/>
        <w:jc w:val="both"/>
        <w:rPr>
          <w:rFonts w:ascii="Times New Roman" w:eastAsia="Times New Roman" w:hAnsi="Times New Roman"/>
          <w:sz w:val="24"/>
          <w:szCs w:val="24"/>
          <w:lang w:eastAsia="ru-RU"/>
        </w:rPr>
      </w:pPr>
      <w:r w:rsidRPr="00B5302C">
        <w:rPr>
          <w:rFonts w:ascii="Times New Roman" w:eastAsia="Times New Roman" w:hAnsi="Times New Roman"/>
          <w:sz w:val="24"/>
          <w:szCs w:val="24"/>
          <w:lang w:eastAsia="ru-RU"/>
        </w:rPr>
        <w:t>3. Контроль за исполнением настоящего постановления оставляю за собой.</w:t>
      </w:r>
    </w:p>
    <w:p w:rsidR="00B5302C" w:rsidRPr="00B5302C" w:rsidRDefault="00B5302C" w:rsidP="00B5302C">
      <w:pPr>
        <w:spacing w:after="0" w:line="240" w:lineRule="auto"/>
        <w:jc w:val="both"/>
        <w:rPr>
          <w:rFonts w:ascii="Times New Roman" w:eastAsia="Times New Roman" w:hAnsi="Times New Roman"/>
          <w:sz w:val="16"/>
          <w:szCs w:val="16"/>
          <w:lang w:eastAsia="ru-RU"/>
        </w:rPr>
      </w:pPr>
    </w:p>
    <w:p w:rsidR="00B5302C" w:rsidRPr="00B5302C" w:rsidRDefault="00B5302C" w:rsidP="00B5302C">
      <w:pPr>
        <w:keepNext/>
        <w:spacing w:after="0" w:line="240" w:lineRule="auto"/>
        <w:jc w:val="both"/>
        <w:outlineLvl w:val="2"/>
        <w:rPr>
          <w:rFonts w:ascii="Times New Roman" w:eastAsia="Times New Roman" w:hAnsi="Times New Roman"/>
          <w:sz w:val="24"/>
          <w:szCs w:val="24"/>
          <w:lang w:eastAsia="ru-RU"/>
        </w:rPr>
      </w:pPr>
      <w:r w:rsidRPr="00B5302C">
        <w:rPr>
          <w:rFonts w:ascii="Times New Roman" w:eastAsia="Times New Roman" w:hAnsi="Times New Roman"/>
          <w:sz w:val="24"/>
          <w:szCs w:val="24"/>
          <w:lang w:eastAsia="ru-RU"/>
        </w:rPr>
        <w:t>Глава Широкоярского сельсовета</w:t>
      </w:r>
    </w:p>
    <w:p w:rsidR="00B5302C" w:rsidRPr="00B5302C" w:rsidRDefault="00B5302C" w:rsidP="00B5302C">
      <w:pPr>
        <w:keepNext/>
        <w:spacing w:after="0" w:line="240" w:lineRule="auto"/>
        <w:jc w:val="both"/>
        <w:outlineLvl w:val="2"/>
        <w:rPr>
          <w:rFonts w:ascii="Times New Roman" w:eastAsia="Times New Roman" w:hAnsi="Times New Roman"/>
          <w:sz w:val="24"/>
          <w:szCs w:val="24"/>
          <w:lang w:eastAsia="ru-RU"/>
        </w:rPr>
      </w:pPr>
      <w:r w:rsidRPr="00B5302C">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B5302C">
        <w:rPr>
          <w:rFonts w:ascii="Times New Roman" w:eastAsia="Times New Roman" w:hAnsi="Times New Roman"/>
          <w:sz w:val="24"/>
          <w:szCs w:val="24"/>
          <w:lang w:eastAsia="ru-RU"/>
        </w:rPr>
        <w:t xml:space="preserve">          </w:t>
      </w:r>
      <w:proofErr w:type="spellStart"/>
      <w:r w:rsidRPr="00B5302C">
        <w:rPr>
          <w:rFonts w:ascii="Times New Roman" w:eastAsia="Times New Roman" w:hAnsi="Times New Roman"/>
          <w:sz w:val="24"/>
          <w:szCs w:val="24"/>
          <w:lang w:eastAsia="ru-RU"/>
        </w:rPr>
        <w:t>В.С.Орлов</w:t>
      </w:r>
      <w:proofErr w:type="spellEnd"/>
    </w:p>
    <w:p w:rsidR="00B5302C" w:rsidRPr="00B5302C" w:rsidRDefault="00B5302C" w:rsidP="00B5302C">
      <w:pPr>
        <w:spacing w:after="0" w:line="240" w:lineRule="auto"/>
        <w:rPr>
          <w:rFonts w:ascii="Times New Roman" w:eastAsia="Times New Roman" w:hAnsi="Times New Roman"/>
          <w:sz w:val="16"/>
          <w:szCs w:val="16"/>
          <w:lang w:eastAsia="ru-RU"/>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6"/>
      </w:tblGrid>
      <w:tr w:rsidR="00B5302C" w:rsidRPr="00B5302C" w:rsidTr="00744A40">
        <w:trPr>
          <w:trHeight w:val="1395"/>
        </w:trPr>
        <w:tc>
          <w:tcPr>
            <w:tcW w:w="3796" w:type="dxa"/>
            <w:tcBorders>
              <w:top w:val="nil"/>
              <w:left w:val="nil"/>
              <w:bottom w:val="nil"/>
              <w:right w:val="nil"/>
            </w:tcBorders>
          </w:tcPr>
          <w:p w:rsidR="00B5302C" w:rsidRPr="00B5302C" w:rsidRDefault="00B5302C" w:rsidP="00B5302C">
            <w:pPr>
              <w:spacing w:after="0" w:line="240" w:lineRule="auto"/>
              <w:jc w:val="center"/>
              <w:rPr>
                <w:rFonts w:ascii="Times New Roman" w:eastAsia="Times New Roman" w:hAnsi="Times New Roman"/>
                <w:sz w:val="24"/>
                <w:szCs w:val="24"/>
                <w:lang w:eastAsia="ru-RU"/>
              </w:rPr>
            </w:pPr>
            <w:r w:rsidRPr="00B5302C">
              <w:rPr>
                <w:rFonts w:ascii="Times New Roman" w:eastAsia="Times New Roman" w:hAnsi="Times New Roman"/>
                <w:sz w:val="24"/>
                <w:szCs w:val="24"/>
                <w:lang w:eastAsia="ru-RU"/>
              </w:rPr>
              <w:t>УТВЕРЖДЕН</w:t>
            </w:r>
          </w:p>
          <w:p w:rsidR="00B5302C" w:rsidRPr="00B5302C" w:rsidRDefault="00B5302C" w:rsidP="00B5302C">
            <w:pPr>
              <w:spacing w:after="0" w:line="240" w:lineRule="auto"/>
              <w:jc w:val="center"/>
              <w:rPr>
                <w:rFonts w:ascii="Times New Roman" w:eastAsia="Times New Roman" w:hAnsi="Times New Roman"/>
                <w:sz w:val="24"/>
                <w:szCs w:val="24"/>
                <w:lang w:eastAsia="ru-RU"/>
              </w:rPr>
            </w:pPr>
            <w:r w:rsidRPr="00B5302C">
              <w:rPr>
                <w:rFonts w:ascii="Times New Roman" w:eastAsia="Times New Roman" w:hAnsi="Times New Roman"/>
                <w:sz w:val="24"/>
                <w:szCs w:val="24"/>
                <w:lang w:eastAsia="ru-RU"/>
              </w:rPr>
              <w:t xml:space="preserve">постановлением администрации Широкоярского сельсовета                 Мошковского района                       Новосибирской области                                    от 03.05.2024 № 33 </w:t>
            </w:r>
          </w:p>
        </w:tc>
      </w:tr>
    </w:tbl>
    <w:p w:rsidR="00B5302C" w:rsidRPr="00B5302C" w:rsidRDefault="00B5302C" w:rsidP="00B5302C">
      <w:pPr>
        <w:spacing w:after="0" w:line="240" w:lineRule="auto"/>
        <w:rPr>
          <w:rFonts w:ascii="Times New Roman" w:eastAsia="Times New Roman" w:hAnsi="Times New Roman"/>
          <w:sz w:val="20"/>
          <w:szCs w:val="20"/>
          <w:lang w:eastAsia="ru-RU"/>
        </w:rPr>
      </w:pPr>
    </w:p>
    <w:tbl>
      <w:tblPr>
        <w:tblStyle w:val="331"/>
        <w:tblW w:w="0" w:type="auto"/>
        <w:tblLook w:val="04A0" w:firstRow="1" w:lastRow="0" w:firstColumn="1" w:lastColumn="0" w:noHBand="0" w:noVBand="1"/>
      </w:tblPr>
      <w:tblGrid>
        <w:gridCol w:w="3280"/>
        <w:gridCol w:w="923"/>
        <w:gridCol w:w="1593"/>
        <w:gridCol w:w="1480"/>
        <w:gridCol w:w="1339"/>
        <w:gridCol w:w="1569"/>
      </w:tblGrid>
      <w:tr w:rsidR="00B5302C" w:rsidRPr="00B5302C" w:rsidTr="00744A40">
        <w:trPr>
          <w:trHeight w:val="282"/>
        </w:trPr>
        <w:tc>
          <w:tcPr>
            <w:tcW w:w="8559" w:type="dxa"/>
            <w:gridSpan w:val="5"/>
            <w:noWrap/>
            <w:hideMark/>
          </w:tcPr>
          <w:p w:rsidR="00B5302C" w:rsidRPr="00B5302C" w:rsidRDefault="00B5302C" w:rsidP="00B5302C">
            <w:pPr>
              <w:spacing w:after="0" w:line="240" w:lineRule="auto"/>
              <w:jc w:val="center"/>
              <w:rPr>
                <w:b/>
                <w:bCs/>
                <w:sz w:val="20"/>
                <w:szCs w:val="20"/>
                <w:lang w:eastAsia="ru-RU"/>
              </w:rPr>
            </w:pPr>
            <w:r w:rsidRPr="00B5302C">
              <w:rPr>
                <w:b/>
                <w:bCs/>
                <w:sz w:val="20"/>
                <w:szCs w:val="20"/>
                <w:lang w:eastAsia="ru-RU"/>
              </w:rPr>
              <w:t>ОТЧЕТ ОБ ИСПОЛНЕНИИ БЮДЖЕТА</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r>
      <w:tr w:rsidR="00B5302C" w:rsidRPr="00B5302C" w:rsidTr="00744A40">
        <w:trPr>
          <w:trHeight w:val="282"/>
        </w:trPr>
        <w:tc>
          <w:tcPr>
            <w:tcW w:w="3315" w:type="dxa"/>
            <w:noWrap/>
            <w:hideMark/>
          </w:tcPr>
          <w:p w:rsidR="00B5302C" w:rsidRPr="00B5302C" w:rsidRDefault="00B5302C" w:rsidP="00B5302C">
            <w:pPr>
              <w:spacing w:after="0" w:line="240" w:lineRule="auto"/>
              <w:rPr>
                <w:b/>
                <w:bCs/>
                <w:sz w:val="20"/>
                <w:szCs w:val="20"/>
                <w:lang w:eastAsia="ru-RU"/>
              </w:rPr>
            </w:pPr>
            <w:r w:rsidRPr="00B5302C">
              <w:rPr>
                <w:b/>
                <w:bCs/>
                <w:sz w:val="20"/>
                <w:szCs w:val="20"/>
                <w:lang w:eastAsia="ru-RU"/>
              </w:rPr>
              <w:t> </w:t>
            </w:r>
          </w:p>
        </w:tc>
        <w:tc>
          <w:tcPr>
            <w:tcW w:w="931" w:type="dxa"/>
            <w:noWrap/>
            <w:hideMark/>
          </w:tcPr>
          <w:p w:rsidR="00B5302C" w:rsidRPr="00B5302C" w:rsidRDefault="00B5302C" w:rsidP="00B5302C">
            <w:pPr>
              <w:spacing w:after="0" w:line="240" w:lineRule="auto"/>
              <w:rPr>
                <w:b/>
                <w:bCs/>
                <w:sz w:val="20"/>
                <w:szCs w:val="20"/>
                <w:lang w:eastAsia="ru-RU"/>
              </w:rPr>
            </w:pPr>
            <w:r w:rsidRPr="00B5302C">
              <w:rPr>
                <w:b/>
                <w:bCs/>
                <w:sz w:val="20"/>
                <w:szCs w:val="20"/>
                <w:lang w:eastAsia="ru-RU"/>
              </w:rPr>
              <w:t> </w:t>
            </w:r>
          </w:p>
        </w:tc>
        <w:tc>
          <w:tcPr>
            <w:tcW w:w="1609" w:type="dxa"/>
            <w:noWrap/>
            <w:hideMark/>
          </w:tcPr>
          <w:p w:rsidR="00B5302C" w:rsidRPr="00B5302C" w:rsidRDefault="00B5302C" w:rsidP="00B5302C">
            <w:pPr>
              <w:spacing w:after="0" w:line="240" w:lineRule="auto"/>
              <w:rPr>
                <w:b/>
                <w:bCs/>
                <w:sz w:val="20"/>
                <w:szCs w:val="20"/>
                <w:lang w:eastAsia="ru-RU"/>
              </w:rPr>
            </w:pPr>
            <w:r w:rsidRPr="00B5302C">
              <w:rPr>
                <w:b/>
                <w:bCs/>
                <w:sz w:val="20"/>
                <w:szCs w:val="20"/>
                <w:lang w:eastAsia="ru-RU"/>
              </w:rPr>
              <w:t> </w:t>
            </w:r>
          </w:p>
        </w:tc>
        <w:tc>
          <w:tcPr>
            <w:tcW w:w="1352" w:type="dxa"/>
            <w:noWrap/>
            <w:hideMark/>
          </w:tcPr>
          <w:p w:rsidR="00B5302C" w:rsidRPr="00B5302C" w:rsidRDefault="00B5302C" w:rsidP="00B5302C">
            <w:pPr>
              <w:spacing w:after="0" w:line="240" w:lineRule="auto"/>
              <w:rPr>
                <w:b/>
                <w:bCs/>
                <w:sz w:val="20"/>
                <w:szCs w:val="20"/>
                <w:lang w:eastAsia="ru-RU"/>
              </w:rPr>
            </w:pPr>
            <w:r w:rsidRPr="00B5302C">
              <w:rPr>
                <w:b/>
                <w:bCs/>
                <w:sz w:val="20"/>
                <w:szCs w:val="20"/>
                <w:lang w:eastAsia="ru-RU"/>
              </w:rPr>
              <w:t> </w:t>
            </w:r>
          </w:p>
        </w:tc>
        <w:tc>
          <w:tcPr>
            <w:tcW w:w="1352" w:type="dxa"/>
            <w:noWrap/>
            <w:hideMark/>
          </w:tcPr>
          <w:p w:rsidR="00B5302C" w:rsidRPr="00B5302C" w:rsidRDefault="00B5302C" w:rsidP="00B5302C">
            <w:pPr>
              <w:spacing w:after="0" w:line="240" w:lineRule="auto"/>
              <w:rPr>
                <w:b/>
                <w:bCs/>
                <w:sz w:val="20"/>
                <w:szCs w:val="20"/>
                <w:lang w:eastAsia="ru-RU"/>
              </w:rPr>
            </w:pPr>
            <w:r w:rsidRPr="00B5302C">
              <w:rPr>
                <w:b/>
                <w:bCs/>
                <w:sz w:val="20"/>
                <w:szCs w:val="20"/>
                <w:lang w:eastAsia="ru-RU"/>
              </w:rPr>
              <w:t> </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КОДЫ</w:t>
            </w:r>
          </w:p>
        </w:tc>
      </w:tr>
      <w:tr w:rsidR="00B5302C" w:rsidRPr="00B5302C" w:rsidTr="00744A40">
        <w:trPr>
          <w:trHeight w:val="282"/>
        </w:trPr>
        <w:tc>
          <w:tcPr>
            <w:tcW w:w="3315"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540" w:type="dxa"/>
            <w:gridSpan w:val="2"/>
            <w:noWrap/>
            <w:hideMark/>
          </w:tcPr>
          <w:p w:rsidR="00B5302C" w:rsidRPr="00B5302C" w:rsidRDefault="00B5302C" w:rsidP="00B5302C">
            <w:pPr>
              <w:spacing w:after="0" w:line="240" w:lineRule="auto"/>
              <w:rPr>
                <w:sz w:val="20"/>
                <w:szCs w:val="20"/>
                <w:lang w:eastAsia="ru-RU"/>
              </w:rPr>
            </w:pPr>
            <w:r w:rsidRPr="00B5302C">
              <w:rPr>
                <w:sz w:val="20"/>
                <w:szCs w:val="20"/>
                <w:lang w:eastAsia="ru-RU"/>
              </w:rPr>
              <w:t>на 1 апреля 2024 г.</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Форма по ОКУД</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0503117</w:t>
            </w:r>
          </w:p>
        </w:tc>
      </w:tr>
      <w:tr w:rsidR="00B5302C" w:rsidRPr="00B5302C" w:rsidTr="00744A40">
        <w:trPr>
          <w:trHeight w:val="282"/>
        </w:trPr>
        <w:tc>
          <w:tcPr>
            <w:tcW w:w="3315"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Дата</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01.04.2024</w:t>
            </w:r>
          </w:p>
        </w:tc>
      </w:tr>
      <w:tr w:rsidR="00B5302C" w:rsidRPr="00B5302C" w:rsidTr="00744A40">
        <w:trPr>
          <w:trHeight w:val="282"/>
        </w:trPr>
        <w:tc>
          <w:tcPr>
            <w:tcW w:w="3315"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Наименование</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по ОКПО</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r>
      <w:tr w:rsidR="00B5302C" w:rsidRPr="00B5302C" w:rsidTr="00744A40">
        <w:trPr>
          <w:trHeight w:val="452"/>
        </w:trPr>
        <w:tc>
          <w:tcPr>
            <w:tcW w:w="3315"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финансового органа</w:t>
            </w:r>
          </w:p>
        </w:tc>
        <w:tc>
          <w:tcPr>
            <w:tcW w:w="3892" w:type="dxa"/>
            <w:gridSpan w:val="3"/>
            <w:hideMark/>
          </w:tcPr>
          <w:p w:rsidR="00B5302C" w:rsidRPr="00B5302C" w:rsidRDefault="00B5302C" w:rsidP="00B5302C">
            <w:pPr>
              <w:spacing w:after="0" w:line="240" w:lineRule="auto"/>
              <w:rPr>
                <w:sz w:val="20"/>
                <w:szCs w:val="20"/>
                <w:lang w:eastAsia="ru-RU"/>
              </w:rPr>
            </w:pPr>
            <w:r w:rsidRPr="00B5302C">
              <w:rPr>
                <w:sz w:val="20"/>
                <w:szCs w:val="20"/>
                <w:lang w:eastAsia="ru-RU"/>
              </w:rPr>
              <w:t>администрация Широкоярского сельсовета Мошковского района Новосибирской области</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Глава по БК</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r>
      <w:tr w:rsidR="00B5302C" w:rsidRPr="00B5302C" w:rsidTr="00744A40">
        <w:trPr>
          <w:trHeight w:val="316"/>
        </w:trPr>
        <w:tc>
          <w:tcPr>
            <w:tcW w:w="3315"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Наименование публично-правового образования </w:t>
            </w:r>
          </w:p>
        </w:tc>
        <w:tc>
          <w:tcPr>
            <w:tcW w:w="3892" w:type="dxa"/>
            <w:gridSpan w:val="3"/>
            <w:hideMark/>
          </w:tcPr>
          <w:p w:rsidR="00B5302C" w:rsidRPr="00B5302C" w:rsidRDefault="00B5302C" w:rsidP="00B5302C">
            <w:pPr>
              <w:spacing w:after="0" w:line="240" w:lineRule="auto"/>
              <w:rPr>
                <w:sz w:val="20"/>
                <w:szCs w:val="20"/>
                <w:lang w:eastAsia="ru-RU"/>
              </w:rPr>
            </w:pPr>
            <w:r w:rsidRPr="00B5302C">
              <w:rPr>
                <w:sz w:val="20"/>
                <w:szCs w:val="20"/>
                <w:lang w:eastAsia="ru-RU"/>
              </w:rPr>
              <w:t>Бюджет сельских поселений</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по ОКТМО</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50638425</w:t>
            </w:r>
          </w:p>
        </w:tc>
      </w:tr>
      <w:tr w:rsidR="00B5302C" w:rsidRPr="00B5302C" w:rsidTr="00744A40">
        <w:trPr>
          <w:trHeight w:val="282"/>
        </w:trPr>
        <w:tc>
          <w:tcPr>
            <w:tcW w:w="3315"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lastRenderedPageBreak/>
              <w:t>Периодичность: месячная, квартальная, годовая</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r>
      <w:tr w:rsidR="00B5302C" w:rsidRPr="00B5302C" w:rsidTr="00744A40">
        <w:trPr>
          <w:trHeight w:val="282"/>
        </w:trPr>
        <w:tc>
          <w:tcPr>
            <w:tcW w:w="3315"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Единица измерения:  </w:t>
            </w:r>
            <w:proofErr w:type="spellStart"/>
            <w:r w:rsidRPr="00B5302C">
              <w:rPr>
                <w:sz w:val="20"/>
                <w:szCs w:val="20"/>
                <w:lang w:eastAsia="ru-RU"/>
              </w:rPr>
              <w:t>руб</w:t>
            </w:r>
            <w:proofErr w:type="spellEnd"/>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по ОКЕИ</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383</w:t>
            </w:r>
          </w:p>
        </w:tc>
      </w:tr>
      <w:tr w:rsidR="00B5302C" w:rsidRPr="00B5302C" w:rsidTr="00744A40">
        <w:trPr>
          <w:trHeight w:val="282"/>
        </w:trPr>
        <w:tc>
          <w:tcPr>
            <w:tcW w:w="9911" w:type="dxa"/>
            <w:gridSpan w:val="6"/>
            <w:noWrap/>
            <w:hideMark/>
          </w:tcPr>
          <w:p w:rsidR="00B5302C" w:rsidRPr="00B5302C" w:rsidRDefault="00B5302C" w:rsidP="00B5302C">
            <w:pPr>
              <w:spacing w:after="0" w:line="240" w:lineRule="auto"/>
              <w:rPr>
                <w:b/>
                <w:bCs/>
                <w:sz w:val="20"/>
                <w:szCs w:val="20"/>
                <w:lang w:eastAsia="ru-RU"/>
              </w:rPr>
            </w:pPr>
            <w:r w:rsidRPr="00B5302C">
              <w:rPr>
                <w:b/>
                <w:bCs/>
                <w:sz w:val="20"/>
                <w:szCs w:val="20"/>
                <w:lang w:eastAsia="ru-RU"/>
              </w:rPr>
              <w:t xml:space="preserve">                                 1. Доходы бюджета</w:t>
            </w:r>
          </w:p>
        </w:tc>
      </w:tr>
      <w:tr w:rsidR="00B5302C" w:rsidRPr="00B5302C" w:rsidTr="00744A40">
        <w:trPr>
          <w:trHeight w:val="258"/>
        </w:trPr>
        <w:tc>
          <w:tcPr>
            <w:tcW w:w="3315"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Наименование показателя</w:t>
            </w:r>
          </w:p>
        </w:tc>
        <w:tc>
          <w:tcPr>
            <w:tcW w:w="931"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Код строки</w:t>
            </w:r>
          </w:p>
        </w:tc>
        <w:tc>
          <w:tcPr>
            <w:tcW w:w="1609"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Код дохода по бюджетной классификации</w:t>
            </w:r>
          </w:p>
        </w:tc>
        <w:tc>
          <w:tcPr>
            <w:tcW w:w="1352"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Утвержденные бюджетные назначения</w:t>
            </w:r>
          </w:p>
        </w:tc>
        <w:tc>
          <w:tcPr>
            <w:tcW w:w="1352"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Исполнено</w:t>
            </w:r>
          </w:p>
        </w:tc>
        <w:tc>
          <w:tcPr>
            <w:tcW w:w="1352"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Неисполненные назначения</w:t>
            </w:r>
          </w:p>
        </w:tc>
      </w:tr>
      <w:tr w:rsidR="00B5302C" w:rsidRPr="00B5302C" w:rsidTr="00744A40">
        <w:trPr>
          <w:trHeight w:val="242"/>
        </w:trPr>
        <w:tc>
          <w:tcPr>
            <w:tcW w:w="3315" w:type="dxa"/>
            <w:vMerge/>
            <w:hideMark/>
          </w:tcPr>
          <w:p w:rsidR="00B5302C" w:rsidRPr="00B5302C" w:rsidRDefault="00B5302C" w:rsidP="00B5302C">
            <w:pPr>
              <w:spacing w:after="0" w:line="240" w:lineRule="auto"/>
              <w:rPr>
                <w:sz w:val="20"/>
                <w:szCs w:val="20"/>
                <w:lang w:eastAsia="ru-RU"/>
              </w:rPr>
            </w:pPr>
          </w:p>
        </w:tc>
        <w:tc>
          <w:tcPr>
            <w:tcW w:w="931" w:type="dxa"/>
            <w:vMerge/>
            <w:hideMark/>
          </w:tcPr>
          <w:p w:rsidR="00B5302C" w:rsidRPr="00B5302C" w:rsidRDefault="00B5302C" w:rsidP="00B5302C">
            <w:pPr>
              <w:spacing w:after="0" w:line="240" w:lineRule="auto"/>
              <w:rPr>
                <w:sz w:val="20"/>
                <w:szCs w:val="20"/>
                <w:lang w:eastAsia="ru-RU"/>
              </w:rPr>
            </w:pPr>
          </w:p>
        </w:tc>
        <w:tc>
          <w:tcPr>
            <w:tcW w:w="1609" w:type="dxa"/>
            <w:vMerge/>
            <w:hideMark/>
          </w:tcPr>
          <w:p w:rsidR="00B5302C" w:rsidRPr="00B5302C" w:rsidRDefault="00B5302C" w:rsidP="00B5302C">
            <w:pPr>
              <w:spacing w:after="0" w:line="240" w:lineRule="auto"/>
              <w:rPr>
                <w:sz w:val="20"/>
                <w:szCs w:val="20"/>
                <w:lang w:eastAsia="ru-RU"/>
              </w:rPr>
            </w:pPr>
          </w:p>
        </w:tc>
        <w:tc>
          <w:tcPr>
            <w:tcW w:w="1352" w:type="dxa"/>
            <w:vMerge/>
            <w:hideMark/>
          </w:tcPr>
          <w:p w:rsidR="00B5302C" w:rsidRPr="00B5302C" w:rsidRDefault="00B5302C" w:rsidP="00B5302C">
            <w:pPr>
              <w:spacing w:after="0" w:line="240" w:lineRule="auto"/>
              <w:rPr>
                <w:sz w:val="20"/>
                <w:szCs w:val="20"/>
                <w:lang w:eastAsia="ru-RU"/>
              </w:rPr>
            </w:pPr>
          </w:p>
        </w:tc>
        <w:tc>
          <w:tcPr>
            <w:tcW w:w="1352" w:type="dxa"/>
            <w:vMerge/>
            <w:hideMark/>
          </w:tcPr>
          <w:p w:rsidR="00B5302C" w:rsidRPr="00B5302C" w:rsidRDefault="00B5302C" w:rsidP="00B5302C">
            <w:pPr>
              <w:spacing w:after="0" w:line="240" w:lineRule="auto"/>
              <w:rPr>
                <w:sz w:val="20"/>
                <w:szCs w:val="20"/>
                <w:lang w:eastAsia="ru-RU"/>
              </w:rPr>
            </w:pPr>
          </w:p>
        </w:tc>
        <w:tc>
          <w:tcPr>
            <w:tcW w:w="1352" w:type="dxa"/>
            <w:vMerge/>
            <w:hideMark/>
          </w:tcPr>
          <w:p w:rsidR="00B5302C" w:rsidRPr="00B5302C" w:rsidRDefault="00B5302C" w:rsidP="00B5302C">
            <w:pPr>
              <w:spacing w:after="0" w:line="240" w:lineRule="auto"/>
              <w:rPr>
                <w:sz w:val="20"/>
                <w:szCs w:val="20"/>
                <w:lang w:eastAsia="ru-RU"/>
              </w:rPr>
            </w:pPr>
          </w:p>
        </w:tc>
      </w:tr>
      <w:tr w:rsidR="00B5302C" w:rsidRPr="00B5302C" w:rsidTr="00744A40">
        <w:trPr>
          <w:trHeight w:val="286"/>
        </w:trPr>
        <w:tc>
          <w:tcPr>
            <w:tcW w:w="3315" w:type="dxa"/>
            <w:vMerge/>
            <w:hideMark/>
          </w:tcPr>
          <w:p w:rsidR="00B5302C" w:rsidRPr="00B5302C" w:rsidRDefault="00B5302C" w:rsidP="00B5302C">
            <w:pPr>
              <w:spacing w:after="0" w:line="240" w:lineRule="auto"/>
              <w:rPr>
                <w:sz w:val="20"/>
                <w:szCs w:val="20"/>
                <w:lang w:eastAsia="ru-RU"/>
              </w:rPr>
            </w:pPr>
          </w:p>
        </w:tc>
        <w:tc>
          <w:tcPr>
            <w:tcW w:w="931" w:type="dxa"/>
            <w:vMerge/>
            <w:hideMark/>
          </w:tcPr>
          <w:p w:rsidR="00B5302C" w:rsidRPr="00B5302C" w:rsidRDefault="00B5302C" w:rsidP="00B5302C">
            <w:pPr>
              <w:spacing w:after="0" w:line="240" w:lineRule="auto"/>
              <w:rPr>
                <w:sz w:val="20"/>
                <w:szCs w:val="20"/>
                <w:lang w:eastAsia="ru-RU"/>
              </w:rPr>
            </w:pPr>
          </w:p>
        </w:tc>
        <w:tc>
          <w:tcPr>
            <w:tcW w:w="1609" w:type="dxa"/>
            <w:vMerge/>
            <w:hideMark/>
          </w:tcPr>
          <w:p w:rsidR="00B5302C" w:rsidRPr="00B5302C" w:rsidRDefault="00B5302C" w:rsidP="00B5302C">
            <w:pPr>
              <w:spacing w:after="0" w:line="240" w:lineRule="auto"/>
              <w:rPr>
                <w:sz w:val="20"/>
                <w:szCs w:val="20"/>
                <w:lang w:eastAsia="ru-RU"/>
              </w:rPr>
            </w:pPr>
          </w:p>
        </w:tc>
        <w:tc>
          <w:tcPr>
            <w:tcW w:w="1352" w:type="dxa"/>
            <w:vMerge/>
            <w:hideMark/>
          </w:tcPr>
          <w:p w:rsidR="00B5302C" w:rsidRPr="00B5302C" w:rsidRDefault="00B5302C" w:rsidP="00B5302C">
            <w:pPr>
              <w:spacing w:after="0" w:line="240" w:lineRule="auto"/>
              <w:rPr>
                <w:sz w:val="20"/>
                <w:szCs w:val="20"/>
                <w:lang w:eastAsia="ru-RU"/>
              </w:rPr>
            </w:pPr>
          </w:p>
        </w:tc>
        <w:tc>
          <w:tcPr>
            <w:tcW w:w="1352" w:type="dxa"/>
            <w:vMerge/>
            <w:hideMark/>
          </w:tcPr>
          <w:p w:rsidR="00B5302C" w:rsidRPr="00B5302C" w:rsidRDefault="00B5302C" w:rsidP="00B5302C">
            <w:pPr>
              <w:spacing w:after="0" w:line="240" w:lineRule="auto"/>
              <w:rPr>
                <w:sz w:val="20"/>
                <w:szCs w:val="20"/>
                <w:lang w:eastAsia="ru-RU"/>
              </w:rPr>
            </w:pPr>
          </w:p>
        </w:tc>
        <w:tc>
          <w:tcPr>
            <w:tcW w:w="1352" w:type="dxa"/>
            <w:vMerge/>
            <w:hideMark/>
          </w:tcPr>
          <w:p w:rsidR="00B5302C" w:rsidRPr="00B5302C" w:rsidRDefault="00B5302C" w:rsidP="00B5302C">
            <w:pPr>
              <w:spacing w:after="0" w:line="240" w:lineRule="auto"/>
              <w:rPr>
                <w:sz w:val="20"/>
                <w:szCs w:val="20"/>
                <w:lang w:eastAsia="ru-RU"/>
              </w:rPr>
            </w:pPr>
          </w:p>
        </w:tc>
      </w:tr>
      <w:tr w:rsidR="00B5302C" w:rsidRPr="00B5302C" w:rsidTr="00744A40">
        <w:trPr>
          <w:trHeight w:val="286"/>
        </w:trPr>
        <w:tc>
          <w:tcPr>
            <w:tcW w:w="3315" w:type="dxa"/>
            <w:noWrap/>
            <w:hideMark/>
          </w:tcPr>
          <w:p w:rsidR="00B5302C" w:rsidRPr="00B5302C" w:rsidRDefault="00B5302C" w:rsidP="00B5302C">
            <w:pPr>
              <w:spacing w:after="0" w:line="240" w:lineRule="auto"/>
              <w:jc w:val="center"/>
              <w:rPr>
                <w:sz w:val="20"/>
                <w:szCs w:val="20"/>
                <w:lang w:eastAsia="ru-RU"/>
              </w:rPr>
            </w:pPr>
            <w:r w:rsidRPr="00B5302C">
              <w:rPr>
                <w:sz w:val="20"/>
                <w:szCs w:val="20"/>
                <w:lang w:eastAsia="ru-RU"/>
              </w:rPr>
              <w:t>1</w:t>
            </w:r>
          </w:p>
        </w:tc>
        <w:tc>
          <w:tcPr>
            <w:tcW w:w="931" w:type="dxa"/>
            <w:noWrap/>
            <w:hideMark/>
          </w:tcPr>
          <w:p w:rsidR="00B5302C" w:rsidRPr="00B5302C" w:rsidRDefault="00B5302C" w:rsidP="00B5302C">
            <w:pPr>
              <w:spacing w:after="0" w:line="240" w:lineRule="auto"/>
              <w:jc w:val="center"/>
              <w:rPr>
                <w:sz w:val="20"/>
                <w:szCs w:val="20"/>
                <w:lang w:eastAsia="ru-RU"/>
              </w:rPr>
            </w:pPr>
            <w:r w:rsidRPr="00B5302C">
              <w:rPr>
                <w:sz w:val="20"/>
                <w:szCs w:val="20"/>
                <w:lang w:eastAsia="ru-RU"/>
              </w:rPr>
              <w:t>2</w:t>
            </w:r>
          </w:p>
        </w:tc>
        <w:tc>
          <w:tcPr>
            <w:tcW w:w="1609" w:type="dxa"/>
            <w:noWrap/>
            <w:hideMark/>
          </w:tcPr>
          <w:p w:rsidR="00B5302C" w:rsidRPr="00B5302C" w:rsidRDefault="00B5302C" w:rsidP="00B5302C">
            <w:pPr>
              <w:spacing w:after="0" w:line="240" w:lineRule="auto"/>
              <w:jc w:val="center"/>
              <w:rPr>
                <w:sz w:val="20"/>
                <w:szCs w:val="20"/>
                <w:lang w:eastAsia="ru-RU"/>
              </w:rPr>
            </w:pPr>
            <w:r w:rsidRPr="00B5302C">
              <w:rPr>
                <w:sz w:val="20"/>
                <w:szCs w:val="20"/>
                <w:lang w:eastAsia="ru-RU"/>
              </w:rPr>
              <w:t>3</w:t>
            </w:r>
          </w:p>
        </w:tc>
        <w:tc>
          <w:tcPr>
            <w:tcW w:w="1352" w:type="dxa"/>
            <w:noWrap/>
            <w:hideMark/>
          </w:tcPr>
          <w:p w:rsidR="00B5302C" w:rsidRPr="00B5302C" w:rsidRDefault="00B5302C" w:rsidP="00B5302C">
            <w:pPr>
              <w:spacing w:after="0" w:line="240" w:lineRule="auto"/>
              <w:jc w:val="center"/>
              <w:rPr>
                <w:sz w:val="20"/>
                <w:szCs w:val="20"/>
                <w:lang w:eastAsia="ru-RU"/>
              </w:rPr>
            </w:pPr>
            <w:r w:rsidRPr="00B5302C">
              <w:rPr>
                <w:sz w:val="20"/>
                <w:szCs w:val="20"/>
                <w:lang w:eastAsia="ru-RU"/>
              </w:rPr>
              <w:t>4</w:t>
            </w:r>
          </w:p>
        </w:tc>
        <w:tc>
          <w:tcPr>
            <w:tcW w:w="1352" w:type="dxa"/>
            <w:noWrap/>
            <w:hideMark/>
          </w:tcPr>
          <w:p w:rsidR="00B5302C" w:rsidRPr="00B5302C" w:rsidRDefault="00B5302C" w:rsidP="00B5302C">
            <w:pPr>
              <w:spacing w:after="0" w:line="240" w:lineRule="auto"/>
              <w:jc w:val="center"/>
              <w:rPr>
                <w:sz w:val="20"/>
                <w:szCs w:val="20"/>
                <w:lang w:eastAsia="ru-RU"/>
              </w:rPr>
            </w:pPr>
            <w:r w:rsidRPr="00B5302C">
              <w:rPr>
                <w:sz w:val="20"/>
                <w:szCs w:val="20"/>
                <w:lang w:eastAsia="ru-RU"/>
              </w:rPr>
              <w:t>5</w:t>
            </w:r>
          </w:p>
        </w:tc>
        <w:tc>
          <w:tcPr>
            <w:tcW w:w="1352" w:type="dxa"/>
            <w:noWrap/>
            <w:hideMark/>
          </w:tcPr>
          <w:p w:rsidR="00B5302C" w:rsidRPr="00B5302C" w:rsidRDefault="00B5302C" w:rsidP="00B5302C">
            <w:pPr>
              <w:spacing w:after="0" w:line="240" w:lineRule="auto"/>
              <w:jc w:val="center"/>
              <w:rPr>
                <w:sz w:val="20"/>
                <w:szCs w:val="20"/>
                <w:lang w:eastAsia="ru-RU"/>
              </w:rPr>
            </w:pPr>
            <w:r w:rsidRPr="00B5302C">
              <w:rPr>
                <w:sz w:val="20"/>
                <w:szCs w:val="20"/>
                <w:lang w:eastAsia="ru-RU"/>
              </w:rPr>
              <w:t>6</w:t>
            </w:r>
          </w:p>
        </w:tc>
      </w:tr>
      <w:tr w:rsidR="00B5302C" w:rsidRPr="00B5302C" w:rsidTr="00744A40">
        <w:trPr>
          <w:trHeight w:val="347"/>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Доходы бюджета - всего</w:t>
            </w:r>
          </w:p>
        </w:tc>
        <w:tc>
          <w:tcPr>
            <w:tcW w:w="931" w:type="dxa"/>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12 647 724,00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3 131 523,90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9 516 200,10</w:t>
            </w:r>
          </w:p>
        </w:tc>
      </w:tr>
      <w:tr w:rsidR="00B5302C" w:rsidRPr="00B5302C" w:rsidTr="00744A40">
        <w:trPr>
          <w:trHeight w:val="299"/>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в том числе:</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r>
      <w:tr w:rsidR="00B5302C" w:rsidRPr="00B5302C" w:rsidTr="00744A40">
        <w:trPr>
          <w:trHeight w:val="28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НАЛОГОВЫЕ И НЕНАЛОГОВЫЕ ДОХОДЫ</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000 1 00 00000 00 0000 000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2 998 300,00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648 754,01</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2 350 296,22</w:t>
            </w:r>
          </w:p>
        </w:tc>
      </w:tr>
      <w:tr w:rsidR="00B5302C" w:rsidRPr="00B5302C" w:rsidTr="00744A40">
        <w:trPr>
          <w:trHeight w:val="28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НАЛОГИ НА ПРИБЫЛЬ, ДОХОДЫ</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000 1 01 00000 00 0000 000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547 900,00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120 912,34</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427 729,74</w:t>
            </w:r>
          </w:p>
        </w:tc>
      </w:tr>
      <w:tr w:rsidR="00B5302C" w:rsidRPr="00B5302C" w:rsidTr="00744A40">
        <w:trPr>
          <w:trHeight w:val="28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Налог на доходы физических лиц</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000 1 01 02000 01 0000 110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547 900,00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120 912,34</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427 729,74</w:t>
            </w:r>
          </w:p>
        </w:tc>
      </w:tr>
      <w:tr w:rsidR="00B5302C" w:rsidRPr="00B5302C" w:rsidTr="00744A40">
        <w:trPr>
          <w:trHeight w:val="1753"/>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000 1 01 02010 01 0000 110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547 900,00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120 170,26</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427 729,74</w:t>
            </w:r>
          </w:p>
        </w:tc>
      </w:tr>
      <w:tr w:rsidR="00B5302C" w:rsidRPr="00B5302C" w:rsidTr="00744A40">
        <w:trPr>
          <w:trHeight w:val="711"/>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000 1 01 02030 01 0000 110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742,08</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449"/>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НАЛОГИ НА ТОВАРЫ (РАБОТЫ, УСЛУГИ), РЕАЛИЗУЕМЫЕ НА ТЕРРИТОРИИ РОССИЙСКОЙ ФЕДЕРАЦИИ</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000 1 03 00000 00 0000 000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1 033 500,00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252 842,17</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780 657,83</w:t>
            </w:r>
          </w:p>
        </w:tc>
      </w:tr>
      <w:tr w:rsidR="00B5302C" w:rsidRPr="00B5302C" w:rsidTr="00744A40">
        <w:trPr>
          <w:trHeight w:val="449"/>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Акцизы по подакцизным товарам (продукции), производимым на территории Российской Федерации</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000 1 03 02000 01 0000 110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1 033 500,00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252 842,17</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780 657,83</w:t>
            </w:r>
          </w:p>
        </w:tc>
      </w:tr>
      <w:tr w:rsidR="00B5302C" w:rsidRPr="00B5302C" w:rsidTr="00744A40">
        <w:trPr>
          <w:trHeight w:val="1101"/>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000 1 03 02230 01 0000 110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540 000,00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123 964,29</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416 035,71</w:t>
            </w:r>
          </w:p>
        </w:tc>
      </w:tr>
      <w:tr w:rsidR="00B5302C" w:rsidRPr="00B5302C" w:rsidTr="00744A40">
        <w:trPr>
          <w:trHeight w:val="1753"/>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000 1 03 02231 01 0000 110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540 000,00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123 964,29</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416 035,71</w:t>
            </w:r>
          </w:p>
        </w:tc>
      </w:tr>
      <w:tr w:rsidR="00B5302C" w:rsidRPr="00B5302C" w:rsidTr="00744A40">
        <w:trPr>
          <w:trHeight w:val="1318"/>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Доходы от уплаты акцизов на моторные масла для дизельных и (или) карбюраторных (</w:t>
            </w:r>
            <w:proofErr w:type="spellStart"/>
            <w:r w:rsidRPr="00B5302C">
              <w:rPr>
                <w:sz w:val="20"/>
                <w:szCs w:val="20"/>
                <w:lang w:eastAsia="ru-RU"/>
              </w:rPr>
              <w:t>инжекторных</w:t>
            </w:r>
            <w:proofErr w:type="spellEnd"/>
            <w:r w:rsidRPr="00B5302C">
              <w:rPr>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000 1 03 02240 01 0000 110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4 500,00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652,18</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3 847,82</w:t>
            </w:r>
          </w:p>
        </w:tc>
      </w:tr>
      <w:tr w:rsidR="00B5302C" w:rsidRPr="00B5302C" w:rsidTr="00744A40">
        <w:trPr>
          <w:trHeight w:val="41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Доходы от уплаты акцизов на моторные масла для дизельных и (или) карбюраторных (</w:t>
            </w:r>
            <w:proofErr w:type="spellStart"/>
            <w:r w:rsidRPr="00B5302C">
              <w:rPr>
                <w:sz w:val="20"/>
                <w:szCs w:val="20"/>
                <w:lang w:eastAsia="ru-RU"/>
              </w:rPr>
              <w:t>инжекторных</w:t>
            </w:r>
            <w:proofErr w:type="spellEnd"/>
            <w:r w:rsidRPr="00B5302C">
              <w:rPr>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000 1 03 02241 01 0000 110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4 500,00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652,18</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3 847,82</w:t>
            </w:r>
          </w:p>
        </w:tc>
      </w:tr>
      <w:tr w:rsidR="00B5302C" w:rsidRPr="00B5302C" w:rsidTr="00744A40">
        <w:trPr>
          <w:trHeight w:val="1101"/>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000 1 03 02250 01 0000 110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552 000,00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141 387,00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410 613,00</w:t>
            </w:r>
          </w:p>
        </w:tc>
      </w:tr>
      <w:tr w:rsidR="00B5302C" w:rsidRPr="00B5302C" w:rsidTr="00744A40">
        <w:trPr>
          <w:trHeight w:val="1753"/>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000 1 03 02251 01 0000 110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552 000,00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141 387,00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410 613,00</w:t>
            </w:r>
          </w:p>
        </w:tc>
      </w:tr>
      <w:tr w:rsidR="00B5302C" w:rsidRPr="00B5302C" w:rsidTr="00744A40">
        <w:trPr>
          <w:trHeight w:val="1101"/>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000 1 03 02260 01 0000 110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-63 000,00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-13 161,30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-49 838,70</w:t>
            </w:r>
          </w:p>
        </w:tc>
      </w:tr>
      <w:tr w:rsidR="00B5302C" w:rsidRPr="00B5302C" w:rsidTr="00744A40">
        <w:trPr>
          <w:trHeight w:val="1753"/>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000 1 03 02261 01 0000 110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-63 000,00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-13 161,30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-49 838,70</w:t>
            </w:r>
          </w:p>
        </w:tc>
      </w:tr>
      <w:tr w:rsidR="00B5302C" w:rsidRPr="00B5302C" w:rsidTr="00744A40">
        <w:trPr>
          <w:trHeight w:val="28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НАЛОГИ НА ИМУЩЕСТВО</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000 1 06 00000 00 0000 000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987 000,00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208 750,39</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778 249,61</w:t>
            </w:r>
          </w:p>
        </w:tc>
      </w:tr>
      <w:tr w:rsidR="00B5302C" w:rsidRPr="00B5302C" w:rsidTr="00744A40">
        <w:trPr>
          <w:trHeight w:val="28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Налог на имущество физических лиц</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000 1 06 01000 00 0000 110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55 800,00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5 712,54</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50 087,46</w:t>
            </w:r>
          </w:p>
        </w:tc>
      </w:tr>
      <w:tr w:rsidR="00B5302C" w:rsidRPr="00B5302C" w:rsidTr="00744A40">
        <w:trPr>
          <w:trHeight w:val="66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000 1 06 01030 10 0000 110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55 800,00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5 712,54</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50 087,46</w:t>
            </w:r>
          </w:p>
        </w:tc>
      </w:tr>
      <w:tr w:rsidR="00B5302C" w:rsidRPr="00B5302C" w:rsidTr="00744A40">
        <w:trPr>
          <w:trHeight w:val="28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Земельный налог</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000 1 06 06000 00 0000 110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931 200,00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203 037,85</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728 162,15</w:t>
            </w:r>
          </w:p>
        </w:tc>
      </w:tr>
      <w:tr w:rsidR="00B5302C" w:rsidRPr="00B5302C" w:rsidTr="00744A40">
        <w:trPr>
          <w:trHeight w:val="28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Земельный налог с организаций</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000 1 06 06030 00 0000 110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716 000,00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164 609,00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551 391,00</w:t>
            </w:r>
          </w:p>
        </w:tc>
      </w:tr>
      <w:tr w:rsidR="00B5302C" w:rsidRPr="00B5302C" w:rsidTr="00744A40">
        <w:trPr>
          <w:trHeight w:val="449"/>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Земельный налог с организаций, обладающих земельным участком, расположенным в границах сельских поселений</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000 1 06 06033 10 0000 110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716 000,00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164 609,00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551 391,00</w:t>
            </w:r>
          </w:p>
        </w:tc>
      </w:tr>
      <w:tr w:rsidR="00B5302C" w:rsidRPr="00B5302C" w:rsidTr="00744A40">
        <w:trPr>
          <w:trHeight w:val="28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Земельный налог с физических лиц</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000 1 06 06040 00 0000 110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215 200,00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38 428,85</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176 771,15</w:t>
            </w:r>
          </w:p>
        </w:tc>
      </w:tr>
      <w:tr w:rsidR="00B5302C" w:rsidRPr="00B5302C" w:rsidTr="00744A40">
        <w:trPr>
          <w:trHeight w:val="449"/>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Земельный налог с физических лиц, обладающих земельным участком, расположенным в границах сельских поселений</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000 1 06 06043 10 0000 110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215 200,00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38 428,85</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176 771,15</w:t>
            </w:r>
          </w:p>
        </w:tc>
      </w:tr>
      <w:tr w:rsidR="00B5302C" w:rsidRPr="00B5302C" w:rsidTr="00744A40">
        <w:trPr>
          <w:trHeight w:val="66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ДОХОДЫ ОТ ИСПОЛЬЗОВАНИЯ ИМУЩЕСТВА, НАХОДЯЩЕГОСЯ В ГОСУДАРСТВЕННОЙ И МУНИЦИПАЛЬНОЙ СОБСТВЕННОСТИ</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000 1 11 00000 00 0000 000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429 400,00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66 249,11</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363 159,04</w:t>
            </w:r>
          </w:p>
        </w:tc>
      </w:tr>
      <w:tr w:rsidR="00B5302C" w:rsidRPr="00B5302C" w:rsidTr="00744A40">
        <w:trPr>
          <w:trHeight w:val="1318"/>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000 1 11 05000 00 0000 120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429 400,00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66 240,96</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363 159,04</w:t>
            </w:r>
          </w:p>
        </w:tc>
      </w:tr>
      <w:tr w:rsidR="00B5302C" w:rsidRPr="00B5302C" w:rsidTr="00744A40">
        <w:trPr>
          <w:trHeight w:val="1318"/>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lastRenderedPageBreak/>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000 1 11 05030 00 0000 120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429 400,00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66 240,96</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363 159,04</w:t>
            </w:r>
          </w:p>
        </w:tc>
      </w:tr>
      <w:tr w:rsidR="00B5302C" w:rsidRPr="00B5302C" w:rsidTr="00744A40">
        <w:trPr>
          <w:trHeight w:val="1101"/>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000 1 11 05035 10 0000 120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429 400,00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66 240,96</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363 159,04</w:t>
            </w:r>
          </w:p>
        </w:tc>
      </w:tr>
      <w:tr w:rsidR="00B5302C" w:rsidRPr="00B5302C" w:rsidTr="00744A40">
        <w:trPr>
          <w:trHeight w:val="883"/>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000 1 11 05400 00 0000 120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8,15</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1318"/>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000 1 11 05430 00 0000 120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8,15</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40"/>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000 1 11 05430 10 0000 120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8,15</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lastRenderedPageBreak/>
              <w:t xml:space="preserve">  ШТРАФЫ, САНКЦИИ, ВОЗМЕЩЕНИЕ УЩЕРБА</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000 1 16 00000 00 0000 000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500,00</w:t>
            </w:r>
          </w:p>
        </w:tc>
      </w:tr>
      <w:tr w:rsidR="00B5302C" w:rsidRPr="00B5302C" w:rsidTr="00744A40">
        <w:trPr>
          <w:trHeight w:val="66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Административные штрафы, установленные законами субъектов Российской Федерации об административных правонарушениях</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000 1 16 02000 02 0000 140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500,00</w:t>
            </w:r>
          </w:p>
        </w:tc>
      </w:tr>
      <w:tr w:rsidR="00B5302C" w:rsidRPr="00B5302C" w:rsidTr="00744A40">
        <w:trPr>
          <w:trHeight w:val="883"/>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000 1 16 02010 02 0000 140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500,00</w:t>
            </w:r>
          </w:p>
        </w:tc>
      </w:tr>
      <w:tr w:rsidR="00B5302C" w:rsidRPr="00B5302C" w:rsidTr="00744A40">
        <w:trPr>
          <w:trHeight w:val="28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БЕЗВОЗМЕЗДНЫЕ ПОСТУПЛЕНИЯ</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000 2 00 00000 00 0000 000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9 649 424,00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2 482 769,89</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7 165 064,75</w:t>
            </w:r>
          </w:p>
        </w:tc>
      </w:tr>
      <w:tr w:rsidR="00B5302C" w:rsidRPr="00B5302C" w:rsidTr="00744A40">
        <w:trPr>
          <w:trHeight w:val="449"/>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БЕЗВОЗМЕЗДНЫЕ ПОСТУПЛЕНИЯ ОТ ДРУГИХ БЮДЖЕТОВ БЮДЖЕТНОЙ СИСТЕМЫ РОССИЙСКОЙ ФЕДЕРАЦИИ</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000 2 02 00000 00 0000 000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9 649 424,00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2 484 359,25</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7 165 064,75</w:t>
            </w:r>
          </w:p>
        </w:tc>
      </w:tr>
      <w:tr w:rsidR="00B5302C" w:rsidRPr="00B5302C" w:rsidTr="00744A40">
        <w:trPr>
          <w:trHeight w:val="449"/>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Дотации бюджетам бюджетной системы Российской Федерации</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000 2 02 10000 00 0000 150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8 852 900,00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2 102 445,00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6 750 455,00</w:t>
            </w:r>
          </w:p>
        </w:tc>
      </w:tr>
      <w:tr w:rsidR="00B5302C" w:rsidRPr="00B5302C" w:rsidTr="00744A40">
        <w:trPr>
          <w:trHeight w:val="66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000 2 02 16001 00 0000 150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8 852 900,00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2 102 445,00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6 750 455,00</w:t>
            </w:r>
          </w:p>
        </w:tc>
      </w:tr>
      <w:tr w:rsidR="00B5302C" w:rsidRPr="00B5302C" w:rsidTr="00744A40">
        <w:trPr>
          <w:trHeight w:val="66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000 2 02 16001 10 0000 150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8 852 900,00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2 102 445,00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6 750 455,00</w:t>
            </w:r>
          </w:p>
        </w:tc>
      </w:tr>
      <w:tr w:rsidR="00B5302C" w:rsidRPr="00B5302C" w:rsidTr="00744A40">
        <w:trPr>
          <w:trHeight w:val="449"/>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Субвенции бюджетам бюджетной системы Российской Федерации</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000 2 02 30000 00 0000 150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166 524,00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41 604,50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124 919,50</w:t>
            </w:r>
          </w:p>
        </w:tc>
      </w:tr>
      <w:tr w:rsidR="00B5302C" w:rsidRPr="00B5302C" w:rsidTr="00744A40">
        <w:trPr>
          <w:trHeight w:val="449"/>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Субвенции местным бюджетам на выполнение передаваемых полномочий субъектов Российской Федерации</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000 2 02 30024 00 0000 150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100,00</w:t>
            </w:r>
          </w:p>
        </w:tc>
      </w:tr>
      <w:tr w:rsidR="00B5302C" w:rsidRPr="00B5302C" w:rsidTr="00744A40">
        <w:trPr>
          <w:trHeight w:val="449"/>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Субвенции бюджетам сельских поселений на выполнение передаваемых полномочий субъектов Российской Федерации</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000 2 02 30024 10 0000 150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100,00</w:t>
            </w:r>
          </w:p>
        </w:tc>
      </w:tr>
      <w:tr w:rsidR="00B5302C" w:rsidRPr="00B5302C" w:rsidTr="00744A40">
        <w:trPr>
          <w:trHeight w:val="66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000 2 02 35118 00 0000 150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166 424,00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41 604,50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124 819,50</w:t>
            </w:r>
          </w:p>
        </w:tc>
      </w:tr>
      <w:tr w:rsidR="00B5302C" w:rsidRPr="00B5302C" w:rsidTr="00744A40">
        <w:trPr>
          <w:trHeight w:val="883"/>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000 2 02 35118 10 0000 150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166 424,00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41 604,50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124 819,50</w:t>
            </w:r>
          </w:p>
        </w:tc>
      </w:tr>
      <w:tr w:rsidR="00B5302C" w:rsidRPr="00B5302C" w:rsidTr="00744A40">
        <w:trPr>
          <w:trHeight w:val="286"/>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межбюджетные трансферты</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000 2 02 40000 00 0000 150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630 000,00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340 309,75</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289 690,25</w:t>
            </w:r>
          </w:p>
        </w:tc>
      </w:tr>
      <w:tr w:rsidR="00B5302C" w:rsidRPr="00B5302C" w:rsidTr="00744A40">
        <w:trPr>
          <w:trHeight w:val="449"/>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Прочие межбюджетные трансферты, передаваемые бюджетам</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000 2 02 49999 00 0000 150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630 000,00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340 309,75</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289 690,25</w:t>
            </w:r>
          </w:p>
        </w:tc>
      </w:tr>
      <w:tr w:rsidR="00B5302C" w:rsidRPr="00B5302C" w:rsidTr="00744A40">
        <w:trPr>
          <w:trHeight w:val="449"/>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lastRenderedPageBreak/>
              <w:t xml:space="preserve">  Прочие межбюджетные трансферты, передаваемые бюджетам сельских поселений</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000 2 02 49999 10 0000 150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630 000,00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340 309,75</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289 690,25</w:t>
            </w:r>
          </w:p>
        </w:tc>
      </w:tr>
      <w:tr w:rsidR="00B5302C" w:rsidRPr="00B5302C" w:rsidTr="00744A40">
        <w:trPr>
          <w:trHeight w:val="1318"/>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000 2 08 00000 00 0000 000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-1 589,36</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1318"/>
        </w:trPr>
        <w:tc>
          <w:tcPr>
            <w:tcW w:w="3315"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31"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010</w:t>
            </w:r>
          </w:p>
        </w:tc>
        <w:tc>
          <w:tcPr>
            <w:tcW w:w="1609"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000 2 08 05000 10 0000 150</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-1 589,36</w:t>
            </w:r>
          </w:p>
        </w:tc>
        <w:tc>
          <w:tcPr>
            <w:tcW w:w="1352"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bl>
    <w:p w:rsidR="00B5302C" w:rsidRPr="00B5302C" w:rsidRDefault="00B5302C" w:rsidP="00B5302C">
      <w:pPr>
        <w:spacing w:after="0" w:line="240" w:lineRule="auto"/>
        <w:rPr>
          <w:rFonts w:ascii="Times New Roman" w:eastAsia="Times New Roman" w:hAnsi="Times New Roman"/>
          <w:sz w:val="20"/>
          <w:szCs w:val="20"/>
          <w:lang w:eastAsia="ru-RU"/>
        </w:rPr>
      </w:pPr>
    </w:p>
    <w:tbl>
      <w:tblPr>
        <w:tblStyle w:val="331"/>
        <w:tblW w:w="0" w:type="auto"/>
        <w:tblLook w:val="04A0" w:firstRow="1" w:lastRow="0" w:firstColumn="1" w:lastColumn="0" w:noHBand="0" w:noVBand="1"/>
      </w:tblPr>
      <w:tblGrid>
        <w:gridCol w:w="3346"/>
        <w:gridCol w:w="938"/>
        <w:gridCol w:w="1811"/>
        <w:gridCol w:w="1363"/>
        <w:gridCol w:w="1363"/>
        <w:gridCol w:w="1363"/>
      </w:tblGrid>
      <w:tr w:rsidR="00B5302C" w:rsidRPr="00B5302C" w:rsidTr="00744A40">
        <w:trPr>
          <w:trHeight w:val="282"/>
        </w:trPr>
        <w:tc>
          <w:tcPr>
            <w:tcW w:w="14200" w:type="dxa"/>
            <w:gridSpan w:val="5"/>
            <w:noWrap/>
            <w:hideMark/>
          </w:tcPr>
          <w:p w:rsidR="00B5302C" w:rsidRPr="00B5302C" w:rsidRDefault="00B5302C" w:rsidP="00B5302C">
            <w:pPr>
              <w:spacing w:after="0" w:line="240" w:lineRule="auto"/>
              <w:rPr>
                <w:b/>
                <w:bCs/>
                <w:sz w:val="20"/>
                <w:szCs w:val="20"/>
                <w:lang w:eastAsia="ru-RU"/>
              </w:rPr>
            </w:pPr>
            <w:r w:rsidRPr="00B5302C">
              <w:rPr>
                <w:b/>
                <w:bCs/>
                <w:sz w:val="20"/>
                <w:szCs w:val="20"/>
                <w:lang w:eastAsia="ru-RU"/>
              </w:rPr>
              <w:t xml:space="preserve">                                              2. Расходы бюджета</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Форма 0503117  с.2</w:t>
            </w:r>
          </w:p>
        </w:tc>
      </w:tr>
      <w:tr w:rsidR="00B5302C" w:rsidRPr="00B5302C" w:rsidTr="00744A40">
        <w:trPr>
          <w:trHeight w:val="282"/>
        </w:trPr>
        <w:tc>
          <w:tcPr>
            <w:tcW w:w="5520" w:type="dxa"/>
            <w:noWrap/>
            <w:hideMark/>
          </w:tcPr>
          <w:p w:rsidR="00B5302C" w:rsidRPr="00B5302C" w:rsidRDefault="00B5302C" w:rsidP="00B5302C">
            <w:pPr>
              <w:spacing w:after="0" w:line="240" w:lineRule="auto"/>
              <w:rPr>
                <w:b/>
                <w:bCs/>
                <w:sz w:val="20"/>
                <w:szCs w:val="20"/>
                <w:lang w:eastAsia="ru-RU"/>
              </w:rPr>
            </w:pPr>
            <w:r w:rsidRPr="00B5302C">
              <w:rPr>
                <w:b/>
                <w:bCs/>
                <w:sz w:val="20"/>
                <w:szCs w:val="20"/>
                <w:lang w:eastAsia="ru-RU"/>
              </w:rPr>
              <w:t> </w:t>
            </w:r>
          </w:p>
        </w:tc>
        <w:tc>
          <w:tcPr>
            <w:tcW w:w="1440" w:type="dxa"/>
            <w:noWrap/>
            <w:hideMark/>
          </w:tcPr>
          <w:p w:rsidR="00B5302C" w:rsidRPr="00B5302C" w:rsidRDefault="00B5302C" w:rsidP="00B5302C">
            <w:pPr>
              <w:spacing w:after="0" w:line="240" w:lineRule="auto"/>
              <w:rPr>
                <w:b/>
                <w:bCs/>
                <w:sz w:val="20"/>
                <w:szCs w:val="20"/>
                <w:lang w:eastAsia="ru-RU"/>
              </w:rPr>
            </w:pPr>
            <w:r w:rsidRPr="00B5302C">
              <w:rPr>
                <w:b/>
                <w:bCs/>
                <w:sz w:val="20"/>
                <w:szCs w:val="20"/>
                <w:lang w:eastAsia="ru-RU"/>
              </w:rPr>
              <w:t> </w:t>
            </w:r>
          </w:p>
        </w:tc>
        <w:tc>
          <w:tcPr>
            <w:tcW w:w="2920" w:type="dxa"/>
            <w:noWrap/>
            <w:hideMark/>
          </w:tcPr>
          <w:p w:rsidR="00B5302C" w:rsidRPr="00B5302C" w:rsidRDefault="00B5302C" w:rsidP="00B5302C">
            <w:pPr>
              <w:spacing w:after="0" w:line="240" w:lineRule="auto"/>
              <w:rPr>
                <w:b/>
                <w:bCs/>
                <w:sz w:val="20"/>
                <w:szCs w:val="20"/>
                <w:lang w:eastAsia="ru-RU"/>
              </w:rPr>
            </w:pPr>
            <w:r w:rsidRPr="00B5302C">
              <w:rPr>
                <w:b/>
                <w:bCs/>
                <w:sz w:val="20"/>
                <w:szCs w:val="20"/>
                <w:lang w:eastAsia="ru-RU"/>
              </w:rPr>
              <w:t> </w:t>
            </w:r>
          </w:p>
        </w:tc>
        <w:tc>
          <w:tcPr>
            <w:tcW w:w="2160" w:type="dxa"/>
            <w:noWrap/>
            <w:hideMark/>
          </w:tcPr>
          <w:p w:rsidR="00B5302C" w:rsidRPr="00B5302C" w:rsidRDefault="00B5302C" w:rsidP="00B5302C">
            <w:pPr>
              <w:spacing w:after="0" w:line="240" w:lineRule="auto"/>
              <w:rPr>
                <w:b/>
                <w:bCs/>
                <w:sz w:val="20"/>
                <w:szCs w:val="20"/>
                <w:lang w:eastAsia="ru-RU"/>
              </w:rPr>
            </w:pPr>
            <w:r w:rsidRPr="00B5302C">
              <w:rPr>
                <w:b/>
                <w:bCs/>
                <w:sz w:val="20"/>
                <w:szCs w:val="20"/>
                <w:lang w:eastAsia="ru-RU"/>
              </w:rPr>
              <w:t> </w:t>
            </w:r>
          </w:p>
        </w:tc>
        <w:tc>
          <w:tcPr>
            <w:tcW w:w="2160" w:type="dxa"/>
            <w:noWrap/>
            <w:hideMark/>
          </w:tcPr>
          <w:p w:rsidR="00B5302C" w:rsidRPr="00B5302C" w:rsidRDefault="00B5302C" w:rsidP="00B5302C">
            <w:pPr>
              <w:spacing w:after="0" w:line="240" w:lineRule="auto"/>
              <w:rPr>
                <w:b/>
                <w:bCs/>
                <w:sz w:val="20"/>
                <w:szCs w:val="20"/>
                <w:lang w:eastAsia="ru-RU"/>
              </w:rPr>
            </w:pPr>
            <w:r w:rsidRPr="00B5302C">
              <w:rPr>
                <w:b/>
                <w:bCs/>
                <w:sz w:val="20"/>
                <w:szCs w:val="20"/>
                <w:lang w:eastAsia="ru-RU"/>
              </w:rPr>
              <w:t> </w:t>
            </w:r>
          </w:p>
        </w:tc>
        <w:tc>
          <w:tcPr>
            <w:tcW w:w="2160" w:type="dxa"/>
            <w:noWrap/>
            <w:hideMark/>
          </w:tcPr>
          <w:p w:rsidR="00B5302C" w:rsidRPr="00B5302C" w:rsidRDefault="00B5302C" w:rsidP="00B5302C">
            <w:pPr>
              <w:spacing w:after="0" w:line="240" w:lineRule="auto"/>
              <w:rPr>
                <w:b/>
                <w:bCs/>
                <w:sz w:val="20"/>
                <w:szCs w:val="20"/>
                <w:lang w:eastAsia="ru-RU"/>
              </w:rPr>
            </w:pPr>
            <w:r w:rsidRPr="00B5302C">
              <w:rPr>
                <w:b/>
                <w:bCs/>
                <w:sz w:val="20"/>
                <w:szCs w:val="20"/>
                <w:lang w:eastAsia="ru-RU"/>
              </w:rPr>
              <w:t> </w:t>
            </w:r>
          </w:p>
        </w:tc>
      </w:tr>
      <w:tr w:rsidR="00B5302C" w:rsidRPr="00B5302C" w:rsidTr="00744A40">
        <w:trPr>
          <w:trHeight w:val="242"/>
        </w:trPr>
        <w:tc>
          <w:tcPr>
            <w:tcW w:w="5520"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Наименование показателя</w:t>
            </w:r>
          </w:p>
        </w:tc>
        <w:tc>
          <w:tcPr>
            <w:tcW w:w="1440"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Код строки</w:t>
            </w:r>
          </w:p>
        </w:tc>
        <w:tc>
          <w:tcPr>
            <w:tcW w:w="2920"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Код расхода по бюджетной классификации</w:t>
            </w:r>
          </w:p>
        </w:tc>
        <w:tc>
          <w:tcPr>
            <w:tcW w:w="2160"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Утвержденные бюджетные назначения</w:t>
            </w:r>
          </w:p>
        </w:tc>
        <w:tc>
          <w:tcPr>
            <w:tcW w:w="2160"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Исполнено</w:t>
            </w:r>
          </w:p>
        </w:tc>
        <w:tc>
          <w:tcPr>
            <w:tcW w:w="2160"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Неисполненные назначения</w:t>
            </w:r>
          </w:p>
        </w:tc>
      </w:tr>
      <w:tr w:rsidR="00B5302C" w:rsidRPr="00B5302C" w:rsidTr="00744A40">
        <w:trPr>
          <w:trHeight w:val="242"/>
        </w:trPr>
        <w:tc>
          <w:tcPr>
            <w:tcW w:w="5520" w:type="dxa"/>
            <w:vMerge/>
            <w:hideMark/>
          </w:tcPr>
          <w:p w:rsidR="00B5302C" w:rsidRPr="00B5302C" w:rsidRDefault="00B5302C" w:rsidP="00B5302C">
            <w:pPr>
              <w:spacing w:after="0" w:line="240" w:lineRule="auto"/>
              <w:rPr>
                <w:sz w:val="20"/>
                <w:szCs w:val="20"/>
                <w:lang w:eastAsia="ru-RU"/>
              </w:rPr>
            </w:pPr>
          </w:p>
        </w:tc>
        <w:tc>
          <w:tcPr>
            <w:tcW w:w="1440" w:type="dxa"/>
            <w:vMerge/>
            <w:hideMark/>
          </w:tcPr>
          <w:p w:rsidR="00B5302C" w:rsidRPr="00B5302C" w:rsidRDefault="00B5302C" w:rsidP="00B5302C">
            <w:pPr>
              <w:spacing w:after="0" w:line="240" w:lineRule="auto"/>
              <w:rPr>
                <w:sz w:val="20"/>
                <w:szCs w:val="20"/>
                <w:lang w:eastAsia="ru-RU"/>
              </w:rPr>
            </w:pPr>
          </w:p>
        </w:tc>
        <w:tc>
          <w:tcPr>
            <w:tcW w:w="292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r>
      <w:tr w:rsidR="00B5302C" w:rsidRPr="00B5302C" w:rsidTr="00744A40">
        <w:trPr>
          <w:trHeight w:val="230"/>
        </w:trPr>
        <w:tc>
          <w:tcPr>
            <w:tcW w:w="5520" w:type="dxa"/>
            <w:vMerge/>
            <w:hideMark/>
          </w:tcPr>
          <w:p w:rsidR="00B5302C" w:rsidRPr="00B5302C" w:rsidRDefault="00B5302C" w:rsidP="00B5302C">
            <w:pPr>
              <w:spacing w:after="0" w:line="240" w:lineRule="auto"/>
              <w:rPr>
                <w:sz w:val="20"/>
                <w:szCs w:val="20"/>
                <w:lang w:eastAsia="ru-RU"/>
              </w:rPr>
            </w:pPr>
          </w:p>
        </w:tc>
        <w:tc>
          <w:tcPr>
            <w:tcW w:w="1440" w:type="dxa"/>
            <w:vMerge/>
            <w:hideMark/>
          </w:tcPr>
          <w:p w:rsidR="00B5302C" w:rsidRPr="00B5302C" w:rsidRDefault="00B5302C" w:rsidP="00B5302C">
            <w:pPr>
              <w:spacing w:after="0" w:line="240" w:lineRule="auto"/>
              <w:rPr>
                <w:sz w:val="20"/>
                <w:szCs w:val="20"/>
                <w:lang w:eastAsia="ru-RU"/>
              </w:rPr>
            </w:pPr>
          </w:p>
        </w:tc>
        <w:tc>
          <w:tcPr>
            <w:tcW w:w="292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r>
      <w:tr w:rsidR="00B5302C" w:rsidRPr="00B5302C" w:rsidTr="00744A40">
        <w:trPr>
          <w:trHeight w:val="242"/>
        </w:trPr>
        <w:tc>
          <w:tcPr>
            <w:tcW w:w="552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w:t>
            </w:r>
          </w:p>
        </w:tc>
        <w:tc>
          <w:tcPr>
            <w:tcW w:w="292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w:t>
            </w:r>
          </w:p>
        </w:tc>
      </w:tr>
      <w:tr w:rsidR="00B5302C" w:rsidRPr="00B5302C" w:rsidTr="00744A40">
        <w:trPr>
          <w:trHeight w:val="330"/>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Расходы бюджета - всего</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12 797 624,00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1 775 760,39</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11 021 863,61</w:t>
            </w:r>
          </w:p>
        </w:tc>
      </w:tr>
      <w:tr w:rsidR="00B5302C" w:rsidRPr="00B5302C" w:rsidTr="00744A40">
        <w:trPr>
          <w:trHeight w:val="242"/>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в том числе:</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92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ОБЩЕГОСУДАРСТВЕННЫЕ ВОПРОСЫ</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000 0100 00 0 00 00000 000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6 013 282,70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1 323 942,51</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4 689 340,19</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000 0102 00 0 00 00000 000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1 088 109,00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259 491,50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828 617,50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000 0102 88 0 00 10110 000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1 088 109,00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259 491,50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828 617,50</w:t>
            </w:r>
          </w:p>
        </w:tc>
      </w:tr>
      <w:tr w:rsidR="00B5302C" w:rsidRPr="00B5302C" w:rsidTr="00744A40">
        <w:trPr>
          <w:trHeight w:val="883"/>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000 0102 88 0 00 10110 100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1 088 109,00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259 491,50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828 617,50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Расходы на выплаты персоналу государственных (муниципальных) органов</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000 0102 88 0 00 10110 120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1 088 109,00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259 491,50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828 617,50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Фонд оплаты труда государственных (муниципальных) органов</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000 0102 88 0 00 10110 121</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199 302,22</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66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000 0102 88 0 00 10110 129</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60 189,28</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66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000 0104 00 0 00 00000 000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4 718 273,70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1 064 451,01</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3 653 822,69</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000 0104 88 0 00 14110 000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4 003 000,00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919 231,47</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3 083 768,53</w:t>
            </w:r>
          </w:p>
        </w:tc>
      </w:tr>
      <w:tr w:rsidR="00B5302C" w:rsidRPr="00B5302C" w:rsidTr="00744A40">
        <w:trPr>
          <w:trHeight w:val="883"/>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000 0104 88 0 00 14110 100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4 003 000,00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919 231,47</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3 083 768,53</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Расходы на выплаты персоналу государственных (муниципальных) органов</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000 0104 88 0 00 14110 120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4 003 000,00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919 231,47</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3 083 768,53</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Фонд оплаты труда государственных (муниципальных) органов</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000 0104 88 0 00 14110 121</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708 218,33</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66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000 0104 88 0 00 14110 129</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211 013,14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000 0104 88 0 00 14590 000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715 173,70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145 219,54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569 954,16</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000 0104 88 0 00 14590 200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715 173,70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145 219,54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569 954,16</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закупки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000 0104 88 0 00 14590 240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715 173,70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145 219,54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569 954,16</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товаров, работ и услуг в сфере информационно-коммуникационных технологий</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000 0104 88 0 00 14590 242</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108 213,54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Прочая закупка товаров, работ и услуг</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000 0104 88 0 00 14590 244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34 923,00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энергетических ресурсов</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000 0104 88 0 00 14590 247</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2 083,00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000 0104 88 0 00 70190 000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000 0104 88 0 00 70190 200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закупки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000 0104 88 0 00 70190 240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Обеспечение деятельности финансовых, налоговых и таможенных органов и органов </w:t>
            </w:r>
            <w:r w:rsidRPr="00B5302C">
              <w:rPr>
                <w:sz w:val="20"/>
                <w:szCs w:val="20"/>
                <w:lang w:eastAsia="ru-RU"/>
              </w:rPr>
              <w:lastRenderedPageBreak/>
              <w:t>финансового (финансово-бюджетного) надзора</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lastRenderedPageBreak/>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000 0106 00 0 00 00000 000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155 900,00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155 900,00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lastRenderedPageBreak/>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000 0106 88 0 00 85010 000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155 900,00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155 900,00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Межбюджетные трансферты</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000 0106 88 0 00 85010 500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155 900,00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155 900,00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межбюджетные трансферты</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000 0106 88 0 00 85010 540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155 900,00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155 900,00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Резервные фонды</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000 0111 00 0 00 00000 000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000 0111 88 0 00 02010 000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бюджетные ассигнования</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000 0111 88 0 00 02010 800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Резервные средства</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000 0111 88 0 00 02010 870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Другие общегосударственные вопросы</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000 0113 00 0 00 00000 000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50 000,00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50 000,00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000 0113 88 0 00 02040 000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50 000,00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50 000,00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000 0113 88 0 00 02040 200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40 000,00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40 000,00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закупки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000 0113 88 0 00 02040 240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40 000,00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40 000,00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бюджетные ассигнования</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000 0113 88 0 00 02040 800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10 000,00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10 000,00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Уплата налогов, сборов и иных платежей</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000 0113 88 0 00 02040 850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10 000,00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10 000,00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НАЦИОНАЛЬНАЯ ОБОРОНА</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000 0200 00 0 00 00000 000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166 424,00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31 989,44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134 434,56</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Мобилизационная и вневойсковая подготовка</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000 0203 00 0 00 00000 000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166 424,00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31 989,44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134 434,56</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000 0203 88 0 00 51180 000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166 424,00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31 989,44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134 434,56</w:t>
            </w:r>
          </w:p>
        </w:tc>
      </w:tr>
      <w:tr w:rsidR="00B5302C" w:rsidRPr="00B5302C" w:rsidTr="00744A40">
        <w:trPr>
          <w:trHeight w:val="883"/>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000 0203 88 0 00 51180 100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163 924,00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31 989,44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131 934,56</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Расходы на выплаты персоналу государственных (муниципальных) органов</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000 0203 88 0 00 51180 120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163 924,00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31 989,44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131 934,56</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Фонд оплаты труда государственных (муниципальных) органов</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000 0203 88 0 00 51180 121</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24 569,46</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66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000 0203 88 0 00 51180 129</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7 419,98</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000 0203 88 0 00 51180 200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2 500,00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2 500,00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закупки товаров, работ и услуг для обеспечения </w:t>
            </w:r>
            <w:r w:rsidRPr="00B5302C">
              <w:rPr>
                <w:sz w:val="20"/>
                <w:szCs w:val="20"/>
                <w:lang w:eastAsia="ru-RU"/>
              </w:rPr>
              <w:lastRenderedPageBreak/>
              <w:t>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lastRenderedPageBreak/>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000 0203 88 0 00 51180 240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2 500,00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2 500,00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lastRenderedPageBreak/>
              <w:t xml:space="preserve">  НАЦИОНАЛЬНАЯ БЕЗОПАСНОСТЬ И ПРАВООХРАНИТЕЛЬНАЯ ДЕЯТЕЛЬНОСТЬ</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000 0300 00 0 00 00000 000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21 400,00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89,10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21 310,90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000 0310 00 0 00 00000 000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20 400,00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89,10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20 310,90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000 0310 88 0 00 02050 000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20 400,00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89,10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20 310,90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000 0310 88 0 00 02050 200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20 400,00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89,10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20 310,90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закупки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000 0310 88 0 00 02050 240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20 400,00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89,10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20 310,90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товаров, работ и услуг в сфере информационно-коммуникационных технологий</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000 0310 88 0 00 02050 242</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89,10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Другие вопросы в области национальной безопасности и правоохранительной деятельности</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000 0314 00 0 00 00000 000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000 0314 88 0 00 02060 000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000 0314 88 0 00 02060 200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закупки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000 0314 88 0 00 02060 240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НАЦИОНАЛЬНАЯ ЭКОНОМИКА</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000 0400 00 0 00 00000 000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1 664 000,00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97 260,00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1 566 740,00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Дорожное хозяйство (дорожные фонды)</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000 0409 00 0 00 00000 000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1 663 500,00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97 260,00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1 566 240,00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000 0409 88 0 00 02070 000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1 033 500,00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97 260,00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936 240,00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000 0409 88 0 00 02070 200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1 033 500,00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97 260,00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936 240,00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закупки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000 0409 88 0 00 02070 240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1 033 500,00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97 260,00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936 240,00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Прочая закупка товаров, работ и услуг</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000 0409 88 0 00 02070 244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97 260,00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000 0409 88 0 00 83060 000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630 000,00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630 000,00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000 0409 88 0 00 83060 200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630 000,00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630 000,00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закупки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000 0409 88 0 00 83060 240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630 000,00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630 000,00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Другие вопросы в области национальной экономики</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000 0412 00 0 00 00000 000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000 0412 89 0 01 06230 000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lastRenderedPageBreak/>
              <w:t xml:space="preserve">  Закупка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000 0412 89 0 01 06230 200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закупки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000 0412 89 0 01 06230 240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ЖИЛИЩНО-КОММУНАЛЬНОЕ ХОЗЯЙСТВО</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000 0500 00 0 00 00000 000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4 235 447,70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105 247,85</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4 130 199,85</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Коммунальное хозяйство</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000 0502 00 0 00 00000 000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146 353,65</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5 360,86</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140 992,79</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000 0502 88 0 00 02150 000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146 353,65</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5 360,86</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140 992,79</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000 0502 88 0 00 02150 200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146 353,65</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5 360,86</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140 992,79</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закупки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000 0502 88 0 00 02150 240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146 353,65</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5 360,86</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140 992,79</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энергетических ресурсов</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000 0502 88 0 00 02150 247</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5 360,86</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Благоустройство</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4 089 094,05</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99 886,99</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3 989 207,06</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000 0503 88 0 00 02160 000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655 286,85</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95 746,99</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559 539,86</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000 0503 88 0 00 02160 200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650 000,00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95 460,14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554 539,86</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закупки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000 0503 88 0 00 02160 240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650 000,00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95 460,14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554 539,86</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Прочая закупка товаров, работ и услуг</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000 0503 88 0 00 02160 244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36 000,00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энергетических ресурсов</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000 0503 88 0 00 02160 247</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59 460,14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бюджетные ассигнования</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000 0503 88 0 00 02160 800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5 286,85</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286,85</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Уплата налогов, сборов и иных платежей</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000 0503 88 0 00 02160 850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5 286,85</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286,85</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Уплата иных платежей</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000 0503 88 0 00 02160 853</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286,85</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000 0503 88 0 00 02170 000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3 378 807,20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4 140,00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3 374 667,20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000 0503 88 0 00 02170 200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3 371 807,20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3 107,00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3 368 700,20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закупки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000 0503 88 0 00 02170 240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3 371 807,20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3 107,00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3 368 700,20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Прочая закупка товаров, работ и услуг</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000 0503 88 0 00 02170 244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3 107,00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бюджетные ассигнования</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000 0503 88 0 00 02170 800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7 000,00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1 033,00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5 967,00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Уплата налогов, сборов и иных платежей</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000 0503 88 0 00 02170 850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7 000,00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1 033,00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5 967,00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Уплата налога на имущество организаций и земельного налога</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000 0503 88 0 00 02170 851</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136,00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Уплата прочих налогов, сборов</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000 0503 88 0 00 02170 852</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897,00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lastRenderedPageBreak/>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000 0503 88 0 00 02180 000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55 000,00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55 000,00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000 0503 88 0 00 02180 200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40 000,00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40 000,00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закупки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000 0503 88 0 00 02180 240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40 000,00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40 000,00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бюджетные ассигнования</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000 0503 88 0 00 02180 800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15 000,00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15 000,00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Уплата налогов, сборов и иных платежей</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000 0503 88 0 00 02180 850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15 000,00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15 000,00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КУЛЬТУРА, КИНЕМАТОГРАФИЯ</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000 0800 00 0 00 00000 000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326 000,00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125 714,09</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200 285,91</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Культура</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000 0801 00 0 00 00000 000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326 000,00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125 714,09</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200 285,91</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000 0801 08 1 00 00880 000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326 000,00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125 714,09</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200 285,91</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000 0801 08 1 00 00880 200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326 000,00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125 714,09</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200 285,91</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закупки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000 0801 08 1 00 00880 240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326 000,00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125 714,09</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200 285,91</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Прочая закупка товаров, работ и услуг</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000 0801 08 1 00 00880 244</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120 000,00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энергетических ресурсов</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000 0801 08 1 00 00880 247</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5 714,09</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СОЦИАЛЬНАЯ ПОЛИТИКА</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000 1000 00 0 00 00000 000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366 069,60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91 517,40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274 552,20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Пенсионное обеспечение</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000 1001 00 0 00 00000 000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366 069,60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91 517,40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274 552,20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000 1001 88 0 00 02100 000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366 069,60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91 517,40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274 552,20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Социальное обеспечение и иные выплаты населению</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000 1001 88 0 00 02100 300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366 069,60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91 517,40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274 552,20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Публичные нормативные социальные выплаты гражданам</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000 1001 88 0 00 02100 310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366 069,60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91 517,40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274 552,20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пенсии, социальные доплаты к пенсиям</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000 1001 88 0 00 02100 312</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91 517,40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ФИЗИЧЕСКАЯ КУЛЬТУРА И СПОРТ</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000 1100 00 0 00 00000 000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Другие вопросы в области физической культуры и спорта</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000 1105 00 0 00 00000 000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5 000,00</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000 1105 88 0 00 02190 000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5 000,00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Закупка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000 1105 88 0 00 02190 200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5 000,00</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Иные закупки товаров, работ и услуг для обеспечения государственных (муниципальных) нужд</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200</w:t>
            </w:r>
          </w:p>
        </w:tc>
        <w:tc>
          <w:tcPr>
            <w:tcW w:w="29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000 1105 88 0 00 02190 240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5 000,00</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hideMark/>
          </w:tcPr>
          <w:p w:rsidR="00B5302C" w:rsidRPr="00B5302C" w:rsidRDefault="00B5302C" w:rsidP="00B5302C">
            <w:pPr>
              <w:spacing w:after="0" w:line="240" w:lineRule="auto"/>
              <w:rPr>
                <w:sz w:val="20"/>
                <w:szCs w:val="20"/>
                <w:lang w:eastAsia="ru-RU"/>
              </w:rPr>
            </w:pPr>
            <w:r w:rsidRPr="00B5302C">
              <w:rPr>
                <w:sz w:val="20"/>
                <w:szCs w:val="20"/>
                <w:lang w:eastAsia="ru-RU"/>
              </w:rPr>
              <w:t>5 000,00</w:t>
            </w:r>
          </w:p>
        </w:tc>
      </w:tr>
      <w:tr w:rsidR="00B5302C" w:rsidRPr="00B5302C" w:rsidTr="00744A40">
        <w:trPr>
          <w:trHeight w:val="47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Результат исполнения бюджета (дефицит / профицит)</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450</w:t>
            </w:r>
          </w:p>
        </w:tc>
        <w:tc>
          <w:tcPr>
            <w:tcW w:w="292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-149 900,00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1 355 763,51</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r>
    </w:tbl>
    <w:p w:rsidR="00B5302C" w:rsidRPr="00B5302C" w:rsidRDefault="00B5302C" w:rsidP="00B5302C">
      <w:pPr>
        <w:spacing w:after="0" w:line="240" w:lineRule="auto"/>
        <w:rPr>
          <w:rFonts w:ascii="Times New Roman" w:eastAsia="Times New Roman" w:hAnsi="Times New Roman"/>
          <w:sz w:val="20"/>
          <w:szCs w:val="20"/>
          <w:lang w:eastAsia="ru-RU"/>
        </w:rPr>
      </w:pPr>
    </w:p>
    <w:p w:rsidR="00B5302C" w:rsidRPr="00B5302C" w:rsidRDefault="00B5302C" w:rsidP="00B5302C">
      <w:pPr>
        <w:spacing w:after="0" w:line="240" w:lineRule="auto"/>
        <w:rPr>
          <w:rFonts w:ascii="Times New Roman" w:eastAsia="Times New Roman" w:hAnsi="Times New Roman"/>
          <w:sz w:val="20"/>
          <w:szCs w:val="20"/>
          <w:lang w:eastAsia="ru-RU"/>
        </w:rPr>
      </w:pPr>
    </w:p>
    <w:tbl>
      <w:tblPr>
        <w:tblStyle w:val="331"/>
        <w:tblW w:w="0" w:type="auto"/>
        <w:tblLook w:val="04A0" w:firstRow="1" w:lastRow="0" w:firstColumn="1" w:lastColumn="0" w:noHBand="0" w:noVBand="1"/>
      </w:tblPr>
      <w:tblGrid>
        <w:gridCol w:w="3337"/>
        <w:gridCol w:w="936"/>
        <w:gridCol w:w="1831"/>
        <w:gridCol w:w="1360"/>
        <w:gridCol w:w="1360"/>
        <w:gridCol w:w="1360"/>
      </w:tblGrid>
      <w:tr w:rsidR="00B5302C" w:rsidRPr="00B5302C" w:rsidTr="00744A40">
        <w:trPr>
          <w:trHeight w:val="29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44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Форма 0503117  с.3</w:t>
            </w:r>
          </w:p>
        </w:tc>
      </w:tr>
      <w:tr w:rsidR="00B5302C" w:rsidRPr="00B5302C" w:rsidTr="00744A40">
        <w:trPr>
          <w:trHeight w:val="282"/>
        </w:trPr>
        <w:tc>
          <w:tcPr>
            <w:tcW w:w="16400" w:type="dxa"/>
            <w:gridSpan w:val="6"/>
            <w:noWrap/>
            <w:hideMark/>
          </w:tcPr>
          <w:p w:rsidR="00B5302C" w:rsidRPr="00B5302C" w:rsidRDefault="00B5302C" w:rsidP="00B5302C">
            <w:pPr>
              <w:spacing w:after="0" w:line="240" w:lineRule="auto"/>
              <w:rPr>
                <w:b/>
                <w:bCs/>
                <w:sz w:val="20"/>
                <w:szCs w:val="20"/>
                <w:lang w:eastAsia="ru-RU"/>
              </w:rPr>
            </w:pPr>
            <w:r w:rsidRPr="00B5302C">
              <w:rPr>
                <w:b/>
                <w:bCs/>
                <w:sz w:val="20"/>
                <w:szCs w:val="20"/>
                <w:lang w:eastAsia="ru-RU"/>
              </w:rPr>
              <w:lastRenderedPageBreak/>
              <w:t xml:space="preserve">                                  3. Источники финансирования дефицита бюджета</w:t>
            </w:r>
          </w:p>
        </w:tc>
      </w:tr>
      <w:tr w:rsidR="00B5302C" w:rsidRPr="00B5302C" w:rsidTr="00744A40">
        <w:trPr>
          <w:trHeight w:val="242"/>
        </w:trPr>
        <w:tc>
          <w:tcPr>
            <w:tcW w:w="552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r>
      <w:tr w:rsidR="00B5302C" w:rsidRPr="00B5302C" w:rsidTr="00744A40">
        <w:trPr>
          <w:trHeight w:val="272"/>
        </w:trPr>
        <w:tc>
          <w:tcPr>
            <w:tcW w:w="5520"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Наименование показателя</w:t>
            </w:r>
          </w:p>
        </w:tc>
        <w:tc>
          <w:tcPr>
            <w:tcW w:w="1440"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Код строки</w:t>
            </w:r>
          </w:p>
        </w:tc>
        <w:tc>
          <w:tcPr>
            <w:tcW w:w="2960"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Код источника финансирования дефицита бюджета по бюджетной классификации</w:t>
            </w:r>
          </w:p>
        </w:tc>
        <w:tc>
          <w:tcPr>
            <w:tcW w:w="2160"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Утвержденные бюджетные назначения</w:t>
            </w:r>
          </w:p>
        </w:tc>
        <w:tc>
          <w:tcPr>
            <w:tcW w:w="2160"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Исполнено</w:t>
            </w:r>
          </w:p>
        </w:tc>
        <w:tc>
          <w:tcPr>
            <w:tcW w:w="2160" w:type="dxa"/>
            <w:vMerge w:val="restart"/>
            <w:hideMark/>
          </w:tcPr>
          <w:p w:rsidR="00B5302C" w:rsidRPr="00B5302C" w:rsidRDefault="00B5302C" w:rsidP="00B5302C">
            <w:pPr>
              <w:spacing w:after="0" w:line="240" w:lineRule="auto"/>
              <w:rPr>
                <w:sz w:val="20"/>
                <w:szCs w:val="20"/>
                <w:lang w:eastAsia="ru-RU"/>
              </w:rPr>
            </w:pPr>
            <w:r w:rsidRPr="00B5302C">
              <w:rPr>
                <w:sz w:val="20"/>
                <w:szCs w:val="20"/>
                <w:lang w:eastAsia="ru-RU"/>
              </w:rPr>
              <w:t>Неисполненные назначения</w:t>
            </w:r>
          </w:p>
        </w:tc>
      </w:tr>
      <w:tr w:rsidR="00B5302C" w:rsidRPr="00B5302C" w:rsidTr="00744A40">
        <w:trPr>
          <w:trHeight w:val="242"/>
        </w:trPr>
        <w:tc>
          <w:tcPr>
            <w:tcW w:w="5520" w:type="dxa"/>
            <w:vMerge/>
            <w:hideMark/>
          </w:tcPr>
          <w:p w:rsidR="00B5302C" w:rsidRPr="00B5302C" w:rsidRDefault="00B5302C" w:rsidP="00B5302C">
            <w:pPr>
              <w:spacing w:after="0" w:line="240" w:lineRule="auto"/>
              <w:rPr>
                <w:sz w:val="20"/>
                <w:szCs w:val="20"/>
                <w:lang w:eastAsia="ru-RU"/>
              </w:rPr>
            </w:pPr>
          </w:p>
        </w:tc>
        <w:tc>
          <w:tcPr>
            <w:tcW w:w="1440" w:type="dxa"/>
            <w:vMerge/>
            <w:hideMark/>
          </w:tcPr>
          <w:p w:rsidR="00B5302C" w:rsidRPr="00B5302C" w:rsidRDefault="00B5302C" w:rsidP="00B5302C">
            <w:pPr>
              <w:spacing w:after="0" w:line="240" w:lineRule="auto"/>
              <w:rPr>
                <w:sz w:val="20"/>
                <w:szCs w:val="20"/>
                <w:lang w:eastAsia="ru-RU"/>
              </w:rPr>
            </w:pPr>
          </w:p>
        </w:tc>
        <w:tc>
          <w:tcPr>
            <w:tcW w:w="296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r>
      <w:tr w:rsidR="00B5302C" w:rsidRPr="00B5302C" w:rsidTr="00744A40">
        <w:trPr>
          <w:trHeight w:val="242"/>
        </w:trPr>
        <w:tc>
          <w:tcPr>
            <w:tcW w:w="5520" w:type="dxa"/>
            <w:vMerge/>
            <w:hideMark/>
          </w:tcPr>
          <w:p w:rsidR="00B5302C" w:rsidRPr="00B5302C" w:rsidRDefault="00B5302C" w:rsidP="00B5302C">
            <w:pPr>
              <w:spacing w:after="0" w:line="240" w:lineRule="auto"/>
              <w:rPr>
                <w:sz w:val="20"/>
                <w:szCs w:val="20"/>
                <w:lang w:eastAsia="ru-RU"/>
              </w:rPr>
            </w:pPr>
          </w:p>
        </w:tc>
        <w:tc>
          <w:tcPr>
            <w:tcW w:w="1440" w:type="dxa"/>
            <w:vMerge/>
            <w:hideMark/>
          </w:tcPr>
          <w:p w:rsidR="00B5302C" w:rsidRPr="00B5302C" w:rsidRDefault="00B5302C" w:rsidP="00B5302C">
            <w:pPr>
              <w:spacing w:after="0" w:line="240" w:lineRule="auto"/>
              <w:rPr>
                <w:sz w:val="20"/>
                <w:szCs w:val="20"/>
                <w:lang w:eastAsia="ru-RU"/>
              </w:rPr>
            </w:pPr>
          </w:p>
        </w:tc>
        <w:tc>
          <w:tcPr>
            <w:tcW w:w="296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r>
      <w:tr w:rsidR="00B5302C" w:rsidRPr="00B5302C" w:rsidTr="00744A40">
        <w:trPr>
          <w:trHeight w:val="230"/>
        </w:trPr>
        <w:tc>
          <w:tcPr>
            <w:tcW w:w="5520" w:type="dxa"/>
            <w:vMerge/>
            <w:hideMark/>
          </w:tcPr>
          <w:p w:rsidR="00B5302C" w:rsidRPr="00B5302C" w:rsidRDefault="00B5302C" w:rsidP="00B5302C">
            <w:pPr>
              <w:spacing w:after="0" w:line="240" w:lineRule="auto"/>
              <w:rPr>
                <w:sz w:val="20"/>
                <w:szCs w:val="20"/>
                <w:lang w:eastAsia="ru-RU"/>
              </w:rPr>
            </w:pPr>
          </w:p>
        </w:tc>
        <w:tc>
          <w:tcPr>
            <w:tcW w:w="1440" w:type="dxa"/>
            <w:vMerge/>
            <w:hideMark/>
          </w:tcPr>
          <w:p w:rsidR="00B5302C" w:rsidRPr="00B5302C" w:rsidRDefault="00B5302C" w:rsidP="00B5302C">
            <w:pPr>
              <w:spacing w:after="0" w:line="240" w:lineRule="auto"/>
              <w:rPr>
                <w:sz w:val="20"/>
                <w:szCs w:val="20"/>
                <w:lang w:eastAsia="ru-RU"/>
              </w:rPr>
            </w:pPr>
          </w:p>
        </w:tc>
        <w:tc>
          <w:tcPr>
            <w:tcW w:w="296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r>
      <w:tr w:rsidR="00B5302C" w:rsidRPr="00B5302C" w:rsidTr="00744A40">
        <w:trPr>
          <w:trHeight w:val="230"/>
        </w:trPr>
        <w:tc>
          <w:tcPr>
            <w:tcW w:w="5520" w:type="dxa"/>
            <w:vMerge/>
            <w:hideMark/>
          </w:tcPr>
          <w:p w:rsidR="00B5302C" w:rsidRPr="00B5302C" w:rsidRDefault="00B5302C" w:rsidP="00B5302C">
            <w:pPr>
              <w:spacing w:after="0" w:line="240" w:lineRule="auto"/>
              <w:rPr>
                <w:sz w:val="20"/>
                <w:szCs w:val="20"/>
                <w:lang w:eastAsia="ru-RU"/>
              </w:rPr>
            </w:pPr>
          </w:p>
        </w:tc>
        <w:tc>
          <w:tcPr>
            <w:tcW w:w="1440" w:type="dxa"/>
            <w:vMerge/>
            <w:hideMark/>
          </w:tcPr>
          <w:p w:rsidR="00B5302C" w:rsidRPr="00B5302C" w:rsidRDefault="00B5302C" w:rsidP="00B5302C">
            <w:pPr>
              <w:spacing w:after="0" w:line="240" w:lineRule="auto"/>
              <w:rPr>
                <w:sz w:val="20"/>
                <w:szCs w:val="20"/>
                <w:lang w:eastAsia="ru-RU"/>
              </w:rPr>
            </w:pPr>
          </w:p>
        </w:tc>
        <w:tc>
          <w:tcPr>
            <w:tcW w:w="296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c>
          <w:tcPr>
            <w:tcW w:w="2160" w:type="dxa"/>
            <w:vMerge/>
            <w:hideMark/>
          </w:tcPr>
          <w:p w:rsidR="00B5302C" w:rsidRPr="00B5302C" w:rsidRDefault="00B5302C" w:rsidP="00B5302C">
            <w:pPr>
              <w:spacing w:after="0" w:line="240" w:lineRule="auto"/>
              <w:rPr>
                <w:sz w:val="20"/>
                <w:szCs w:val="20"/>
                <w:lang w:eastAsia="ru-RU"/>
              </w:rPr>
            </w:pPr>
          </w:p>
        </w:tc>
      </w:tr>
      <w:tr w:rsidR="00B5302C" w:rsidRPr="00B5302C" w:rsidTr="00744A40">
        <w:trPr>
          <w:trHeight w:val="242"/>
        </w:trPr>
        <w:tc>
          <w:tcPr>
            <w:tcW w:w="552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2</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4</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w:t>
            </w:r>
          </w:p>
        </w:tc>
      </w:tr>
      <w:tr w:rsidR="00B5302C" w:rsidRPr="00B5302C" w:rsidTr="00744A40">
        <w:trPr>
          <w:trHeight w:val="360"/>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Источники финансирования дефицита бюджета - всего</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500</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149 900,00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-1 355 763,51</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1 505 663,51</w:t>
            </w:r>
          </w:p>
        </w:tc>
      </w:tr>
      <w:tr w:rsidR="00B5302C" w:rsidRPr="00B5302C" w:rsidTr="00744A40">
        <w:trPr>
          <w:trHeight w:val="242"/>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в том числе:</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r>
      <w:tr w:rsidR="00B5302C" w:rsidRPr="00B5302C" w:rsidTr="00744A40">
        <w:trPr>
          <w:trHeight w:val="360"/>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источники внутреннего финансирования бюджета</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520</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42"/>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из них:</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r>
      <w:tr w:rsidR="00B5302C" w:rsidRPr="00B5302C" w:rsidTr="00744A40">
        <w:trPr>
          <w:trHeight w:val="282"/>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источники внешнего финансирования бюджета</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620</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w:t>
            </w:r>
          </w:p>
        </w:tc>
      </w:tr>
      <w:tr w:rsidR="00B5302C" w:rsidRPr="00B5302C" w:rsidTr="00744A40">
        <w:trPr>
          <w:trHeight w:val="258"/>
        </w:trPr>
        <w:tc>
          <w:tcPr>
            <w:tcW w:w="552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из них:</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r>
      <w:tr w:rsidR="00B5302C" w:rsidRPr="00B5302C" w:rsidTr="00744A40">
        <w:trPr>
          <w:trHeight w:val="282"/>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Изменение остатков средств</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700</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149 900,00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-1 355 763,51</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1 505 663,51</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Изменение остатков средств на счетах по учету средств бюджетов</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700</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000 01 05 00 00 00 0000 000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149 900,00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-1 355 763,51</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1 505 663,51</w:t>
            </w:r>
          </w:p>
        </w:tc>
      </w:tr>
      <w:tr w:rsidR="00B5302C" w:rsidRPr="00B5302C" w:rsidTr="00744A40">
        <w:trPr>
          <w:trHeight w:val="282"/>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увеличение остатков средств, всего</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710</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-12 647 724,00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-3 131 523,90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Увеличение остатков средств бюджетов</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710</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000 01 05 00 00 00 0000 500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-12 647 724,00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-3 131 523,90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Увеличение прочих остатков средств бюджетов</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710</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000 01 05 02 00 00 0000 500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-12 647 724,00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-3 131 523,90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Увеличение прочих остатков денежных средств бюджетов</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710</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000 01 05 02 01 00 0000 510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-12 647 724,00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-3 131 523,90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Увеличение прочих остатков денежных средств бюджетов сельских поселений</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710</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000 01 05 02 01 10 0000 510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-12 647 724,00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-3 131 523,90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r>
      <w:tr w:rsidR="00B5302C" w:rsidRPr="00B5302C" w:rsidTr="00744A40">
        <w:trPr>
          <w:trHeight w:val="282"/>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уменьшение остатков средств, всего</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720</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 </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12 797 624,00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1 775 760,39</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Уменьшение остатков средств бюджетов</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720</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000 01 05 00 00 00 0000 600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12 797 624,00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1 775 760,39</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Уменьшение прочих остатков средств бюджетов</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720</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000 01 05 02 00 00 0000 600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12 797 624,00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1 775 760,39</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r>
      <w:tr w:rsidR="00B5302C" w:rsidRPr="00B5302C" w:rsidTr="00744A40">
        <w:trPr>
          <w:trHeight w:val="286"/>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Уменьшение прочих остатков денежных средств бюджетов</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720</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000 01 05 02 01 00 0000 610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12 797 624,00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1 775 760,39</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r>
      <w:tr w:rsidR="00B5302C" w:rsidRPr="00B5302C" w:rsidTr="00744A40">
        <w:trPr>
          <w:trHeight w:val="449"/>
        </w:trPr>
        <w:tc>
          <w:tcPr>
            <w:tcW w:w="5520" w:type="dxa"/>
            <w:hideMark/>
          </w:tcPr>
          <w:p w:rsidR="00B5302C" w:rsidRPr="00B5302C" w:rsidRDefault="00B5302C" w:rsidP="00B5302C">
            <w:pPr>
              <w:spacing w:after="0" w:line="240" w:lineRule="auto"/>
              <w:rPr>
                <w:sz w:val="20"/>
                <w:szCs w:val="20"/>
                <w:lang w:eastAsia="ru-RU"/>
              </w:rPr>
            </w:pPr>
            <w:r w:rsidRPr="00B5302C">
              <w:rPr>
                <w:sz w:val="20"/>
                <w:szCs w:val="20"/>
                <w:lang w:eastAsia="ru-RU"/>
              </w:rPr>
              <w:t xml:space="preserve">  Уменьшение прочих остатков денежных средств бюджетов сельских поселений</w:t>
            </w:r>
          </w:p>
        </w:tc>
        <w:tc>
          <w:tcPr>
            <w:tcW w:w="144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720</w:t>
            </w:r>
          </w:p>
        </w:tc>
        <w:tc>
          <w:tcPr>
            <w:tcW w:w="29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000 01 05 02 01 10 0000 610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12 797 624,00</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1 775 760,39</w:t>
            </w:r>
          </w:p>
        </w:tc>
        <w:tc>
          <w:tcPr>
            <w:tcW w:w="2160" w:type="dxa"/>
            <w:noWrap/>
            <w:hideMark/>
          </w:tcPr>
          <w:p w:rsidR="00B5302C" w:rsidRPr="00B5302C" w:rsidRDefault="00B5302C" w:rsidP="00B5302C">
            <w:pPr>
              <w:spacing w:after="0" w:line="240" w:lineRule="auto"/>
              <w:rPr>
                <w:sz w:val="20"/>
                <w:szCs w:val="20"/>
                <w:lang w:eastAsia="ru-RU"/>
              </w:rPr>
            </w:pPr>
            <w:r w:rsidRPr="00B5302C">
              <w:rPr>
                <w:sz w:val="20"/>
                <w:szCs w:val="20"/>
                <w:lang w:eastAsia="ru-RU"/>
              </w:rPr>
              <w:t>X</w:t>
            </w:r>
          </w:p>
        </w:tc>
      </w:tr>
    </w:tbl>
    <w:p w:rsidR="0048621C" w:rsidRDefault="00B5302C" w:rsidP="00B5302C">
      <w:pPr>
        <w:spacing w:after="0" w:line="240" w:lineRule="auto"/>
        <w:rPr>
          <w:rFonts w:ascii="Times New Roman" w:eastAsia="Times New Roman" w:hAnsi="Times New Roman"/>
          <w:sz w:val="20"/>
          <w:szCs w:val="20"/>
          <w:lang w:eastAsia="ru-RU"/>
        </w:rPr>
      </w:pPr>
      <w:r w:rsidRPr="00B5302C">
        <w:rPr>
          <w:rFonts w:ascii="Times New Roman" w:eastAsia="Times New Roman" w:hAnsi="Times New Roman"/>
          <w:sz w:val="20"/>
          <w:szCs w:val="20"/>
          <w:lang w:eastAsia="ru-RU"/>
        </w:rPr>
        <w:fldChar w:fldCharType="begin"/>
      </w:r>
      <w:r w:rsidRPr="00B5302C">
        <w:rPr>
          <w:rFonts w:ascii="Times New Roman" w:eastAsia="Times New Roman" w:hAnsi="Times New Roman"/>
          <w:sz w:val="20"/>
          <w:szCs w:val="20"/>
          <w:lang w:eastAsia="ru-RU"/>
        </w:rPr>
        <w:instrText xml:space="preserve"> LINK Excel.Sheet.12 "D:\\Desktop\\1 кв 2023.xlsx" Доходы!R2C1:R75C6 \a \f 4 \h  \* MERGEFORMAT </w:instrText>
      </w:r>
      <w:r w:rsidRPr="00B5302C">
        <w:rPr>
          <w:rFonts w:ascii="Times New Roman" w:eastAsia="Times New Roman" w:hAnsi="Times New Roman"/>
          <w:sz w:val="20"/>
          <w:szCs w:val="20"/>
          <w:lang w:eastAsia="ru-RU"/>
        </w:rPr>
        <w:fldChar w:fldCharType="end"/>
      </w:r>
    </w:p>
    <w:p w:rsidR="00B5302C" w:rsidRPr="00B5302C" w:rsidRDefault="00B5302C" w:rsidP="00B5302C">
      <w:pPr>
        <w:spacing w:after="0" w:line="240" w:lineRule="auto"/>
        <w:rPr>
          <w:rFonts w:ascii="Times New Roman" w:eastAsia="Times New Roman" w:hAnsi="Times New Roman"/>
          <w:sz w:val="20"/>
          <w:szCs w:val="20"/>
          <w:lang w:eastAsia="ru-RU"/>
        </w:rPr>
      </w:pPr>
    </w:p>
    <w:p w:rsidR="00E8709F" w:rsidRPr="00F33C02" w:rsidRDefault="00E8709F" w:rsidP="00F33C02">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t>Меры пожарной безопасности при эксплуатации электрооборудования</w:t>
      </w:r>
    </w:p>
    <w:p w:rsidR="00C55405" w:rsidRPr="006B0B26" w:rsidRDefault="00994351" w:rsidP="00E8709F">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E8709F" w:rsidRPr="00E8709F" w:rsidRDefault="00C55405" w:rsidP="00E8709F">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ab/>
      </w:r>
      <w:r w:rsidR="00E8709F" w:rsidRPr="00E8709F">
        <w:rPr>
          <w:rFonts w:ascii="Times New Roman" w:eastAsia="Times New Roman" w:hAnsi="Times New Roman"/>
          <w:sz w:val="24"/>
          <w:szCs w:val="24"/>
          <w:lang w:eastAsia="ru-RU"/>
        </w:rPr>
        <w:t>При эксплуатации электрических приборов</w:t>
      </w:r>
      <w:r w:rsidR="00E8709F" w:rsidRPr="00E8709F">
        <w:rPr>
          <w:rFonts w:ascii="Times New Roman" w:eastAsia="Times New Roman" w:hAnsi="Times New Roman"/>
          <w:b/>
          <w:bCs/>
          <w:sz w:val="24"/>
          <w:szCs w:val="24"/>
          <w:lang w:eastAsia="ru-RU"/>
        </w:rPr>
        <w:t xml:space="preserve"> запрещается:</w:t>
      </w:r>
    </w:p>
    <w:p w:rsidR="00E8709F" w:rsidRPr="00E8709F" w:rsidRDefault="00E8709F" w:rsidP="00E8709F">
      <w:pPr>
        <w:spacing w:after="0" w:line="240" w:lineRule="auto"/>
        <w:jc w:val="both"/>
        <w:rPr>
          <w:rFonts w:ascii="Times New Roman" w:eastAsia="Times New Roman" w:hAnsi="Times New Roman"/>
          <w:b/>
          <w:bCs/>
          <w:sz w:val="24"/>
          <w:szCs w:val="24"/>
          <w:lang w:eastAsia="ru-RU"/>
        </w:rPr>
      </w:pPr>
      <w:r w:rsidRPr="00E8709F">
        <w:rPr>
          <w:rFonts w:ascii="Times New Roman" w:eastAsia="Times New Roman" w:hAnsi="Times New Roman"/>
          <w:b/>
          <w:bCs/>
          <w:sz w:val="24"/>
          <w:szCs w:val="24"/>
          <w:lang w:eastAsia="ru-RU"/>
        </w:rPr>
        <w:tab/>
        <w:t xml:space="preserve">- </w:t>
      </w:r>
      <w:r w:rsidRPr="00E8709F">
        <w:rPr>
          <w:rFonts w:ascii="Times New Roman" w:eastAsia="Times New Roman" w:hAnsi="Times New Roman"/>
          <w:sz w:val="24"/>
          <w:szCs w:val="24"/>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окрашивать краской или заклеивать открытую электропроводку обоями;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пользоваться поврежденными выключателями, розетками, патронами;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закрывать электрические лампочки абажурами из горючих материалов.</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lastRenderedPageBreak/>
        <w:tab/>
        <w:t>- использование электронагревательных приборов при отсутствии или неисправности терморегуляторов, предусмотренных конструкцией.</w:t>
      </w:r>
    </w:p>
    <w:p w:rsidR="00E8709F" w:rsidRPr="00E8709F" w:rsidRDefault="00B5302C" w:rsidP="00E8709F">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9776" behindDoc="1" locked="0" layoutInCell="1" allowOverlap="1" wp14:anchorId="7C07399E" wp14:editId="3C3A57BD">
            <wp:simplePos x="0" y="0"/>
            <wp:positionH relativeFrom="column">
              <wp:posOffset>4268470</wp:posOffset>
            </wp:positionH>
            <wp:positionV relativeFrom="paragraph">
              <wp:posOffset>189697</wp:posOffset>
            </wp:positionV>
            <wp:extent cx="2169160" cy="1353820"/>
            <wp:effectExtent l="0" t="0" r="0" b="0"/>
            <wp:wrapTight wrapText="bothSides">
              <wp:wrapPolygon edited="0">
                <wp:start x="0" y="0"/>
                <wp:lineTo x="0" y="21276"/>
                <wp:lineTo x="21436" y="21276"/>
                <wp:lineTo x="21436" y="0"/>
                <wp:lineTo x="0" y="0"/>
              </wp:wrapPolygon>
            </wp:wrapTight>
            <wp:docPr id="52"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09F" w:rsidRPr="00E8709F">
        <w:rPr>
          <w:rFonts w:ascii="Times New Roman" w:eastAsia="Times New Roman" w:hAnsi="Times New Roman"/>
          <w:sz w:val="24"/>
          <w:szCs w:val="24"/>
          <w:lang w:eastAsia="ru-RU"/>
        </w:rPr>
        <w:tab/>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Включенные электронагревательные приборы должны быть установлены на негорючие теплоизоляционные подставки.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067887" w:rsidRDefault="00E8709F" w:rsidP="00253F0C">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B52D45" w:rsidRPr="00253F0C" w:rsidRDefault="00B52D45" w:rsidP="00253F0C">
      <w:pPr>
        <w:spacing w:after="0" w:line="240" w:lineRule="auto"/>
        <w:jc w:val="both"/>
        <w:rPr>
          <w:rFonts w:ascii="Times New Roman" w:eastAsia="Times New Roman" w:hAnsi="Times New Roman"/>
          <w:sz w:val="24"/>
          <w:szCs w:val="24"/>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0"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00FB217F" w:rsidRPr="00FB217F">
        <w:rPr>
          <w:noProof/>
          <w:lang w:eastAsia="ru-RU"/>
        </w:rPr>
        <w:t xml:space="preserve">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B115A8"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00B115A8"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рассказывайте детям о </w:t>
      </w:r>
      <w:proofErr w:type="spellStart"/>
      <w:r w:rsidRPr="00A31BE7">
        <w:rPr>
          <w:rFonts w:ascii="Times New Roman" w:eastAsia="Times New Roman" w:hAnsi="Times New Roman"/>
          <w:sz w:val="24"/>
          <w:szCs w:val="24"/>
          <w:lang w:eastAsia="ru-RU"/>
        </w:rPr>
        <w:t>пожаробезопасном</w:t>
      </w:r>
      <w:proofErr w:type="spellEnd"/>
      <w:r w:rsidRPr="00A31BE7">
        <w:rPr>
          <w:rFonts w:ascii="Times New Roman" w:eastAsia="Times New Roman" w:hAnsi="Times New Roman"/>
          <w:sz w:val="24"/>
          <w:szCs w:val="24"/>
          <w:lang w:eastAsia="ru-RU"/>
        </w:rPr>
        <w:t xml:space="preserve"> поведении;</w:t>
      </w:r>
    </w:p>
    <w:p w:rsidR="004C7BC7" w:rsidRPr="00A31BE7" w:rsidRDefault="00B5302C" w:rsidP="00A31BE7">
      <w:pPr>
        <w:shd w:val="clear" w:color="auto" w:fill="FFFFFF"/>
        <w:spacing w:after="0" w:line="240" w:lineRule="auto"/>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drawing>
          <wp:anchor distT="0" distB="0" distL="114300" distR="114300" simplePos="0" relativeHeight="251665920" behindDoc="1" locked="0" layoutInCell="1" allowOverlap="1" wp14:anchorId="1A0C43D9" wp14:editId="63939B25">
            <wp:simplePos x="0" y="0"/>
            <wp:positionH relativeFrom="column">
              <wp:posOffset>3394543</wp:posOffset>
            </wp:positionH>
            <wp:positionV relativeFrom="paragraph">
              <wp:posOffset>60133</wp:posOffset>
            </wp:positionV>
            <wp:extent cx="2989580" cy="1492250"/>
            <wp:effectExtent l="0" t="0" r="1270" b="0"/>
            <wp:wrapTight wrapText="bothSides">
              <wp:wrapPolygon edited="0">
                <wp:start x="0" y="0"/>
                <wp:lineTo x="0" y="21232"/>
                <wp:lineTo x="21472" y="21232"/>
                <wp:lineTo x="21472" y="0"/>
                <wp:lineTo x="0" y="0"/>
              </wp:wrapPolygon>
            </wp:wrapTight>
            <wp:docPr id="1" name="Рисунок 1"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A032B2" w:rsidRPr="003D743B" w:rsidRDefault="009423AC" w:rsidP="003D743B">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E8709F" w:rsidRPr="00E8709F" w:rsidRDefault="00631500" w:rsidP="00E8709F">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О в</w:t>
      </w:r>
      <w:r w:rsidR="00E8709F" w:rsidRPr="00E8709F">
        <w:rPr>
          <w:rFonts w:ascii="Times New Roman" w:eastAsia="Times New Roman" w:hAnsi="Times New Roman"/>
          <w:b/>
          <w:bCs/>
          <w:kern w:val="36"/>
          <w:sz w:val="28"/>
          <w:szCs w:val="28"/>
          <w:lang w:eastAsia="ru-RU"/>
        </w:rPr>
        <w:t>ред</w:t>
      </w:r>
      <w:r>
        <w:rPr>
          <w:rFonts w:ascii="Times New Roman" w:eastAsia="Times New Roman" w:hAnsi="Times New Roman"/>
          <w:b/>
          <w:bCs/>
          <w:kern w:val="36"/>
          <w:sz w:val="28"/>
          <w:szCs w:val="28"/>
          <w:lang w:eastAsia="ru-RU"/>
        </w:rPr>
        <w:t>е</w:t>
      </w:r>
      <w:r w:rsidR="00E8709F"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rsidR="00E8709F" w:rsidRPr="00E23280" w:rsidRDefault="00E8709F" w:rsidP="00E8709F">
      <w:pPr>
        <w:spacing w:after="0" w:line="240" w:lineRule="auto"/>
        <w:jc w:val="center"/>
        <w:outlineLvl w:val="0"/>
        <w:rPr>
          <w:rFonts w:ascii="Times New Roman" w:eastAsia="Times New Roman" w:hAnsi="Times New Roman"/>
          <w:b/>
          <w:bCs/>
          <w:kern w:val="36"/>
          <w:sz w:val="16"/>
          <w:szCs w:val="16"/>
          <w:lang w:eastAsia="ru-RU"/>
        </w:rPr>
      </w:pPr>
    </w:p>
    <w:p w:rsidR="009C2B60" w:rsidRPr="00056C5B" w:rsidRDefault="00E8709F" w:rsidP="009C2B60">
      <w:pPr>
        <w:spacing w:after="0" w:line="240" w:lineRule="auto"/>
        <w:jc w:val="both"/>
        <w:rPr>
          <w:rFonts w:ascii="Times New Roman" w:eastAsia="Times New Roman" w:hAnsi="Times New Roman"/>
          <w:b/>
          <w:i/>
          <w:sz w:val="24"/>
          <w:szCs w:val="24"/>
          <w:lang w:eastAsia="ru-RU"/>
        </w:rPr>
      </w:pPr>
      <w:r w:rsidRPr="00E8709F">
        <w:rPr>
          <w:rFonts w:ascii="Times New Roman" w:eastAsia="Times New Roman" w:hAnsi="Times New Roman"/>
          <w:sz w:val="24"/>
          <w:szCs w:val="24"/>
          <w:lang w:eastAsia="ru-RU"/>
        </w:rPr>
        <w:tab/>
      </w:r>
      <w:r w:rsidR="009C2B60" w:rsidRPr="00056C5B">
        <w:rPr>
          <w:rFonts w:ascii="Times New Roman" w:eastAsia="Times New Roman" w:hAnsi="Times New Roman"/>
          <w:b/>
          <w:i/>
          <w:sz w:val="24"/>
          <w:szCs w:val="24"/>
          <w:lang w:eastAsia="ru-RU"/>
        </w:rPr>
        <w:t>О вреде курения</w:t>
      </w:r>
    </w:p>
    <w:p w:rsidR="009C2B60" w:rsidRPr="009C2B60" w:rsidRDefault="00B5302C" w:rsidP="009C2B60">
      <w:pPr>
        <w:spacing w:after="0" w:line="240" w:lineRule="auto"/>
        <w:jc w:val="both"/>
        <w:rPr>
          <w:rFonts w:ascii="Times New Roman" w:eastAsia="Times New Roman" w:hAnsi="Times New Roman"/>
          <w:sz w:val="24"/>
          <w:szCs w:val="24"/>
          <w:lang w:eastAsia="ru-RU"/>
        </w:rPr>
      </w:pPr>
      <w:r w:rsidRPr="00631500">
        <w:rPr>
          <w:rFonts w:ascii="Times New Roman" w:eastAsia="Times New Roman" w:hAnsi="Times New Roman"/>
          <w:noProof/>
          <w:sz w:val="24"/>
          <w:szCs w:val="24"/>
          <w:lang w:eastAsia="ru-RU"/>
        </w:rPr>
        <w:drawing>
          <wp:anchor distT="0" distB="0" distL="114300" distR="114300" simplePos="0" relativeHeight="251666944" behindDoc="1" locked="0" layoutInCell="1" allowOverlap="1" wp14:anchorId="2F7D3382" wp14:editId="712DD5D8">
            <wp:simplePos x="0" y="0"/>
            <wp:positionH relativeFrom="column">
              <wp:posOffset>4317365</wp:posOffset>
            </wp:positionH>
            <wp:positionV relativeFrom="paragraph">
              <wp:posOffset>44450</wp:posOffset>
            </wp:positionV>
            <wp:extent cx="2139315" cy="1424305"/>
            <wp:effectExtent l="0" t="0" r="0" b="4445"/>
            <wp:wrapTight wrapText="bothSides">
              <wp:wrapPolygon edited="0">
                <wp:start x="0" y="0"/>
                <wp:lineTo x="0" y="21379"/>
                <wp:lineTo x="21350" y="21379"/>
                <wp:lineTo x="21350" y="0"/>
                <wp:lineTo x="0" y="0"/>
              </wp:wrapPolygon>
            </wp:wrapTight>
            <wp:docPr id="5" name="Рисунок 5"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315" cy="142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C5B">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sidR="00056C5B">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w:t>
      </w:r>
      <w:r w:rsidR="009C2B60" w:rsidRPr="009C2B60">
        <w:rPr>
          <w:rFonts w:ascii="Times New Roman" w:eastAsia="Times New Roman" w:hAnsi="Times New Roman"/>
          <w:sz w:val="24"/>
          <w:szCs w:val="24"/>
          <w:lang w:eastAsia="ru-RU"/>
        </w:rPr>
        <w:lastRenderedPageBreak/>
        <w:t>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009C2B60" w:rsidRPr="00056C5B">
        <w:rPr>
          <w:rFonts w:ascii="Times New Roman" w:eastAsia="Times New Roman" w:hAnsi="Times New Roman"/>
          <w:b/>
          <w:i/>
          <w:sz w:val="24"/>
          <w:szCs w:val="24"/>
          <w:lang w:eastAsia="ru-RU"/>
        </w:rPr>
        <w:t>Почему нельзя употреблять спиртные напитки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009C2B60"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009C2B60"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 xml:space="preserve">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w:t>
      </w:r>
      <w:r w:rsidR="009C2B60" w:rsidRPr="009C2B60">
        <w:rPr>
          <w:rFonts w:ascii="Times New Roman" w:eastAsia="Times New Roman" w:hAnsi="Times New Roman"/>
          <w:sz w:val="24"/>
          <w:szCs w:val="24"/>
          <w:lang w:eastAsia="ru-RU"/>
        </w:rPr>
        <w:lastRenderedPageBreak/>
        <w:t>вредных веществ, которые содержатся в алкоголе.</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Крайне отрицательно алкоголь влияет на будущее потомство.</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9C2B60" w:rsidRPr="00056C5B">
        <w:rPr>
          <w:rFonts w:ascii="Times New Roman" w:eastAsia="Times New Roman" w:hAnsi="Times New Roman"/>
          <w:b/>
          <w:i/>
          <w:sz w:val="24"/>
          <w:szCs w:val="24"/>
          <w:lang w:eastAsia="ru-RU"/>
        </w:rPr>
        <w:t>Какой вред от наркотиков</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009C2B60" w:rsidRPr="009C2B60">
        <w:rPr>
          <w:rFonts w:ascii="Times New Roman" w:eastAsia="Times New Roman" w:hAnsi="Times New Roman"/>
          <w:sz w:val="24"/>
          <w:szCs w:val="24"/>
          <w:lang w:eastAsia="ru-RU"/>
        </w:rPr>
        <w:t>анаша</w:t>
      </w:r>
      <w:proofErr w:type="spellEnd"/>
      <w:r w:rsidR="009C2B60" w:rsidRPr="009C2B60">
        <w:rPr>
          <w:rFonts w:ascii="Times New Roman" w:eastAsia="Times New Roman" w:hAnsi="Times New Roman"/>
          <w:sz w:val="24"/>
          <w:szCs w:val="24"/>
          <w:lang w:eastAsia="ru-RU"/>
        </w:rPr>
        <w:t xml:space="preserve"> или же более тяжелые наркотики.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w:t>
      </w:r>
      <w:r w:rsidR="009C2B60" w:rsidRPr="009C2B60">
        <w:rPr>
          <w:rFonts w:ascii="Times New Roman" w:eastAsia="Times New Roman" w:hAnsi="Times New Roman"/>
          <w:sz w:val="24"/>
          <w:szCs w:val="24"/>
          <w:lang w:eastAsia="ru-RU"/>
        </w:rPr>
        <w:lastRenderedPageBreak/>
        <w:t>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9C2B60" w:rsidRPr="009C2B60" w:rsidRDefault="009C2B60" w:rsidP="009C2B60">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6B0B26" w:rsidRDefault="006A0E6F"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rsidR="00631500" w:rsidRPr="006A0E6F" w:rsidRDefault="006A0E6F" w:rsidP="0063150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631500" w:rsidRPr="006A0E6F">
        <w:rPr>
          <w:rFonts w:ascii="Times New Roman" w:eastAsia="Times New Roman" w:hAnsi="Times New Roman"/>
          <w:b/>
          <w:i/>
          <w:sz w:val="24"/>
          <w:szCs w:val="24"/>
          <w:lang w:eastAsia="ru-RU"/>
        </w:rPr>
        <w:t>«</w:t>
      </w:r>
      <w:proofErr w:type="spellStart"/>
      <w:r w:rsidR="00631500" w:rsidRPr="006A0E6F">
        <w:rPr>
          <w:rFonts w:ascii="Times New Roman" w:eastAsia="Times New Roman" w:hAnsi="Times New Roman"/>
          <w:b/>
          <w:i/>
          <w:sz w:val="24"/>
          <w:szCs w:val="24"/>
          <w:lang w:eastAsia="ru-RU"/>
        </w:rPr>
        <w:t>Спайсы</w:t>
      </w:r>
      <w:proofErr w:type="spellEnd"/>
      <w:r w:rsidR="00631500" w:rsidRPr="006A0E6F">
        <w:rPr>
          <w:rFonts w:ascii="Times New Roman" w:eastAsia="Times New Roman" w:hAnsi="Times New Roman"/>
          <w:b/>
          <w:i/>
          <w:sz w:val="24"/>
          <w:szCs w:val="24"/>
          <w:lang w:eastAsia="ru-RU"/>
        </w:rPr>
        <w:t>» и их вред</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w:t>
      </w:r>
      <w:proofErr w:type="spellStart"/>
      <w:r w:rsidR="00631500" w:rsidRPr="00631500">
        <w:rPr>
          <w:rFonts w:ascii="Times New Roman" w:eastAsia="Times New Roman" w:hAnsi="Times New Roman"/>
          <w:sz w:val="24"/>
          <w:szCs w:val="24"/>
          <w:lang w:eastAsia="ru-RU"/>
        </w:rPr>
        <w:t>каннабиоидам</w:t>
      </w:r>
      <w:proofErr w:type="spellEnd"/>
      <w:r w:rsidR="00631500" w:rsidRPr="00631500">
        <w:rPr>
          <w:rFonts w:ascii="Times New Roman" w:eastAsia="Times New Roman" w:hAnsi="Times New Roman"/>
          <w:sz w:val="24"/>
          <w:szCs w:val="24"/>
          <w:lang w:eastAsia="ru-RU"/>
        </w:rPr>
        <w:t xml:space="preserve">). При этом наркологи приравнивают воздействие смесей к опаснейшим сильнодействующим наркотическим веществам, типа героина, кокаина и </w:t>
      </w:r>
      <w:proofErr w:type="spellStart"/>
      <w:r w:rsidR="00631500" w:rsidRPr="00631500">
        <w:rPr>
          <w:rFonts w:ascii="Times New Roman" w:eastAsia="Times New Roman" w:hAnsi="Times New Roman"/>
          <w:sz w:val="24"/>
          <w:szCs w:val="24"/>
          <w:lang w:eastAsia="ru-RU"/>
        </w:rPr>
        <w:t>амфематина</w:t>
      </w:r>
      <w:proofErr w:type="spellEnd"/>
      <w:r w:rsidR="00631500" w:rsidRPr="00631500">
        <w:rPr>
          <w:rFonts w:ascii="Times New Roman" w:eastAsia="Times New Roman" w:hAnsi="Times New Roman"/>
          <w:sz w:val="24"/>
          <w:szCs w:val="24"/>
          <w:lang w:eastAsia="ru-RU"/>
        </w:rPr>
        <w:t>.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631500"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rsidR="00631500" w:rsidRPr="006A0E6F" w:rsidRDefault="006A0E6F" w:rsidP="00631500">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631500" w:rsidRPr="006A0E6F">
        <w:rPr>
          <w:rFonts w:ascii="Times New Roman" w:eastAsia="Times New Roman" w:hAnsi="Times New Roman"/>
          <w:i/>
          <w:sz w:val="24"/>
          <w:szCs w:val="24"/>
          <w:lang w:eastAsia="ru-RU"/>
        </w:rPr>
        <w:t xml:space="preserve">Первые признаки употребления </w:t>
      </w:r>
      <w:proofErr w:type="spellStart"/>
      <w:r w:rsidR="00631500" w:rsidRPr="006A0E6F">
        <w:rPr>
          <w:rFonts w:ascii="Times New Roman" w:eastAsia="Times New Roman" w:hAnsi="Times New Roman"/>
          <w:i/>
          <w:sz w:val="24"/>
          <w:szCs w:val="24"/>
          <w:lang w:eastAsia="ru-RU"/>
        </w:rPr>
        <w:t>спайсов</w:t>
      </w:r>
      <w:proofErr w:type="spellEnd"/>
      <w:r w:rsidRPr="006A0E6F">
        <w:rPr>
          <w:rFonts w:ascii="Times New Roman" w:eastAsia="Times New Roman" w:hAnsi="Times New Roman"/>
          <w:i/>
          <w:sz w:val="24"/>
          <w:szCs w:val="24"/>
          <w:lang w:eastAsia="ru-RU"/>
        </w:rPr>
        <w:t>:</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Внезапно появляются признаки </w:t>
      </w:r>
      <w:proofErr w:type="spellStart"/>
      <w:r w:rsidR="00631500" w:rsidRPr="00631500">
        <w:rPr>
          <w:rFonts w:ascii="Times New Roman" w:eastAsia="Times New Roman" w:hAnsi="Times New Roman"/>
          <w:sz w:val="24"/>
          <w:szCs w:val="24"/>
          <w:lang w:eastAsia="ru-RU"/>
        </w:rPr>
        <w:t>неутоляемого</w:t>
      </w:r>
      <w:proofErr w:type="spellEnd"/>
      <w:r w:rsidR="00631500" w:rsidRPr="00631500">
        <w:rPr>
          <w:rFonts w:ascii="Times New Roman" w:eastAsia="Times New Roman" w:hAnsi="Times New Roman"/>
          <w:sz w:val="24"/>
          <w:szCs w:val="24"/>
          <w:lang w:eastAsia="ru-RU"/>
        </w:rPr>
        <w:t xml:space="preserve"> голода. Причем повышенный аппетит проявляется ближе к вечеру.</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Ухудшение памяти и внимания, заметные дефекты речи.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Вы замечаете, что словарный запас человека вдруг обогатился такими «терминами», как химия, журнал, </w:t>
      </w:r>
      <w:proofErr w:type="spellStart"/>
      <w:r w:rsidR="00631500" w:rsidRPr="00631500">
        <w:rPr>
          <w:rFonts w:ascii="Times New Roman" w:eastAsia="Times New Roman" w:hAnsi="Times New Roman"/>
          <w:sz w:val="24"/>
          <w:szCs w:val="24"/>
          <w:lang w:eastAsia="ru-RU"/>
        </w:rPr>
        <w:t>микс</w:t>
      </w:r>
      <w:proofErr w:type="spellEnd"/>
      <w:r w:rsidR="00631500" w:rsidRPr="00631500">
        <w:rPr>
          <w:rFonts w:ascii="Times New Roman" w:eastAsia="Times New Roman" w:hAnsi="Times New Roman"/>
          <w:sz w:val="24"/>
          <w:szCs w:val="24"/>
          <w:lang w:eastAsia="ru-RU"/>
        </w:rPr>
        <w:t xml:space="preserve">, сено, пластик, </w:t>
      </w:r>
      <w:proofErr w:type="spellStart"/>
      <w:r w:rsidR="00631500" w:rsidRPr="00631500">
        <w:rPr>
          <w:rFonts w:ascii="Times New Roman" w:eastAsia="Times New Roman" w:hAnsi="Times New Roman"/>
          <w:sz w:val="24"/>
          <w:szCs w:val="24"/>
          <w:lang w:eastAsia="ru-RU"/>
        </w:rPr>
        <w:t>бошка</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ляпка</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палыч</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дживик</w:t>
      </w:r>
      <w:proofErr w:type="spellEnd"/>
      <w:r w:rsidR="00631500" w:rsidRPr="00631500">
        <w:rPr>
          <w:rFonts w:ascii="Times New Roman" w:eastAsia="Times New Roman" w:hAnsi="Times New Roman"/>
          <w:sz w:val="24"/>
          <w:szCs w:val="24"/>
          <w:lang w:eastAsia="ru-RU"/>
        </w:rPr>
        <w:t>, план, флаг и прочие.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Вы вдруг начинаете замечать, что из дома пропадают деньги.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rsidR="00631500" w:rsidRPr="006A0E6F" w:rsidRDefault="006A0E6F" w:rsidP="00631500">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631500" w:rsidRPr="006A0E6F">
        <w:rPr>
          <w:rFonts w:ascii="Times New Roman" w:eastAsia="Times New Roman" w:hAnsi="Times New Roman"/>
          <w:i/>
          <w:sz w:val="24"/>
          <w:szCs w:val="24"/>
          <w:lang w:eastAsia="ru-RU"/>
        </w:rPr>
        <w:t>Как предупредить беду</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rsidR="00B92F5A" w:rsidRPr="000F61EC" w:rsidRDefault="00B92F5A" w:rsidP="00B92F5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rsidR="00B52D45" w:rsidRDefault="00B52D45" w:rsidP="0052013F">
      <w:pPr>
        <w:spacing w:after="0" w:line="240" w:lineRule="auto"/>
        <w:jc w:val="center"/>
        <w:rPr>
          <w:rFonts w:ascii="Times New Roman" w:hAnsi="Times New Roman"/>
          <w:b/>
          <w:sz w:val="24"/>
          <w:szCs w:val="24"/>
        </w:rPr>
      </w:pPr>
    </w:p>
    <w:p w:rsidR="00285740" w:rsidRPr="00285740" w:rsidRDefault="00285740" w:rsidP="0052013F">
      <w:pPr>
        <w:spacing w:after="0" w:line="240" w:lineRule="auto"/>
        <w:ind w:firstLine="5"/>
        <w:rPr>
          <w:rFonts w:ascii="Times New Roman" w:hAnsi="Times New Roman"/>
          <w:sz w:val="24"/>
          <w:szCs w:val="24"/>
        </w:rPr>
      </w:pPr>
    </w:p>
    <w:p w:rsidR="006A0E6F" w:rsidRDefault="006A0E6F" w:rsidP="006A0E6F">
      <w:pPr>
        <w:spacing w:after="0" w:line="240" w:lineRule="auto"/>
        <w:rPr>
          <w:rFonts w:ascii="Times New Roman" w:hAnsi="Times New Roman"/>
          <w:b/>
          <w:bCs/>
          <w:sz w:val="16"/>
          <w:szCs w:val="16"/>
          <w:lang w:eastAsia="ru-RU"/>
        </w:rPr>
      </w:pPr>
    </w:p>
    <w:p w:rsidR="00FC7FC2" w:rsidRDefault="00FC7FC2" w:rsidP="006A0E6F">
      <w:pPr>
        <w:spacing w:after="0" w:line="240" w:lineRule="auto"/>
        <w:rPr>
          <w:rFonts w:ascii="Times New Roman" w:hAnsi="Times New Roman"/>
          <w:b/>
          <w:bCs/>
          <w:sz w:val="16"/>
          <w:szCs w:val="16"/>
          <w:lang w:eastAsia="ru-RU"/>
        </w:rPr>
      </w:pPr>
      <w:bookmarkStart w:id="0" w:name="_GoBack"/>
      <w:bookmarkEnd w:id="0"/>
    </w:p>
    <w:p w:rsidR="00FC7FC2" w:rsidRDefault="00FC7FC2" w:rsidP="006A0E6F">
      <w:pPr>
        <w:spacing w:after="0" w:line="240" w:lineRule="auto"/>
        <w:rPr>
          <w:rFonts w:ascii="Times New Roman" w:hAnsi="Times New Roman"/>
          <w:b/>
          <w:bCs/>
          <w:sz w:val="16"/>
          <w:szCs w:val="16"/>
          <w:lang w:eastAsia="ru-RU"/>
        </w:rPr>
      </w:pPr>
    </w:p>
    <w:p w:rsidR="00FC7FC2" w:rsidRDefault="00FC7FC2" w:rsidP="006A0E6F">
      <w:pPr>
        <w:spacing w:after="0" w:line="240" w:lineRule="auto"/>
        <w:rPr>
          <w:rFonts w:ascii="Times New Roman" w:hAnsi="Times New Roman"/>
          <w:b/>
          <w:bCs/>
          <w:sz w:val="16"/>
          <w:szCs w:val="16"/>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Sect="004925B7">
      <w:headerReference w:type="default" r:id="rId13"/>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50F" w:rsidRDefault="0046650F" w:rsidP="009729FC">
      <w:pPr>
        <w:spacing w:after="0" w:line="240" w:lineRule="auto"/>
      </w:pPr>
      <w:r>
        <w:separator/>
      </w:r>
    </w:p>
  </w:endnote>
  <w:endnote w:type="continuationSeparator" w:id="0">
    <w:p w:rsidR="0046650F" w:rsidRDefault="0046650F"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50F" w:rsidRDefault="0046650F" w:rsidP="009729FC">
      <w:pPr>
        <w:spacing w:after="0" w:line="240" w:lineRule="auto"/>
      </w:pPr>
      <w:r>
        <w:separator/>
      </w:r>
    </w:p>
  </w:footnote>
  <w:footnote w:type="continuationSeparator" w:id="0">
    <w:p w:rsidR="0046650F" w:rsidRDefault="0046650F"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0E" w:rsidRDefault="00C7360E" w:rsidP="002B0A70">
    <w:pPr>
      <w:pStyle w:val="a3"/>
      <w:jc w:val="center"/>
    </w:pPr>
  </w:p>
  <w:p w:rsidR="00C7360E" w:rsidRDefault="00C73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CB30EAF"/>
    <w:multiLevelType w:val="hybridMultilevel"/>
    <w:tmpl w:val="034822C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9"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7E14E7"/>
    <w:multiLevelType w:val="multilevel"/>
    <w:tmpl w:val="2EB6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5"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265663"/>
    <w:multiLevelType w:val="multilevel"/>
    <w:tmpl w:val="DB48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19"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9"/>
  </w:num>
  <w:num w:numId="2">
    <w:abstractNumId w:val="20"/>
  </w:num>
  <w:num w:numId="3">
    <w:abstractNumId w:val="16"/>
  </w:num>
  <w:num w:numId="4">
    <w:abstractNumId w:val="9"/>
  </w:num>
  <w:num w:numId="5">
    <w:abstractNumId w:val="11"/>
  </w:num>
  <w:num w:numId="6">
    <w:abstractNumId w:val="8"/>
  </w:num>
  <w:num w:numId="7">
    <w:abstractNumId w:val="14"/>
  </w:num>
  <w:num w:numId="8">
    <w:abstractNumId w:val="13"/>
  </w:num>
  <w:num w:numId="9">
    <w:abstractNumId w:val="15"/>
  </w:num>
  <w:num w:numId="10">
    <w:abstractNumId w:val="18"/>
  </w:num>
  <w:num w:numId="11">
    <w:abstractNumId w:val="10"/>
  </w:num>
  <w:num w:numId="12">
    <w:abstractNumId w:val="21"/>
  </w:num>
  <w:num w:numId="13">
    <w:abstractNumId w:val="17"/>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5768"/>
    <w:rsid w:val="00065BB8"/>
    <w:rsid w:val="00067887"/>
    <w:rsid w:val="00067BA6"/>
    <w:rsid w:val="0007173B"/>
    <w:rsid w:val="000719E6"/>
    <w:rsid w:val="00072106"/>
    <w:rsid w:val="00072649"/>
    <w:rsid w:val="00072B5D"/>
    <w:rsid w:val="000730C2"/>
    <w:rsid w:val="0007347C"/>
    <w:rsid w:val="0008326C"/>
    <w:rsid w:val="0008510A"/>
    <w:rsid w:val="00087F76"/>
    <w:rsid w:val="000911D0"/>
    <w:rsid w:val="00092B25"/>
    <w:rsid w:val="000949E8"/>
    <w:rsid w:val="00095F98"/>
    <w:rsid w:val="0009646D"/>
    <w:rsid w:val="0009684A"/>
    <w:rsid w:val="00096C21"/>
    <w:rsid w:val="000A0C99"/>
    <w:rsid w:val="000A12CE"/>
    <w:rsid w:val="000A2067"/>
    <w:rsid w:val="000A26CE"/>
    <w:rsid w:val="000A2DB7"/>
    <w:rsid w:val="000A3347"/>
    <w:rsid w:val="000A415E"/>
    <w:rsid w:val="000A4340"/>
    <w:rsid w:val="000A549B"/>
    <w:rsid w:val="000A6C0B"/>
    <w:rsid w:val="000B1867"/>
    <w:rsid w:val="000B3308"/>
    <w:rsid w:val="000B4CE8"/>
    <w:rsid w:val="000B51F4"/>
    <w:rsid w:val="000B56A6"/>
    <w:rsid w:val="000B56A7"/>
    <w:rsid w:val="000B5C85"/>
    <w:rsid w:val="000B60CB"/>
    <w:rsid w:val="000B6E6B"/>
    <w:rsid w:val="000C0105"/>
    <w:rsid w:val="000C1BD5"/>
    <w:rsid w:val="000C2063"/>
    <w:rsid w:val="000C2F0A"/>
    <w:rsid w:val="000C386E"/>
    <w:rsid w:val="000C4E24"/>
    <w:rsid w:val="000C6E26"/>
    <w:rsid w:val="000D2FC8"/>
    <w:rsid w:val="000D4B26"/>
    <w:rsid w:val="000D4C15"/>
    <w:rsid w:val="000D53AD"/>
    <w:rsid w:val="000D6743"/>
    <w:rsid w:val="000D6A3F"/>
    <w:rsid w:val="000D6F29"/>
    <w:rsid w:val="000E08B1"/>
    <w:rsid w:val="000E0C7B"/>
    <w:rsid w:val="000E243C"/>
    <w:rsid w:val="000E3E2D"/>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E7F"/>
    <w:rsid w:val="00130889"/>
    <w:rsid w:val="00130945"/>
    <w:rsid w:val="00132293"/>
    <w:rsid w:val="00132629"/>
    <w:rsid w:val="00132926"/>
    <w:rsid w:val="0013358E"/>
    <w:rsid w:val="00134577"/>
    <w:rsid w:val="00136674"/>
    <w:rsid w:val="00136B1A"/>
    <w:rsid w:val="00137E67"/>
    <w:rsid w:val="00137E6A"/>
    <w:rsid w:val="00140F3B"/>
    <w:rsid w:val="00141181"/>
    <w:rsid w:val="00141210"/>
    <w:rsid w:val="0014186D"/>
    <w:rsid w:val="00143DB4"/>
    <w:rsid w:val="00144AD7"/>
    <w:rsid w:val="00144DE8"/>
    <w:rsid w:val="00145607"/>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754"/>
    <w:rsid w:val="00166A0A"/>
    <w:rsid w:val="00170DAC"/>
    <w:rsid w:val="001711AB"/>
    <w:rsid w:val="00173017"/>
    <w:rsid w:val="00173A72"/>
    <w:rsid w:val="00173D68"/>
    <w:rsid w:val="00175387"/>
    <w:rsid w:val="00175707"/>
    <w:rsid w:val="0018362E"/>
    <w:rsid w:val="0018528B"/>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B0C77"/>
    <w:rsid w:val="001B2362"/>
    <w:rsid w:val="001B3BD4"/>
    <w:rsid w:val="001B5BD9"/>
    <w:rsid w:val="001C21CF"/>
    <w:rsid w:val="001C413A"/>
    <w:rsid w:val="001C5189"/>
    <w:rsid w:val="001C6D4A"/>
    <w:rsid w:val="001C7DF8"/>
    <w:rsid w:val="001D02C8"/>
    <w:rsid w:val="001D0FEF"/>
    <w:rsid w:val="001D32BD"/>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3F0C"/>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85740"/>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827"/>
    <w:rsid w:val="002D3F04"/>
    <w:rsid w:val="002D4A3A"/>
    <w:rsid w:val="002D4CC3"/>
    <w:rsid w:val="002D5309"/>
    <w:rsid w:val="002D5603"/>
    <w:rsid w:val="002D571B"/>
    <w:rsid w:val="002D5EC6"/>
    <w:rsid w:val="002D652A"/>
    <w:rsid w:val="002D68F5"/>
    <w:rsid w:val="002E0418"/>
    <w:rsid w:val="002E0F0B"/>
    <w:rsid w:val="002E489A"/>
    <w:rsid w:val="002E5B8D"/>
    <w:rsid w:val="002F2991"/>
    <w:rsid w:val="002F5588"/>
    <w:rsid w:val="003037C2"/>
    <w:rsid w:val="0030604B"/>
    <w:rsid w:val="003076AE"/>
    <w:rsid w:val="00307925"/>
    <w:rsid w:val="0031090C"/>
    <w:rsid w:val="003204FF"/>
    <w:rsid w:val="003207A8"/>
    <w:rsid w:val="00320C90"/>
    <w:rsid w:val="00321192"/>
    <w:rsid w:val="0032398D"/>
    <w:rsid w:val="003267CC"/>
    <w:rsid w:val="003269F6"/>
    <w:rsid w:val="00327328"/>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65E66"/>
    <w:rsid w:val="00371C4F"/>
    <w:rsid w:val="00373EFC"/>
    <w:rsid w:val="0037523E"/>
    <w:rsid w:val="00376214"/>
    <w:rsid w:val="0037680C"/>
    <w:rsid w:val="0037718C"/>
    <w:rsid w:val="00377A40"/>
    <w:rsid w:val="003819F6"/>
    <w:rsid w:val="0038382A"/>
    <w:rsid w:val="00383F29"/>
    <w:rsid w:val="0038451A"/>
    <w:rsid w:val="003855DD"/>
    <w:rsid w:val="0038630B"/>
    <w:rsid w:val="00387532"/>
    <w:rsid w:val="00390DF0"/>
    <w:rsid w:val="0039192A"/>
    <w:rsid w:val="003930BD"/>
    <w:rsid w:val="00393918"/>
    <w:rsid w:val="003969A9"/>
    <w:rsid w:val="00397A35"/>
    <w:rsid w:val="00397EE2"/>
    <w:rsid w:val="003A02D7"/>
    <w:rsid w:val="003A14AB"/>
    <w:rsid w:val="003A1CB1"/>
    <w:rsid w:val="003A3091"/>
    <w:rsid w:val="003A33BA"/>
    <w:rsid w:val="003A3D66"/>
    <w:rsid w:val="003A4012"/>
    <w:rsid w:val="003A4254"/>
    <w:rsid w:val="003A50BB"/>
    <w:rsid w:val="003A6CD6"/>
    <w:rsid w:val="003B024C"/>
    <w:rsid w:val="003B0CDF"/>
    <w:rsid w:val="003B38F0"/>
    <w:rsid w:val="003B597A"/>
    <w:rsid w:val="003B5C8C"/>
    <w:rsid w:val="003B6118"/>
    <w:rsid w:val="003B6330"/>
    <w:rsid w:val="003B7289"/>
    <w:rsid w:val="003B74E8"/>
    <w:rsid w:val="003B7B47"/>
    <w:rsid w:val="003B7C01"/>
    <w:rsid w:val="003C0911"/>
    <w:rsid w:val="003C1E76"/>
    <w:rsid w:val="003C4EFC"/>
    <w:rsid w:val="003C6481"/>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31535"/>
    <w:rsid w:val="00432017"/>
    <w:rsid w:val="0043271C"/>
    <w:rsid w:val="00433EAE"/>
    <w:rsid w:val="00434ABE"/>
    <w:rsid w:val="00434D02"/>
    <w:rsid w:val="00435181"/>
    <w:rsid w:val="004353A5"/>
    <w:rsid w:val="004356B1"/>
    <w:rsid w:val="00436D2A"/>
    <w:rsid w:val="00441112"/>
    <w:rsid w:val="0044144D"/>
    <w:rsid w:val="0044240E"/>
    <w:rsid w:val="00445456"/>
    <w:rsid w:val="004466FD"/>
    <w:rsid w:val="00450D15"/>
    <w:rsid w:val="00451B15"/>
    <w:rsid w:val="00452F0D"/>
    <w:rsid w:val="00454C7D"/>
    <w:rsid w:val="00457220"/>
    <w:rsid w:val="004626FD"/>
    <w:rsid w:val="0046650F"/>
    <w:rsid w:val="00466776"/>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5CBE"/>
    <w:rsid w:val="005000A1"/>
    <w:rsid w:val="00500BFF"/>
    <w:rsid w:val="005030F7"/>
    <w:rsid w:val="0050560E"/>
    <w:rsid w:val="00506A4D"/>
    <w:rsid w:val="00506F69"/>
    <w:rsid w:val="00507DDF"/>
    <w:rsid w:val="00512909"/>
    <w:rsid w:val="005138F8"/>
    <w:rsid w:val="00514F26"/>
    <w:rsid w:val="005150EC"/>
    <w:rsid w:val="0052013F"/>
    <w:rsid w:val="005208E5"/>
    <w:rsid w:val="00520F26"/>
    <w:rsid w:val="00521B16"/>
    <w:rsid w:val="00526B80"/>
    <w:rsid w:val="005304A2"/>
    <w:rsid w:val="00535BC3"/>
    <w:rsid w:val="00536147"/>
    <w:rsid w:val="00537CFA"/>
    <w:rsid w:val="00540186"/>
    <w:rsid w:val="00540EF4"/>
    <w:rsid w:val="005435AE"/>
    <w:rsid w:val="00543EE0"/>
    <w:rsid w:val="005465A7"/>
    <w:rsid w:val="00547828"/>
    <w:rsid w:val="005507A1"/>
    <w:rsid w:val="005526FA"/>
    <w:rsid w:val="0055615F"/>
    <w:rsid w:val="00556684"/>
    <w:rsid w:val="00560417"/>
    <w:rsid w:val="00564FC8"/>
    <w:rsid w:val="00566E9C"/>
    <w:rsid w:val="0057030C"/>
    <w:rsid w:val="005709A7"/>
    <w:rsid w:val="00577374"/>
    <w:rsid w:val="00581F0E"/>
    <w:rsid w:val="0058284E"/>
    <w:rsid w:val="005841A3"/>
    <w:rsid w:val="00585779"/>
    <w:rsid w:val="00587BCC"/>
    <w:rsid w:val="005925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17E43"/>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5129B"/>
    <w:rsid w:val="00652A72"/>
    <w:rsid w:val="00652B95"/>
    <w:rsid w:val="00654153"/>
    <w:rsid w:val="00655D20"/>
    <w:rsid w:val="0065683A"/>
    <w:rsid w:val="006573B3"/>
    <w:rsid w:val="00662665"/>
    <w:rsid w:val="00662D35"/>
    <w:rsid w:val="00666D5E"/>
    <w:rsid w:val="00667D35"/>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2AF0"/>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D0AA5"/>
    <w:rsid w:val="006D406D"/>
    <w:rsid w:val="006D5126"/>
    <w:rsid w:val="006D5287"/>
    <w:rsid w:val="006D5D93"/>
    <w:rsid w:val="006D6A39"/>
    <w:rsid w:val="006E04B2"/>
    <w:rsid w:val="006E0924"/>
    <w:rsid w:val="006E0FB9"/>
    <w:rsid w:val="006E13E5"/>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74A1"/>
    <w:rsid w:val="00760209"/>
    <w:rsid w:val="0076295E"/>
    <w:rsid w:val="007632BC"/>
    <w:rsid w:val="00763DDF"/>
    <w:rsid w:val="0076478A"/>
    <w:rsid w:val="00766EA3"/>
    <w:rsid w:val="00767238"/>
    <w:rsid w:val="007675EB"/>
    <w:rsid w:val="00767E8C"/>
    <w:rsid w:val="007714E1"/>
    <w:rsid w:val="0077166F"/>
    <w:rsid w:val="00772CB6"/>
    <w:rsid w:val="0077440D"/>
    <w:rsid w:val="007745CC"/>
    <w:rsid w:val="00775011"/>
    <w:rsid w:val="00777237"/>
    <w:rsid w:val="007773C2"/>
    <w:rsid w:val="00777554"/>
    <w:rsid w:val="00781075"/>
    <w:rsid w:val="00781BCA"/>
    <w:rsid w:val="00781EAB"/>
    <w:rsid w:val="00783714"/>
    <w:rsid w:val="00783EDB"/>
    <w:rsid w:val="00784140"/>
    <w:rsid w:val="00786BBB"/>
    <w:rsid w:val="00791317"/>
    <w:rsid w:val="00792ACE"/>
    <w:rsid w:val="0079466C"/>
    <w:rsid w:val="00794ADF"/>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25D3"/>
    <w:rsid w:val="007D2A44"/>
    <w:rsid w:val="007D3329"/>
    <w:rsid w:val="007D371A"/>
    <w:rsid w:val="007D3C5E"/>
    <w:rsid w:val="007D4CBB"/>
    <w:rsid w:val="007D781A"/>
    <w:rsid w:val="007D7CBC"/>
    <w:rsid w:val="007E26BD"/>
    <w:rsid w:val="007E2B18"/>
    <w:rsid w:val="007E3A2A"/>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24E7"/>
    <w:rsid w:val="00833673"/>
    <w:rsid w:val="00834233"/>
    <w:rsid w:val="00834DE6"/>
    <w:rsid w:val="008350C1"/>
    <w:rsid w:val="00836CEF"/>
    <w:rsid w:val="00837CD4"/>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5162"/>
    <w:rsid w:val="00895611"/>
    <w:rsid w:val="00895971"/>
    <w:rsid w:val="00896994"/>
    <w:rsid w:val="00897B65"/>
    <w:rsid w:val="008A0468"/>
    <w:rsid w:val="008A136D"/>
    <w:rsid w:val="008A3DF1"/>
    <w:rsid w:val="008A4A33"/>
    <w:rsid w:val="008A54C7"/>
    <w:rsid w:val="008A7DBC"/>
    <w:rsid w:val="008B0ED5"/>
    <w:rsid w:val="008B20E5"/>
    <w:rsid w:val="008B2AC8"/>
    <w:rsid w:val="008B46BF"/>
    <w:rsid w:val="008B741A"/>
    <w:rsid w:val="008C08BF"/>
    <w:rsid w:val="008C0B09"/>
    <w:rsid w:val="008C110D"/>
    <w:rsid w:val="008C12B3"/>
    <w:rsid w:val="008C181C"/>
    <w:rsid w:val="008C1A93"/>
    <w:rsid w:val="008C2776"/>
    <w:rsid w:val="008C3017"/>
    <w:rsid w:val="008C533D"/>
    <w:rsid w:val="008C5458"/>
    <w:rsid w:val="008C6148"/>
    <w:rsid w:val="008C691D"/>
    <w:rsid w:val="008C6D48"/>
    <w:rsid w:val="008C74E4"/>
    <w:rsid w:val="008C77F7"/>
    <w:rsid w:val="008D1CE2"/>
    <w:rsid w:val="008D1FAA"/>
    <w:rsid w:val="008D246C"/>
    <w:rsid w:val="008D3966"/>
    <w:rsid w:val="008D532F"/>
    <w:rsid w:val="008D78F3"/>
    <w:rsid w:val="008D7BF6"/>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50"/>
    <w:rsid w:val="00904161"/>
    <w:rsid w:val="009045F8"/>
    <w:rsid w:val="00905592"/>
    <w:rsid w:val="00905825"/>
    <w:rsid w:val="00907E52"/>
    <w:rsid w:val="00912746"/>
    <w:rsid w:val="00913329"/>
    <w:rsid w:val="00916F5C"/>
    <w:rsid w:val="009205B2"/>
    <w:rsid w:val="0092263A"/>
    <w:rsid w:val="0092372F"/>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14D1"/>
    <w:rsid w:val="00951EAB"/>
    <w:rsid w:val="00952B72"/>
    <w:rsid w:val="009530E0"/>
    <w:rsid w:val="00954A1E"/>
    <w:rsid w:val="00955CA6"/>
    <w:rsid w:val="00957AF6"/>
    <w:rsid w:val="00961BDA"/>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5868"/>
    <w:rsid w:val="009D5AEB"/>
    <w:rsid w:val="009D6575"/>
    <w:rsid w:val="009D700B"/>
    <w:rsid w:val="009E0577"/>
    <w:rsid w:val="009E09AA"/>
    <w:rsid w:val="009E0DD9"/>
    <w:rsid w:val="009E0EE7"/>
    <w:rsid w:val="009E5EB4"/>
    <w:rsid w:val="009F0A0A"/>
    <w:rsid w:val="009F28FD"/>
    <w:rsid w:val="009F3519"/>
    <w:rsid w:val="009F38D8"/>
    <w:rsid w:val="009F55F7"/>
    <w:rsid w:val="009F5660"/>
    <w:rsid w:val="009F597B"/>
    <w:rsid w:val="009F6927"/>
    <w:rsid w:val="009F6CC7"/>
    <w:rsid w:val="00A02FDA"/>
    <w:rsid w:val="00A032B2"/>
    <w:rsid w:val="00A04617"/>
    <w:rsid w:val="00A04D75"/>
    <w:rsid w:val="00A0640B"/>
    <w:rsid w:val="00A105A6"/>
    <w:rsid w:val="00A11DD3"/>
    <w:rsid w:val="00A1221E"/>
    <w:rsid w:val="00A12955"/>
    <w:rsid w:val="00A12CE5"/>
    <w:rsid w:val="00A12E4F"/>
    <w:rsid w:val="00A1309B"/>
    <w:rsid w:val="00A14761"/>
    <w:rsid w:val="00A15AAF"/>
    <w:rsid w:val="00A15E24"/>
    <w:rsid w:val="00A25A02"/>
    <w:rsid w:val="00A2645A"/>
    <w:rsid w:val="00A26CD1"/>
    <w:rsid w:val="00A3134E"/>
    <w:rsid w:val="00A31570"/>
    <w:rsid w:val="00A31BE7"/>
    <w:rsid w:val="00A31C81"/>
    <w:rsid w:val="00A32391"/>
    <w:rsid w:val="00A343CD"/>
    <w:rsid w:val="00A36CC4"/>
    <w:rsid w:val="00A37175"/>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7437"/>
    <w:rsid w:val="00AC7C3B"/>
    <w:rsid w:val="00AD484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D45"/>
    <w:rsid w:val="00B52E46"/>
    <w:rsid w:val="00B5302C"/>
    <w:rsid w:val="00B5467C"/>
    <w:rsid w:val="00B54804"/>
    <w:rsid w:val="00B5663B"/>
    <w:rsid w:val="00B56A3A"/>
    <w:rsid w:val="00B570F8"/>
    <w:rsid w:val="00B578B8"/>
    <w:rsid w:val="00B60525"/>
    <w:rsid w:val="00B61C65"/>
    <w:rsid w:val="00B622C2"/>
    <w:rsid w:val="00B64B1B"/>
    <w:rsid w:val="00B6694F"/>
    <w:rsid w:val="00B679F5"/>
    <w:rsid w:val="00B7168E"/>
    <w:rsid w:val="00B7361C"/>
    <w:rsid w:val="00B73AF9"/>
    <w:rsid w:val="00B758F2"/>
    <w:rsid w:val="00B75D99"/>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6D52"/>
    <w:rsid w:val="00BA6F79"/>
    <w:rsid w:val="00BA71D6"/>
    <w:rsid w:val="00BB0515"/>
    <w:rsid w:val="00BB0B97"/>
    <w:rsid w:val="00BB1E44"/>
    <w:rsid w:val="00BB218B"/>
    <w:rsid w:val="00BB533D"/>
    <w:rsid w:val="00BB5A64"/>
    <w:rsid w:val="00BB694B"/>
    <w:rsid w:val="00BC1C18"/>
    <w:rsid w:val="00BC355B"/>
    <w:rsid w:val="00BC617E"/>
    <w:rsid w:val="00BD38BC"/>
    <w:rsid w:val="00BD592A"/>
    <w:rsid w:val="00BD65F1"/>
    <w:rsid w:val="00BE0985"/>
    <w:rsid w:val="00BE3947"/>
    <w:rsid w:val="00BE424B"/>
    <w:rsid w:val="00BE4765"/>
    <w:rsid w:val="00BE5254"/>
    <w:rsid w:val="00BE697B"/>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933"/>
    <w:rsid w:val="00C62597"/>
    <w:rsid w:val="00C64A33"/>
    <w:rsid w:val="00C6552C"/>
    <w:rsid w:val="00C6663D"/>
    <w:rsid w:val="00C66AEE"/>
    <w:rsid w:val="00C71940"/>
    <w:rsid w:val="00C73268"/>
    <w:rsid w:val="00C734F0"/>
    <w:rsid w:val="00C7360E"/>
    <w:rsid w:val="00C73FAA"/>
    <w:rsid w:val="00C74185"/>
    <w:rsid w:val="00C74371"/>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94E"/>
    <w:rsid w:val="00C96EFC"/>
    <w:rsid w:val="00C97685"/>
    <w:rsid w:val="00CA025B"/>
    <w:rsid w:val="00CA0601"/>
    <w:rsid w:val="00CA1365"/>
    <w:rsid w:val="00CA2517"/>
    <w:rsid w:val="00CA487D"/>
    <w:rsid w:val="00CA4BCD"/>
    <w:rsid w:val="00CA78FF"/>
    <w:rsid w:val="00CB152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6888"/>
    <w:rsid w:val="00D5700C"/>
    <w:rsid w:val="00D574B9"/>
    <w:rsid w:val="00D57BB8"/>
    <w:rsid w:val="00D605EE"/>
    <w:rsid w:val="00D61BC2"/>
    <w:rsid w:val="00D62CC2"/>
    <w:rsid w:val="00D64CC0"/>
    <w:rsid w:val="00D65C5D"/>
    <w:rsid w:val="00D70974"/>
    <w:rsid w:val="00D70CF8"/>
    <w:rsid w:val="00D734D9"/>
    <w:rsid w:val="00D74156"/>
    <w:rsid w:val="00D74380"/>
    <w:rsid w:val="00D7477A"/>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E04BB9"/>
    <w:rsid w:val="00E052EC"/>
    <w:rsid w:val="00E054CB"/>
    <w:rsid w:val="00E10469"/>
    <w:rsid w:val="00E12313"/>
    <w:rsid w:val="00E1293B"/>
    <w:rsid w:val="00E12C59"/>
    <w:rsid w:val="00E13240"/>
    <w:rsid w:val="00E152CE"/>
    <w:rsid w:val="00E205EA"/>
    <w:rsid w:val="00E223C3"/>
    <w:rsid w:val="00E22A52"/>
    <w:rsid w:val="00E23280"/>
    <w:rsid w:val="00E23CBF"/>
    <w:rsid w:val="00E24038"/>
    <w:rsid w:val="00E2405D"/>
    <w:rsid w:val="00E25349"/>
    <w:rsid w:val="00E2571F"/>
    <w:rsid w:val="00E259CA"/>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2F0B"/>
    <w:rsid w:val="00E73B4D"/>
    <w:rsid w:val="00E744CA"/>
    <w:rsid w:val="00E75948"/>
    <w:rsid w:val="00E81A3C"/>
    <w:rsid w:val="00E85654"/>
    <w:rsid w:val="00E858BE"/>
    <w:rsid w:val="00E86D30"/>
    <w:rsid w:val="00E8709F"/>
    <w:rsid w:val="00E90796"/>
    <w:rsid w:val="00E9276F"/>
    <w:rsid w:val="00E93332"/>
    <w:rsid w:val="00E9475A"/>
    <w:rsid w:val="00E94811"/>
    <w:rsid w:val="00E94C2E"/>
    <w:rsid w:val="00E97348"/>
    <w:rsid w:val="00EA03B9"/>
    <w:rsid w:val="00EA0C34"/>
    <w:rsid w:val="00EA0D45"/>
    <w:rsid w:val="00EA164B"/>
    <w:rsid w:val="00EA2B66"/>
    <w:rsid w:val="00EA31DF"/>
    <w:rsid w:val="00EA32AE"/>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2226"/>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490A"/>
    <w:rsid w:val="00FC6AE8"/>
    <w:rsid w:val="00FC789C"/>
    <w:rsid w:val="00FC7C93"/>
    <w:rsid w:val="00FC7FC2"/>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4F28703A"/>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2E"/>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iPriority w:val="99"/>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uiPriority w:val="99"/>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F4617F"/>
  </w:style>
  <w:style w:type="table" w:customStyle="1" w:styleId="271">
    <w:name w:val="Сетка таблицы27"/>
    <w:basedOn w:val="a1"/>
    <w:next w:val="ad"/>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2"/>
    <w:uiPriority w:val="99"/>
    <w:semiHidden/>
    <w:rsid w:val="006408CF"/>
  </w:style>
  <w:style w:type="table" w:customStyle="1" w:styleId="281">
    <w:name w:val="Сетка таблицы28"/>
    <w:basedOn w:val="a1"/>
    <w:next w:val="ad"/>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1"/>
    <w:next w:val="ad"/>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25445B"/>
  </w:style>
  <w:style w:type="numbering" w:customStyle="1" w:styleId="123">
    <w:name w:val="Нет списка123"/>
    <w:next w:val="a2"/>
    <w:semiHidden/>
    <w:rsid w:val="0025445B"/>
  </w:style>
  <w:style w:type="table" w:customStyle="1" w:styleId="301">
    <w:name w:val="Сетка таблицы30"/>
    <w:basedOn w:val="a1"/>
    <w:next w:val="ad"/>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25445B"/>
  </w:style>
  <w:style w:type="table" w:customStyle="1" w:styleId="1160">
    <w:name w:val="Сетка таблицы116"/>
    <w:basedOn w:val="a1"/>
    <w:next w:val="ad"/>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979A2"/>
  </w:style>
  <w:style w:type="numbering" w:customStyle="1" w:styleId="124">
    <w:name w:val="Нет списка124"/>
    <w:next w:val="a2"/>
    <w:semiHidden/>
    <w:rsid w:val="001979A2"/>
  </w:style>
  <w:style w:type="table" w:customStyle="1" w:styleId="312">
    <w:name w:val="Сетка таблицы31"/>
    <w:basedOn w:val="a1"/>
    <w:next w:val="ad"/>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2"/>
    <w:uiPriority w:val="99"/>
    <w:semiHidden/>
    <w:unhideWhenUsed/>
    <w:rsid w:val="001979A2"/>
  </w:style>
  <w:style w:type="table" w:customStyle="1" w:styleId="1170">
    <w:name w:val="Сетка таблицы117"/>
    <w:basedOn w:val="a1"/>
    <w:next w:val="ad"/>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E24038"/>
  </w:style>
  <w:style w:type="character" w:customStyle="1" w:styleId="cat-FIOgrp-19rplc-19">
    <w:name w:val="cat-FIO grp-19 rplc-19"/>
    <w:basedOn w:val="a0"/>
    <w:rsid w:val="009C2B60"/>
  </w:style>
  <w:style w:type="numbering" w:customStyle="1" w:styleId="46">
    <w:name w:val="Нет списка46"/>
    <w:next w:val="a2"/>
    <w:uiPriority w:val="99"/>
    <w:semiHidden/>
    <w:unhideWhenUsed/>
    <w:rsid w:val="00C7360E"/>
  </w:style>
  <w:style w:type="table" w:customStyle="1" w:styleId="321">
    <w:name w:val="Сетка таблицы32"/>
    <w:basedOn w:val="a1"/>
    <w:next w:val="ad"/>
    <w:rsid w:val="00C736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2"/>
    <w:semiHidden/>
    <w:rsid w:val="00C7360E"/>
  </w:style>
  <w:style w:type="numbering" w:customStyle="1" w:styleId="1112">
    <w:name w:val="Нет списка1112"/>
    <w:next w:val="a2"/>
    <w:semiHidden/>
    <w:rsid w:val="00C7360E"/>
  </w:style>
  <w:style w:type="numbering" w:customStyle="1" w:styleId="218">
    <w:name w:val="Нет списка218"/>
    <w:next w:val="a2"/>
    <w:uiPriority w:val="99"/>
    <w:semiHidden/>
    <w:unhideWhenUsed/>
    <w:rsid w:val="00C7360E"/>
  </w:style>
  <w:style w:type="table" w:customStyle="1" w:styleId="1180">
    <w:name w:val="Сетка таблицы118"/>
    <w:basedOn w:val="a1"/>
    <w:next w:val="ad"/>
    <w:uiPriority w:val="39"/>
    <w:rsid w:val="00C736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C7360E"/>
  </w:style>
  <w:style w:type="numbering" w:customStyle="1" w:styleId="47">
    <w:name w:val="Нет списка47"/>
    <w:next w:val="a2"/>
    <w:uiPriority w:val="99"/>
    <w:semiHidden/>
    <w:unhideWhenUsed/>
    <w:rsid w:val="00B5302C"/>
  </w:style>
  <w:style w:type="numbering" w:customStyle="1" w:styleId="126">
    <w:name w:val="Нет списка126"/>
    <w:next w:val="a2"/>
    <w:semiHidden/>
    <w:rsid w:val="00B5302C"/>
  </w:style>
  <w:style w:type="table" w:customStyle="1" w:styleId="331">
    <w:name w:val="Сетка таблицы33"/>
    <w:basedOn w:val="a1"/>
    <w:next w:val="ad"/>
    <w:uiPriority w:val="39"/>
    <w:rsid w:val="00B530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B5302C"/>
  </w:style>
  <w:style w:type="table" w:customStyle="1" w:styleId="1190">
    <w:name w:val="Сетка таблицы119"/>
    <w:basedOn w:val="a1"/>
    <w:next w:val="ad"/>
    <w:uiPriority w:val="39"/>
    <w:rsid w:val="00B530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05586063">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ereshevo-school.pruzhany.by/wp-content/uploads/2015/12/ris22122015.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74075-4F29-4481-9620-6134F99A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Pages>
  <Words>7894</Words>
  <Characters>45001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52790</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179</cp:revision>
  <cp:lastPrinted>2023-12-08T04:47:00Z</cp:lastPrinted>
  <dcterms:created xsi:type="dcterms:W3CDTF">2022-12-13T02:24:00Z</dcterms:created>
  <dcterms:modified xsi:type="dcterms:W3CDTF">2024-05-03T04:09:00Z</dcterms:modified>
</cp:coreProperties>
</file>