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80D14" w14:textId="77777777"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14:anchorId="5415FF74" wp14:editId="6AF5DCE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14:paraId="0EAA9435" w14:textId="77777777"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14:paraId="410463DC" w14:textId="77777777"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14:paraId="6077C803" w14:textId="77777777" w:rsidR="004A0AB3" w:rsidRPr="004A0AB3" w:rsidRDefault="004A0AB3" w:rsidP="004A0AB3">
      <w:pPr>
        <w:spacing w:after="0" w:line="240" w:lineRule="auto"/>
        <w:rPr>
          <w:rFonts w:ascii="Monotype Corsiva" w:hAnsi="Monotype Corsiva" w:cs="Courier New"/>
          <w:b/>
          <w:i/>
          <w:sz w:val="24"/>
          <w:szCs w:val="24"/>
        </w:rPr>
      </w:pPr>
    </w:p>
    <w:p w14:paraId="6E40F3CD" w14:textId="77777777"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14:paraId="4CD60212" w14:textId="77777777"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14:paraId="491A5D75" w14:textId="77777777" w:rsidR="002B45F1" w:rsidRDefault="002B45F1" w:rsidP="002B45F1">
      <w:pPr>
        <w:spacing w:after="0" w:line="240" w:lineRule="auto"/>
        <w:jc w:val="center"/>
        <w:rPr>
          <w:rFonts w:ascii="Monotype Corsiva" w:hAnsi="Monotype Corsiva" w:cs="Courier New"/>
          <w:i/>
          <w:sz w:val="28"/>
          <w:szCs w:val="28"/>
        </w:rPr>
      </w:pPr>
    </w:p>
    <w:p w14:paraId="32C4E314" w14:textId="15C71E23" w:rsidR="00CB3B9D" w:rsidRDefault="002B45F1" w:rsidP="00666874">
      <w:pPr>
        <w:tabs>
          <w:tab w:val="left" w:pos="4424"/>
        </w:tabs>
        <w:spacing w:after="0" w:line="240" w:lineRule="auto"/>
        <w:rPr>
          <w:rFonts w:ascii="Monotype Corsiva" w:hAnsi="Monotype Corsiva" w:cs="Courier New"/>
          <w:b/>
          <w:i/>
          <w:sz w:val="28"/>
          <w:szCs w:val="28"/>
        </w:rPr>
      </w:pPr>
      <w:r w:rsidRPr="00D075A9">
        <w:rPr>
          <w:rFonts w:ascii="Monotype Corsiva" w:hAnsi="Monotype Corsiva" w:cs="Courier New"/>
          <w:b/>
          <w:i/>
          <w:sz w:val="28"/>
          <w:szCs w:val="28"/>
        </w:rPr>
        <w:t xml:space="preserve">ВЫПУСК  № </w:t>
      </w:r>
      <w:r w:rsidR="00C967C2" w:rsidRPr="00C967C2">
        <w:rPr>
          <w:rFonts w:ascii="Monotype Corsiva" w:hAnsi="Monotype Corsiva" w:cs="Courier New"/>
          <w:b/>
          <w:i/>
          <w:sz w:val="28"/>
          <w:szCs w:val="28"/>
        </w:rPr>
        <w:t>6</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666874">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967C2" w:rsidRPr="00C967C2">
        <w:rPr>
          <w:rFonts w:ascii="Monotype Corsiva" w:hAnsi="Monotype Corsiva" w:cs="Courier New"/>
          <w:b/>
          <w:i/>
          <w:sz w:val="28"/>
          <w:szCs w:val="28"/>
        </w:rPr>
        <w:t>21</w:t>
      </w:r>
      <w:r w:rsidR="00886CB0">
        <w:rPr>
          <w:rFonts w:ascii="Monotype Corsiva" w:hAnsi="Monotype Corsiva" w:cs="Courier New"/>
          <w:b/>
          <w:i/>
          <w:sz w:val="28"/>
          <w:szCs w:val="28"/>
        </w:rPr>
        <w:t xml:space="preserve"> </w:t>
      </w:r>
      <w:r w:rsidR="00666874">
        <w:rPr>
          <w:rFonts w:ascii="Monotype Corsiva" w:hAnsi="Monotype Corsiva" w:cs="Courier New"/>
          <w:b/>
          <w:i/>
          <w:sz w:val="28"/>
          <w:szCs w:val="28"/>
        </w:rPr>
        <w:t>марта</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647B50">
        <w:rPr>
          <w:rFonts w:ascii="Monotype Corsiva" w:hAnsi="Monotype Corsiva" w:cs="Courier New"/>
          <w:b/>
          <w:i/>
          <w:sz w:val="28"/>
          <w:szCs w:val="28"/>
        </w:rPr>
        <w:t>5</w:t>
      </w:r>
      <w:r w:rsidR="00494342">
        <w:rPr>
          <w:rFonts w:ascii="Monotype Corsiva" w:hAnsi="Monotype Corsiva" w:cs="Courier New"/>
          <w:b/>
          <w:i/>
          <w:sz w:val="28"/>
          <w:szCs w:val="28"/>
        </w:rPr>
        <w:t xml:space="preserve"> года</w:t>
      </w:r>
    </w:p>
    <w:p w14:paraId="34797695" w14:textId="32C6F68A" w:rsidR="00666874" w:rsidRPr="005E498D" w:rsidRDefault="00666874" w:rsidP="005E498D">
      <w:pPr>
        <w:tabs>
          <w:tab w:val="left" w:pos="4424"/>
        </w:tabs>
        <w:spacing w:after="0" w:line="240" w:lineRule="auto"/>
        <w:rPr>
          <w:rFonts w:ascii="Times New Roman" w:hAnsi="Times New Roman"/>
          <w:b/>
          <w:i/>
          <w:sz w:val="24"/>
          <w:szCs w:val="24"/>
        </w:rPr>
      </w:pPr>
    </w:p>
    <w:p w14:paraId="5CEAD883" w14:textId="77777777" w:rsidR="00C967C2" w:rsidRPr="00C967C2" w:rsidRDefault="00C967C2" w:rsidP="00C967C2">
      <w:pPr>
        <w:keepNext/>
        <w:spacing w:after="0" w:line="240" w:lineRule="auto"/>
        <w:jc w:val="center"/>
        <w:outlineLvl w:val="0"/>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СОВЕТ ДЕПУТАТОВ ШИРОКОЯРСКОГО СЕЛЬСОВЕТА</w:t>
      </w:r>
    </w:p>
    <w:p w14:paraId="3880FB26" w14:textId="77777777"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МОШКОВСКОГО РАЙОНА НОВОСИБИРСКОЙ ОБЛАСТИ</w:t>
      </w:r>
    </w:p>
    <w:p w14:paraId="472FA750"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b/>
          <w:sz w:val="24"/>
          <w:szCs w:val="24"/>
          <w:lang w:eastAsia="ru-RU"/>
        </w:rPr>
        <w:t>шестого созыва</w:t>
      </w:r>
    </w:p>
    <w:p w14:paraId="0A327EFC" w14:textId="77777777" w:rsidR="00C967C2" w:rsidRPr="00C967C2" w:rsidRDefault="00C967C2" w:rsidP="00C967C2">
      <w:pPr>
        <w:spacing w:after="0" w:line="240" w:lineRule="auto"/>
        <w:rPr>
          <w:rFonts w:ascii="Times New Roman" w:eastAsia="Times New Roman" w:hAnsi="Times New Roman"/>
          <w:sz w:val="16"/>
          <w:szCs w:val="16"/>
          <w:lang w:eastAsia="ru-RU"/>
        </w:rPr>
      </w:pPr>
    </w:p>
    <w:p w14:paraId="4E3E31A2"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b/>
          <w:sz w:val="24"/>
          <w:szCs w:val="24"/>
          <w:lang w:eastAsia="ru-RU"/>
        </w:rPr>
        <w:t>РЕШЕНИЕ</w:t>
      </w:r>
      <w:r w:rsidRPr="00C967C2">
        <w:rPr>
          <w:rFonts w:ascii="Times New Roman" w:eastAsia="Times New Roman" w:hAnsi="Times New Roman"/>
          <w:sz w:val="24"/>
          <w:szCs w:val="24"/>
          <w:lang w:eastAsia="ru-RU"/>
        </w:rPr>
        <w:t xml:space="preserve">  </w:t>
      </w:r>
    </w:p>
    <w:p w14:paraId="4302F482" w14:textId="77777777"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тридцать девятой сессии</w:t>
      </w:r>
    </w:p>
    <w:p w14:paraId="636B0534" w14:textId="77777777" w:rsidR="00C967C2" w:rsidRPr="00C967C2" w:rsidRDefault="00C967C2" w:rsidP="00C967C2">
      <w:pPr>
        <w:spacing w:after="0" w:line="240" w:lineRule="auto"/>
        <w:rPr>
          <w:rFonts w:ascii="Times New Roman" w:eastAsia="Times New Roman" w:hAnsi="Times New Roman"/>
          <w:sz w:val="16"/>
          <w:szCs w:val="16"/>
          <w:lang w:eastAsia="ru-RU"/>
        </w:rPr>
      </w:pPr>
    </w:p>
    <w:p w14:paraId="1BB37DE6" w14:textId="7DE2A37A" w:rsidR="00C967C2" w:rsidRPr="00C967C2" w:rsidRDefault="00C967C2" w:rsidP="00C967C2">
      <w:pPr>
        <w:spacing w:after="0" w:line="240" w:lineRule="auto"/>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от 20.03.2025                                                                                                       </w:t>
      </w:r>
      <w:r w:rsidRPr="00516633">
        <w:rPr>
          <w:rFonts w:ascii="Times New Roman" w:eastAsia="Times New Roman" w:hAnsi="Times New Roman"/>
          <w:sz w:val="24"/>
          <w:szCs w:val="24"/>
          <w:lang w:eastAsia="ru-RU"/>
        </w:rPr>
        <w:t xml:space="preserve">                        </w:t>
      </w:r>
      <w:r w:rsidRPr="00C967C2">
        <w:rPr>
          <w:rFonts w:ascii="Times New Roman" w:eastAsia="Times New Roman" w:hAnsi="Times New Roman"/>
          <w:sz w:val="24"/>
          <w:szCs w:val="24"/>
          <w:lang w:eastAsia="ru-RU"/>
        </w:rPr>
        <w:t xml:space="preserve">       № 210   </w:t>
      </w:r>
    </w:p>
    <w:p w14:paraId="4FF1AA82"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п. Широкий Яр</w:t>
      </w:r>
    </w:p>
    <w:p w14:paraId="052721C9" w14:textId="77777777" w:rsidR="00C967C2" w:rsidRPr="00C967C2" w:rsidRDefault="00C967C2" w:rsidP="00C967C2">
      <w:pPr>
        <w:spacing w:after="0" w:line="240" w:lineRule="auto"/>
        <w:rPr>
          <w:rFonts w:ascii="Times New Roman" w:eastAsia="Times New Roman" w:hAnsi="Times New Roman"/>
          <w:sz w:val="16"/>
          <w:szCs w:val="16"/>
          <w:lang w:eastAsia="ru-RU"/>
        </w:rPr>
      </w:pPr>
    </w:p>
    <w:p w14:paraId="4947C65B" w14:textId="494691C2"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 xml:space="preserve">Об отчете главы Широкоярского сельсовета Мошковского района                    Новосибирской области о результатах своей деятельности и деятельности                        администрации Широкоярского сельсовета Мошковского района                        Новосибирской области за 2024 год </w:t>
      </w:r>
    </w:p>
    <w:p w14:paraId="2099C3EE" w14:textId="77777777" w:rsidR="00C967C2" w:rsidRPr="00C967C2" w:rsidRDefault="00C967C2" w:rsidP="00C967C2">
      <w:pPr>
        <w:spacing w:after="0" w:line="240" w:lineRule="auto"/>
        <w:rPr>
          <w:rFonts w:ascii="Times New Roman" w:eastAsia="Times New Roman" w:hAnsi="Times New Roman"/>
          <w:sz w:val="16"/>
          <w:szCs w:val="16"/>
          <w:lang w:eastAsia="ru-RU"/>
        </w:rPr>
      </w:pPr>
    </w:p>
    <w:p w14:paraId="45FE4858" w14:textId="77777777" w:rsidR="00C967C2" w:rsidRPr="00C967C2" w:rsidRDefault="00C967C2" w:rsidP="00C967C2">
      <w:pPr>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В соответствии с пунктом 5.1 части 5 статьи 36 Федерального закона от 06.10.2003 № 131-ФЗ «Об общих принципах организации местного самоуправления в Российской Федерации», руководствуясь пунктом 18 статьи 20, пунктом 14 части 5 статьи 28 Устава сельского поселения Широкоярского сельсовета Мошковского муниципального района Новосибирской области, Совет депутатов Широкоярского сельсовета Мошковского района Новосибирской области </w:t>
      </w:r>
    </w:p>
    <w:p w14:paraId="472A2B5D"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РЕШИЛ:</w:t>
      </w:r>
    </w:p>
    <w:p w14:paraId="37CE6EFE" w14:textId="77777777" w:rsidR="00C967C2" w:rsidRPr="00C967C2" w:rsidRDefault="00C967C2" w:rsidP="00C967C2">
      <w:pPr>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1. Принять отчет Главы Широкоярского сельсовета Мошковского района Новосибирской области о результатах своей деятельности и деятельности администрации Широкоярского сельсовета Мошковского района Новосибирской области за 2024 год с оценкой удовлетворительно (прилагается).</w:t>
      </w:r>
    </w:p>
    <w:p w14:paraId="0584E8CF" w14:textId="77777777" w:rsidR="00C967C2" w:rsidRPr="00C967C2" w:rsidRDefault="00C967C2" w:rsidP="00C967C2">
      <w:pPr>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2. Опубликовать настоящее решение в периодическом печатном издании «Вестник Широкоярского сельсовета».</w:t>
      </w:r>
    </w:p>
    <w:p w14:paraId="56E3FB34" w14:textId="77777777" w:rsidR="00C967C2" w:rsidRPr="00C967C2" w:rsidRDefault="00C967C2" w:rsidP="00C967C2">
      <w:pPr>
        <w:spacing w:after="0" w:line="240" w:lineRule="auto"/>
        <w:jc w:val="both"/>
        <w:rPr>
          <w:rFonts w:ascii="Times New Roman" w:eastAsia="Times New Roman" w:hAnsi="Times New Roman"/>
          <w:sz w:val="16"/>
          <w:szCs w:val="16"/>
          <w:lang w:eastAsia="ru-RU"/>
        </w:rPr>
      </w:pPr>
    </w:p>
    <w:p w14:paraId="62FC882D"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Глава Широкоярского сельсовета </w:t>
      </w:r>
    </w:p>
    <w:p w14:paraId="0D012401" w14:textId="715B1E75"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Мошковского района Новосибирской области                                                                        </w:t>
      </w:r>
      <w:proofErr w:type="spellStart"/>
      <w:r w:rsidRPr="00C967C2">
        <w:rPr>
          <w:rFonts w:ascii="Times New Roman" w:eastAsia="Times New Roman" w:hAnsi="Times New Roman"/>
          <w:sz w:val="24"/>
          <w:szCs w:val="24"/>
          <w:lang w:eastAsia="ru-RU"/>
        </w:rPr>
        <w:t>В.С.Орлов</w:t>
      </w:r>
      <w:proofErr w:type="spellEnd"/>
    </w:p>
    <w:p w14:paraId="440ADA4C" w14:textId="77777777" w:rsidR="00C967C2" w:rsidRPr="00C967C2" w:rsidRDefault="00C967C2" w:rsidP="00C967C2">
      <w:pPr>
        <w:spacing w:after="0" w:line="240" w:lineRule="auto"/>
        <w:jc w:val="both"/>
        <w:rPr>
          <w:rFonts w:ascii="Times New Roman" w:eastAsia="Times New Roman" w:hAnsi="Times New Roman"/>
          <w:sz w:val="16"/>
          <w:szCs w:val="16"/>
          <w:lang w:eastAsia="ru-RU"/>
        </w:rPr>
      </w:pPr>
    </w:p>
    <w:p w14:paraId="6F657D88"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Председатель Совета депутатов </w:t>
      </w:r>
    </w:p>
    <w:p w14:paraId="238DC823"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Широкоярского сельсовета</w:t>
      </w:r>
    </w:p>
    <w:p w14:paraId="1143B8C4" w14:textId="49CA1515"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Мошковского района Новосибирской области                                                                   </w:t>
      </w:r>
      <w:proofErr w:type="spellStart"/>
      <w:r w:rsidRPr="00C967C2">
        <w:rPr>
          <w:rFonts w:ascii="Times New Roman" w:eastAsia="Times New Roman" w:hAnsi="Times New Roman"/>
          <w:sz w:val="24"/>
          <w:szCs w:val="24"/>
          <w:lang w:eastAsia="ru-RU"/>
        </w:rPr>
        <w:t>В.В.Черников</w:t>
      </w:r>
      <w:proofErr w:type="spellEnd"/>
    </w:p>
    <w:p w14:paraId="0DBCBC17" w14:textId="77777777" w:rsidR="00C967C2" w:rsidRPr="00C967C2" w:rsidRDefault="00C967C2" w:rsidP="00C967C2">
      <w:pPr>
        <w:spacing w:after="0" w:line="240" w:lineRule="auto"/>
        <w:rPr>
          <w:rFonts w:ascii="Times New Roman" w:eastAsia="Times New Roman" w:hAnsi="Times New Roman"/>
          <w:sz w:val="24"/>
          <w:szCs w:val="24"/>
          <w:lang w:eastAsia="ru-RU"/>
        </w:rPr>
      </w:pPr>
    </w:p>
    <w:tbl>
      <w:tblPr>
        <w:tblW w:w="0" w:type="auto"/>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0"/>
      </w:tblGrid>
      <w:tr w:rsidR="00C967C2" w:rsidRPr="00C967C2" w14:paraId="67037195" w14:textId="77777777" w:rsidTr="00EF6191">
        <w:trPr>
          <w:trHeight w:val="180"/>
        </w:trPr>
        <w:tc>
          <w:tcPr>
            <w:tcW w:w="4026" w:type="dxa"/>
            <w:tcBorders>
              <w:top w:val="nil"/>
              <w:left w:val="nil"/>
              <w:bottom w:val="nil"/>
              <w:right w:val="nil"/>
            </w:tcBorders>
          </w:tcPr>
          <w:p w14:paraId="1C887654"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Приложение</w:t>
            </w:r>
          </w:p>
          <w:p w14:paraId="3A30424B"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к решению тридцать девятой сессии Совета депутатов</w:t>
            </w:r>
          </w:p>
          <w:p w14:paraId="686BFF8D"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Широкоярского сельсовета</w:t>
            </w:r>
          </w:p>
          <w:p w14:paraId="1237A8EE"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Мошковского района Новосибирской области</w:t>
            </w:r>
          </w:p>
          <w:p w14:paraId="7C586ABB"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от 20.03.2025 № 210 </w:t>
            </w:r>
          </w:p>
        </w:tc>
      </w:tr>
    </w:tbl>
    <w:p w14:paraId="6B748601" w14:textId="77777777"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lastRenderedPageBreak/>
        <w:t>О Т Ч Е Т</w:t>
      </w:r>
    </w:p>
    <w:p w14:paraId="7045C308" w14:textId="77777777"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главы Широкоярского сельсовета Мошковского района Новосибирской области                                    о результатах своей деятельности и деятельности администрации Широкоярского сельсовета Мошковского района Новосибирской области за 2024 год</w:t>
      </w:r>
    </w:p>
    <w:p w14:paraId="3F57EEAF" w14:textId="77777777" w:rsidR="00C967C2" w:rsidRPr="00C967C2" w:rsidRDefault="00C967C2" w:rsidP="00C967C2">
      <w:pPr>
        <w:spacing w:after="0" w:line="240" w:lineRule="auto"/>
        <w:jc w:val="center"/>
        <w:rPr>
          <w:rFonts w:ascii="Times New Roman" w:eastAsia="Times New Roman" w:hAnsi="Times New Roman"/>
          <w:sz w:val="16"/>
          <w:szCs w:val="16"/>
          <w:lang w:eastAsia="ru-RU"/>
        </w:rPr>
      </w:pPr>
    </w:p>
    <w:p w14:paraId="7FA6A4BE" w14:textId="63C5347D"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Уважаемые депутаты и приглашенные!</w:t>
      </w:r>
    </w:p>
    <w:p w14:paraId="370B0DD3" w14:textId="77777777" w:rsidR="00C967C2" w:rsidRPr="00C967C2" w:rsidRDefault="00C967C2" w:rsidP="00C967C2">
      <w:pPr>
        <w:spacing w:after="0" w:line="240" w:lineRule="auto"/>
        <w:ind w:firstLine="70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В соответствии со статьей 36 Федерального закона от 06.10.2003 № 131-ФЗ «Об общих принципах организации местного самоуправления в Российской Федерации», руководствуясь Уставом сельского поселения Широкоярского сельсовета Мошковского муниципального района Новосибирской области, глава местного самоуправления представляет отчет по итогам работы за предшествующий год представительному органу и населению муниципального образования, что мы регулярно практикуем на сессиях Совета депутатов и на встречах с населением.</w:t>
      </w:r>
    </w:p>
    <w:p w14:paraId="3E1E3AC8" w14:textId="77777777" w:rsidR="00C967C2" w:rsidRPr="00C967C2" w:rsidRDefault="00C967C2" w:rsidP="00C967C2">
      <w:pPr>
        <w:spacing w:after="0" w:line="240" w:lineRule="auto"/>
        <w:ind w:firstLine="70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Вся работа органов местного самоуправления строится в соответствии с Федеральным законом от 06.10.2003 № 131-ФЗ «Об общих принципах организации местного самоуправления в Российской Федерации». Вопросы организационного и технического обеспечения работы аппарата администрации, специалистов решаются в штатном порядке, в контакте и ответственности перед и с вышестоящими структурами региональной власти.</w:t>
      </w:r>
    </w:p>
    <w:p w14:paraId="28C1F069" w14:textId="77777777" w:rsidR="00C967C2" w:rsidRPr="00C967C2" w:rsidRDefault="00C967C2" w:rsidP="00C967C2">
      <w:pPr>
        <w:spacing w:after="0" w:line="240" w:lineRule="auto"/>
        <w:ind w:firstLine="70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От принятого и утвержденного бюджета на очередной год зависит и реализация расходных обязательств в соответствии с законодательством, влияющим на все сферы жизни населения муниципального образования.</w:t>
      </w:r>
    </w:p>
    <w:p w14:paraId="3330B93F" w14:textId="77777777" w:rsidR="00C967C2" w:rsidRPr="00C967C2" w:rsidRDefault="00C967C2" w:rsidP="00C967C2">
      <w:pPr>
        <w:spacing w:after="0" w:line="240" w:lineRule="auto"/>
        <w:ind w:firstLine="709"/>
        <w:jc w:val="both"/>
        <w:rPr>
          <w:rFonts w:ascii="Times New Roman" w:eastAsia="Times New Roman" w:hAnsi="Times New Roman"/>
          <w:sz w:val="16"/>
          <w:szCs w:val="16"/>
          <w:lang w:eastAsia="ru-RU"/>
        </w:rPr>
      </w:pPr>
    </w:p>
    <w:p w14:paraId="6F3F7C34" w14:textId="77777777"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Расходы бюджета Широкоярского сельсовета на 2024 год</w:t>
      </w:r>
    </w:p>
    <w:tbl>
      <w:tblPr>
        <w:tblW w:w="10378" w:type="dxa"/>
        <w:tblInd w:w="78" w:type="dxa"/>
        <w:tblLayout w:type="fixed"/>
        <w:tblLook w:val="0000" w:firstRow="0" w:lastRow="0" w:firstColumn="0" w:lastColumn="0" w:noHBand="0" w:noVBand="0"/>
      </w:tblPr>
      <w:tblGrid>
        <w:gridCol w:w="3466"/>
        <w:gridCol w:w="709"/>
        <w:gridCol w:w="2410"/>
        <w:gridCol w:w="1275"/>
        <w:gridCol w:w="1134"/>
        <w:gridCol w:w="1384"/>
      </w:tblGrid>
      <w:tr w:rsidR="00C967C2" w:rsidRPr="00C967C2" w14:paraId="4273F482" w14:textId="77777777" w:rsidTr="00516633">
        <w:trPr>
          <w:trHeight w:val="250"/>
        </w:trPr>
        <w:tc>
          <w:tcPr>
            <w:tcW w:w="3466" w:type="dxa"/>
            <w:tcBorders>
              <w:top w:val="nil"/>
              <w:left w:val="nil"/>
              <w:bottom w:val="nil"/>
              <w:right w:val="nil"/>
            </w:tcBorders>
          </w:tcPr>
          <w:p w14:paraId="718CBA51"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709" w:type="dxa"/>
            <w:tcBorders>
              <w:top w:val="nil"/>
              <w:left w:val="nil"/>
              <w:bottom w:val="nil"/>
              <w:right w:val="nil"/>
            </w:tcBorders>
          </w:tcPr>
          <w:p w14:paraId="3ED4B721"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2410" w:type="dxa"/>
            <w:tcBorders>
              <w:top w:val="nil"/>
              <w:left w:val="nil"/>
              <w:bottom w:val="nil"/>
              <w:right w:val="nil"/>
            </w:tcBorders>
          </w:tcPr>
          <w:p w14:paraId="018230A7" w14:textId="77777777" w:rsidR="00C967C2" w:rsidRPr="00C967C2" w:rsidRDefault="00C967C2" w:rsidP="00C967C2">
            <w:pPr>
              <w:autoSpaceDE w:val="0"/>
              <w:autoSpaceDN w:val="0"/>
              <w:adjustRightInd w:val="0"/>
              <w:spacing w:after="0" w:line="240" w:lineRule="auto"/>
              <w:jc w:val="right"/>
              <w:rPr>
                <w:rFonts w:ascii="Times New Roman" w:eastAsia="Times New Roman" w:hAnsi="Times New Roman"/>
                <w:color w:val="000000"/>
                <w:sz w:val="16"/>
                <w:szCs w:val="16"/>
                <w:lang w:eastAsia="ru-RU"/>
              </w:rPr>
            </w:pPr>
          </w:p>
        </w:tc>
        <w:tc>
          <w:tcPr>
            <w:tcW w:w="1275" w:type="dxa"/>
            <w:tcBorders>
              <w:top w:val="nil"/>
              <w:left w:val="nil"/>
              <w:bottom w:val="nil"/>
              <w:right w:val="nil"/>
            </w:tcBorders>
          </w:tcPr>
          <w:p w14:paraId="7A912AF7" w14:textId="77777777" w:rsidR="00C967C2" w:rsidRPr="00C967C2" w:rsidRDefault="00C967C2" w:rsidP="00C967C2">
            <w:pPr>
              <w:autoSpaceDE w:val="0"/>
              <w:autoSpaceDN w:val="0"/>
              <w:adjustRightInd w:val="0"/>
              <w:spacing w:after="0" w:line="240" w:lineRule="auto"/>
              <w:jc w:val="right"/>
              <w:rPr>
                <w:rFonts w:ascii="Times New Roman" w:eastAsia="Times New Roman" w:hAnsi="Times New Roman"/>
                <w:color w:val="000000"/>
                <w:sz w:val="24"/>
                <w:szCs w:val="24"/>
                <w:lang w:eastAsia="ru-RU"/>
              </w:rPr>
            </w:pPr>
          </w:p>
        </w:tc>
        <w:tc>
          <w:tcPr>
            <w:tcW w:w="1134" w:type="dxa"/>
            <w:tcBorders>
              <w:top w:val="nil"/>
              <w:left w:val="nil"/>
              <w:bottom w:val="nil"/>
              <w:right w:val="nil"/>
            </w:tcBorders>
          </w:tcPr>
          <w:p w14:paraId="2E2A3DB1" w14:textId="77777777" w:rsidR="00C967C2" w:rsidRPr="00C967C2" w:rsidRDefault="00C967C2" w:rsidP="00C967C2">
            <w:pPr>
              <w:autoSpaceDE w:val="0"/>
              <w:autoSpaceDN w:val="0"/>
              <w:adjustRightInd w:val="0"/>
              <w:spacing w:after="0" w:line="240" w:lineRule="auto"/>
              <w:jc w:val="right"/>
              <w:rPr>
                <w:rFonts w:ascii="Times New Roman" w:eastAsia="Times New Roman" w:hAnsi="Times New Roman"/>
                <w:color w:val="000000"/>
                <w:sz w:val="24"/>
                <w:szCs w:val="24"/>
                <w:lang w:eastAsia="ru-RU"/>
              </w:rPr>
            </w:pPr>
          </w:p>
        </w:tc>
        <w:tc>
          <w:tcPr>
            <w:tcW w:w="1384" w:type="dxa"/>
            <w:tcBorders>
              <w:top w:val="nil"/>
              <w:left w:val="nil"/>
              <w:bottom w:val="nil"/>
              <w:right w:val="nil"/>
            </w:tcBorders>
          </w:tcPr>
          <w:p w14:paraId="258D8D56" w14:textId="77777777" w:rsidR="00C967C2" w:rsidRPr="00C967C2" w:rsidRDefault="00C967C2" w:rsidP="00C967C2">
            <w:pPr>
              <w:autoSpaceDE w:val="0"/>
              <w:autoSpaceDN w:val="0"/>
              <w:adjustRightInd w:val="0"/>
              <w:spacing w:after="0" w:line="240" w:lineRule="auto"/>
              <w:jc w:val="right"/>
              <w:rPr>
                <w:rFonts w:ascii="Times New Roman" w:eastAsia="Times New Roman" w:hAnsi="Times New Roman"/>
                <w:color w:val="000000"/>
                <w:sz w:val="24"/>
                <w:szCs w:val="24"/>
                <w:lang w:eastAsia="ru-RU"/>
              </w:rPr>
            </w:pPr>
          </w:p>
        </w:tc>
      </w:tr>
      <w:tr w:rsidR="00C967C2" w:rsidRPr="00C967C2" w14:paraId="559AA8BE" w14:textId="77777777" w:rsidTr="00516633">
        <w:trPr>
          <w:trHeight w:val="413"/>
        </w:trPr>
        <w:tc>
          <w:tcPr>
            <w:tcW w:w="3466" w:type="dxa"/>
            <w:tcBorders>
              <w:top w:val="single" w:sz="12" w:space="0" w:color="auto"/>
              <w:left w:val="single" w:sz="12" w:space="0" w:color="auto"/>
              <w:bottom w:val="single" w:sz="6" w:space="0" w:color="auto"/>
              <w:right w:val="single" w:sz="12" w:space="0" w:color="auto"/>
            </w:tcBorders>
          </w:tcPr>
          <w:p w14:paraId="7577F803" w14:textId="77777777" w:rsidR="00C967C2" w:rsidRPr="00C967C2" w:rsidRDefault="00C967C2" w:rsidP="00C967C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 xml:space="preserve"> Наименование показателя</w:t>
            </w:r>
          </w:p>
        </w:tc>
        <w:tc>
          <w:tcPr>
            <w:tcW w:w="709" w:type="dxa"/>
            <w:tcBorders>
              <w:top w:val="single" w:sz="12" w:space="0" w:color="auto"/>
              <w:left w:val="single" w:sz="12" w:space="0" w:color="auto"/>
              <w:bottom w:val="single" w:sz="6" w:space="0" w:color="auto"/>
              <w:right w:val="single" w:sz="12" w:space="0" w:color="auto"/>
            </w:tcBorders>
          </w:tcPr>
          <w:p w14:paraId="167294A9" w14:textId="77777777" w:rsidR="00C967C2" w:rsidRPr="00C967C2" w:rsidRDefault="00C967C2" w:rsidP="00C967C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 xml:space="preserve">Код </w:t>
            </w:r>
            <w:proofErr w:type="spellStart"/>
            <w:r w:rsidRPr="00C967C2">
              <w:rPr>
                <w:rFonts w:ascii="Times New Roman" w:eastAsia="Times New Roman" w:hAnsi="Times New Roman"/>
                <w:color w:val="000000"/>
                <w:sz w:val="24"/>
                <w:szCs w:val="24"/>
                <w:lang w:eastAsia="ru-RU"/>
              </w:rPr>
              <w:t>стро-ки</w:t>
            </w:r>
            <w:proofErr w:type="spellEnd"/>
          </w:p>
        </w:tc>
        <w:tc>
          <w:tcPr>
            <w:tcW w:w="2410" w:type="dxa"/>
            <w:tcBorders>
              <w:top w:val="single" w:sz="12" w:space="0" w:color="auto"/>
              <w:left w:val="single" w:sz="12" w:space="0" w:color="auto"/>
              <w:bottom w:val="nil"/>
              <w:right w:val="single" w:sz="12" w:space="0" w:color="auto"/>
            </w:tcBorders>
          </w:tcPr>
          <w:p w14:paraId="44BDDDC1" w14:textId="77777777" w:rsidR="00C967C2" w:rsidRPr="00C967C2" w:rsidRDefault="00C967C2" w:rsidP="00C967C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Код расхода по бюджетной классификации</w:t>
            </w:r>
          </w:p>
        </w:tc>
        <w:tc>
          <w:tcPr>
            <w:tcW w:w="1275" w:type="dxa"/>
            <w:tcBorders>
              <w:top w:val="single" w:sz="12" w:space="0" w:color="auto"/>
              <w:left w:val="single" w:sz="12" w:space="0" w:color="auto"/>
              <w:bottom w:val="nil"/>
              <w:right w:val="single" w:sz="12" w:space="0" w:color="auto"/>
            </w:tcBorders>
          </w:tcPr>
          <w:p w14:paraId="42F0FE18" w14:textId="77777777" w:rsidR="00C967C2" w:rsidRPr="00C967C2" w:rsidRDefault="00C967C2" w:rsidP="00C967C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Утвержденные бюджетные назначения</w:t>
            </w:r>
          </w:p>
        </w:tc>
        <w:tc>
          <w:tcPr>
            <w:tcW w:w="1134" w:type="dxa"/>
            <w:tcBorders>
              <w:top w:val="single" w:sz="12" w:space="0" w:color="auto"/>
              <w:left w:val="single" w:sz="12" w:space="0" w:color="auto"/>
              <w:bottom w:val="nil"/>
              <w:right w:val="single" w:sz="12" w:space="0" w:color="auto"/>
            </w:tcBorders>
          </w:tcPr>
          <w:p w14:paraId="3250B569" w14:textId="77777777" w:rsidR="00C967C2" w:rsidRPr="00C967C2" w:rsidRDefault="00C967C2" w:rsidP="00C967C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Исполнено</w:t>
            </w:r>
          </w:p>
        </w:tc>
        <w:tc>
          <w:tcPr>
            <w:tcW w:w="1384" w:type="dxa"/>
            <w:tcBorders>
              <w:top w:val="single" w:sz="12" w:space="0" w:color="auto"/>
              <w:left w:val="single" w:sz="12" w:space="0" w:color="auto"/>
              <w:bottom w:val="nil"/>
              <w:right w:val="single" w:sz="12" w:space="0" w:color="auto"/>
            </w:tcBorders>
          </w:tcPr>
          <w:p w14:paraId="5D4C5D0D" w14:textId="77777777" w:rsidR="00C967C2" w:rsidRPr="00C967C2" w:rsidRDefault="00C967C2" w:rsidP="00C967C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Неисполненные назначения</w:t>
            </w:r>
          </w:p>
        </w:tc>
      </w:tr>
      <w:tr w:rsidR="00C967C2" w:rsidRPr="00C967C2" w14:paraId="23AD0407" w14:textId="77777777" w:rsidTr="00516633">
        <w:trPr>
          <w:trHeight w:val="250"/>
        </w:trPr>
        <w:tc>
          <w:tcPr>
            <w:tcW w:w="3466" w:type="dxa"/>
            <w:tcBorders>
              <w:top w:val="single" w:sz="6" w:space="0" w:color="auto"/>
              <w:left w:val="single" w:sz="12" w:space="0" w:color="auto"/>
              <w:bottom w:val="single" w:sz="12" w:space="0" w:color="auto"/>
              <w:right w:val="single" w:sz="12" w:space="0" w:color="auto"/>
            </w:tcBorders>
          </w:tcPr>
          <w:p w14:paraId="3FD88FD3" w14:textId="77777777" w:rsidR="00C967C2" w:rsidRPr="00C967C2" w:rsidRDefault="00C967C2" w:rsidP="00C967C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1</w:t>
            </w:r>
          </w:p>
        </w:tc>
        <w:tc>
          <w:tcPr>
            <w:tcW w:w="709" w:type="dxa"/>
            <w:tcBorders>
              <w:top w:val="single" w:sz="6" w:space="0" w:color="auto"/>
              <w:left w:val="single" w:sz="12" w:space="0" w:color="auto"/>
              <w:bottom w:val="single" w:sz="12" w:space="0" w:color="auto"/>
              <w:right w:val="single" w:sz="12" w:space="0" w:color="auto"/>
            </w:tcBorders>
          </w:tcPr>
          <w:p w14:paraId="7212627F" w14:textId="77777777" w:rsidR="00C967C2" w:rsidRPr="00C967C2" w:rsidRDefault="00C967C2" w:rsidP="00C967C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2</w:t>
            </w:r>
          </w:p>
        </w:tc>
        <w:tc>
          <w:tcPr>
            <w:tcW w:w="2410" w:type="dxa"/>
            <w:tcBorders>
              <w:top w:val="single" w:sz="6" w:space="0" w:color="auto"/>
              <w:left w:val="single" w:sz="12" w:space="0" w:color="auto"/>
              <w:bottom w:val="single" w:sz="12" w:space="0" w:color="auto"/>
              <w:right w:val="nil"/>
            </w:tcBorders>
          </w:tcPr>
          <w:p w14:paraId="4659A1F7" w14:textId="77777777" w:rsidR="00C967C2" w:rsidRPr="00C967C2" w:rsidRDefault="00C967C2" w:rsidP="00C967C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3</w:t>
            </w:r>
          </w:p>
        </w:tc>
        <w:tc>
          <w:tcPr>
            <w:tcW w:w="1275" w:type="dxa"/>
            <w:tcBorders>
              <w:top w:val="single" w:sz="6" w:space="0" w:color="auto"/>
              <w:left w:val="single" w:sz="12" w:space="0" w:color="auto"/>
              <w:bottom w:val="single" w:sz="12" w:space="0" w:color="auto"/>
              <w:right w:val="single" w:sz="12" w:space="0" w:color="auto"/>
            </w:tcBorders>
          </w:tcPr>
          <w:p w14:paraId="77A75612" w14:textId="77777777" w:rsidR="00C967C2" w:rsidRPr="00C967C2" w:rsidRDefault="00C967C2" w:rsidP="00C967C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4</w:t>
            </w:r>
          </w:p>
        </w:tc>
        <w:tc>
          <w:tcPr>
            <w:tcW w:w="1134" w:type="dxa"/>
            <w:tcBorders>
              <w:top w:val="single" w:sz="6" w:space="0" w:color="auto"/>
              <w:left w:val="single" w:sz="12" w:space="0" w:color="auto"/>
              <w:bottom w:val="single" w:sz="12" w:space="0" w:color="auto"/>
              <w:right w:val="single" w:sz="12" w:space="0" w:color="auto"/>
            </w:tcBorders>
          </w:tcPr>
          <w:p w14:paraId="699DEC78" w14:textId="77777777" w:rsidR="00C967C2" w:rsidRPr="00C967C2" w:rsidRDefault="00C967C2" w:rsidP="00C967C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5</w:t>
            </w:r>
          </w:p>
        </w:tc>
        <w:tc>
          <w:tcPr>
            <w:tcW w:w="1384" w:type="dxa"/>
            <w:tcBorders>
              <w:top w:val="single" w:sz="6" w:space="0" w:color="auto"/>
              <w:left w:val="single" w:sz="12" w:space="0" w:color="auto"/>
              <w:bottom w:val="single" w:sz="12" w:space="0" w:color="auto"/>
              <w:right w:val="single" w:sz="12" w:space="0" w:color="auto"/>
            </w:tcBorders>
          </w:tcPr>
          <w:p w14:paraId="6A85A237" w14:textId="77777777" w:rsidR="00C967C2" w:rsidRPr="00C967C2" w:rsidRDefault="00C967C2" w:rsidP="00C967C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6</w:t>
            </w:r>
          </w:p>
        </w:tc>
      </w:tr>
      <w:tr w:rsidR="00C967C2" w:rsidRPr="00C967C2" w14:paraId="4D30A999" w14:textId="77777777" w:rsidTr="00516633">
        <w:trPr>
          <w:trHeight w:val="235"/>
        </w:trPr>
        <w:tc>
          <w:tcPr>
            <w:tcW w:w="3466" w:type="dxa"/>
            <w:tcBorders>
              <w:top w:val="single" w:sz="12" w:space="0" w:color="auto"/>
              <w:left w:val="single" w:sz="12" w:space="0" w:color="auto"/>
              <w:bottom w:val="single" w:sz="6" w:space="0" w:color="auto"/>
              <w:right w:val="single" w:sz="12" w:space="0" w:color="auto"/>
            </w:tcBorders>
          </w:tcPr>
          <w:p w14:paraId="3F805789"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Расходы бюджета - всего</w:t>
            </w:r>
          </w:p>
        </w:tc>
        <w:tc>
          <w:tcPr>
            <w:tcW w:w="709" w:type="dxa"/>
            <w:tcBorders>
              <w:top w:val="single" w:sz="12" w:space="0" w:color="auto"/>
              <w:left w:val="single" w:sz="12" w:space="0" w:color="auto"/>
              <w:bottom w:val="single" w:sz="6" w:space="0" w:color="auto"/>
              <w:right w:val="single" w:sz="12" w:space="0" w:color="auto"/>
            </w:tcBorders>
          </w:tcPr>
          <w:p w14:paraId="39AAF830"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200</w:t>
            </w:r>
          </w:p>
        </w:tc>
        <w:tc>
          <w:tcPr>
            <w:tcW w:w="2410" w:type="dxa"/>
            <w:tcBorders>
              <w:top w:val="single" w:sz="12" w:space="0" w:color="auto"/>
              <w:left w:val="single" w:sz="12" w:space="0" w:color="auto"/>
              <w:bottom w:val="single" w:sz="6" w:space="0" w:color="auto"/>
              <w:right w:val="nil"/>
            </w:tcBorders>
          </w:tcPr>
          <w:p w14:paraId="6F0025F9"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000 9600 0000000000 000</w:t>
            </w:r>
          </w:p>
        </w:tc>
        <w:tc>
          <w:tcPr>
            <w:tcW w:w="1275" w:type="dxa"/>
            <w:tcBorders>
              <w:top w:val="single" w:sz="12" w:space="0" w:color="auto"/>
              <w:left w:val="single" w:sz="12" w:space="0" w:color="auto"/>
              <w:bottom w:val="single" w:sz="6" w:space="0" w:color="auto"/>
              <w:right w:val="single" w:sz="12" w:space="0" w:color="auto"/>
            </w:tcBorders>
          </w:tcPr>
          <w:p w14:paraId="73BDA7CE"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15 493 343,00</w:t>
            </w:r>
          </w:p>
        </w:tc>
        <w:tc>
          <w:tcPr>
            <w:tcW w:w="1134" w:type="dxa"/>
            <w:tcBorders>
              <w:top w:val="single" w:sz="12" w:space="0" w:color="auto"/>
              <w:left w:val="single" w:sz="12" w:space="0" w:color="auto"/>
              <w:bottom w:val="single" w:sz="6" w:space="0" w:color="auto"/>
              <w:right w:val="single" w:sz="12" w:space="0" w:color="auto"/>
            </w:tcBorders>
          </w:tcPr>
          <w:p w14:paraId="4DDB8ED5"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9 341 750,46</w:t>
            </w:r>
          </w:p>
        </w:tc>
        <w:tc>
          <w:tcPr>
            <w:tcW w:w="1384" w:type="dxa"/>
            <w:tcBorders>
              <w:top w:val="single" w:sz="12" w:space="0" w:color="auto"/>
              <w:left w:val="single" w:sz="12" w:space="0" w:color="auto"/>
              <w:bottom w:val="single" w:sz="6" w:space="0" w:color="auto"/>
              <w:right w:val="single" w:sz="12" w:space="0" w:color="auto"/>
            </w:tcBorders>
          </w:tcPr>
          <w:p w14:paraId="7B036B19"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6 151 592,54</w:t>
            </w:r>
          </w:p>
        </w:tc>
      </w:tr>
      <w:tr w:rsidR="00C967C2" w:rsidRPr="00C967C2" w14:paraId="41AE3018" w14:textId="77777777" w:rsidTr="00516633">
        <w:trPr>
          <w:trHeight w:val="358"/>
        </w:trPr>
        <w:tc>
          <w:tcPr>
            <w:tcW w:w="3466" w:type="dxa"/>
            <w:tcBorders>
              <w:top w:val="nil"/>
              <w:left w:val="single" w:sz="12" w:space="0" w:color="auto"/>
              <w:bottom w:val="single" w:sz="6" w:space="0" w:color="auto"/>
              <w:right w:val="single" w:sz="12" w:space="0" w:color="auto"/>
            </w:tcBorders>
          </w:tcPr>
          <w:p w14:paraId="5EE734D0"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Фонд оплаты труда государственных (муниципальных) органов</w:t>
            </w:r>
          </w:p>
        </w:tc>
        <w:tc>
          <w:tcPr>
            <w:tcW w:w="709" w:type="dxa"/>
            <w:tcBorders>
              <w:top w:val="nil"/>
              <w:left w:val="single" w:sz="12" w:space="0" w:color="auto"/>
              <w:bottom w:val="single" w:sz="6" w:space="0" w:color="auto"/>
              <w:right w:val="single" w:sz="12" w:space="0" w:color="auto"/>
            </w:tcBorders>
          </w:tcPr>
          <w:p w14:paraId="66E1EE6B"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04847D6E"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000 0102 8800010110 121</w:t>
            </w:r>
          </w:p>
        </w:tc>
        <w:tc>
          <w:tcPr>
            <w:tcW w:w="1275" w:type="dxa"/>
            <w:tcBorders>
              <w:top w:val="nil"/>
              <w:left w:val="single" w:sz="12" w:space="0" w:color="auto"/>
              <w:bottom w:val="single" w:sz="6" w:space="0" w:color="auto"/>
              <w:right w:val="single" w:sz="12" w:space="0" w:color="auto"/>
            </w:tcBorders>
          </w:tcPr>
          <w:p w14:paraId="69CC906B"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858 486,63</w:t>
            </w:r>
          </w:p>
        </w:tc>
        <w:tc>
          <w:tcPr>
            <w:tcW w:w="1134" w:type="dxa"/>
            <w:tcBorders>
              <w:top w:val="nil"/>
              <w:left w:val="single" w:sz="12" w:space="0" w:color="auto"/>
              <w:bottom w:val="single" w:sz="6" w:space="0" w:color="auto"/>
              <w:right w:val="single" w:sz="12" w:space="0" w:color="auto"/>
            </w:tcBorders>
          </w:tcPr>
          <w:p w14:paraId="67CD4032"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858 486,63</w:t>
            </w:r>
          </w:p>
        </w:tc>
        <w:tc>
          <w:tcPr>
            <w:tcW w:w="1384" w:type="dxa"/>
            <w:tcBorders>
              <w:top w:val="nil"/>
              <w:left w:val="single" w:sz="12" w:space="0" w:color="auto"/>
              <w:bottom w:val="single" w:sz="6" w:space="0" w:color="auto"/>
              <w:right w:val="single" w:sz="12" w:space="0" w:color="auto"/>
            </w:tcBorders>
          </w:tcPr>
          <w:p w14:paraId="4824AA83"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r>
      <w:tr w:rsidR="00C967C2" w:rsidRPr="00C967C2" w14:paraId="2649ED32" w14:textId="77777777" w:rsidTr="00516633">
        <w:trPr>
          <w:trHeight w:val="269"/>
        </w:trPr>
        <w:tc>
          <w:tcPr>
            <w:tcW w:w="3466" w:type="dxa"/>
            <w:tcBorders>
              <w:top w:val="nil"/>
              <w:left w:val="single" w:sz="12" w:space="0" w:color="auto"/>
              <w:bottom w:val="single" w:sz="6" w:space="0" w:color="auto"/>
              <w:right w:val="single" w:sz="12" w:space="0" w:color="auto"/>
            </w:tcBorders>
          </w:tcPr>
          <w:p w14:paraId="5277CDA7"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single" w:sz="12" w:space="0" w:color="auto"/>
              <w:bottom w:val="single" w:sz="6" w:space="0" w:color="auto"/>
              <w:right w:val="single" w:sz="12" w:space="0" w:color="auto"/>
            </w:tcBorders>
          </w:tcPr>
          <w:p w14:paraId="59195DB4"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3D2C9AA8"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000 0102 8800010110 129</w:t>
            </w:r>
          </w:p>
        </w:tc>
        <w:tc>
          <w:tcPr>
            <w:tcW w:w="1275" w:type="dxa"/>
            <w:tcBorders>
              <w:top w:val="nil"/>
              <w:left w:val="single" w:sz="12" w:space="0" w:color="auto"/>
              <w:bottom w:val="single" w:sz="6" w:space="0" w:color="auto"/>
              <w:right w:val="single" w:sz="12" w:space="0" w:color="auto"/>
            </w:tcBorders>
          </w:tcPr>
          <w:p w14:paraId="7335F7D2"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259 001,37</w:t>
            </w:r>
          </w:p>
        </w:tc>
        <w:tc>
          <w:tcPr>
            <w:tcW w:w="1134" w:type="dxa"/>
            <w:tcBorders>
              <w:top w:val="nil"/>
              <w:left w:val="single" w:sz="12" w:space="0" w:color="auto"/>
              <w:bottom w:val="single" w:sz="6" w:space="0" w:color="auto"/>
              <w:right w:val="single" w:sz="12" w:space="0" w:color="auto"/>
            </w:tcBorders>
          </w:tcPr>
          <w:p w14:paraId="7871167E"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259 001,37</w:t>
            </w:r>
          </w:p>
        </w:tc>
        <w:tc>
          <w:tcPr>
            <w:tcW w:w="1384" w:type="dxa"/>
            <w:tcBorders>
              <w:top w:val="nil"/>
              <w:left w:val="single" w:sz="12" w:space="0" w:color="auto"/>
              <w:bottom w:val="single" w:sz="6" w:space="0" w:color="auto"/>
              <w:right w:val="single" w:sz="12" w:space="0" w:color="auto"/>
            </w:tcBorders>
          </w:tcPr>
          <w:p w14:paraId="2578CC7F"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r>
      <w:tr w:rsidR="00C967C2" w:rsidRPr="00C967C2" w14:paraId="334BB182" w14:textId="77777777" w:rsidTr="00516633">
        <w:trPr>
          <w:trHeight w:val="358"/>
        </w:trPr>
        <w:tc>
          <w:tcPr>
            <w:tcW w:w="3466" w:type="dxa"/>
            <w:tcBorders>
              <w:top w:val="nil"/>
              <w:left w:val="single" w:sz="12" w:space="0" w:color="auto"/>
              <w:bottom w:val="single" w:sz="6" w:space="0" w:color="auto"/>
              <w:right w:val="single" w:sz="12" w:space="0" w:color="auto"/>
            </w:tcBorders>
          </w:tcPr>
          <w:p w14:paraId="7D1D4E75"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Фонд оплаты труда государственных (муниципальных) органов</w:t>
            </w:r>
          </w:p>
        </w:tc>
        <w:tc>
          <w:tcPr>
            <w:tcW w:w="709" w:type="dxa"/>
            <w:tcBorders>
              <w:top w:val="nil"/>
              <w:left w:val="single" w:sz="12" w:space="0" w:color="auto"/>
              <w:bottom w:val="single" w:sz="6" w:space="0" w:color="auto"/>
              <w:right w:val="single" w:sz="12" w:space="0" w:color="auto"/>
            </w:tcBorders>
          </w:tcPr>
          <w:p w14:paraId="6857E0A7"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0E525424"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000 0104 8800014110 121</w:t>
            </w:r>
          </w:p>
        </w:tc>
        <w:tc>
          <w:tcPr>
            <w:tcW w:w="1275" w:type="dxa"/>
            <w:tcBorders>
              <w:top w:val="nil"/>
              <w:left w:val="single" w:sz="12" w:space="0" w:color="auto"/>
              <w:bottom w:val="single" w:sz="6" w:space="0" w:color="auto"/>
              <w:right w:val="single" w:sz="12" w:space="0" w:color="auto"/>
            </w:tcBorders>
          </w:tcPr>
          <w:p w14:paraId="0772AB05"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3 045 122,00</w:t>
            </w:r>
          </w:p>
        </w:tc>
        <w:tc>
          <w:tcPr>
            <w:tcW w:w="1134" w:type="dxa"/>
            <w:tcBorders>
              <w:top w:val="nil"/>
              <w:left w:val="single" w:sz="12" w:space="0" w:color="auto"/>
              <w:bottom w:val="single" w:sz="6" w:space="0" w:color="auto"/>
              <w:right w:val="single" w:sz="12" w:space="0" w:color="auto"/>
            </w:tcBorders>
          </w:tcPr>
          <w:p w14:paraId="55178C4C"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3 031 388,11</w:t>
            </w:r>
          </w:p>
        </w:tc>
        <w:tc>
          <w:tcPr>
            <w:tcW w:w="1384" w:type="dxa"/>
            <w:tcBorders>
              <w:top w:val="nil"/>
              <w:left w:val="single" w:sz="12" w:space="0" w:color="auto"/>
              <w:bottom w:val="single" w:sz="6" w:space="0" w:color="auto"/>
              <w:right w:val="single" w:sz="12" w:space="0" w:color="auto"/>
            </w:tcBorders>
          </w:tcPr>
          <w:p w14:paraId="036E2345"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13 733,89</w:t>
            </w:r>
          </w:p>
        </w:tc>
      </w:tr>
      <w:tr w:rsidR="00C967C2" w:rsidRPr="00C967C2" w14:paraId="43394C94" w14:textId="77777777" w:rsidTr="00516633">
        <w:trPr>
          <w:trHeight w:val="718"/>
        </w:trPr>
        <w:tc>
          <w:tcPr>
            <w:tcW w:w="3466" w:type="dxa"/>
            <w:tcBorders>
              <w:top w:val="nil"/>
              <w:left w:val="single" w:sz="12" w:space="0" w:color="auto"/>
              <w:bottom w:val="single" w:sz="6" w:space="0" w:color="auto"/>
              <w:right w:val="single" w:sz="12" w:space="0" w:color="auto"/>
            </w:tcBorders>
          </w:tcPr>
          <w:p w14:paraId="79E59ED7"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single" w:sz="12" w:space="0" w:color="auto"/>
              <w:bottom w:val="single" w:sz="6" w:space="0" w:color="auto"/>
              <w:right w:val="single" w:sz="12" w:space="0" w:color="auto"/>
            </w:tcBorders>
          </w:tcPr>
          <w:p w14:paraId="790B9D68"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4DA28FFF"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000 0104 8800014110 129</w:t>
            </w:r>
          </w:p>
        </w:tc>
        <w:tc>
          <w:tcPr>
            <w:tcW w:w="1275" w:type="dxa"/>
            <w:tcBorders>
              <w:top w:val="nil"/>
              <w:left w:val="single" w:sz="12" w:space="0" w:color="auto"/>
              <w:bottom w:val="single" w:sz="6" w:space="0" w:color="auto"/>
              <w:right w:val="single" w:sz="12" w:space="0" w:color="auto"/>
            </w:tcBorders>
          </w:tcPr>
          <w:p w14:paraId="707B1528"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928 499,00</w:t>
            </w:r>
          </w:p>
        </w:tc>
        <w:tc>
          <w:tcPr>
            <w:tcW w:w="1134" w:type="dxa"/>
            <w:tcBorders>
              <w:top w:val="nil"/>
              <w:left w:val="single" w:sz="12" w:space="0" w:color="auto"/>
              <w:bottom w:val="single" w:sz="6" w:space="0" w:color="auto"/>
              <w:right w:val="single" w:sz="12" w:space="0" w:color="auto"/>
            </w:tcBorders>
          </w:tcPr>
          <w:p w14:paraId="3CE79279"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895 220,11</w:t>
            </w:r>
          </w:p>
        </w:tc>
        <w:tc>
          <w:tcPr>
            <w:tcW w:w="1384" w:type="dxa"/>
            <w:tcBorders>
              <w:top w:val="nil"/>
              <w:left w:val="single" w:sz="12" w:space="0" w:color="auto"/>
              <w:bottom w:val="single" w:sz="6" w:space="0" w:color="auto"/>
              <w:right w:val="single" w:sz="12" w:space="0" w:color="auto"/>
            </w:tcBorders>
          </w:tcPr>
          <w:p w14:paraId="1AEAF803"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33 278,89</w:t>
            </w:r>
          </w:p>
        </w:tc>
      </w:tr>
      <w:tr w:rsidR="00C967C2" w:rsidRPr="00C967C2" w14:paraId="6130AF1F" w14:textId="77777777" w:rsidTr="00516633">
        <w:trPr>
          <w:trHeight w:val="538"/>
        </w:trPr>
        <w:tc>
          <w:tcPr>
            <w:tcW w:w="3466" w:type="dxa"/>
            <w:tcBorders>
              <w:top w:val="nil"/>
              <w:left w:val="single" w:sz="12" w:space="0" w:color="auto"/>
              <w:bottom w:val="single" w:sz="6" w:space="0" w:color="auto"/>
              <w:right w:val="single" w:sz="12" w:space="0" w:color="auto"/>
            </w:tcBorders>
          </w:tcPr>
          <w:p w14:paraId="083B9A2B"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 xml:space="preserve">Закупка товаров, работ и услуг в </w:t>
            </w:r>
            <w:proofErr w:type="spellStart"/>
            <w:r w:rsidRPr="00C967C2">
              <w:rPr>
                <w:rFonts w:ascii="Times New Roman" w:eastAsia="Times New Roman" w:hAnsi="Times New Roman"/>
                <w:color w:val="000000"/>
                <w:sz w:val="24"/>
                <w:szCs w:val="24"/>
                <w:lang w:eastAsia="ru-RU"/>
              </w:rPr>
              <w:t>сфереинформационно</w:t>
            </w:r>
            <w:proofErr w:type="spellEnd"/>
            <w:r w:rsidRPr="00C967C2">
              <w:rPr>
                <w:rFonts w:ascii="Times New Roman" w:eastAsia="Times New Roman" w:hAnsi="Times New Roman"/>
                <w:color w:val="000000"/>
                <w:sz w:val="24"/>
                <w:szCs w:val="24"/>
                <w:lang w:eastAsia="ru-RU"/>
              </w:rPr>
              <w:t>-</w:t>
            </w:r>
            <w:r w:rsidRPr="00C967C2">
              <w:rPr>
                <w:rFonts w:ascii="Times New Roman" w:eastAsia="Times New Roman" w:hAnsi="Times New Roman"/>
                <w:color w:val="000000"/>
                <w:sz w:val="24"/>
                <w:szCs w:val="24"/>
                <w:lang w:eastAsia="ru-RU"/>
              </w:rPr>
              <w:lastRenderedPageBreak/>
              <w:t>коммуникационных технологий</w:t>
            </w:r>
          </w:p>
        </w:tc>
        <w:tc>
          <w:tcPr>
            <w:tcW w:w="709" w:type="dxa"/>
            <w:tcBorders>
              <w:top w:val="nil"/>
              <w:left w:val="single" w:sz="12" w:space="0" w:color="auto"/>
              <w:bottom w:val="single" w:sz="6" w:space="0" w:color="auto"/>
              <w:right w:val="single" w:sz="12" w:space="0" w:color="auto"/>
            </w:tcBorders>
          </w:tcPr>
          <w:p w14:paraId="71961346"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256E525A"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000 0104 8800014590 242</w:t>
            </w:r>
          </w:p>
        </w:tc>
        <w:tc>
          <w:tcPr>
            <w:tcW w:w="1275" w:type="dxa"/>
            <w:tcBorders>
              <w:top w:val="nil"/>
              <w:left w:val="single" w:sz="12" w:space="0" w:color="auto"/>
              <w:bottom w:val="single" w:sz="6" w:space="0" w:color="auto"/>
              <w:right w:val="single" w:sz="12" w:space="0" w:color="auto"/>
            </w:tcBorders>
          </w:tcPr>
          <w:p w14:paraId="145A0C28"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439 463,70</w:t>
            </w:r>
          </w:p>
        </w:tc>
        <w:tc>
          <w:tcPr>
            <w:tcW w:w="1134" w:type="dxa"/>
            <w:tcBorders>
              <w:top w:val="nil"/>
              <w:left w:val="single" w:sz="12" w:space="0" w:color="auto"/>
              <w:bottom w:val="single" w:sz="6" w:space="0" w:color="auto"/>
              <w:right w:val="single" w:sz="12" w:space="0" w:color="auto"/>
            </w:tcBorders>
          </w:tcPr>
          <w:p w14:paraId="5D911C9E"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425 013,53</w:t>
            </w:r>
          </w:p>
        </w:tc>
        <w:tc>
          <w:tcPr>
            <w:tcW w:w="1384" w:type="dxa"/>
            <w:tcBorders>
              <w:top w:val="nil"/>
              <w:left w:val="single" w:sz="12" w:space="0" w:color="auto"/>
              <w:bottom w:val="single" w:sz="6" w:space="0" w:color="auto"/>
              <w:right w:val="single" w:sz="12" w:space="0" w:color="auto"/>
            </w:tcBorders>
          </w:tcPr>
          <w:p w14:paraId="2303BB2F"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14 450,17</w:t>
            </w:r>
          </w:p>
        </w:tc>
      </w:tr>
      <w:tr w:rsidR="00C967C2" w:rsidRPr="00C967C2" w14:paraId="5C461C5B" w14:textId="77777777" w:rsidTr="00516633">
        <w:trPr>
          <w:trHeight w:val="235"/>
        </w:trPr>
        <w:tc>
          <w:tcPr>
            <w:tcW w:w="3466" w:type="dxa"/>
            <w:tcBorders>
              <w:top w:val="nil"/>
              <w:left w:val="single" w:sz="12" w:space="0" w:color="auto"/>
              <w:bottom w:val="single" w:sz="6" w:space="0" w:color="auto"/>
              <w:right w:val="single" w:sz="12" w:space="0" w:color="auto"/>
            </w:tcBorders>
          </w:tcPr>
          <w:p w14:paraId="23BB292E"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5E279949"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30305B9D"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000 0104 8800014590 244</w:t>
            </w:r>
          </w:p>
        </w:tc>
        <w:tc>
          <w:tcPr>
            <w:tcW w:w="1275" w:type="dxa"/>
            <w:tcBorders>
              <w:top w:val="nil"/>
              <w:left w:val="single" w:sz="12" w:space="0" w:color="auto"/>
              <w:bottom w:val="single" w:sz="6" w:space="0" w:color="auto"/>
              <w:right w:val="single" w:sz="12" w:space="0" w:color="auto"/>
            </w:tcBorders>
          </w:tcPr>
          <w:p w14:paraId="4A37648F"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250 710,00</w:t>
            </w:r>
          </w:p>
        </w:tc>
        <w:tc>
          <w:tcPr>
            <w:tcW w:w="1134" w:type="dxa"/>
            <w:tcBorders>
              <w:top w:val="nil"/>
              <w:left w:val="single" w:sz="12" w:space="0" w:color="auto"/>
              <w:bottom w:val="single" w:sz="6" w:space="0" w:color="auto"/>
              <w:right w:val="single" w:sz="12" w:space="0" w:color="auto"/>
            </w:tcBorders>
          </w:tcPr>
          <w:p w14:paraId="4A19A993"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178 857,43</w:t>
            </w:r>
          </w:p>
        </w:tc>
        <w:tc>
          <w:tcPr>
            <w:tcW w:w="1384" w:type="dxa"/>
            <w:tcBorders>
              <w:top w:val="nil"/>
              <w:left w:val="single" w:sz="12" w:space="0" w:color="auto"/>
              <w:bottom w:val="single" w:sz="6" w:space="0" w:color="auto"/>
              <w:right w:val="single" w:sz="12" w:space="0" w:color="auto"/>
            </w:tcBorders>
          </w:tcPr>
          <w:p w14:paraId="558B4E42"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71 852,57</w:t>
            </w:r>
          </w:p>
        </w:tc>
      </w:tr>
      <w:tr w:rsidR="00C967C2" w:rsidRPr="00C967C2" w14:paraId="4F275814" w14:textId="77777777" w:rsidTr="00516633">
        <w:trPr>
          <w:trHeight w:val="235"/>
        </w:trPr>
        <w:tc>
          <w:tcPr>
            <w:tcW w:w="3466" w:type="dxa"/>
            <w:tcBorders>
              <w:top w:val="nil"/>
              <w:left w:val="single" w:sz="12" w:space="0" w:color="auto"/>
              <w:bottom w:val="single" w:sz="6" w:space="0" w:color="auto"/>
              <w:right w:val="single" w:sz="12" w:space="0" w:color="auto"/>
            </w:tcBorders>
          </w:tcPr>
          <w:p w14:paraId="08BABBDC"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Закупка энергетических ресурсов</w:t>
            </w:r>
          </w:p>
        </w:tc>
        <w:tc>
          <w:tcPr>
            <w:tcW w:w="709" w:type="dxa"/>
            <w:tcBorders>
              <w:top w:val="nil"/>
              <w:left w:val="single" w:sz="12" w:space="0" w:color="auto"/>
              <w:bottom w:val="single" w:sz="6" w:space="0" w:color="auto"/>
              <w:right w:val="single" w:sz="12" w:space="0" w:color="auto"/>
            </w:tcBorders>
          </w:tcPr>
          <w:p w14:paraId="7EC59081"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7C459DCB"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000 0104 8800014590 247</w:t>
            </w:r>
          </w:p>
        </w:tc>
        <w:tc>
          <w:tcPr>
            <w:tcW w:w="1275" w:type="dxa"/>
            <w:tcBorders>
              <w:top w:val="nil"/>
              <w:left w:val="single" w:sz="12" w:space="0" w:color="auto"/>
              <w:bottom w:val="single" w:sz="6" w:space="0" w:color="auto"/>
              <w:right w:val="single" w:sz="12" w:space="0" w:color="auto"/>
            </w:tcBorders>
          </w:tcPr>
          <w:p w14:paraId="15C37B8C"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25 000,00</w:t>
            </w:r>
          </w:p>
        </w:tc>
        <w:tc>
          <w:tcPr>
            <w:tcW w:w="1134" w:type="dxa"/>
            <w:tcBorders>
              <w:top w:val="nil"/>
              <w:left w:val="single" w:sz="12" w:space="0" w:color="auto"/>
              <w:bottom w:val="single" w:sz="6" w:space="0" w:color="auto"/>
              <w:right w:val="single" w:sz="12" w:space="0" w:color="auto"/>
            </w:tcBorders>
          </w:tcPr>
          <w:p w14:paraId="076754A6"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22 868,59</w:t>
            </w:r>
          </w:p>
        </w:tc>
        <w:tc>
          <w:tcPr>
            <w:tcW w:w="1384" w:type="dxa"/>
            <w:tcBorders>
              <w:top w:val="nil"/>
              <w:left w:val="single" w:sz="12" w:space="0" w:color="auto"/>
              <w:bottom w:val="single" w:sz="6" w:space="0" w:color="auto"/>
              <w:right w:val="single" w:sz="12" w:space="0" w:color="auto"/>
            </w:tcBorders>
          </w:tcPr>
          <w:p w14:paraId="22270CEB"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2 131,41</w:t>
            </w:r>
          </w:p>
        </w:tc>
      </w:tr>
      <w:tr w:rsidR="00C967C2" w:rsidRPr="00C967C2" w14:paraId="149B5086" w14:textId="77777777" w:rsidTr="00516633">
        <w:trPr>
          <w:trHeight w:val="235"/>
        </w:trPr>
        <w:tc>
          <w:tcPr>
            <w:tcW w:w="3466" w:type="dxa"/>
            <w:tcBorders>
              <w:top w:val="nil"/>
              <w:left w:val="single" w:sz="12" w:space="0" w:color="auto"/>
              <w:bottom w:val="single" w:sz="6" w:space="0" w:color="auto"/>
              <w:right w:val="single" w:sz="12" w:space="0" w:color="auto"/>
            </w:tcBorders>
          </w:tcPr>
          <w:p w14:paraId="336AE6C3"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2723851B"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18B6347A"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000 0104 8800070190 244</w:t>
            </w:r>
          </w:p>
        </w:tc>
        <w:tc>
          <w:tcPr>
            <w:tcW w:w="1275" w:type="dxa"/>
            <w:tcBorders>
              <w:top w:val="nil"/>
              <w:left w:val="single" w:sz="12" w:space="0" w:color="auto"/>
              <w:bottom w:val="single" w:sz="6" w:space="0" w:color="auto"/>
              <w:right w:val="single" w:sz="12" w:space="0" w:color="auto"/>
            </w:tcBorders>
          </w:tcPr>
          <w:p w14:paraId="2107F3BB"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100,00</w:t>
            </w:r>
          </w:p>
        </w:tc>
        <w:tc>
          <w:tcPr>
            <w:tcW w:w="1134" w:type="dxa"/>
            <w:tcBorders>
              <w:top w:val="nil"/>
              <w:left w:val="single" w:sz="12" w:space="0" w:color="auto"/>
              <w:bottom w:val="single" w:sz="6" w:space="0" w:color="auto"/>
              <w:right w:val="single" w:sz="12" w:space="0" w:color="auto"/>
            </w:tcBorders>
          </w:tcPr>
          <w:p w14:paraId="491E0461"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100,00</w:t>
            </w:r>
          </w:p>
        </w:tc>
        <w:tc>
          <w:tcPr>
            <w:tcW w:w="1384" w:type="dxa"/>
            <w:tcBorders>
              <w:top w:val="nil"/>
              <w:left w:val="single" w:sz="12" w:space="0" w:color="auto"/>
              <w:bottom w:val="single" w:sz="6" w:space="0" w:color="auto"/>
              <w:right w:val="single" w:sz="12" w:space="0" w:color="auto"/>
            </w:tcBorders>
          </w:tcPr>
          <w:p w14:paraId="1F9AE6F7"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r>
      <w:tr w:rsidR="00C967C2" w:rsidRPr="00C967C2" w14:paraId="52C73524" w14:textId="77777777" w:rsidTr="00516633">
        <w:trPr>
          <w:trHeight w:val="358"/>
        </w:trPr>
        <w:tc>
          <w:tcPr>
            <w:tcW w:w="3466" w:type="dxa"/>
            <w:tcBorders>
              <w:top w:val="nil"/>
              <w:left w:val="single" w:sz="12" w:space="0" w:color="auto"/>
              <w:bottom w:val="single" w:sz="6" w:space="0" w:color="auto"/>
              <w:right w:val="single" w:sz="12" w:space="0" w:color="auto"/>
            </w:tcBorders>
          </w:tcPr>
          <w:p w14:paraId="256CE066"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Фонд оплаты труда государственных (муниципальных) органов</w:t>
            </w:r>
          </w:p>
        </w:tc>
        <w:tc>
          <w:tcPr>
            <w:tcW w:w="709" w:type="dxa"/>
            <w:tcBorders>
              <w:top w:val="nil"/>
              <w:left w:val="single" w:sz="12" w:space="0" w:color="auto"/>
              <w:bottom w:val="single" w:sz="6" w:space="0" w:color="auto"/>
              <w:right w:val="single" w:sz="12" w:space="0" w:color="auto"/>
            </w:tcBorders>
          </w:tcPr>
          <w:p w14:paraId="5CE979FA"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03F94C42"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000 0104 8800070510 121</w:t>
            </w:r>
          </w:p>
        </w:tc>
        <w:tc>
          <w:tcPr>
            <w:tcW w:w="1275" w:type="dxa"/>
            <w:tcBorders>
              <w:top w:val="nil"/>
              <w:left w:val="single" w:sz="12" w:space="0" w:color="auto"/>
              <w:bottom w:val="single" w:sz="6" w:space="0" w:color="auto"/>
              <w:right w:val="single" w:sz="12" w:space="0" w:color="auto"/>
            </w:tcBorders>
          </w:tcPr>
          <w:p w14:paraId="0DEF2AB0"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60 028,00</w:t>
            </w:r>
          </w:p>
        </w:tc>
        <w:tc>
          <w:tcPr>
            <w:tcW w:w="1134" w:type="dxa"/>
            <w:tcBorders>
              <w:top w:val="nil"/>
              <w:left w:val="single" w:sz="12" w:space="0" w:color="auto"/>
              <w:bottom w:val="single" w:sz="6" w:space="0" w:color="auto"/>
              <w:right w:val="single" w:sz="12" w:space="0" w:color="auto"/>
            </w:tcBorders>
          </w:tcPr>
          <w:p w14:paraId="2B4569F2"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60 028,00</w:t>
            </w:r>
          </w:p>
        </w:tc>
        <w:tc>
          <w:tcPr>
            <w:tcW w:w="1384" w:type="dxa"/>
            <w:tcBorders>
              <w:top w:val="nil"/>
              <w:left w:val="single" w:sz="12" w:space="0" w:color="auto"/>
              <w:bottom w:val="single" w:sz="6" w:space="0" w:color="auto"/>
              <w:right w:val="single" w:sz="12" w:space="0" w:color="auto"/>
            </w:tcBorders>
          </w:tcPr>
          <w:p w14:paraId="20FE31BF"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r>
      <w:tr w:rsidR="00C967C2" w:rsidRPr="00C967C2" w14:paraId="2FFED3B3" w14:textId="77777777" w:rsidTr="00516633">
        <w:trPr>
          <w:trHeight w:val="718"/>
        </w:trPr>
        <w:tc>
          <w:tcPr>
            <w:tcW w:w="3466" w:type="dxa"/>
            <w:tcBorders>
              <w:top w:val="nil"/>
              <w:left w:val="single" w:sz="12" w:space="0" w:color="auto"/>
              <w:bottom w:val="single" w:sz="6" w:space="0" w:color="auto"/>
              <w:right w:val="single" w:sz="12" w:space="0" w:color="auto"/>
            </w:tcBorders>
          </w:tcPr>
          <w:p w14:paraId="3F4E8E3B"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single" w:sz="12" w:space="0" w:color="auto"/>
              <w:bottom w:val="single" w:sz="6" w:space="0" w:color="auto"/>
              <w:right w:val="single" w:sz="12" w:space="0" w:color="auto"/>
            </w:tcBorders>
          </w:tcPr>
          <w:p w14:paraId="43B33357"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4CC57C80"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000 0104 8800070510 129</w:t>
            </w:r>
          </w:p>
        </w:tc>
        <w:tc>
          <w:tcPr>
            <w:tcW w:w="1275" w:type="dxa"/>
            <w:tcBorders>
              <w:top w:val="nil"/>
              <w:left w:val="single" w:sz="12" w:space="0" w:color="auto"/>
              <w:bottom w:val="single" w:sz="6" w:space="0" w:color="auto"/>
              <w:right w:val="single" w:sz="12" w:space="0" w:color="auto"/>
            </w:tcBorders>
          </w:tcPr>
          <w:p w14:paraId="4F4629EB"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25 972,00</w:t>
            </w:r>
          </w:p>
        </w:tc>
        <w:tc>
          <w:tcPr>
            <w:tcW w:w="1134" w:type="dxa"/>
            <w:tcBorders>
              <w:top w:val="nil"/>
              <w:left w:val="single" w:sz="12" w:space="0" w:color="auto"/>
              <w:bottom w:val="single" w:sz="6" w:space="0" w:color="auto"/>
              <w:right w:val="single" w:sz="12" w:space="0" w:color="auto"/>
            </w:tcBorders>
          </w:tcPr>
          <w:p w14:paraId="51C2FA08"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25 972,00</w:t>
            </w:r>
          </w:p>
        </w:tc>
        <w:tc>
          <w:tcPr>
            <w:tcW w:w="1384" w:type="dxa"/>
            <w:tcBorders>
              <w:top w:val="nil"/>
              <w:left w:val="single" w:sz="12" w:space="0" w:color="auto"/>
              <w:bottom w:val="single" w:sz="6" w:space="0" w:color="auto"/>
              <w:right w:val="single" w:sz="12" w:space="0" w:color="auto"/>
            </w:tcBorders>
          </w:tcPr>
          <w:p w14:paraId="3FFEE0B2"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r>
      <w:tr w:rsidR="00C967C2" w:rsidRPr="00C967C2" w14:paraId="441C5970" w14:textId="77777777" w:rsidTr="00516633">
        <w:trPr>
          <w:trHeight w:val="235"/>
        </w:trPr>
        <w:tc>
          <w:tcPr>
            <w:tcW w:w="3466" w:type="dxa"/>
            <w:tcBorders>
              <w:top w:val="nil"/>
              <w:left w:val="single" w:sz="12" w:space="0" w:color="auto"/>
              <w:bottom w:val="single" w:sz="6" w:space="0" w:color="auto"/>
              <w:right w:val="single" w:sz="12" w:space="0" w:color="auto"/>
            </w:tcBorders>
          </w:tcPr>
          <w:p w14:paraId="5E0C34FF"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Иные межбюджетные трансферты</w:t>
            </w:r>
          </w:p>
        </w:tc>
        <w:tc>
          <w:tcPr>
            <w:tcW w:w="709" w:type="dxa"/>
            <w:tcBorders>
              <w:top w:val="nil"/>
              <w:left w:val="single" w:sz="12" w:space="0" w:color="auto"/>
              <w:bottom w:val="single" w:sz="6" w:space="0" w:color="auto"/>
              <w:right w:val="single" w:sz="12" w:space="0" w:color="auto"/>
            </w:tcBorders>
          </w:tcPr>
          <w:p w14:paraId="1559F29B"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36BCE13A"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000 0106 8800085010 540</w:t>
            </w:r>
          </w:p>
        </w:tc>
        <w:tc>
          <w:tcPr>
            <w:tcW w:w="1275" w:type="dxa"/>
            <w:tcBorders>
              <w:top w:val="nil"/>
              <w:left w:val="single" w:sz="12" w:space="0" w:color="auto"/>
              <w:bottom w:val="single" w:sz="6" w:space="0" w:color="auto"/>
              <w:right w:val="single" w:sz="12" w:space="0" w:color="auto"/>
            </w:tcBorders>
          </w:tcPr>
          <w:p w14:paraId="07193B66"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155 900,00</w:t>
            </w:r>
          </w:p>
        </w:tc>
        <w:tc>
          <w:tcPr>
            <w:tcW w:w="1134" w:type="dxa"/>
            <w:tcBorders>
              <w:top w:val="nil"/>
              <w:left w:val="single" w:sz="12" w:space="0" w:color="auto"/>
              <w:bottom w:val="single" w:sz="6" w:space="0" w:color="auto"/>
              <w:right w:val="single" w:sz="12" w:space="0" w:color="auto"/>
            </w:tcBorders>
          </w:tcPr>
          <w:p w14:paraId="6E087CE9"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155 900,00</w:t>
            </w:r>
          </w:p>
        </w:tc>
        <w:tc>
          <w:tcPr>
            <w:tcW w:w="1384" w:type="dxa"/>
            <w:tcBorders>
              <w:top w:val="nil"/>
              <w:left w:val="single" w:sz="12" w:space="0" w:color="auto"/>
              <w:bottom w:val="single" w:sz="6" w:space="0" w:color="auto"/>
              <w:right w:val="single" w:sz="12" w:space="0" w:color="auto"/>
            </w:tcBorders>
          </w:tcPr>
          <w:p w14:paraId="56ACF413"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r>
      <w:tr w:rsidR="00C967C2" w:rsidRPr="00C967C2" w14:paraId="0A3C3E3A" w14:textId="77777777" w:rsidTr="00516633">
        <w:trPr>
          <w:trHeight w:val="235"/>
        </w:trPr>
        <w:tc>
          <w:tcPr>
            <w:tcW w:w="3466" w:type="dxa"/>
            <w:tcBorders>
              <w:top w:val="nil"/>
              <w:left w:val="single" w:sz="12" w:space="0" w:color="auto"/>
              <w:bottom w:val="single" w:sz="6" w:space="0" w:color="auto"/>
              <w:right w:val="single" w:sz="12" w:space="0" w:color="auto"/>
            </w:tcBorders>
          </w:tcPr>
          <w:p w14:paraId="0EA0040B"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Резервные средства</w:t>
            </w:r>
          </w:p>
        </w:tc>
        <w:tc>
          <w:tcPr>
            <w:tcW w:w="709" w:type="dxa"/>
            <w:tcBorders>
              <w:top w:val="nil"/>
              <w:left w:val="single" w:sz="12" w:space="0" w:color="auto"/>
              <w:bottom w:val="single" w:sz="6" w:space="0" w:color="auto"/>
              <w:right w:val="single" w:sz="12" w:space="0" w:color="auto"/>
            </w:tcBorders>
          </w:tcPr>
          <w:p w14:paraId="2BC7D21E"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2BD4A49D"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000 0111 8800002010 870</w:t>
            </w:r>
          </w:p>
        </w:tc>
        <w:tc>
          <w:tcPr>
            <w:tcW w:w="1275" w:type="dxa"/>
            <w:tcBorders>
              <w:top w:val="nil"/>
              <w:left w:val="single" w:sz="12" w:space="0" w:color="auto"/>
              <w:bottom w:val="single" w:sz="6" w:space="0" w:color="auto"/>
              <w:right w:val="single" w:sz="12" w:space="0" w:color="auto"/>
            </w:tcBorders>
          </w:tcPr>
          <w:p w14:paraId="17BBDB1A"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1 000,00</w:t>
            </w:r>
          </w:p>
        </w:tc>
        <w:tc>
          <w:tcPr>
            <w:tcW w:w="1134" w:type="dxa"/>
            <w:tcBorders>
              <w:top w:val="nil"/>
              <w:left w:val="single" w:sz="12" w:space="0" w:color="auto"/>
              <w:bottom w:val="single" w:sz="6" w:space="0" w:color="auto"/>
              <w:right w:val="single" w:sz="12" w:space="0" w:color="auto"/>
            </w:tcBorders>
          </w:tcPr>
          <w:p w14:paraId="1CD1338A"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c>
          <w:tcPr>
            <w:tcW w:w="1384" w:type="dxa"/>
            <w:tcBorders>
              <w:top w:val="nil"/>
              <w:left w:val="single" w:sz="12" w:space="0" w:color="auto"/>
              <w:bottom w:val="single" w:sz="6" w:space="0" w:color="auto"/>
              <w:right w:val="single" w:sz="12" w:space="0" w:color="auto"/>
            </w:tcBorders>
          </w:tcPr>
          <w:p w14:paraId="20B2E65D"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1 000,00</w:t>
            </w:r>
          </w:p>
        </w:tc>
      </w:tr>
      <w:tr w:rsidR="00C967C2" w:rsidRPr="00C967C2" w14:paraId="5A2BC0BF" w14:textId="77777777" w:rsidTr="00516633">
        <w:trPr>
          <w:trHeight w:val="235"/>
        </w:trPr>
        <w:tc>
          <w:tcPr>
            <w:tcW w:w="3466" w:type="dxa"/>
            <w:tcBorders>
              <w:top w:val="nil"/>
              <w:left w:val="single" w:sz="12" w:space="0" w:color="auto"/>
              <w:bottom w:val="single" w:sz="6" w:space="0" w:color="auto"/>
              <w:right w:val="single" w:sz="12" w:space="0" w:color="auto"/>
            </w:tcBorders>
          </w:tcPr>
          <w:p w14:paraId="442BF2A3"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65084090"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08A1BCFE"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000 0113 8800002040 244</w:t>
            </w:r>
          </w:p>
        </w:tc>
        <w:tc>
          <w:tcPr>
            <w:tcW w:w="1275" w:type="dxa"/>
            <w:tcBorders>
              <w:top w:val="nil"/>
              <w:left w:val="single" w:sz="12" w:space="0" w:color="auto"/>
              <w:bottom w:val="single" w:sz="6" w:space="0" w:color="auto"/>
              <w:right w:val="single" w:sz="12" w:space="0" w:color="auto"/>
            </w:tcBorders>
          </w:tcPr>
          <w:p w14:paraId="3FDC063C"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40 000,00</w:t>
            </w:r>
          </w:p>
        </w:tc>
        <w:tc>
          <w:tcPr>
            <w:tcW w:w="1134" w:type="dxa"/>
            <w:tcBorders>
              <w:top w:val="nil"/>
              <w:left w:val="single" w:sz="12" w:space="0" w:color="auto"/>
              <w:bottom w:val="single" w:sz="6" w:space="0" w:color="auto"/>
              <w:right w:val="single" w:sz="12" w:space="0" w:color="auto"/>
            </w:tcBorders>
          </w:tcPr>
          <w:p w14:paraId="76E7FAD8"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c>
          <w:tcPr>
            <w:tcW w:w="1384" w:type="dxa"/>
            <w:tcBorders>
              <w:top w:val="nil"/>
              <w:left w:val="single" w:sz="12" w:space="0" w:color="auto"/>
              <w:bottom w:val="single" w:sz="6" w:space="0" w:color="auto"/>
              <w:right w:val="single" w:sz="12" w:space="0" w:color="auto"/>
            </w:tcBorders>
          </w:tcPr>
          <w:p w14:paraId="3C8F2283"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40 000,00</w:t>
            </w:r>
          </w:p>
        </w:tc>
      </w:tr>
      <w:tr w:rsidR="00C967C2" w:rsidRPr="00C967C2" w14:paraId="2E84F278" w14:textId="77777777" w:rsidTr="00516633">
        <w:trPr>
          <w:trHeight w:val="235"/>
        </w:trPr>
        <w:tc>
          <w:tcPr>
            <w:tcW w:w="3466" w:type="dxa"/>
            <w:tcBorders>
              <w:top w:val="nil"/>
              <w:left w:val="single" w:sz="12" w:space="0" w:color="auto"/>
              <w:bottom w:val="single" w:sz="6" w:space="0" w:color="auto"/>
              <w:right w:val="single" w:sz="12" w:space="0" w:color="auto"/>
            </w:tcBorders>
          </w:tcPr>
          <w:p w14:paraId="5B8E5253"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Уплата иных платежей</w:t>
            </w:r>
          </w:p>
        </w:tc>
        <w:tc>
          <w:tcPr>
            <w:tcW w:w="709" w:type="dxa"/>
            <w:tcBorders>
              <w:top w:val="nil"/>
              <w:left w:val="single" w:sz="12" w:space="0" w:color="auto"/>
              <w:bottom w:val="single" w:sz="6" w:space="0" w:color="auto"/>
              <w:right w:val="single" w:sz="12" w:space="0" w:color="auto"/>
            </w:tcBorders>
          </w:tcPr>
          <w:p w14:paraId="7DF92C6A"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5B29DEC9"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000 0113 8800002040 853</w:t>
            </w:r>
          </w:p>
        </w:tc>
        <w:tc>
          <w:tcPr>
            <w:tcW w:w="1275" w:type="dxa"/>
            <w:tcBorders>
              <w:top w:val="nil"/>
              <w:left w:val="single" w:sz="12" w:space="0" w:color="auto"/>
              <w:bottom w:val="single" w:sz="6" w:space="0" w:color="auto"/>
              <w:right w:val="single" w:sz="12" w:space="0" w:color="auto"/>
            </w:tcBorders>
          </w:tcPr>
          <w:p w14:paraId="70549DA8"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10 000,00</w:t>
            </w:r>
          </w:p>
        </w:tc>
        <w:tc>
          <w:tcPr>
            <w:tcW w:w="1134" w:type="dxa"/>
            <w:tcBorders>
              <w:top w:val="nil"/>
              <w:left w:val="single" w:sz="12" w:space="0" w:color="auto"/>
              <w:bottom w:val="single" w:sz="6" w:space="0" w:color="auto"/>
              <w:right w:val="single" w:sz="12" w:space="0" w:color="auto"/>
            </w:tcBorders>
          </w:tcPr>
          <w:p w14:paraId="793131A9"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10 000,00</w:t>
            </w:r>
          </w:p>
        </w:tc>
        <w:tc>
          <w:tcPr>
            <w:tcW w:w="1384" w:type="dxa"/>
            <w:tcBorders>
              <w:top w:val="nil"/>
              <w:left w:val="single" w:sz="12" w:space="0" w:color="auto"/>
              <w:bottom w:val="single" w:sz="6" w:space="0" w:color="auto"/>
              <w:right w:val="single" w:sz="12" w:space="0" w:color="auto"/>
            </w:tcBorders>
          </w:tcPr>
          <w:p w14:paraId="6F4B1581"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r>
      <w:tr w:rsidR="00C967C2" w:rsidRPr="00C967C2" w14:paraId="5C6BEFA5" w14:textId="77777777" w:rsidTr="00516633">
        <w:trPr>
          <w:trHeight w:val="358"/>
        </w:trPr>
        <w:tc>
          <w:tcPr>
            <w:tcW w:w="3466" w:type="dxa"/>
            <w:tcBorders>
              <w:top w:val="nil"/>
              <w:left w:val="single" w:sz="12" w:space="0" w:color="auto"/>
              <w:bottom w:val="single" w:sz="6" w:space="0" w:color="auto"/>
              <w:right w:val="single" w:sz="12" w:space="0" w:color="auto"/>
            </w:tcBorders>
          </w:tcPr>
          <w:p w14:paraId="3D56C221"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Фонд оплаты труда государственных (муниципальных) органов</w:t>
            </w:r>
          </w:p>
        </w:tc>
        <w:tc>
          <w:tcPr>
            <w:tcW w:w="709" w:type="dxa"/>
            <w:tcBorders>
              <w:top w:val="nil"/>
              <w:left w:val="single" w:sz="12" w:space="0" w:color="auto"/>
              <w:bottom w:val="single" w:sz="6" w:space="0" w:color="auto"/>
              <w:right w:val="single" w:sz="12" w:space="0" w:color="auto"/>
            </w:tcBorders>
          </w:tcPr>
          <w:p w14:paraId="44625257"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0AFDB218"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000 0203 8800051180 121</w:t>
            </w:r>
          </w:p>
        </w:tc>
        <w:tc>
          <w:tcPr>
            <w:tcW w:w="1275" w:type="dxa"/>
            <w:tcBorders>
              <w:top w:val="nil"/>
              <w:left w:val="single" w:sz="12" w:space="0" w:color="auto"/>
              <w:bottom w:val="single" w:sz="6" w:space="0" w:color="auto"/>
              <w:right w:val="single" w:sz="12" w:space="0" w:color="auto"/>
            </w:tcBorders>
          </w:tcPr>
          <w:p w14:paraId="41A5F811"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127 221,96</w:t>
            </w:r>
          </w:p>
        </w:tc>
        <w:tc>
          <w:tcPr>
            <w:tcW w:w="1134" w:type="dxa"/>
            <w:tcBorders>
              <w:top w:val="nil"/>
              <w:left w:val="single" w:sz="12" w:space="0" w:color="auto"/>
              <w:bottom w:val="single" w:sz="6" w:space="0" w:color="auto"/>
              <w:right w:val="single" w:sz="12" w:space="0" w:color="auto"/>
            </w:tcBorders>
          </w:tcPr>
          <w:p w14:paraId="172A8A9B"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127 221,96</w:t>
            </w:r>
          </w:p>
        </w:tc>
        <w:tc>
          <w:tcPr>
            <w:tcW w:w="1384" w:type="dxa"/>
            <w:tcBorders>
              <w:top w:val="nil"/>
              <w:left w:val="single" w:sz="12" w:space="0" w:color="auto"/>
              <w:bottom w:val="single" w:sz="6" w:space="0" w:color="auto"/>
              <w:right w:val="single" w:sz="12" w:space="0" w:color="auto"/>
            </w:tcBorders>
          </w:tcPr>
          <w:p w14:paraId="56141B66"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r>
      <w:tr w:rsidR="00C967C2" w:rsidRPr="00C967C2" w14:paraId="121A6C80" w14:textId="77777777" w:rsidTr="00516633">
        <w:trPr>
          <w:trHeight w:val="718"/>
        </w:trPr>
        <w:tc>
          <w:tcPr>
            <w:tcW w:w="3466" w:type="dxa"/>
            <w:tcBorders>
              <w:top w:val="nil"/>
              <w:left w:val="single" w:sz="12" w:space="0" w:color="auto"/>
              <w:bottom w:val="single" w:sz="6" w:space="0" w:color="auto"/>
              <w:right w:val="single" w:sz="12" w:space="0" w:color="auto"/>
            </w:tcBorders>
          </w:tcPr>
          <w:p w14:paraId="33D573BE"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single" w:sz="12" w:space="0" w:color="auto"/>
              <w:bottom w:val="single" w:sz="6" w:space="0" w:color="auto"/>
              <w:right w:val="single" w:sz="12" w:space="0" w:color="auto"/>
            </w:tcBorders>
          </w:tcPr>
          <w:p w14:paraId="1EC621F5"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321176FE"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000 0203 8800051180 129</w:t>
            </w:r>
          </w:p>
        </w:tc>
        <w:tc>
          <w:tcPr>
            <w:tcW w:w="1275" w:type="dxa"/>
            <w:tcBorders>
              <w:top w:val="nil"/>
              <w:left w:val="single" w:sz="12" w:space="0" w:color="auto"/>
              <w:bottom w:val="single" w:sz="6" w:space="0" w:color="auto"/>
              <w:right w:val="single" w:sz="12" w:space="0" w:color="auto"/>
            </w:tcBorders>
          </w:tcPr>
          <w:p w14:paraId="630EB095"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38 421,04</w:t>
            </w:r>
          </w:p>
        </w:tc>
        <w:tc>
          <w:tcPr>
            <w:tcW w:w="1134" w:type="dxa"/>
            <w:tcBorders>
              <w:top w:val="nil"/>
              <w:left w:val="single" w:sz="12" w:space="0" w:color="auto"/>
              <w:bottom w:val="single" w:sz="6" w:space="0" w:color="auto"/>
              <w:right w:val="single" w:sz="12" w:space="0" w:color="auto"/>
            </w:tcBorders>
          </w:tcPr>
          <w:p w14:paraId="45993AD1"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38 421,04</w:t>
            </w:r>
          </w:p>
        </w:tc>
        <w:tc>
          <w:tcPr>
            <w:tcW w:w="1384" w:type="dxa"/>
            <w:tcBorders>
              <w:top w:val="nil"/>
              <w:left w:val="single" w:sz="12" w:space="0" w:color="auto"/>
              <w:bottom w:val="single" w:sz="6" w:space="0" w:color="auto"/>
              <w:right w:val="single" w:sz="12" w:space="0" w:color="auto"/>
            </w:tcBorders>
          </w:tcPr>
          <w:p w14:paraId="227232FA"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r>
      <w:tr w:rsidR="00C967C2" w:rsidRPr="00C967C2" w14:paraId="31B324D0" w14:textId="77777777" w:rsidTr="00516633">
        <w:trPr>
          <w:trHeight w:val="235"/>
        </w:trPr>
        <w:tc>
          <w:tcPr>
            <w:tcW w:w="3466" w:type="dxa"/>
            <w:tcBorders>
              <w:top w:val="nil"/>
              <w:left w:val="single" w:sz="12" w:space="0" w:color="auto"/>
              <w:bottom w:val="single" w:sz="6" w:space="0" w:color="auto"/>
              <w:right w:val="single" w:sz="12" w:space="0" w:color="auto"/>
            </w:tcBorders>
          </w:tcPr>
          <w:p w14:paraId="1AC12F83"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0048733C"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76797293"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000 0203 8800051180 244</w:t>
            </w:r>
          </w:p>
        </w:tc>
        <w:tc>
          <w:tcPr>
            <w:tcW w:w="1275" w:type="dxa"/>
            <w:tcBorders>
              <w:top w:val="nil"/>
              <w:left w:val="single" w:sz="12" w:space="0" w:color="auto"/>
              <w:bottom w:val="single" w:sz="6" w:space="0" w:color="auto"/>
              <w:right w:val="single" w:sz="12" w:space="0" w:color="auto"/>
            </w:tcBorders>
          </w:tcPr>
          <w:p w14:paraId="2C2D70EF"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2 500,00</w:t>
            </w:r>
          </w:p>
        </w:tc>
        <w:tc>
          <w:tcPr>
            <w:tcW w:w="1134" w:type="dxa"/>
            <w:tcBorders>
              <w:top w:val="nil"/>
              <w:left w:val="single" w:sz="12" w:space="0" w:color="auto"/>
              <w:bottom w:val="single" w:sz="6" w:space="0" w:color="auto"/>
              <w:right w:val="single" w:sz="12" w:space="0" w:color="auto"/>
            </w:tcBorders>
          </w:tcPr>
          <w:p w14:paraId="66524887"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2 500,00</w:t>
            </w:r>
          </w:p>
        </w:tc>
        <w:tc>
          <w:tcPr>
            <w:tcW w:w="1384" w:type="dxa"/>
            <w:tcBorders>
              <w:top w:val="nil"/>
              <w:left w:val="single" w:sz="12" w:space="0" w:color="auto"/>
              <w:bottom w:val="single" w:sz="6" w:space="0" w:color="auto"/>
              <w:right w:val="single" w:sz="12" w:space="0" w:color="auto"/>
            </w:tcBorders>
          </w:tcPr>
          <w:p w14:paraId="7DB55CB9"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r>
      <w:tr w:rsidR="00C967C2" w:rsidRPr="00C967C2" w14:paraId="5E44FECA" w14:textId="77777777" w:rsidTr="00516633">
        <w:trPr>
          <w:trHeight w:val="538"/>
        </w:trPr>
        <w:tc>
          <w:tcPr>
            <w:tcW w:w="3466" w:type="dxa"/>
            <w:tcBorders>
              <w:top w:val="nil"/>
              <w:left w:val="single" w:sz="12" w:space="0" w:color="auto"/>
              <w:bottom w:val="single" w:sz="6" w:space="0" w:color="auto"/>
              <w:right w:val="single" w:sz="12" w:space="0" w:color="auto"/>
            </w:tcBorders>
          </w:tcPr>
          <w:p w14:paraId="4097FFED"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 xml:space="preserve">Закупка товаров, работ и услуг в </w:t>
            </w:r>
            <w:proofErr w:type="spellStart"/>
            <w:r w:rsidRPr="00C967C2">
              <w:rPr>
                <w:rFonts w:ascii="Times New Roman" w:eastAsia="Times New Roman" w:hAnsi="Times New Roman"/>
                <w:color w:val="000000"/>
                <w:sz w:val="24"/>
                <w:szCs w:val="24"/>
                <w:lang w:eastAsia="ru-RU"/>
              </w:rPr>
              <w:t>сфереинформационно</w:t>
            </w:r>
            <w:proofErr w:type="spellEnd"/>
            <w:r w:rsidRPr="00C967C2">
              <w:rPr>
                <w:rFonts w:ascii="Times New Roman" w:eastAsia="Times New Roman" w:hAnsi="Times New Roman"/>
                <w:color w:val="000000"/>
                <w:sz w:val="24"/>
                <w:szCs w:val="24"/>
                <w:lang w:eastAsia="ru-RU"/>
              </w:rPr>
              <w:t>-коммуникационных технологий</w:t>
            </w:r>
          </w:p>
        </w:tc>
        <w:tc>
          <w:tcPr>
            <w:tcW w:w="709" w:type="dxa"/>
            <w:tcBorders>
              <w:top w:val="nil"/>
              <w:left w:val="single" w:sz="12" w:space="0" w:color="auto"/>
              <w:bottom w:val="single" w:sz="6" w:space="0" w:color="auto"/>
              <w:right w:val="single" w:sz="12" w:space="0" w:color="auto"/>
            </w:tcBorders>
          </w:tcPr>
          <w:p w14:paraId="22420210"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5955E6EB"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000 0310 8800002050 242</w:t>
            </w:r>
          </w:p>
        </w:tc>
        <w:tc>
          <w:tcPr>
            <w:tcW w:w="1275" w:type="dxa"/>
            <w:tcBorders>
              <w:top w:val="nil"/>
              <w:left w:val="single" w:sz="12" w:space="0" w:color="auto"/>
              <w:bottom w:val="single" w:sz="6" w:space="0" w:color="auto"/>
              <w:right w:val="single" w:sz="12" w:space="0" w:color="auto"/>
            </w:tcBorders>
          </w:tcPr>
          <w:p w14:paraId="4F88ADAC"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400,00</w:t>
            </w:r>
          </w:p>
        </w:tc>
        <w:tc>
          <w:tcPr>
            <w:tcW w:w="1134" w:type="dxa"/>
            <w:tcBorders>
              <w:top w:val="nil"/>
              <w:left w:val="single" w:sz="12" w:space="0" w:color="auto"/>
              <w:bottom w:val="single" w:sz="6" w:space="0" w:color="auto"/>
              <w:right w:val="single" w:sz="12" w:space="0" w:color="auto"/>
            </w:tcBorders>
          </w:tcPr>
          <w:p w14:paraId="497B7354"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356,40</w:t>
            </w:r>
          </w:p>
        </w:tc>
        <w:tc>
          <w:tcPr>
            <w:tcW w:w="1384" w:type="dxa"/>
            <w:tcBorders>
              <w:top w:val="nil"/>
              <w:left w:val="single" w:sz="12" w:space="0" w:color="auto"/>
              <w:bottom w:val="single" w:sz="6" w:space="0" w:color="auto"/>
              <w:right w:val="single" w:sz="12" w:space="0" w:color="auto"/>
            </w:tcBorders>
          </w:tcPr>
          <w:p w14:paraId="2004412C"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43,60</w:t>
            </w:r>
          </w:p>
        </w:tc>
      </w:tr>
      <w:tr w:rsidR="00C967C2" w:rsidRPr="00C967C2" w14:paraId="48D95E10" w14:textId="77777777" w:rsidTr="00516633">
        <w:trPr>
          <w:trHeight w:val="235"/>
        </w:trPr>
        <w:tc>
          <w:tcPr>
            <w:tcW w:w="3466" w:type="dxa"/>
            <w:tcBorders>
              <w:top w:val="nil"/>
              <w:left w:val="single" w:sz="12" w:space="0" w:color="auto"/>
              <w:bottom w:val="single" w:sz="6" w:space="0" w:color="auto"/>
              <w:right w:val="single" w:sz="12" w:space="0" w:color="auto"/>
            </w:tcBorders>
          </w:tcPr>
          <w:p w14:paraId="17EF6201"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558F72F0"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7B395253"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000 0310 8800002050 244</w:t>
            </w:r>
          </w:p>
        </w:tc>
        <w:tc>
          <w:tcPr>
            <w:tcW w:w="1275" w:type="dxa"/>
            <w:tcBorders>
              <w:top w:val="nil"/>
              <w:left w:val="single" w:sz="12" w:space="0" w:color="auto"/>
              <w:bottom w:val="single" w:sz="6" w:space="0" w:color="auto"/>
              <w:right w:val="single" w:sz="12" w:space="0" w:color="auto"/>
            </w:tcBorders>
          </w:tcPr>
          <w:p w14:paraId="611844FE"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20 000,00</w:t>
            </w:r>
          </w:p>
        </w:tc>
        <w:tc>
          <w:tcPr>
            <w:tcW w:w="1134" w:type="dxa"/>
            <w:tcBorders>
              <w:top w:val="nil"/>
              <w:left w:val="single" w:sz="12" w:space="0" w:color="auto"/>
              <w:bottom w:val="single" w:sz="6" w:space="0" w:color="auto"/>
              <w:right w:val="single" w:sz="12" w:space="0" w:color="auto"/>
            </w:tcBorders>
          </w:tcPr>
          <w:p w14:paraId="7B1BB470"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139,00</w:t>
            </w:r>
          </w:p>
        </w:tc>
        <w:tc>
          <w:tcPr>
            <w:tcW w:w="1384" w:type="dxa"/>
            <w:tcBorders>
              <w:top w:val="nil"/>
              <w:left w:val="single" w:sz="12" w:space="0" w:color="auto"/>
              <w:bottom w:val="single" w:sz="6" w:space="0" w:color="auto"/>
              <w:right w:val="single" w:sz="12" w:space="0" w:color="auto"/>
            </w:tcBorders>
          </w:tcPr>
          <w:p w14:paraId="70E629AA"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19 861,00</w:t>
            </w:r>
          </w:p>
        </w:tc>
      </w:tr>
      <w:tr w:rsidR="00C967C2" w:rsidRPr="00C967C2" w14:paraId="42B7D6DE" w14:textId="77777777" w:rsidTr="00516633">
        <w:trPr>
          <w:trHeight w:val="235"/>
        </w:trPr>
        <w:tc>
          <w:tcPr>
            <w:tcW w:w="3466" w:type="dxa"/>
            <w:tcBorders>
              <w:top w:val="nil"/>
              <w:left w:val="single" w:sz="12" w:space="0" w:color="auto"/>
              <w:bottom w:val="single" w:sz="6" w:space="0" w:color="auto"/>
              <w:right w:val="single" w:sz="12" w:space="0" w:color="auto"/>
            </w:tcBorders>
          </w:tcPr>
          <w:p w14:paraId="55FA56AA"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7FDBA334"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2810EDDD"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000 0310 8800083070 244</w:t>
            </w:r>
          </w:p>
        </w:tc>
        <w:tc>
          <w:tcPr>
            <w:tcW w:w="1275" w:type="dxa"/>
            <w:tcBorders>
              <w:top w:val="nil"/>
              <w:left w:val="single" w:sz="12" w:space="0" w:color="auto"/>
              <w:bottom w:val="single" w:sz="6" w:space="0" w:color="auto"/>
              <w:right w:val="single" w:sz="12" w:space="0" w:color="auto"/>
            </w:tcBorders>
          </w:tcPr>
          <w:p w14:paraId="2C820763"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100 000,00</w:t>
            </w:r>
          </w:p>
        </w:tc>
        <w:tc>
          <w:tcPr>
            <w:tcW w:w="1134" w:type="dxa"/>
            <w:tcBorders>
              <w:top w:val="nil"/>
              <w:left w:val="single" w:sz="12" w:space="0" w:color="auto"/>
              <w:bottom w:val="single" w:sz="6" w:space="0" w:color="auto"/>
              <w:right w:val="single" w:sz="12" w:space="0" w:color="auto"/>
            </w:tcBorders>
          </w:tcPr>
          <w:p w14:paraId="13621B1D"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100 000,00</w:t>
            </w:r>
          </w:p>
        </w:tc>
        <w:tc>
          <w:tcPr>
            <w:tcW w:w="1384" w:type="dxa"/>
            <w:tcBorders>
              <w:top w:val="nil"/>
              <w:left w:val="single" w:sz="12" w:space="0" w:color="auto"/>
              <w:bottom w:val="single" w:sz="6" w:space="0" w:color="auto"/>
              <w:right w:val="single" w:sz="12" w:space="0" w:color="auto"/>
            </w:tcBorders>
          </w:tcPr>
          <w:p w14:paraId="35B6D937"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r>
      <w:tr w:rsidR="00C967C2" w:rsidRPr="00C967C2" w14:paraId="372A7E2A" w14:textId="77777777" w:rsidTr="00516633">
        <w:trPr>
          <w:trHeight w:val="235"/>
        </w:trPr>
        <w:tc>
          <w:tcPr>
            <w:tcW w:w="3466" w:type="dxa"/>
            <w:tcBorders>
              <w:top w:val="nil"/>
              <w:left w:val="single" w:sz="12" w:space="0" w:color="auto"/>
              <w:bottom w:val="single" w:sz="6" w:space="0" w:color="auto"/>
              <w:right w:val="single" w:sz="12" w:space="0" w:color="auto"/>
            </w:tcBorders>
          </w:tcPr>
          <w:p w14:paraId="21BACBDB"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162B55CC"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1787204B"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000 0314 8800002060 244</w:t>
            </w:r>
          </w:p>
        </w:tc>
        <w:tc>
          <w:tcPr>
            <w:tcW w:w="1275" w:type="dxa"/>
            <w:tcBorders>
              <w:top w:val="nil"/>
              <w:left w:val="single" w:sz="12" w:space="0" w:color="auto"/>
              <w:bottom w:val="single" w:sz="6" w:space="0" w:color="auto"/>
              <w:right w:val="single" w:sz="12" w:space="0" w:color="auto"/>
            </w:tcBorders>
          </w:tcPr>
          <w:p w14:paraId="35EEA507"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1 000,00</w:t>
            </w:r>
          </w:p>
        </w:tc>
        <w:tc>
          <w:tcPr>
            <w:tcW w:w="1134" w:type="dxa"/>
            <w:tcBorders>
              <w:top w:val="nil"/>
              <w:left w:val="single" w:sz="12" w:space="0" w:color="auto"/>
              <w:bottom w:val="single" w:sz="6" w:space="0" w:color="auto"/>
              <w:right w:val="single" w:sz="12" w:space="0" w:color="auto"/>
            </w:tcBorders>
          </w:tcPr>
          <w:p w14:paraId="1F3DD7D5"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c>
          <w:tcPr>
            <w:tcW w:w="1384" w:type="dxa"/>
            <w:tcBorders>
              <w:top w:val="nil"/>
              <w:left w:val="single" w:sz="12" w:space="0" w:color="auto"/>
              <w:bottom w:val="single" w:sz="6" w:space="0" w:color="auto"/>
              <w:right w:val="single" w:sz="12" w:space="0" w:color="auto"/>
            </w:tcBorders>
          </w:tcPr>
          <w:p w14:paraId="228DDB80"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1 000,00</w:t>
            </w:r>
          </w:p>
        </w:tc>
      </w:tr>
      <w:tr w:rsidR="00C967C2" w:rsidRPr="00C967C2" w14:paraId="24FCA1F4" w14:textId="77777777" w:rsidTr="00516633">
        <w:trPr>
          <w:trHeight w:val="235"/>
        </w:trPr>
        <w:tc>
          <w:tcPr>
            <w:tcW w:w="3466" w:type="dxa"/>
            <w:tcBorders>
              <w:top w:val="nil"/>
              <w:left w:val="single" w:sz="12" w:space="0" w:color="auto"/>
              <w:bottom w:val="single" w:sz="6" w:space="0" w:color="auto"/>
              <w:right w:val="single" w:sz="12" w:space="0" w:color="auto"/>
            </w:tcBorders>
          </w:tcPr>
          <w:p w14:paraId="7436E1BA"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787E9FEB"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2CC9E43F"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000 0406 8800002280 244</w:t>
            </w:r>
          </w:p>
        </w:tc>
        <w:tc>
          <w:tcPr>
            <w:tcW w:w="1275" w:type="dxa"/>
            <w:tcBorders>
              <w:top w:val="nil"/>
              <w:left w:val="single" w:sz="12" w:space="0" w:color="auto"/>
              <w:bottom w:val="single" w:sz="6" w:space="0" w:color="auto"/>
              <w:right w:val="single" w:sz="12" w:space="0" w:color="auto"/>
            </w:tcBorders>
          </w:tcPr>
          <w:p w14:paraId="584611B0"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69 600,00</w:t>
            </w:r>
          </w:p>
        </w:tc>
        <w:tc>
          <w:tcPr>
            <w:tcW w:w="1134" w:type="dxa"/>
            <w:tcBorders>
              <w:top w:val="nil"/>
              <w:left w:val="single" w:sz="12" w:space="0" w:color="auto"/>
              <w:bottom w:val="single" w:sz="6" w:space="0" w:color="auto"/>
              <w:right w:val="single" w:sz="12" w:space="0" w:color="auto"/>
            </w:tcBorders>
          </w:tcPr>
          <w:p w14:paraId="13216DBF"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69 600,00</w:t>
            </w:r>
          </w:p>
        </w:tc>
        <w:tc>
          <w:tcPr>
            <w:tcW w:w="1384" w:type="dxa"/>
            <w:tcBorders>
              <w:top w:val="nil"/>
              <w:left w:val="single" w:sz="12" w:space="0" w:color="auto"/>
              <w:bottom w:val="single" w:sz="6" w:space="0" w:color="auto"/>
              <w:right w:val="single" w:sz="12" w:space="0" w:color="auto"/>
            </w:tcBorders>
          </w:tcPr>
          <w:p w14:paraId="047C05F1"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r>
      <w:tr w:rsidR="00C967C2" w:rsidRPr="00C967C2" w14:paraId="33664443" w14:textId="77777777" w:rsidTr="00516633">
        <w:trPr>
          <w:trHeight w:val="235"/>
        </w:trPr>
        <w:tc>
          <w:tcPr>
            <w:tcW w:w="3466" w:type="dxa"/>
            <w:tcBorders>
              <w:top w:val="nil"/>
              <w:left w:val="single" w:sz="12" w:space="0" w:color="auto"/>
              <w:bottom w:val="single" w:sz="6" w:space="0" w:color="auto"/>
              <w:right w:val="single" w:sz="12" w:space="0" w:color="auto"/>
            </w:tcBorders>
          </w:tcPr>
          <w:p w14:paraId="0ADDD859"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7BC1857A"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4A2A8D89"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000 0406 8800070860 244</w:t>
            </w:r>
          </w:p>
        </w:tc>
        <w:tc>
          <w:tcPr>
            <w:tcW w:w="1275" w:type="dxa"/>
            <w:tcBorders>
              <w:top w:val="nil"/>
              <w:left w:val="single" w:sz="12" w:space="0" w:color="auto"/>
              <w:bottom w:val="single" w:sz="6" w:space="0" w:color="auto"/>
              <w:right w:val="single" w:sz="12" w:space="0" w:color="auto"/>
            </w:tcBorders>
          </w:tcPr>
          <w:p w14:paraId="5D84901E"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2 508 000,00</w:t>
            </w:r>
          </w:p>
        </w:tc>
        <w:tc>
          <w:tcPr>
            <w:tcW w:w="1134" w:type="dxa"/>
            <w:tcBorders>
              <w:top w:val="nil"/>
              <w:left w:val="single" w:sz="12" w:space="0" w:color="auto"/>
              <w:bottom w:val="single" w:sz="6" w:space="0" w:color="auto"/>
              <w:right w:val="single" w:sz="12" w:space="0" w:color="auto"/>
            </w:tcBorders>
          </w:tcPr>
          <w:p w14:paraId="4199B673"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940 139,94</w:t>
            </w:r>
          </w:p>
        </w:tc>
        <w:tc>
          <w:tcPr>
            <w:tcW w:w="1384" w:type="dxa"/>
            <w:tcBorders>
              <w:top w:val="nil"/>
              <w:left w:val="single" w:sz="12" w:space="0" w:color="auto"/>
              <w:bottom w:val="single" w:sz="6" w:space="0" w:color="auto"/>
              <w:right w:val="single" w:sz="12" w:space="0" w:color="auto"/>
            </w:tcBorders>
          </w:tcPr>
          <w:p w14:paraId="40F934AA"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1 567 860,06</w:t>
            </w:r>
          </w:p>
        </w:tc>
      </w:tr>
      <w:tr w:rsidR="00C967C2" w:rsidRPr="00C967C2" w14:paraId="07E21AE8" w14:textId="77777777" w:rsidTr="00516633">
        <w:trPr>
          <w:trHeight w:val="235"/>
        </w:trPr>
        <w:tc>
          <w:tcPr>
            <w:tcW w:w="3466" w:type="dxa"/>
            <w:tcBorders>
              <w:top w:val="nil"/>
              <w:left w:val="single" w:sz="12" w:space="0" w:color="auto"/>
              <w:bottom w:val="single" w:sz="6" w:space="0" w:color="auto"/>
              <w:right w:val="single" w:sz="12" w:space="0" w:color="auto"/>
            </w:tcBorders>
          </w:tcPr>
          <w:p w14:paraId="75558465"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6CC51086"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5F17CC01"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0406 88000S0860 244</w:t>
            </w:r>
          </w:p>
        </w:tc>
        <w:tc>
          <w:tcPr>
            <w:tcW w:w="1275" w:type="dxa"/>
            <w:tcBorders>
              <w:top w:val="nil"/>
              <w:left w:val="single" w:sz="12" w:space="0" w:color="auto"/>
              <w:bottom w:val="single" w:sz="6" w:space="0" w:color="auto"/>
              <w:right w:val="single" w:sz="12" w:space="0" w:color="auto"/>
            </w:tcBorders>
          </w:tcPr>
          <w:p w14:paraId="2EFA2EC9"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45 971,49</w:t>
            </w:r>
          </w:p>
        </w:tc>
        <w:tc>
          <w:tcPr>
            <w:tcW w:w="1134" w:type="dxa"/>
            <w:tcBorders>
              <w:top w:val="nil"/>
              <w:left w:val="single" w:sz="12" w:space="0" w:color="auto"/>
              <w:bottom w:val="single" w:sz="6" w:space="0" w:color="auto"/>
              <w:right w:val="single" w:sz="12" w:space="0" w:color="auto"/>
            </w:tcBorders>
          </w:tcPr>
          <w:p w14:paraId="4EE1A87D"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17 232,72</w:t>
            </w:r>
          </w:p>
        </w:tc>
        <w:tc>
          <w:tcPr>
            <w:tcW w:w="1384" w:type="dxa"/>
            <w:tcBorders>
              <w:top w:val="nil"/>
              <w:left w:val="single" w:sz="12" w:space="0" w:color="auto"/>
              <w:bottom w:val="single" w:sz="6" w:space="0" w:color="auto"/>
              <w:right w:val="single" w:sz="12" w:space="0" w:color="auto"/>
            </w:tcBorders>
          </w:tcPr>
          <w:p w14:paraId="4209AA96"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28 738,77</w:t>
            </w:r>
          </w:p>
        </w:tc>
      </w:tr>
      <w:tr w:rsidR="00C967C2" w:rsidRPr="00C967C2" w14:paraId="6E9C71AF" w14:textId="77777777" w:rsidTr="00516633">
        <w:trPr>
          <w:trHeight w:val="235"/>
        </w:trPr>
        <w:tc>
          <w:tcPr>
            <w:tcW w:w="3466" w:type="dxa"/>
            <w:tcBorders>
              <w:top w:val="nil"/>
              <w:left w:val="single" w:sz="12" w:space="0" w:color="auto"/>
              <w:bottom w:val="single" w:sz="6" w:space="0" w:color="auto"/>
              <w:right w:val="single" w:sz="12" w:space="0" w:color="auto"/>
            </w:tcBorders>
          </w:tcPr>
          <w:p w14:paraId="082EE4AA"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lastRenderedPageBreak/>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0A0711F2"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4C482FA1"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000 0409 8800002070 244</w:t>
            </w:r>
          </w:p>
        </w:tc>
        <w:tc>
          <w:tcPr>
            <w:tcW w:w="1275" w:type="dxa"/>
            <w:tcBorders>
              <w:top w:val="nil"/>
              <w:left w:val="single" w:sz="12" w:space="0" w:color="auto"/>
              <w:bottom w:val="single" w:sz="6" w:space="0" w:color="auto"/>
              <w:right w:val="single" w:sz="12" w:space="0" w:color="auto"/>
            </w:tcBorders>
          </w:tcPr>
          <w:p w14:paraId="08580E9B"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1 033 500,00</w:t>
            </w:r>
          </w:p>
        </w:tc>
        <w:tc>
          <w:tcPr>
            <w:tcW w:w="1134" w:type="dxa"/>
            <w:tcBorders>
              <w:top w:val="nil"/>
              <w:left w:val="single" w:sz="12" w:space="0" w:color="auto"/>
              <w:bottom w:val="single" w:sz="6" w:space="0" w:color="auto"/>
              <w:right w:val="single" w:sz="12" w:space="0" w:color="auto"/>
            </w:tcBorders>
          </w:tcPr>
          <w:p w14:paraId="3534FEFD"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278 854,69</w:t>
            </w:r>
          </w:p>
        </w:tc>
        <w:tc>
          <w:tcPr>
            <w:tcW w:w="1384" w:type="dxa"/>
            <w:tcBorders>
              <w:top w:val="nil"/>
              <w:left w:val="single" w:sz="12" w:space="0" w:color="auto"/>
              <w:bottom w:val="single" w:sz="6" w:space="0" w:color="auto"/>
              <w:right w:val="single" w:sz="12" w:space="0" w:color="auto"/>
            </w:tcBorders>
          </w:tcPr>
          <w:p w14:paraId="4D270FF8"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754 645,31</w:t>
            </w:r>
          </w:p>
        </w:tc>
      </w:tr>
      <w:tr w:rsidR="00C967C2" w:rsidRPr="00C967C2" w14:paraId="6580E5D8" w14:textId="77777777" w:rsidTr="00516633">
        <w:trPr>
          <w:trHeight w:val="235"/>
        </w:trPr>
        <w:tc>
          <w:tcPr>
            <w:tcW w:w="3466" w:type="dxa"/>
            <w:tcBorders>
              <w:top w:val="nil"/>
              <w:left w:val="single" w:sz="12" w:space="0" w:color="auto"/>
              <w:bottom w:val="single" w:sz="6" w:space="0" w:color="auto"/>
              <w:right w:val="single" w:sz="12" w:space="0" w:color="auto"/>
            </w:tcBorders>
          </w:tcPr>
          <w:p w14:paraId="02C2498E"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728C6D2D"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10455814"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000 0409 8800083060 244</w:t>
            </w:r>
          </w:p>
        </w:tc>
        <w:tc>
          <w:tcPr>
            <w:tcW w:w="1275" w:type="dxa"/>
            <w:tcBorders>
              <w:top w:val="nil"/>
              <w:left w:val="single" w:sz="12" w:space="0" w:color="auto"/>
              <w:bottom w:val="single" w:sz="6" w:space="0" w:color="auto"/>
              <w:right w:val="single" w:sz="12" w:space="0" w:color="auto"/>
            </w:tcBorders>
          </w:tcPr>
          <w:p w14:paraId="4F50C411"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630 000,00</w:t>
            </w:r>
          </w:p>
        </w:tc>
        <w:tc>
          <w:tcPr>
            <w:tcW w:w="1134" w:type="dxa"/>
            <w:tcBorders>
              <w:top w:val="nil"/>
              <w:left w:val="single" w:sz="12" w:space="0" w:color="auto"/>
              <w:bottom w:val="single" w:sz="6" w:space="0" w:color="auto"/>
              <w:right w:val="single" w:sz="12" w:space="0" w:color="auto"/>
            </w:tcBorders>
          </w:tcPr>
          <w:p w14:paraId="687EA0FB"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630 000,00</w:t>
            </w:r>
          </w:p>
        </w:tc>
        <w:tc>
          <w:tcPr>
            <w:tcW w:w="1384" w:type="dxa"/>
            <w:tcBorders>
              <w:top w:val="nil"/>
              <w:left w:val="single" w:sz="12" w:space="0" w:color="auto"/>
              <w:bottom w:val="single" w:sz="6" w:space="0" w:color="auto"/>
              <w:right w:val="single" w:sz="12" w:space="0" w:color="auto"/>
            </w:tcBorders>
          </w:tcPr>
          <w:p w14:paraId="5CF2B119"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r>
      <w:tr w:rsidR="00C967C2" w:rsidRPr="00C967C2" w14:paraId="6B6730D7" w14:textId="77777777" w:rsidTr="00516633">
        <w:trPr>
          <w:trHeight w:val="235"/>
        </w:trPr>
        <w:tc>
          <w:tcPr>
            <w:tcW w:w="3466" w:type="dxa"/>
            <w:tcBorders>
              <w:top w:val="nil"/>
              <w:left w:val="single" w:sz="12" w:space="0" w:color="auto"/>
              <w:bottom w:val="single" w:sz="6" w:space="0" w:color="auto"/>
              <w:right w:val="single" w:sz="12" w:space="0" w:color="auto"/>
            </w:tcBorders>
          </w:tcPr>
          <w:p w14:paraId="1CFE808A"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6A95E547"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1389C903"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000 0412 8900106230 244</w:t>
            </w:r>
          </w:p>
        </w:tc>
        <w:tc>
          <w:tcPr>
            <w:tcW w:w="1275" w:type="dxa"/>
            <w:tcBorders>
              <w:top w:val="nil"/>
              <w:left w:val="single" w:sz="12" w:space="0" w:color="auto"/>
              <w:bottom w:val="single" w:sz="6" w:space="0" w:color="auto"/>
              <w:right w:val="single" w:sz="12" w:space="0" w:color="auto"/>
            </w:tcBorders>
          </w:tcPr>
          <w:p w14:paraId="27F12101"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500,00</w:t>
            </w:r>
          </w:p>
        </w:tc>
        <w:tc>
          <w:tcPr>
            <w:tcW w:w="1134" w:type="dxa"/>
            <w:tcBorders>
              <w:top w:val="nil"/>
              <w:left w:val="single" w:sz="12" w:space="0" w:color="auto"/>
              <w:bottom w:val="single" w:sz="6" w:space="0" w:color="auto"/>
              <w:right w:val="single" w:sz="12" w:space="0" w:color="auto"/>
            </w:tcBorders>
          </w:tcPr>
          <w:p w14:paraId="688BDD95"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c>
          <w:tcPr>
            <w:tcW w:w="1384" w:type="dxa"/>
            <w:tcBorders>
              <w:top w:val="nil"/>
              <w:left w:val="single" w:sz="12" w:space="0" w:color="auto"/>
              <w:bottom w:val="single" w:sz="6" w:space="0" w:color="auto"/>
              <w:right w:val="single" w:sz="12" w:space="0" w:color="auto"/>
            </w:tcBorders>
          </w:tcPr>
          <w:p w14:paraId="58C07C23"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500,00</w:t>
            </w:r>
          </w:p>
        </w:tc>
      </w:tr>
      <w:tr w:rsidR="00C967C2" w:rsidRPr="00C967C2" w14:paraId="183B6CE6" w14:textId="77777777" w:rsidTr="00516633">
        <w:trPr>
          <w:trHeight w:val="235"/>
        </w:trPr>
        <w:tc>
          <w:tcPr>
            <w:tcW w:w="3466" w:type="dxa"/>
            <w:tcBorders>
              <w:top w:val="nil"/>
              <w:left w:val="single" w:sz="12" w:space="0" w:color="auto"/>
              <w:bottom w:val="single" w:sz="6" w:space="0" w:color="auto"/>
              <w:right w:val="single" w:sz="12" w:space="0" w:color="auto"/>
            </w:tcBorders>
          </w:tcPr>
          <w:p w14:paraId="70C9980C"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Закупка энергетических ресурсов</w:t>
            </w:r>
          </w:p>
        </w:tc>
        <w:tc>
          <w:tcPr>
            <w:tcW w:w="709" w:type="dxa"/>
            <w:tcBorders>
              <w:top w:val="nil"/>
              <w:left w:val="single" w:sz="12" w:space="0" w:color="auto"/>
              <w:bottom w:val="single" w:sz="6" w:space="0" w:color="auto"/>
              <w:right w:val="single" w:sz="12" w:space="0" w:color="auto"/>
            </w:tcBorders>
          </w:tcPr>
          <w:p w14:paraId="00DAEC97"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69B30371"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000 0502 8800002150 247</w:t>
            </w:r>
          </w:p>
        </w:tc>
        <w:tc>
          <w:tcPr>
            <w:tcW w:w="1275" w:type="dxa"/>
            <w:tcBorders>
              <w:top w:val="nil"/>
              <w:left w:val="single" w:sz="12" w:space="0" w:color="auto"/>
              <w:bottom w:val="single" w:sz="6" w:space="0" w:color="auto"/>
              <w:right w:val="single" w:sz="12" w:space="0" w:color="auto"/>
            </w:tcBorders>
          </w:tcPr>
          <w:p w14:paraId="1397F4CD"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146 353,65</w:t>
            </w:r>
          </w:p>
        </w:tc>
        <w:tc>
          <w:tcPr>
            <w:tcW w:w="1134" w:type="dxa"/>
            <w:tcBorders>
              <w:top w:val="nil"/>
              <w:left w:val="single" w:sz="12" w:space="0" w:color="auto"/>
              <w:bottom w:val="single" w:sz="6" w:space="0" w:color="auto"/>
              <w:right w:val="single" w:sz="12" w:space="0" w:color="auto"/>
            </w:tcBorders>
          </w:tcPr>
          <w:p w14:paraId="479706E2"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5 360,86</w:t>
            </w:r>
          </w:p>
        </w:tc>
        <w:tc>
          <w:tcPr>
            <w:tcW w:w="1384" w:type="dxa"/>
            <w:tcBorders>
              <w:top w:val="nil"/>
              <w:left w:val="single" w:sz="12" w:space="0" w:color="auto"/>
              <w:bottom w:val="single" w:sz="6" w:space="0" w:color="auto"/>
              <w:right w:val="single" w:sz="12" w:space="0" w:color="auto"/>
            </w:tcBorders>
          </w:tcPr>
          <w:p w14:paraId="07EFDE9A"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140 992,79</w:t>
            </w:r>
          </w:p>
        </w:tc>
      </w:tr>
      <w:tr w:rsidR="00C967C2" w:rsidRPr="00C967C2" w14:paraId="25731102" w14:textId="77777777" w:rsidTr="00516633">
        <w:trPr>
          <w:trHeight w:val="235"/>
        </w:trPr>
        <w:tc>
          <w:tcPr>
            <w:tcW w:w="3466" w:type="dxa"/>
            <w:tcBorders>
              <w:top w:val="nil"/>
              <w:left w:val="single" w:sz="12" w:space="0" w:color="auto"/>
              <w:bottom w:val="single" w:sz="6" w:space="0" w:color="auto"/>
              <w:right w:val="single" w:sz="12" w:space="0" w:color="auto"/>
            </w:tcBorders>
          </w:tcPr>
          <w:p w14:paraId="3ACD7AD0"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77ED4D6F"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65C08D4A"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000 0503 8800002160 244</w:t>
            </w:r>
          </w:p>
        </w:tc>
        <w:tc>
          <w:tcPr>
            <w:tcW w:w="1275" w:type="dxa"/>
            <w:tcBorders>
              <w:top w:val="nil"/>
              <w:left w:val="single" w:sz="12" w:space="0" w:color="auto"/>
              <w:bottom w:val="single" w:sz="6" w:space="0" w:color="auto"/>
              <w:right w:val="single" w:sz="12" w:space="0" w:color="auto"/>
            </w:tcBorders>
          </w:tcPr>
          <w:p w14:paraId="26F9345D"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150 000,00</w:t>
            </w:r>
          </w:p>
        </w:tc>
        <w:tc>
          <w:tcPr>
            <w:tcW w:w="1134" w:type="dxa"/>
            <w:tcBorders>
              <w:top w:val="nil"/>
              <w:left w:val="single" w:sz="12" w:space="0" w:color="auto"/>
              <w:bottom w:val="single" w:sz="6" w:space="0" w:color="auto"/>
              <w:right w:val="single" w:sz="12" w:space="0" w:color="auto"/>
            </w:tcBorders>
          </w:tcPr>
          <w:p w14:paraId="415A9D84"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144 000,00</w:t>
            </w:r>
          </w:p>
        </w:tc>
        <w:tc>
          <w:tcPr>
            <w:tcW w:w="1384" w:type="dxa"/>
            <w:tcBorders>
              <w:top w:val="nil"/>
              <w:left w:val="single" w:sz="12" w:space="0" w:color="auto"/>
              <w:bottom w:val="single" w:sz="6" w:space="0" w:color="auto"/>
              <w:right w:val="single" w:sz="12" w:space="0" w:color="auto"/>
            </w:tcBorders>
          </w:tcPr>
          <w:p w14:paraId="4C59A09A"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6 000,00</w:t>
            </w:r>
          </w:p>
        </w:tc>
      </w:tr>
      <w:tr w:rsidR="00C967C2" w:rsidRPr="00C967C2" w14:paraId="1EC36197" w14:textId="77777777" w:rsidTr="00516633">
        <w:trPr>
          <w:trHeight w:val="235"/>
        </w:trPr>
        <w:tc>
          <w:tcPr>
            <w:tcW w:w="3466" w:type="dxa"/>
            <w:tcBorders>
              <w:top w:val="nil"/>
              <w:left w:val="single" w:sz="12" w:space="0" w:color="auto"/>
              <w:bottom w:val="single" w:sz="6" w:space="0" w:color="auto"/>
              <w:right w:val="single" w:sz="12" w:space="0" w:color="auto"/>
            </w:tcBorders>
          </w:tcPr>
          <w:p w14:paraId="4A604421"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Закупка энергетических ресурсов</w:t>
            </w:r>
          </w:p>
        </w:tc>
        <w:tc>
          <w:tcPr>
            <w:tcW w:w="709" w:type="dxa"/>
            <w:tcBorders>
              <w:top w:val="nil"/>
              <w:left w:val="single" w:sz="12" w:space="0" w:color="auto"/>
              <w:bottom w:val="single" w:sz="6" w:space="0" w:color="auto"/>
              <w:right w:val="single" w:sz="12" w:space="0" w:color="auto"/>
            </w:tcBorders>
          </w:tcPr>
          <w:p w14:paraId="6A228DFD"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4AAE013F"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000 0503 8800002160 247</w:t>
            </w:r>
          </w:p>
        </w:tc>
        <w:tc>
          <w:tcPr>
            <w:tcW w:w="1275" w:type="dxa"/>
            <w:tcBorders>
              <w:top w:val="nil"/>
              <w:left w:val="single" w:sz="12" w:space="0" w:color="auto"/>
              <w:bottom w:val="single" w:sz="6" w:space="0" w:color="auto"/>
              <w:right w:val="single" w:sz="12" w:space="0" w:color="auto"/>
            </w:tcBorders>
          </w:tcPr>
          <w:p w14:paraId="10729BAA"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733 263,00</w:t>
            </w:r>
          </w:p>
        </w:tc>
        <w:tc>
          <w:tcPr>
            <w:tcW w:w="1134" w:type="dxa"/>
            <w:tcBorders>
              <w:top w:val="nil"/>
              <w:left w:val="single" w:sz="12" w:space="0" w:color="auto"/>
              <w:bottom w:val="single" w:sz="6" w:space="0" w:color="auto"/>
              <w:right w:val="single" w:sz="12" w:space="0" w:color="auto"/>
            </w:tcBorders>
          </w:tcPr>
          <w:p w14:paraId="17CA9111"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286 558,57</w:t>
            </w:r>
          </w:p>
        </w:tc>
        <w:tc>
          <w:tcPr>
            <w:tcW w:w="1384" w:type="dxa"/>
            <w:tcBorders>
              <w:top w:val="nil"/>
              <w:left w:val="single" w:sz="12" w:space="0" w:color="auto"/>
              <w:bottom w:val="single" w:sz="6" w:space="0" w:color="auto"/>
              <w:right w:val="single" w:sz="12" w:space="0" w:color="auto"/>
            </w:tcBorders>
          </w:tcPr>
          <w:p w14:paraId="512BF784"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446 704,43</w:t>
            </w:r>
          </w:p>
        </w:tc>
      </w:tr>
      <w:tr w:rsidR="00C967C2" w:rsidRPr="00C967C2" w14:paraId="5604AA23" w14:textId="77777777" w:rsidTr="00516633">
        <w:trPr>
          <w:trHeight w:val="235"/>
        </w:trPr>
        <w:tc>
          <w:tcPr>
            <w:tcW w:w="3466" w:type="dxa"/>
            <w:tcBorders>
              <w:top w:val="nil"/>
              <w:left w:val="single" w:sz="12" w:space="0" w:color="auto"/>
              <w:bottom w:val="single" w:sz="6" w:space="0" w:color="auto"/>
              <w:right w:val="single" w:sz="12" w:space="0" w:color="auto"/>
            </w:tcBorders>
          </w:tcPr>
          <w:p w14:paraId="4883A124"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Уплата иных платежей</w:t>
            </w:r>
          </w:p>
        </w:tc>
        <w:tc>
          <w:tcPr>
            <w:tcW w:w="709" w:type="dxa"/>
            <w:tcBorders>
              <w:top w:val="nil"/>
              <w:left w:val="single" w:sz="12" w:space="0" w:color="auto"/>
              <w:bottom w:val="single" w:sz="6" w:space="0" w:color="auto"/>
              <w:right w:val="single" w:sz="12" w:space="0" w:color="auto"/>
            </w:tcBorders>
          </w:tcPr>
          <w:p w14:paraId="7CC9C042"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62E1B08A"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000 0503 8800002160 853</w:t>
            </w:r>
          </w:p>
        </w:tc>
        <w:tc>
          <w:tcPr>
            <w:tcW w:w="1275" w:type="dxa"/>
            <w:tcBorders>
              <w:top w:val="nil"/>
              <w:left w:val="single" w:sz="12" w:space="0" w:color="auto"/>
              <w:bottom w:val="single" w:sz="6" w:space="0" w:color="auto"/>
              <w:right w:val="single" w:sz="12" w:space="0" w:color="auto"/>
            </w:tcBorders>
          </w:tcPr>
          <w:p w14:paraId="073E950C"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5 286,85</w:t>
            </w:r>
          </w:p>
        </w:tc>
        <w:tc>
          <w:tcPr>
            <w:tcW w:w="1134" w:type="dxa"/>
            <w:tcBorders>
              <w:top w:val="nil"/>
              <w:left w:val="single" w:sz="12" w:space="0" w:color="auto"/>
              <w:bottom w:val="single" w:sz="6" w:space="0" w:color="auto"/>
              <w:right w:val="single" w:sz="12" w:space="0" w:color="auto"/>
            </w:tcBorders>
          </w:tcPr>
          <w:p w14:paraId="06E8AAF4"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4 080,62</w:t>
            </w:r>
          </w:p>
        </w:tc>
        <w:tc>
          <w:tcPr>
            <w:tcW w:w="1384" w:type="dxa"/>
            <w:tcBorders>
              <w:top w:val="nil"/>
              <w:left w:val="single" w:sz="12" w:space="0" w:color="auto"/>
              <w:bottom w:val="single" w:sz="6" w:space="0" w:color="auto"/>
              <w:right w:val="single" w:sz="12" w:space="0" w:color="auto"/>
            </w:tcBorders>
          </w:tcPr>
          <w:p w14:paraId="26F311F5"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1 206,23</w:t>
            </w:r>
          </w:p>
        </w:tc>
      </w:tr>
      <w:tr w:rsidR="00C967C2" w:rsidRPr="00C967C2" w14:paraId="37617B71" w14:textId="77777777" w:rsidTr="00516633">
        <w:trPr>
          <w:trHeight w:val="235"/>
        </w:trPr>
        <w:tc>
          <w:tcPr>
            <w:tcW w:w="3466" w:type="dxa"/>
            <w:tcBorders>
              <w:top w:val="nil"/>
              <w:left w:val="single" w:sz="12" w:space="0" w:color="auto"/>
              <w:bottom w:val="single" w:sz="6" w:space="0" w:color="auto"/>
              <w:right w:val="single" w:sz="12" w:space="0" w:color="auto"/>
            </w:tcBorders>
          </w:tcPr>
          <w:p w14:paraId="0BFFDB28"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71874A38"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6E374B7D"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000 0503 8800002170 244</w:t>
            </w:r>
          </w:p>
        </w:tc>
        <w:tc>
          <w:tcPr>
            <w:tcW w:w="1275" w:type="dxa"/>
            <w:tcBorders>
              <w:top w:val="nil"/>
              <w:left w:val="single" w:sz="12" w:space="0" w:color="auto"/>
              <w:bottom w:val="single" w:sz="6" w:space="0" w:color="auto"/>
              <w:right w:val="single" w:sz="12" w:space="0" w:color="auto"/>
            </w:tcBorders>
          </w:tcPr>
          <w:p w14:paraId="5A57F212"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1 769 453,45</w:t>
            </w:r>
          </w:p>
        </w:tc>
        <w:tc>
          <w:tcPr>
            <w:tcW w:w="1134" w:type="dxa"/>
            <w:tcBorders>
              <w:top w:val="nil"/>
              <w:left w:val="single" w:sz="12" w:space="0" w:color="auto"/>
              <w:bottom w:val="single" w:sz="6" w:space="0" w:color="auto"/>
              <w:right w:val="single" w:sz="12" w:space="0" w:color="auto"/>
            </w:tcBorders>
          </w:tcPr>
          <w:p w14:paraId="7AEE7986"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3 107,00</w:t>
            </w:r>
          </w:p>
        </w:tc>
        <w:tc>
          <w:tcPr>
            <w:tcW w:w="1384" w:type="dxa"/>
            <w:tcBorders>
              <w:top w:val="nil"/>
              <w:left w:val="single" w:sz="12" w:space="0" w:color="auto"/>
              <w:bottom w:val="single" w:sz="6" w:space="0" w:color="auto"/>
              <w:right w:val="single" w:sz="12" w:space="0" w:color="auto"/>
            </w:tcBorders>
          </w:tcPr>
          <w:p w14:paraId="29B8F37B"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1 766 346,45</w:t>
            </w:r>
          </w:p>
        </w:tc>
      </w:tr>
      <w:tr w:rsidR="00C967C2" w:rsidRPr="00C967C2" w14:paraId="24D805C0" w14:textId="77777777" w:rsidTr="00516633">
        <w:trPr>
          <w:trHeight w:val="358"/>
        </w:trPr>
        <w:tc>
          <w:tcPr>
            <w:tcW w:w="3466" w:type="dxa"/>
            <w:tcBorders>
              <w:top w:val="nil"/>
              <w:left w:val="single" w:sz="12" w:space="0" w:color="auto"/>
              <w:bottom w:val="single" w:sz="6" w:space="0" w:color="auto"/>
              <w:right w:val="single" w:sz="12" w:space="0" w:color="auto"/>
            </w:tcBorders>
          </w:tcPr>
          <w:p w14:paraId="31C97C03"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Уплата налога на имущество организаций и земельного налога</w:t>
            </w:r>
          </w:p>
        </w:tc>
        <w:tc>
          <w:tcPr>
            <w:tcW w:w="709" w:type="dxa"/>
            <w:tcBorders>
              <w:top w:val="nil"/>
              <w:left w:val="single" w:sz="12" w:space="0" w:color="auto"/>
              <w:bottom w:val="single" w:sz="6" w:space="0" w:color="auto"/>
              <w:right w:val="single" w:sz="12" w:space="0" w:color="auto"/>
            </w:tcBorders>
          </w:tcPr>
          <w:p w14:paraId="19A75064"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42C3C2E0"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000 0503 8800002170 851</w:t>
            </w:r>
          </w:p>
        </w:tc>
        <w:tc>
          <w:tcPr>
            <w:tcW w:w="1275" w:type="dxa"/>
            <w:tcBorders>
              <w:top w:val="nil"/>
              <w:left w:val="single" w:sz="12" w:space="0" w:color="auto"/>
              <w:bottom w:val="single" w:sz="6" w:space="0" w:color="auto"/>
              <w:right w:val="single" w:sz="12" w:space="0" w:color="auto"/>
            </w:tcBorders>
          </w:tcPr>
          <w:p w14:paraId="6B17EE34"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1 000,00</w:t>
            </w:r>
          </w:p>
        </w:tc>
        <w:tc>
          <w:tcPr>
            <w:tcW w:w="1134" w:type="dxa"/>
            <w:tcBorders>
              <w:top w:val="nil"/>
              <w:left w:val="single" w:sz="12" w:space="0" w:color="auto"/>
              <w:bottom w:val="single" w:sz="6" w:space="0" w:color="auto"/>
              <w:right w:val="single" w:sz="12" w:space="0" w:color="auto"/>
            </w:tcBorders>
          </w:tcPr>
          <w:p w14:paraId="101A3123"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683,00</w:t>
            </w:r>
          </w:p>
        </w:tc>
        <w:tc>
          <w:tcPr>
            <w:tcW w:w="1384" w:type="dxa"/>
            <w:tcBorders>
              <w:top w:val="nil"/>
              <w:left w:val="single" w:sz="12" w:space="0" w:color="auto"/>
              <w:bottom w:val="single" w:sz="6" w:space="0" w:color="auto"/>
              <w:right w:val="single" w:sz="12" w:space="0" w:color="auto"/>
            </w:tcBorders>
          </w:tcPr>
          <w:p w14:paraId="57DBC316"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317,00</w:t>
            </w:r>
          </w:p>
        </w:tc>
      </w:tr>
      <w:tr w:rsidR="00C967C2" w:rsidRPr="00C967C2" w14:paraId="727707BA" w14:textId="77777777" w:rsidTr="00516633">
        <w:trPr>
          <w:trHeight w:val="235"/>
        </w:trPr>
        <w:tc>
          <w:tcPr>
            <w:tcW w:w="3466" w:type="dxa"/>
            <w:tcBorders>
              <w:top w:val="nil"/>
              <w:left w:val="single" w:sz="12" w:space="0" w:color="auto"/>
              <w:bottom w:val="single" w:sz="6" w:space="0" w:color="auto"/>
              <w:right w:val="single" w:sz="12" w:space="0" w:color="auto"/>
            </w:tcBorders>
          </w:tcPr>
          <w:p w14:paraId="0E6159AA"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Уплата прочих налогов, сборов</w:t>
            </w:r>
          </w:p>
        </w:tc>
        <w:tc>
          <w:tcPr>
            <w:tcW w:w="709" w:type="dxa"/>
            <w:tcBorders>
              <w:top w:val="nil"/>
              <w:left w:val="single" w:sz="12" w:space="0" w:color="auto"/>
              <w:bottom w:val="single" w:sz="6" w:space="0" w:color="auto"/>
              <w:right w:val="single" w:sz="12" w:space="0" w:color="auto"/>
            </w:tcBorders>
          </w:tcPr>
          <w:p w14:paraId="47B98A1A"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33F3DBE4"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000 0503 8800002170 852</w:t>
            </w:r>
          </w:p>
        </w:tc>
        <w:tc>
          <w:tcPr>
            <w:tcW w:w="1275" w:type="dxa"/>
            <w:tcBorders>
              <w:top w:val="nil"/>
              <w:left w:val="single" w:sz="12" w:space="0" w:color="auto"/>
              <w:bottom w:val="single" w:sz="6" w:space="0" w:color="auto"/>
              <w:right w:val="single" w:sz="12" w:space="0" w:color="auto"/>
            </w:tcBorders>
          </w:tcPr>
          <w:p w14:paraId="2D478881"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6 000,00</w:t>
            </w:r>
          </w:p>
        </w:tc>
        <w:tc>
          <w:tcPr>
            <w:tcW w:w="1134" w:type="dxa"/>
            <w:tcBorders>
              <w:top w:val="nil"/>
              <w:left w:val="single" w:sz="12" w:space="0" w:color="auto"/>
              <w:bottom w:val="single" w:sz="6" w:space="0" w:color="auto"/>
              <w:right w:val="single" w:sz="12" w:space="0" w:color="auto"/>
            </w:tcBorders>
          </w:tcPr>
          <w:p w14:paraId="2C4C8C10"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5 370,00</w:t>
            </w:r>
          </w:p>
        </w:tc>
        <w:tc>
          <w:tcPr>
            <w:tcW w:w="1384" w:type="dxa"/>
            <w:tcBorders>
              <w:top w:val="nil"/>
              <w:left w:val="single" w:sz="12" w:space="0" w:color="auto"/>
              <w:bottom w:val="single" w:sz="6" w:space="0" w:color="auto"/>
              <w:right w:val="single" w:sz="12" w:space="0" w:color="auto"/>
            </w:tcBorders>
          </w:tcPr>
          <w:p w14:paraId="0FA61B6E"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630,00</w:t>
            </w:r>
          </w:p>
        </w:tc>
      </w:tr>
      <w:tr w:rsidR="00C967C2" w:rsidRPr="00C967C2" w14:paraId="11348548" w14:textId="77777777" w:rsidTr="00516633">
        <w:trPr>
          <w:trHeight w:val="235"/>
        </w:trPr>
        <w:tc>
          <w:tcPr>
            <w:tcW w:w="3466" w:type="dxa"/>
            <w:tcBorders>
              <w:top w:val="nil"/>
              <w:left w:val="single" w:sz="12" w:space="0" w:color="auto"/>
              <w:bottom w:val="single" w:sz="6" w:space="0" w:color="auto"/>
              <w:right w:val="single" w:sz="12" w:space="0" w:color="auto"/>
            </w:tcBorders>
          </w:tcPr>
          <w:p w14:paraId="5B705052"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7EC64D66"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18944CAD"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000 0503 8800002180 244</w:t>
            </w:r>
          </w:p>
        </w:tc>
        <w:tc>
          <w:tcPr>
            <w:tcW w:w="1275" w:type="dxa"/>
            <w:tcBorders>
              <w:top w:val="nil"/>
              <w:left w:val="single" w:sz="12" w:space="0" w:color="auto"/>
              <w:bottom w:val="single" w:sz="6" w:space="0" w:color="auto"/>
              <w:right w:val="single" w:sz="12" w:space="0" w:color="auto"/>
            </w:tcBorders>
          </w:tcPr>
          <w:p w14:paraId="0C4E3DD3"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1 293 519,26</w:t>
            </w:r>
          </w:p>
        </w:tc>
        <w:tc>
          <w:tcPr>
            <w:tcW w:w="1134" w:type="dxa"/>
            <w:tcBorders>
              <w:top w:val="nil"/>
              <w:left w:val="single" w:sz="12" w:space="0" w:color="auto"/>
              <w:bottom w:val="single" w:sz="6" w:space="0" w:color="auto"/>
              <w:right w:val="single" w:sz="12" w:space="0" w:color="auto"/>
            </w:tcBorders>
          </w:tcPr>
          <w:p w14:paraId="30A68B3D"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87 750,00</w:t>
            </w:r>
          </w:p>
        </w:tc>
        <w:tc>
          <w:tcPr>
            <w:tcW w:w="1384" w:type="dxa"/>
            <w:tcBorders>
              <w:top w:val="nil"/>
              <w:left w:val="single" w:sz="12" w:space="0" w:color="auto"/>
              <w:bottom w:val="single" w:sz="6" w:space="0" w:color="auto"/>
              <w:right w:val="single" w:sz="12" w:space="0" w:color="auto"/>
            </w:tcBorders>
          </w:tcPr>
          <w:p w14:paraId="003876DC"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1 205 769,26</w:t>
            </w:r>
          </w:p>
        </w:tc>
      </w:tr>
      <w:tr w:rsidR="00C967C2" w:rsidRPr="00C967C2" w14:paraId="2526F94E" w14:textId="77777777" w:rsidTr="00516633">
        <w:trPr>
          <w:trHeight w:val="358"/>
        </w:trPr>
        <w:tc>
          <w:tcPr>
            <w:tcW w:w="3466" w:type="dxa"/>
            <w:tcBorders>
              <w:top w:val="nil"/>
              <w:left w:val="single" w:sz="12" w:space="0" w:color="auto"/>
              <w:bottom w:val="single" w:sz="6" w:space="0" w:color="auto"/>
              <w:right w:val="single" w:sz="12" w:space="0" w:color="auto"/>
            </w:tcBorders>
          </w:tcPr>
          <w:p w14:paraId="26E9C6D8"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Уплата налога на имущество организаций и земельного налога</w:t>
            </w:r>
          </w:p>
        </w:tc>
        <w:tc>
          <w:tcPr>
            <w:tcW w:w="709" w:type="dxa"/>
            <w:tcBorders>
              <w:top w:val="nil"/>
              <w:left w:val="single" w:sz="12" w:space="0" w:color="auto"/>
              <w:bottom w:val="single" w:sz="6" w:space="0" w:color="auto"/>
              <w:right w:val="single" w:sz="12" w:space="0" w:color="auto"/>
            </w:tcBorders>
          </w:tcPr>
          <w:p w14:paraId="717E0A57"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0B5F8EAA"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000 0503 8800002180 851</w:t>
            </w:r>
          </w:p>
        </w:tc>
        <w:tc>
          <w:tcPr>
            <w:tcW w:w="1275" w:type="dxa"/>
            <w:tcBorders>
              <w:top w:val="nil"/>
              <w:left w:val="single" w:sz="12" w:space="0" w:color="auto"/>
              <w:bottom w:val="single" w:sz="6" w:space="0" w:color="auto"/>
              <w:right w:val="single" w:sz="12" w:space="0" w:color="auto"/>
            </w:tcBorders>
          </w:tcPr>
          <w:p w14:paraId="6BF0C854"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15 000,00</w:t>
            </w:r>
          </w:p>
        </w:tc>
        <w:tc>
          <w:tcPr>
            <w:tcW w:w="1134" w:type="dxa"/>
            <w:tcBorders>
              <w:top w:val="nil"/>
              <w:left w:val="single" w:sz="12" w:space="0" w:color="auto"/>
              <w:bottom w:val="single" w:sz="6" w:space="0" w:color="auto"/>
              <w:right w:val="single" w:sz="12" w:space="0" w:color="auto"/>
            </w:tcBorders>
          </w:tcPr>
          <w:p w14:paraId="0F421DAE"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9 488,00</w:t>
            </w:r>
          </w:p>
        </w:tc>
        <w:tc>
          <w:tcPr>
            <w:tcW w:w="1384" w:type="dxa"/>
            <w:tcBorders>
              <w:top w:val="nil"/>
              <w:left w:val="single" w:sz="12" w:space="0" w:color="auto"/>
              <w:bottom w:val="single" w:sz="6" w:space="0" w:color="auto"/>
              <w:right w:val="single" w:sz="12" w:space="0" w:color="auto"/>
            </w:tcBorders>
          </w:tcPr>
          <w:p w14:paraId="767943B2"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5 512,00</w:t>
            </w:r>
          </w:p>
        </w:tc>
      </w:tr>
      <w:tr w:rsidR="00C967C2" w:rsidRPr="00C967C2" w14:paraId="0BDC42C6" w14:textId="77777777" w:rsidTr="00516633">
        <w:trPr>
          <w:trHeight w:val="235"/>
        </w:trPr>
        <w:tc>
          <w:tcPr>
            <w:tcW w:w="3466" w:type="dxa"/>
            <w:tcBorders>
              <w:top w:val="nil"/>
              <w:left w:val="single" w:sz="12" w:space="0" w:color="auto"/>
              <w:bottom w:val="single" w:sz="6" w:space="0" w:color="auto"/>
              <w:right w:val="single" w:sz="12" w:space="0" w:color="auto"/>
            </w:tcBorders>
          </w:tcPr>
          <w:p w14:paraId="6336DFB4"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nil"/>
              <w:left w:val="single" w:sz="12" w:space="0" w:color="auto"/>
              <w:bottom w:val="single" w:sz="6" w:space="0" w:color="auto"/>
              <w:right w:val="single" w:sz="12" w:space="0" w:color="auto"/>
            </w:tcBorders>
          </w:tcPr>
          <w:p w14:paraId="4B30E956"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2E746621"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000 0801 0810000880 244</w:t>
            </w:r>
          </w:p>
        </w:tc>
        <w:tc>
          <w:tcPr>
            <w:tcW w:w="1275" w:type="dxa"/>
            <w:tcBorders>
              <w:top w:val="nil"/>
              <w:left w:val="single" w:sz="12" w:space="0" w:color="auto"/>
              <w:bottom w:val="single" w:sz="6" w:space="0" w:color="auto"/>
              <w:right w:val="single" w:sz="12" w:space="0" w:color="auto"/>
            </w:tcBorders>
          </w:tcPr>
          <w:p w14:paraId="427ECA51"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296 000,00</w:t>
            </w:r>
          </w:p>
        </w:tc>
        <w:tc>
          <w:tcPr>
            <w:tcW w:w="1134" w:type="dxa"/>
            <w:tcBorders>
              <w:top w:val="nil"/>
              <w:left w:val="single" w:sz="12" w:space="0" w:color="auto"/>
              <w:bottom w:val="single" w:sz="6" w:space="0" w:color="auto"/>
              <w:right w:val="single" w:sz="12" w:space="0" w:color="auto"/>
            </w:tcBorders>
          </w:tcPr>
          <w:p w14:paraId="15246676"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280 590,70</w:t>
            </w:r>
          </w:p>
        </w:tc>
        <w:tc>
          <w:tcPr>
            <w:tcW w:w="1384" w:type="dxa"/>
            <w:tcBorders>
              <w:top w:val="nil"/>
              <w:left w:val="single" w:sz="12" w:space="0" w:color="auto"/>
              <w:bottom w:val="single" w:sz="6" w:space="0" w:color="auto"/>
              <w:right w:val="single" w:sz="12" w:space="0" w:color="auto"/>
            </w:tcBorders>
          </w:tcPr>
          <w:p w14:paraId="307B78F6"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15 409,30</w:t>
            </w:r>
          </w:p>
        </w:tc>
      </w:tr>
      <w:tr w:rsidR="00C967C2" w:rsidRPr="00C967C2" w14:paraId="41628700" w14:textId="77777777" w:rsidTr="00516633">
        <w:trPr>
          <w:trHeight w:val="235"/>
        </w:trPr>
        <w:tc>
          <w:tcPr>
            <w:tcW w:w="3466" w:type="dxa"/>
            <w:tcBorders>
              <w:top w:val="nil"/>
              <w:left w:val="single" w:sz="12" w:space="0" w:color="auto"/>
              <w:bottom w:val="single" w:sz="6" w:space="0" w:color="auto"/>
              <w:right w:val="single" w:sz="12" w:space="0" w:color="auto"/>
            </w:tcBorders>
          </w:tcPr>
          <w:p w14:paraId="1BFA4B65"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Закупка энергетических ресурсов</w:t>
            </w:r>
          </w:p>
        </w:tc>
        <w:tc>
          <w:tcPr>
            <w:tcW w:w="709" w:type="dxa"/>
            <w:tcBorders>
              <w:top w:val="nil"/>
              <w:left w:val="single" w:sz="12" w:space="0" w:color="auto"/>
              <w:bottom w:val="single" w:sz="6" w:space="0" w:color="auto"/>
              <w:right w:val="single" w:sz="12" w:space="0" w:color="auto"/>
            </w:tcBorders>
          </w:tcPr>
          <w:p w14:paraId="6C2B34A2"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508F2DFA"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000 0801 0810000880 247</w:t>
            </w:r>
          </w:p>
        </w:tc>
        <w:tc>
          <w:tcPr>
            <w:tcW w:w="1275" w:type="dxa"/>
            <w:tcBorders>
              <w:top w:val="nil"/>
              <w:left w:val="single" w:sz="12" w:space="0" w:color="auto"/>
              <w:bottom w:val="single" w:sz="6" w:space="0" w:color="auto"/>
              <w:right w:val="single" w:sz="12" w:space="0" w:color="auto"/>
            </w:tcBorders>
          </w:tcPr>
          <w:p w14:paraId="1FE3A4DE"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30 000,00</w:t>
            </w:r>
          </w:p>
        </w:tc>
        <w:tc>
          <w:tcPr>
            <w:tcW w:w="1134" w:type="dxa"/>
            <w:tcBorders>
              <w:top w:val="nil"/>
              <w:left w:val="single" w:sz="12" w:space="0" w:color="auto"/>
              <w:bottom w:val="single" w:sz="6" w:space="0" w:color="auto"/>
              <w:right w:val="single" w:sz="12" w:space="0" w:color="auto"/>
            </w:tcBorders>
          </w:tcPr>
          <w:p w14:paraId="7B389257"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21 390,59</w:t>
            </w:r>
          </w:p>
        </w:tc>
        <w:tc>
          <w:tcPr>
            <w:tcW w:w="1384" w:type="dxa"/>
            <w:tcBorders>
              <w:top w:val="nil"/>
              <w:left w:val="single" w:sz="12" w:space="0" w:color="auto"/>
              <w:bottom w:val="single" w:sz="6" w:space="0" w:color="auto"/>
              <w:right w:val="single" w:sz="12" w:space="0" w:color="auto"/>
            </w:tcBorders>
          </w:tcPr>
          <w:p w14:paraId="44530E90"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8 609,41</w:t>
            </w:r>
          </w:p>
        </w:tc>
      </w:tr>
      <w:tr w:rsidR="00C967C2" w:rsidRPr="00C967C2" w14:paraId="1B41900E" w14:textId="77777777" w:rsidTr="00516633">
        <w:trPr>
          <w:trHeight w:val="235"/>
        </w:trPr>
        <w:tc>
          <w:tcPr>
            <w:tcW w:w="3466" w:type="dxa"/>
            <w:tcBorders>
              <w:top w:val="nil"/>
              <w:left w:val="single" w:sz="12" w:space="0" w:color="auto"/>
              <w:bottom w:val="single" w:sz="6" w:space="0" w:color="auto"/>
              <w:right w:val="single" w:sz="12" w:space="0" w:color="auto"/>
            </w:tcBorders>
          </w:tcPr>
          <w:p w14:paraId="7BE1D8EC"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Иные пенсии, социальные доплаты к пенсиям</w:t>
            </w:r>
          </w:p>
        </w:tc>
        <w:tc>
          <w:tcPr>
            <w:tcW w:w="709" w:type="dxa"/>
            <w:tcBorders>
              <w:top w:val="nil"/>
              <w:left w:val="single" w:sz="12" w:space="0" w:color="auto"/>
              <w:bottom w:val="single" w:sz="6" w:space="0" w:color="auto"/>
              <w:right w:val="single" w:sz="12" w:space="0" w:color="auto"/>
            </w:tcBorders>
          </w:tcPr>
          <w:p w14:paraId="224BD258"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nil"/>
              <w:left w:val="single" w:sz="12" w:space="0" w:color="auto"/>
              <w:bottom w:val="single" w:sz="6" w:space="0" w:color="auto"/>
              <w:right w:val="nil"/>
            </w:tcBorders>
          </w:tcPr>
          <w:p w14:paraId="51D13024"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000 1001 8800002100 312</w:t>
            </w:r>
          </w:p>
        </w:tc>
        <w:tc>
          <w:tcPr>
            <w:tcW w:w="1275" w:type="dxa"/>
            <w:tcBorders>
              <w:top w:val="nil"/>
              <w:left w:val="single" w:sz="12" w:space="0" w:color="auto"/>
              <w:bottom w:val="single" w:sz="6" w:space="0" w:color="auto"/>
              <w:right w:val="single" w:sz="12" w:space="0" w:color="auto"/>
            </w:tcBorders>
          </w:tcPr>
          <w:p w14:paraId="6130BB6E"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366 069,60</w:t>
            </w:r>
          </w:p>
        </w:tc>
        <w:tc>
          <w:tcPr>
            <w:tcW w:w="1134" w:type="dxa"/>
            <w:tcBorders>
              <w:top w:val="nil"/>
              <w:left w:val="single" w:sz="12" w:space="0" w:color="auto"/>
              <w:bottom w:val="single" w:sz="6" w:space="0" w:color="auto"/>
              <w:right w:val="single" w:sz="12" w:space="0" w:color="auto"/>
            </w:tcBorders>
          </w:tcPr>
          <w:p w14:paraId="25934973"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366 069,60</w:t>
            </w:r>
          </w:p>
        </w:tc>
        <w:tc>
          <w:tcPr>
            <w:tcW w:w="1384" w:type="dxa"/>
            <w:tcBorders>
              <w:top w:val="nil"/>
              <w:left w:val="single" w:sz="12" w:space="0" w:color="auto"/>
              <w:bottom w:val="single" w:sz="6" w:space="0" w:color="auto"/>
              <w:right w:val="single" w:sz="12" w:space="0" w:color="auto"/>
            </w:tcBorders>
          </w:tcPr>
          <w:p w14:paraId="1E757621"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r>
      <w:tr w:rsidR="00C967C2" w:rsidRPr="00C967C2" w14:paraId="5AAB2A3F" w14:textId="77777777" w:rsidTr="00516633">
        <w:trPr>
          <w:trHeight w:val="235"/>
        </w:trPr>
        <w:tc>
          <w:tcPr>
            <w:tcW w:w="3466" w:type="dxa"/>
            <w:tcBorders>
              <w:top w:val="single" w:sz="6" w:space="0" w:color="auto"/>
              <w:left w:val="single" w:sz="12" w:space="0" w:color="auto"/>
              <w:bottom w:val="single" w:sz="6" w:space="0" w:color="auto"/>
              <w:right w:val="single" w:sz="12" w:space="0" w:color="auto"/>
            </w:tcBorders>
          </w:tcPr>
          <w:p w14:paraId="3D40282D"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Прочая закупка товаров, работ и услуг</w:t>
            </w:r>
          </w:p>
        </w:tc>
        <w:tc>
          <w:tcPr>
            <w:tcW w:w="709" w:type="dxa"/>
            <w:tcBorders>
              <w:top w:val="single" w:sz="6" w:space="0" w:color="auto"/>
              <w:left w:val="single" w:sz="12" w:space="0" w:color="auto"/>
              <w:bottom w:val="single" w:sz="6" w:space="0" w:color="auto"/>
              <w:right w:val="single" w:sz="12" w:space="0" w:color="auto"/>
            </w:tcBorders>
          </w:tcPr>
          <w:p w14:paraId="61521DF0"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single" w:sz="6" w:space="0" w:color="auto"/>
              <w:left w:val="single" w:sz="12" w:space="0" w:color="auto"/>
              <w:bottom w:val="single" w:sz="6" w:space="0" w:color="auto"/>
              <w:right w:val="nil"/>
            </w:tcBorders>
          </w:tcPr>
          <w:p w14:paraId="265366FE"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000 1105 8800002190 244</w:t>
            </w:r>
          </w:p>
        </w:tc>
        <w:tc>
          <w:tcPr>
            <w:tcW w:w="1275" w:type="dxa"/>
            <w:tcBorders>
              <w:top w:val="single" w:sz="6" w:space="0" w:color="auto"/>
              <w:left w:val="single" w:sz="12" w:space="0" w:color="auto"/>
              <w:bottom w:val="single" w:sz="6" w:space="0" w:color="auto"/>
              <w:right w:val="single" w:sz="12" w:space="0" w:color="auto"/>
            </w:tcBorders>
          </w:tcPr>
          <w:p w14:paraId="68A2D9D7"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5 000,00</w:t>
            </w:r>
          </w:p>
        </w:tc>
        <w:tc>
          <w:tcPr>
            <w:tcW w:w="1134" w:type="dxa"/>
            <w:tcBorders>
              <w:top w:val="single" w:sz="6" w:space="0" w:color="auto"/>
              <w:left w:val="single" w:sz="12" w:space="0" w:color="auto"/>
              <w:bottom w:val="single" w:sz="6" w:space="0" w:color="auto"/>
              <w:right w:val="single" w:sz="12" w:space="0" w:color="auto"/>
            </w:tcBorders>
          </w:tcPr>
          <w:p w14:paraId="4A8BF674"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c>
          <w:tcPr>
            <w:tcW w:w="1384" w:type="dxa"/>
            <w:tcBorders>
              <w:top w:val="single" w:sz="6" w:space="0" w:color="auto"/>
              <w:left w:val="single" w:sz="12" w:space="0" w:color="auto"/>
              <w:bottom w:val="single" w:sz="6" w:space="0" w:color="auto"/>
              <w:right w:val="single" w:sz="12" w:space="0" w:color="auto"/>
            </w:tcBorders>
          </w:tcPr>
          <w:p w14:paraId="767AA8D0"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5 000,00</w:t>
            </w:r>
          </w:p>
        </w:tc>
      </w:tr>
      <w:tr w:rsidR="00C967C2" w:rsidRPr="00C967C2" w14:paraId="3572ADEF" w14:textId="77777777" w:rsidTr="00516633">
        <w:trPr>
          <w:trHeight w:val="372"/>
        </w:trPr>
        <w:tc>
          <w:tcPr>
            <w:tcW w:w="3466" w:type="dxa"/>
            <w:tcBorders>
              <w:top w:val="single" w:sz="6" w:space="0" w:color="auto"/>
              <w:left w:val="single" w:sz="12" w:space="0" w:color="auto"/>
              <w:bottom w:val="single" w:sz="12" w:space="0" w:color="auto"/>
              <w:right w:val="single" w:sz="12" w:space="0" w:color="auto"/>
            </w:tcBorders>
          </w:tcPr>
          <w:p w14:paraId="7380A84C" w14:textId="77777777" w:rsidR="00C967C2" w:rsidRPr="00C967C2" w:rsidRDefault="00C967C2" w:rsidP="00C967C2">
            <w:pPr>
              <w:autoSpaceDE w:val="0"/>
              <w:autoSpaceDN w:val="0"/>
              <w:adjustRightInd w:val="0"/>
              <w:spacing w:after="0" w:line="240" w:lineRule="auto"/>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Результат исполнения бюджета (дефицит / профицит)</w:t>
            </w:r>
          </w:p>
        </w:tc>
        <w:tc>
          <w:tcPr>
            <w:tcW w:w="709" w:type="dxa"/>
            <w:tcBorders>
              <w:top w:val="single" w:sz="6" w:space="0" w:color="auto"/>
              <w:left w:val="single" w:sz="12" w:space="0" w:color="auto"/>
              <w:bottom w:val="single" w:sz="12" w:space="0" w:color="auto"/>
              <w:right w:val="single" w:sz="12" w:space="0" w:color="auto"/>
            </w:tcBorders>
          </w:tcPr>
          <w:p w14:paraId="29C55DA7"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450</w:t>
            </w:r>
          </w:p>
        </w:tc>
        <w:tc>
          <w:tcPr>
            <w:tcW w:w="2410" w:type="dxa"/>
            <w:tcBorders>
              <w:top w:val="single" w:sz="6" w:space="0" w:color="auto"/>
              <w:left w:val="single" w:sz="12" w:space="0" w:color="auto"/>
              <w:bottom w:val="single" w:sz="12" w:space="0" w:color="auto"/>
              <w:right w:val="nil"/>
            </w:tcBorders>
          </w:tcPr>
          <w:p w14:paraId="13A694D4" w14:textId="77777777" w:rsidR="00C967C2" w:rsidRPr="00516633" w:rsidRDefault="00C967C2" w:rsidP="00C967C2">
            <w:pPr>
              <w:autoSpaceDE w:val="0"/>
              <w:autoSpaceDN w:val="0"/>
              <w:adjustRightInd w:val="0"/>
              <w:spacing w:after="0" w:line="240" w:lineRule="auto"/>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000 9600 0000000000 000</w:t>
            </w:r>
          </w:p>
        </w:tc>
        <w:tc>
          <w:tcPr>
            <w:tcW w:w="1275" w:type="dxa"/>
            <w:tcBorders>
              <w:top w:val="single" w:sz="6" w:space="0" w:color="auto"/>
              <w:left w:val="single" w:sz="12" w:space="0" w:color="auto"/>
              <w:bottom w:val="single" w:sz="12" w:space="0" w:color="auto"/>
              <w:right w:val="single" w:sz="12" w:space="0" w:color="auto"/>
            </w:tcBorders>
          </w:tcPr>
          <w:p w14:paraId="78A85597"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-149 900,00</w:t>
            </w:r>
          </w:p>
        </w:tc>
        <w:tc>
          <w:tcPr>
            <w:tcW w:w="1134" w:type="dxa"/>
            <w:tcBorders>
              <w:top w:val="single" w:sz="6" w:space="0" w:color="auto"/>
              <w:left w:val="single" w:sz="12" w:space="0" w:color="auto"/>
              <w:bottom w:val="single" w:sz="12" w:space="0" w:color="auto"/>
              <w:right w:val="single" w:sz="12" w:space="0" w:color="auto"/>
            </w:tcBorders>
          </w:tcPr>
          <w:p w14:paraId="6CE8741E"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4 514 514,53</w:t>
            </w:r>
          </w:p>
        </w:tc>
        <w:tc>
          <w:tcPr>
            <w:tcW w:w="1384" w:type="dxa"/>
            <w:tcBorders>
              <w:top w:val="single" w:sz="6" w:space="0" w:color="auto"/>
              <w:left w:val="single" w:sz="12" w:space="0" w:color="auto"/>
              <w:bottom w:val="single" w:sz="12" w:space="0" w:color="auto"/>
              <w:right w:val="single" w:sz="12" w:space="0" w:color="auto"/>
            </w:tcBorders>
          </w:tcPr>
          <w:p w14:paraId="2CBBA341" w14:textId="77777777" w:rsidR="00C967C2" w:rsidRPr="00516633" w:rsidRDefault="00C967C2" w:rsidP="00C967C2">
            <w:pPr>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516633">
              <w:rPr>
                <w:rFonts w:ascii="Times New Roman" w:eastAsia="Times New Roman" w:hAnsi="Times New Roman"/>
                <w:color w:val="000000"/>
                <w:sz w:val="20"/>
                <w:szCs w:val="20"/>
                <w:lang w:eastAsia="ru-RU"/>
              </w:rPr>
              <w:t>-</w:t>
            </w:r>
          </w:p>
        </w:tc>
      </w:tr>
    </w:tbl>
    <w:p w14:paraId="6890C567" w14:textId="77777777" w:rsidR="00C967C2" w:rsidRPr="00516633" w:rsidRDefault="00C967C2" w:rsidP="00C967C2">
      <w:pPr>
        <w:spacing w:after="0" w:line="240" w:lineRule="auto"/>
        <w:rPr>
          <w:rFonts w:ascii="Times New Roman" w:eastAsia="Times New Roman" w:hAnsi="Times New Roman"/>
          <w:sz w:val="16"/>
          <w:szCs w:val="16"/>
          <w:lang w:eastAsia="ru-RU"/>
        </w:rPr>
      </w:pPr>
    </w:p>
    <w:p w14:paraId="14F1EBDE"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r>
      <w:bookmarkStart w:id="0" w:name="_Hlk192852065"/>
      <w:r w:rsidRPr="00C967C2">
        <w:rPr>
          <w:rFonts w:ascii="Times New Roman" w:eastAsia="Times New Roman" w:hAnsi="Times New Roman"/>
          <w:sz w:val="24"/>
          <w:szCs w:val="24"/>
          <w:lang w:eastAsia="ru-RU"/>
        </w:rPr>
        <w:t>В 2024 году муниципальное образование принимало участие в следующих значимых мероприятиях:</w:t>
      </w:r>
    </w:p>
    <w:p w14:paraId="1FF26942"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Участие членов УИК в обучении по реализации проекта «</w:t>
      </w:r>
      <w:proofErr w:type="spellStart"/>
      <w:r w:rsidRPr="00C967C2">
        <w:rPr>
          <w:rFonts w:ascii="Times New Roman" w:eastAsia="Times New Roman" w:hAnsi="Times New Roman"/>
          <w:sz w:val="24"/>
          <w:szCs w:val="24"/>
          <w:lang w:eastAsia="ru-RU"/>
        </w:rPr>
        <w:t>ИнформУИК</w:t>
      </w:r>
      <w:proofErr w:type="spellEnd"/>
      <w:r w:rsidRPr="00C967C2">
        <w:rPr>
          <w:rFonts w:ascii="Times New Roman" w:eastAsia="Times New Roman" w:hAnsi="Times New Roman"/>
          <w:sz w:val="24"/>
          <w:szCs w:val="24"/>
          <w:lang w:eastAsia="ru-RU"/>
        </w:rPr>
        <w:t>» - 07.02.2024;</w:t>
      </w:r>
    </w:p>
    <w:p w14:paraId="31BCD900"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Участие в форуме «Семья, Государство, Общество!» ко Дню семьи – 02.02.2024;</w:t>
      </w:r>
    </w:p>
    <w:p w14:paraId="34DDAE8A"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Участие в 14-й зимней Спартакиаде пенсионеров Мошковского района (глава, Кириенко З.М.) – 03.02.2024;</w:t>
      </w:r>
    </w:p>
    <w:p w14:paraId="377DC04C" w14:textId="33762E36"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Участие в ежегодно проводимой «Лыжне России» - 10.02.2024 на лыжной базе в </w:t>
      </w:r>
      <w:proofErr w:type="spellStart"/>
      <w:r w:rsidRPr="00C967C2">
        <w:rPr>
          <w:rFonts w:ascii="Times New Roman" w:eastAsia="Times New Roman" w:hAnsi="Times New Roman"/>
          <w:sz w:val="24"/>
          <w:szCs w:val="24"/>
          <w:lang w:eastAsia="ru-RU"/>
        </w:rPr>
        <w:t>р.п</w:t>
      </w:r>
      <w:proofErr w:type="spellEnd"/>
      <w:r w:rsidRPr="00C967C2">
        <w:rPr>
          <w:rFonts w:ascii="Times New Roman" w:eastAsia="Times New Roman" w:hAnsi="Times New Roman"/>
          <w:sz w:val="24"/>
          <w:szCs w:val="24"/>
          <w:lang w:eastAsia="ru-RU"/>
        </w:rPr>
        <w:t xml:space="preserve">. Мошково (глава </w:t>
      </w:r>
      <w:proofErr w:type="spellStart"/>
      <w:r w:rsidRPr="00C967C2">
        <w:rPr>
          <w:rFonts w:ascii="Times New Roman" w:eastAsia="Times New Roman" w:hAnsi="Times New Roman"/>
          <w:sz w:val="24"/>
          <w:szCs w:val="24"/>
          <w:lang w:eastAsia="ru-RU"/>
        </w:rPr>
        <w:t>мо</w:t>
      </w:r>
      <w:proofErr w:type="spellEnd"/>
      <w:r w:rsidRPr="00C967C2">
        <w:rPr>
          <w:rFonts w:ascii="Times New Roman" w:eastAsia="Times New Roman" w:hAnsi="Times New Roman"/>
          <w:sz w:val="24"/>
          <w:szCs w:val="24"/>
          <w:lang w:eastAsia="ru-RU"/>
        </w:rPr>
        <w:t>);</w:t>
      </w:r>
    </w:p>
    <w:p w14:paraId="6E46E71E"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Участие в собрании представителей трудовых коллективов и общественности Мошковского района - 16.02.2024 (делегация из шести человек - три представителя от администрации сельсовета, директора образовательных учреждений и почетный гражданин Мошковского района - </w:t>
      </w:r>
      <w:proofErr w:type="spellStart"/>
      <w:r w:rsidRPr="00C967C2">
        <w:rPr>
          <w:rFonts w:ascii="Times New Roman" w:eastAsia="Times New Roman" w:hAnsi="Times New Roman"/>
          <w:sz w:val="24"/>
          <w:szCs w:val="24"/>
          <w:lang w:eastAsia="ru-RU"/>
        </w:rPr>
        <w:t>Шашлов</w:t>
      </w:r>
      <w:proofErr w:type="spellEnd"/>
      <w:r w:rsidRPr="00C967C2">
        <w:rPr>
          <w:rFonts w:ascii="Times New Roman" w:eastAsia="Times New Roman" w:hAnsi="Times New Roman"/>
          <w:sz w:val="24"/>
          <w:szCs w:val="24"/>
          <w:lang w:eastAsia="ru-RU"/>
        </w:rPr>
        <w:t xml:space="preserve"> А.М.);</w:t>
      </w:r>
    </w:p>
    <w:p w14:paraId="311D5CFD"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Проведение адресного информирования и оповещение избирателей о дне, времени и месте, формах голосования на выборах Президента РФ способом поквартирного (подомового) обхода с использованием специального мобильного приложения для членов УИК – проект «</w:t>
      </w:r>
      <w:proofErr w:type="spellStart"/>
      <w:r w:rsidRPr="00C967C2">
        <w:rPr>
          <w:rFonts w:ascii="Times New Roman" w:eastAsia="Times New Roman" w:hAnsi="Times New Roman"/>
          <w:sz w:val="24"/>
          <w:szCs w:val="24"/>
          <w:lang w:eastAsia="ru-RU"/>
        </w:rPr>
        <w:t>ИнформУИК</w:t>
      </w:r>
      <w:proofErr w:type="spellEnd"/>
      <w:r w:rsidRPr="00C967C2">
        <w:rPr>
          <w:rFonts w:ascii="Times New Roman" w:eastAsia="Times New Roman" w:hAnsi="Times New Roman"/>
          <w:sz w:val="24"/>
          <w:szCs w:val="24"/>
          <w:lang w:eastAsia="ru-RU"/>
        </w:rPr>
        <w:t>» (УИК № 771 – 2 чел., УИК № 772 – 3 чел.) – 17.02. - 07.03.2024;</w:t>
      </w:r>
    </w:p>
    <w:p w14:paraId="4E852FC0"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lastRenderedPageBreak/>
        <w:t>Участие в семинаре по выборам Президента РФ (в администрации Мошковского района, руководящий состав УИК) – 29.02.2024;</w:t>
      </w:r>
    </w:p>
    <w:p w14:paraId="6685AA6B"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Выборы Президента РФ (УИК №№ 771, 772) – 15,16,17 марта 2024;</w:t>
      </w:r>
    </w:p>
    <w:p w14:paraId="30E7CAA0"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Участие в публичных слушаниях, проводимых администрацией Мошковского района по вопросу внесения изменений в Правила землепользования и застройки Широкоярского сельсовета в части внесения в перечень основных видов разрешенного использования для территориальной зоны «Зона объектов дошкольного, начального и среднего общего образования», вид разрешенного использования – Спорт (5.1) - 10.04.2024;</w:t>
      </w:r>
    </w:p>
    <w:p w14:paraId="47552A5A"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Проведена </w:t>
      </w:r>
      <w:proofErr w:type="spellStart"/>
      <w:r w:rsidRPr="00C967C2">
        <w:rPr>
          <w:rFonts w:ascii="Times New Roman" w:eastAsia="Times New Roman" w:hAnsi="Times New Roman"/>
          <w:sz w:val="24"/>
          <w:szCs w:val="24"/>
          <w:lang w:eastAsia="ru-RU"/>
        </w:rPr>
        <w:t>акарицидная</w:t>
      </w:r>
      <w:proofErr w:type="spellEnd"/>
      <w:r w:rsidRPr="00C967C2">
        <w:rPr>
          <w:rFonts w:ascii="Times New Roman" w:eastAsia="Times New Roman" w:hAnsi="Times New Roman"/>
          <w:sz w:val="24"/>
          <w:szCs w:val="24"/>
          <w:lang w:eastAsia="ru-RU"/>
        </w:rPr>
        <w:t xml:space="preserve"> обработка кладбищ: п. Широкий Яр – 1, с. Участок-Балта – 2 – 26.04.2024; с. Новоалександровка – 2-3.05.2024;</w:t>
      </w:r>
    </w:p>
    <w:p w14:paraId="29468A73"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Проведение митингов к 78-летию со дня Победы в ВОВ 1941-1945 </w:t>
      </w:r>
      <w:proofErr w:type="spellStart"/>
      <w:r w:rsidRPr="00C967C2">
        <w:rPr>
          <w:rFonts w:ascii="Times New Roman" w:eastAsia="Times New Roman" w:hAnsi="Times New Roman"/>
          <w:sz w:val="24"/>
          <w:szCs w:val="24"/>
          <w:lang w:eastAsia="ru-RU"/>
        </w:rPr>
        <w:t>г.г</w:t>
      </w:r>
      <w:proofErr w:type="spellEnd"/>
      <w:r w:rsidRPr="00C967C2">
        <w:rPr>
          <w:rFonts w:ascii="Times New Roman" w:eastAsia="Times New Roman" w:hAnsi="Times New Roman"/>
          <w:sz w:val="24"/>
          <w:szCs w:val="24"/>
          <w:lang w:eastAsia="ru-RU"/>
        </w:rPr>
        <w:t>., возложение венков к памятникам воинам-односельчанам, погибшим в годы ВОВ и умершим в мирное время - 09.05.2023;</w:t>
      </w:r>
    </w:p>
    <w:p w14:paraId="123A29C2"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Участие представителей администрации в школьных линейках, посвященных последнему звонку – 24.05.2024;</w:t>
      </w:r>
    </w:p>
    <w:p w14:paraId="5C60B1FF"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Участие представителей муниципального образования в федеральном этапе Всероссийской ярмарки трудоустройства «Работа России. Время возможностей» - 28.06.2024;</w:t>
      </w:r>
    </w:p>
    <w:p w14:paraId="04995829"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Участие в районном мероприятии, посвященном Дню семьи, любви и верности (награждение супружеских пар Почетным знаком Губернатора НСО «За любовь и добродетель» и поощрение достойных семей района; участие приняла семья Забелиных Алексея Андреевича и Татьяны Олеговны) - 08.07.2024;</w:t>
      </w:r>
    </w:p>
    <w:p w14:paraId="09D7CC2E"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Участие во встрече с участниками СВО (Федоров Д.В., Дубровин Л.А, из Ояша – 1) – 03.08.2024;</w:t>
      </w:r>
    </w:p>
    <w:p w14:paraId="36C0A56D"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Участие в духовно-просветительской благотворительной акции «Корабль-церковь Апостол Андрей Первозванный». Цель акции: оказание социальной и материальной помощи жителям отдаленных населенных пунктов Новосибирской области. Участники акции: врачи, специалисты социальной защиты, социального фонда, священнослужители. Желающие могли принять таинство Крещения, </w:t>
      </w:r>
      <w:proofErr w:type="spellStart"/>
      <w:r w:rsidRPr="00C967C2">
        <w:rPr>
          <w:rFonts w:ascii="Times New Roman" w:eastAsia="Times New Roman" w:hAnsi="Times New Roman"/>
          <w:sz w:val="24"/>
          <w:szCs w:val="24"/>
          <w:lang w:eastAsia="ru-RU"/>
        </w:rPr>
        <w:t>Причпстия</w:t>
      </w:r>
      <w:proofErr w:type="spellEnd"/>
      <w:r w:rsidRPr="00C967C2">
        <w:rPr>
          <w:rFonts w:ascii="Times New Roman" w:eastAsia="Times New Roman" w:hAnsi="Times New Roman"/>
          <w:sz w:val="24"/>
          <w:szCs w:val="24"/>
          <w:lang w:eastAsia="ru-RU"/>
        </w:rPr>
        <w:t xml:space="preserve">, Исповеди, индивидуально побеседовать со священником, пригласить его на дом для исповеди и причастия </w:t>
      </w:r>
      <w:proofErr w:type="spellStart"/>
      <w:r w:rsidRPr="00C967C2">
        <w:rPr>
          <w:rFonts w:ascii="Times New Roman" w:eastAsia="Times New Roman" w:hAnsi="Times New Roman"/>
          <w:sz w:val="24"/>
          <w:szCs w:val="24"/>
          <w:lang w:eastAsia="ru-RU"/>
        </w:rPr>
        <w:t>тежелобольных</w:t>
      </w:r>
      <w:proofErr w:type="spellEnd"/>
      <w:r w:rsidRPr="00C967C2">
        <w:rPr>
          <w:rFonts w:ascii="Times New Roman" w:eastAsia="Times New Roman" w:hAnsi="Times New Roman"/>
          <w:sz w:val="24"/>
          <w:szCs w:val="24"/>
          <w:lang w:eastAsia="ru-RU"/>
        </w:rPr>
        <w:t xml:space="preserve"> людей, для освещения жилища. Получить святую воду, приобрести духовную литературу. Медицинскими работниками принято 58 чел. – 17.08.2024.</w:t>
      </w:r>
    </w:p>
    <w:p w14:paraId="17972097"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Участие в районном торжественном мероприятии ко Дню пожилых людей «От всей души с поклоном и любовью!» - 01.10.2024 (Орлова Т.М. награждена Почетной грамотой Главы Мошковского района);</w:t>
      </w:r>
    </w:p>
    <w:p w14:paraId="1BC9FA1A"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Прием граждан прокурором Мошковского района Серебряковым Д.В. (</w:t>
      </w:r>
      <w:proofErr w:type="spellStart"/>
      <w:r w:rsidRPr="00C967C2">
        <w:rPr>
          <w:rFonts w:ascii="Times New Roman" w:eastAsia="Times New Roman" w:hAnsi="Times New Roman"/>
          <w:sz w:val="24"/>
          <w:szCs w:val="24"/>
          <w:lang w:eastAsia="ru-RU"/>
        </w:rPr>
        <w:t>Стойловский</w:t>
      </w:r>
      <w:proofErr w:type="spellEnd"/>
      <w:r w:rsidRPr="00C967C2">
        <w:rPr>
          <w:rFonts w:ascii="Times New Roman" w:eastAsia="Times New Roman" w:hAnsi="Times New Roman"/>
          <w:sz w:val="24"/>
          <w:szCs w:val="24"/>
          <w:lang w:eastAsia="ru-RU"/>
        </w:rPr>
        <w:t xml:space="preserve"> А.С. по вопросу  отсутствия </w:t>
      </w:r>
      <w:proofErr w:type="spellStart"/>
      <w:r w:rsidRPr="00C967C2">
        <w:rPr>
          <w:rFonts w:ascii="Times New Roman" w:eastAsia="Times New Roman" w:hAnsi="Times New Roman"/>
          <w:sz w:val="24"/>
          <w:szCs w:val="24"/>
          <w:lang w:eastAsia="ru-RU"/>
        </w:rPr>
        <w:t>мед.работника</w:t>
      </w:r>
      <w:proofErr w:type="spellEnd"/>
      <w:r w:rsidRPr="00C967C2">
        <w:rPr>
          <w:rFonts w:ascii="Times New Roman" w:eastAsia="Times New Roman" w:hAnsi="Times New Roman"/>
          <w:sz w:val="24"/>
          <w:szCs w:val="24"/>
          <w:lang w:eastAsia="ru-RU"/>
        </w:rPr>
        <w:t xml:space="preserve"> в п. Широкий Яр, Саблина Н.А. по возмещению затрат после произошедшего пожара жилого дома) – 18.10.2024;</w:t>
      </w:r>
    </w:p>
    <w:p w14:paraId="2E8C8898"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Похороны участника СВО </w:t>
      </w:r>
      <w:proofErr w:type="spellStart"/>
      <w:r w:rsidRPr="00C967C2">
        <w:rPr>
          <w:rFonts w:ascii="Times New Roman" w:eastAsia="Times New Roman" w:hAnsi="Times New Roman"/>
          <w:sz w:val="24"/>
          <w:szCs w:val="24"/>
          <w:lang w:eastAsia="ru-RU"/>
        </w:rPr>
        <w:t>Кемелева</w:t>
      </w:r>
      <w:proofErr w:type="spellEnd"/>
      <w:r w:rsidRPr="00C967C2">
        <w:rPr>
          <w:rFonts w:ascii="Times New Roman" w:eastAsia="Times New Roman" w:hAnsi="Times New Roman"/>
          <w:sz w:val="24"/>
          <w:szCs w:val="24"/>
          <w:lang w:eastAsia="ru-RU"/>
        </w:rPr>
        <w:t xml:space="preserve"> Александра Владимировича в с. Участок-Балта – 24.10.2024;</w:t>
      </w:r>
    </w:p>
    <w:p w14:paraId="6060FE31"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Участие в торжественном мероприятии, посвященном 50-летию со дня образования Мошковской ДЮСШа (СДК «Нефтяник», присутствовал глава </w:t>
      </w:r>
      <w:proofErr w:type="spellStart"/>
      <w:r w:rsidRPr="00C967C2">
        <w:rPr>
          <w:rFonts w:ascii="Times New Roman" w:eastAsia="Times New Roman" w:hAnsi="Times New Roman"/>
          <w:sz w:val="24"/>
          <w:szCs w:val="24"/>
          <w:lang w:eastAsia="ru-RU"/>
        </w:rPr>
        <w:t>мо</w:t>
      </w:r>
      <w:proofErr w:type="spellEnd"/>
      <w:r w:rsidRPr="00C967C2">
        <w:rPr>
          <w:rFonts w:ascii="Times New Roman" w:eastAsia="Times New Roman" w:hAnsi="Times New Roman"/>
          <w:sz w:val="24"/>
          <w:szCs w:val="24"/>
          <w:lang w:eastAsia="ru-RU"/>
        </w:rPr>
        <w:t>) – 01.11.2024;</w:t>
      </w:r>
    </w:p>
    <w:p w14:paraId="040488E1"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Участие в районном мероприятии к Международному дню инвалидов (МКОУ Мошковская общеобразовательная школа – интернат) – 02.12.2024;</w:t>
      </w:r>
    </w:p>
    <w:p w14:paraId="3D03C281"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Участие в совещании с избирательными комиссиями Мошковского района по подведению итогов работы в 2024 году, задачах на 2025 год. (Председатель УИК № 772 Гриценко О.А. награждена Благодарственным письмом Избирательной комиссии Новосибирской области за успешную работу по подготовке и проведению выборов Президента РФ 17.03.2025) – 25.12.2024;</w:t>
      </w:r>
    </w:p>
    <w:p w14:paraId="5449B37E"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Обеспечение пожарной безопасности в весенне-летний, осенне-зимний периоды, проверка работоспособности установленных АДПИ в жилых помещениях граждан;</w:t>
      </w:r>
    </w:p>
    <w:p w14:paraId="2A77C071"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Проведены плановые весенне-осенние обработки скота в муниципальном образовании (по согласованию с планом </w:t>
      </w:r>
      <w:proofErr w:type="spellStart"/>
      <w:r w:rsidRPr="00C967C2">
        <w:rPr>
          <w:rFonts w:ascii="Times New Roman" w:eastAsia="Times New Roman" w:hAnsi="Times New Roman"/>
          <w:sz w:val="24"/>
          <w:szCs w:val="24"/>
          <w:lang w:eastAsia="ru-RU"/>
        </w:rPr>
        <w:t>вет.участка</w:t>
      </w:r>
      <w:proofErr w:type="spellEnd"/>
      <w:r w:rsidRPr="00C967C2">
        <w:rPr>
          <w:rFonts w:ascii="Times New Roman" w:eastAsia="Times New Roman" w:hAnsi="Times New Roman"/>
          <w:sz w:val="24"/>
          <w:szCs w:val="24"/>
          <w:lang w:eastAsia="ru-RU"/>
        </w:rPr>
        <w:t>);</w:t>
      </w:r>
    </w:p>
    <w:p w14:paraId="4F1E7675"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Проведены работы по содержанию дорог в населенных пунктах (уборка снега в зимнее время, в летнее время – грейдирование, скашивание травы);</w:t>
      </w:r>
    </w:p>
    <w:p w14:paraId="5EB34450"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Обслуживание уличного освещения 9,5 км – 92 светильника в населенных пунктах;</w:t>
      </w:r>
    </w:p>
    <w:p w14:paraId="1E509ACA"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lastRenderedPageBreak/>
        <w:t>Проведено декларирование безопасности ГТС плотины пруда № на р. Балта и плотины пруда № 6 на р. Сынок;</w:t>
      </w:r>
    </w:p>
    <w:p w14:paraId="154EF62D"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Проведена диагностика и оценка технического состояния улично-дорожной сети в                                 п. Широкий Яр и с. Участок Балта, с. Новоалександровка;</w:t>
      </w:r>
    </w:p>
    <w:p w14:paraId="1146D812" w14:textId="77777777" w:rsidR="00C967C2" w:rsidRPr="00C967C2" w:rsidRDefault="00C967C2" w:rsidP="00C967C2">
      <w:pPr>
        <w:numPr>
          <w:ilvl w:val="0"/>
          <w:numId w:val="27"/>
        </w:numPr>
        <w:spacing w:after="0" w:line="240" w:lineRule="auto"/>
        <w:ind w:left="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Подготовка и принятие бюджета на 2024 год и плановый период 2025 и 2026 годов.</w:t>
      </w:r>
    </w:p>
    <w:p w14:paraId="65DBD519"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Дороги по улицам очищались от снега по договорам регулярно и своевременно.</w:t>
      </w:r>
    </w:p>
    <w:bookmarkEnd w:id="0"/>
    <w:p w14:paraId="3D8B0084"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Для населения работниками Широкоярского Дома культуры проведены следующие массовые мероприятия: </w:t>
      </w:r>
    </w:p>
    <w:p w14:paraId="189F9907"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Объединенная концертная программа к Международному дню 8 марта и Дню защитника Отечества к 23 февраля.</w:t>
      </w:r>
    </w:p>
    <w:p w14:paraId="3DBE698D"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Проводы Зимы</w:t>
      </w:r>
      <w:r w:rsidRPr="00C967C2">
        <w:rPr>
          <w:rFonts w:ascii="Times New Roman" w:eastAsia="Times New Roman" w:hAnsi="Times New Roman"/>
          <w:b/>
          <w:sz w:val="24"/>
          <w:szCs w:val="24"/>
          <w:lang w:eastAsia="ru-RU"/>
        </w:rPr>
        <w:t xml:space="preserve"> -</w:t>
      </w:r>
      <w:r w:rsidRPr="00C967C2">
        <w:rPr>
          <w:rFonts w:ascii="Times New Roman" w:eastAsia="Times New Roman" w:hAnsi="Times New Roman"/>
          <w:sz w:val="24"/>
          <w:szCs w:val="24"/>
          <w:lang w:eastAsia="ru-RU"/>
        </w:rPr>
        <w:t xml:space="preserve"> на площади около ДК звучала веселая музыка, дети из кружка «Радуга» проводили игры с маленькими детьми, раздавали блины. В конце праздника жгли чучело Масленицы. </w:t>
      </w:r>
    </w:p>
    <w:p w14:paraId="4CE40F0D"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Мероприятие, посвященное Дню Победы – 9 мая - митинг, возложение венков к памятникам воинам-односельчанам, погибшим в годы ВОВ 1941-1945 </w:t>
      </w:r>
      <w:proofErr w:type="spellStart"/>
      <w:r w:rsidRPr="00C967C2">
        <w:rPr>
          <w:rFonts w:ascii="Times New Roman" w:eastAsia="Times New Roman" w:hAnsi="Times New Roman"/>
          <w:sz w:val="24"/>
          <w:szCs w:val="24"/>
          <w:lang w:eastAsia="ru-RU"/>
        </w:rPr>
        <w:t>г.г</w:t>
      </w:r>
      <w:proofErr w:type="spellEnd"/>
      <w:r w:rsidRPr="00C967C2">
        <w:rPr>
          <w:rFonts w:ascii="Times New Roman" w:eastAsia="Times New Roman" w:hAnsi="Times New Roman"/>
          <w:sz w:val="24"/>
          <w:szCs w:val="24"/>
          <w:lang w:eastAsia="ru-RU"/>
        </w:rPr>
        <w:t xml:space="preserve">. (глава поселения, директор КДО, представители Совета ветеранов п. Широкий Яр), затем показан концерт, где приняли участие как дети, так и взрослые. В конце всех угостили солдатской кашей и чаем. Все остались довольны, благодарили за вкусную кашу и организацию праздника. В рамках празднования 79-й годовщины Победы в ВОВ проведены акции: «Георгиевская ленточка»,  «Свеча памяти», «Солдатская каша», конкурс рисунков и поделок.  </w:t>
      </w:r>
    </w:p>
    <w:p w14:paraId="642254D7"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Ежегодно проводятся праздники улиц с организацией проведения концертного мероприятия, награждением юбиляров, долгожителей, многодетных семей. Подводятся итоги конкурса на лучшее блюдо и лучшую усадьбу, награждаются победители сувенирной продукцией. В 2024 году проведен праздник ул. Западная в п. Широкий Яр.</w:t>
      </w:r>
    </w:p>
    <w:p w14:paraId="141DA442"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Проведены мероприятия ко Дню защиты детей, Ивана Купала;</w:t>
      </w:r>
    </w:p>
    <w:p w14:paraId="50333DE2"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Работники Дома культуры приняли участие в мероприятии, посвященном 320-летию </w:t>
      </w:r>
      <w:proofErr w:type="spellStart"/>
      <w:r w:rsidRPr="00C967C2">
        <w:rPr>
          <w:rFonts w:ascii="Times New Roman" w:eastAsia="Times New Roman" w:hAnsi="Times New Roman"/>
          <w:sz w:val="24"/>
          <w:szCs w:val="24"/>
          <w:lang w:eastAsia="ru-RU"/>
        </w:rPr>
        <w:t>Умревинского</w:t>
      </w:r>
      <w:proofErr w:type="spellEnd"/>
      <w:r w:rsidRPr="00C967C2">
        <w:rPr>
          <w:rFonts w:ascii="Times New Roman" w:eastAsia="Times New Roman" w:hAnsi="Times New Roman"/>
          <w:sz w:val="24"/>
          <w:szCs w:val="24"/>
          <w:lang w:eastAsia="ru-RU"/>
        </w:rPr>
        <w:t xml:space="preserve"> острога (награждены дипломом и сертификатом за участие), в районном мероприятии «Август на дворе, </w:t>
      </w:r>
      <w:proofErr w:type="spellStart"/>
      <w:r w:rsidRPr="00C967C2">
        <w:rPr>
          <w:rFonts w:ascii="Times New Roman" w:eastAsia="Times New Roman" w:hAnsi="Times New Roman"/>
          <w:sz w:val="24"/>
          <w:szCs w:val="24"/>
          <w:lang w:eastAsia="ru-RU"/>
        </w:rPr>
        <w:t>спасы</w:t>
      </w:r>
      <w:proofErr w:type="spellEnd"/>
      <w:r w:rsidRPr="00C967C2">
        <w:rPr>
          <w:rFonts w:ascii="Times New Roman" w:eastAsia="Times New Roman" w:hAnsi="Times New Roman"/>
          <w:sz w:val="24"/>
          <w:szCs w:val="24"/>
          <w:lang w:eastAsia="ru-RU"/>
        </w:rPr>
        <w:t xml:space="preserve"> на селе», в открытии яблочного, хлебного ряда.</w:t>
      </w:r>
    </w:p>
    <w:p w14:paraId="58D9F2FF" w14:textId="77777777" w:rsidR="00C967C2" w:rsidRPr="00C967C2" w:rsidRDefault="00C967C2" w:rsidP="00C967C2">
      <w:pPr>
        <w:spacing w:after="0" w:line="240" w:lineRule="auto"/>
        <w:ind w:firstLine="70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В августе 2024 года проведена встреча с участниками СВО, присутствовали представители из Мошковского района, показан небольшой концерт, пожелали скорейшего возвращения домой.</w:t>
      </w:r>
    </w:p>
    <w:p w14:paraId="3C4C100E"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Ко Дню пожилых людей поздравили пожилых людей кому за 80 лет - 23 чел., к ним был организован выезд на дом. В Доме культуры показана концертная программа. Приняли участие в районном мероприятии «Нам рано жить воспоминаниями».</w:t>
      </w:r>
    </w:p>
    <w:p w14:paraId="4D10C6BF"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Проведены новогодние мероприятия как для взрослого, так и детского населения поселка.</w:t>
      </w:r>
    </w:p>
    <w:p w14:paraId="17A5692D"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На территории Широкоярского сельсовета коммунальные услуги в сфере водоснабжения предоставляет МУП «Коммунальное хозяйство» Мошковского района. В апреле 2023 года недвижимое имущество, находящееся в собственности Широкоярского сельсовета и предназначенное для оказания услуг населению по водоснабжению, передано в муниципальную собственность Мошковского района для осуществления полномочий в данной сфере. </w:t>
      </w:r>
    </w:p>
    <w:p w14:paraId="3FC0AA61"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Для оказания медицинских услуг населению п. Широкий Яр в течении 2024 года по плану – графику ГБУЗ НСО «Мошковская ЦРБ» осуществлялся выездной прием фельдшером (измерение давления, ЭКГ, консультация, выписка рецептов).</w:t>
      </w:r>
    </w:p>
    <w:p w14:paraId="5D552C92"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Для оказания государственных и муниципальных услуг населению в течении 2024 года также по графику (по пятницам) осуществлял работу передвижной мобильный офис ГАУ НСО «МФЦ». </w:t>
      </w:r>
    </w:p>
    <w:p w14:paraId="279BB502"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По отдельному графику в течение 2024 года в п. Широкий Яр осуществлял выездное обслуживание Банк «Левобережный»: заказ и получение карты, установка интернет-банка, открытие счета, перевод пенсии и зарплаты, консультация и оформление кредита, открытие вклада онлайн.  </w:t>
      </w:r>
    </w:p>
    <w:p w14:paraId="1B7BCAA5" w14:textId="77777777" w:rsidR="00C967C2" w:rsidRPr="00C967C2" w:rsidRDefault="00C967C2" w:rsidP="00C967C2">
      <w:pPr>
        <w:spacing w:after="0" w:line="240" w:lineRule="auto"/>
        <w:ind w:firstLine="349"/>
        <w:jc w:val="both"/>
        <w:rPr>
          <w:rFonts w:ascii="Times New Roman" w:eastAsia="Times New Roman" w:hAnsi="Times New Roman"/>
          <w:b/>
          <w:sz w:val="24"/>
          <w:szCs w:val="24"/>
          <w:lang w:eastAsia="ru-RU"/>
        </w:rPr>
      </w:pPr>
      <w:bookmarkStart w:id="1" w:name="_Hlk192853024"/>
      <w:r w:rsidRPr="00C967C2">
        <w:rPr>
          <w:rFonts w:ascii="Times New Roman" w:eastAsia="Times New Roman" w:hAnsi="Times New Roman"/>
          <w:b/>
          <w:sz w:val="24"/>
          <w:szCs w:val="24"/>
          <w:lang w:eastAsia="ru-RU"/>
        </w:rPr>
        <w:t>В 2025 году планируются следующие мероприятия:</w:t>
      </w:r>
    </w:p>
    <w:p w14:paraId="7719E944" w14:textId="77777777" w:rsidR="00C967C2" w:rsidRPr="00C967C2" w:rsidRDefault="00C967C2" w:rsidP="00C967C2">
      <w:pPr>
        <w:spacing w:after="0" w:line="240" w:lineRule="auto"/>
        <w:ind w:firstLine="34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 обустройство тротуара вблизи </w:t>
      </w:r>
      <w:proofErr w:type="spellStart"/>
      <w:r w:rsidRPr="00C967C2">
        <w:rPr>
          <w:rFonts w:ascii="Times New Roman" w:eastAsia="Times New Roman" w:hAnsi="Times New Roman"/>
          <w:sz w:val="24"/>
          <w:szCs w:val="24"/>
          <w:lang w:eastAsia="ru-RU"/>
        </w:rPr>
        <w:t>Широкоярской</w:t>
      </w:r>
      <w:proofErr w:type="spellEnd"/>
      <w:r w:rsidRPr="00C967C2">
        <w:rPr>
          <w:rFonts w:ascii="Times New Roman" w:eastAsia="Times New Roman" w:hAnsi="Times New Roman"/>
          <w:sz w:val="24"/>
          <w:szCs w:val="24"/>
          <w:lang w:eastAsia="ru-RU"/>
        </w:rPr>
        <w:t xml:space="preserve"> СОШ;</w:t>
      </w:r>
    </w:p>
    <w:p w14:paraId="3816C0ED" w14:textId="77777777" w:rsidR="00C967C2" w:rsidRPr="00C967C2" w:rsidRDefault="00C967C2" w:rsidP="00C967C2">
      <w:pPr>
        <w:spacing w:after="0" w:line="240" w:lineRule="auto"/>
        <w:ind w:firstLine="34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lastRenderedPageBreak/>
        <w:t>- составление проектно-сметной документации на капитальный ремонт (реконструкцию) двух мостов в п. Широкий Яр;</w:t>
      </w:r>
    </w:p>
    <w:p w14:paraId="5BF41B3D" w14:textId="77777777" w:rsidR="00C967C2" w:rsidRPr="00C967C2" w:rsidRDefault="00C967C2" w:rsidP="00C967C2">
      <w:pPr>
        <w:spacing w:after="0" w:line="240" w:lineRule="auto"/>
        <w:ind w:firstLine="34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 в период 2025-2027 годов ремонт </w:t>
      </w:r>
      <w:proofErr w:type="spellStart"/>
      <w:r w:rsidRPr="00C967C2">
        <w:rPr>
          <w:rFonts w:ascii="Times New Roman" w:eastAsia="Times New Roman" w:hAnsi="Times New Roman"/>
          <w:sz w:val="24"/>
          <w:szCs w:val="24"/>
          <w:lang w:eastAsia="ru-RU"/>
        </w:rPr>
        <w:t>внутрипоселковых</w:t>
      </w:r>
      <w:proofErr w:type="spellEnd"/>
      <w:r w:rsidRPr="00C967C2">
        <w:rPr>
          <w:rFonts w:ascii="Times New Roman" w:eastAsia="Times New Roman" w:hAnsi="Times New Roman"/>
          <w:sz w:val="24"/>
          <w:szCs w:val="24"/>
          <w:lang w:eastAsia="ru-RU"/>
        </w:rPr>
        <w:t xml:space="preserve"> дорог в п. Широкий Яр по улицам 2-я Поселковая - 340,48 м., и Гагарина - 824,66 м., запланирован капитальный ремонт дороги (асфальтирование) в с. Участок Балта по улице Кирова - 1321,43 м.; </w:t>
      </w:r>
    </w:p>
    <w:p w14:paraId="3EC5D684" w14:textId="77777777" w:rsidR="00C967C2" w:rsidRPr="00C967C2" w:rsidRDefault="00C967C2" w:rsidP="00C967C2">
      <w:pPr>
        <w:spacing w:after="0" w:line="240" w:lineRule="auto"/>
        <w:ind w:firstLine="34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проведение диагностики и оценки технического состояния улично-дорожной сети в                                  населенных пунктах Широкоярского сельсовета (проводится ежегодно);</w:t>
      </w:r>
    </w:p>
    <w:p w14:paraId="46C35A3F" w14:textId="77777777" w:rsidR="00C967C2" w:rsidRPr="00C967C2" w:rsidRDefault="00C967C2" w:rsidP="00C967C2">
      <w:pPr>
        <w:spacing w:after="0" w:line="240" w:lineRule="auto"/>
        <w:ind w:firstLine="34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подготовка проектно-сметной документации на ремонт дороги по улице Садовой и начало ул. Пролетарской;</w:t>
      </w:r>
    </w:p>
    <w:p w14:paraId="4F6A09FD" w14:textId="77777777" w:rsidR="00C967C2" w:rsidRPr="00C967C2" w:rsidRDefault="00C967C2" w:rsidP="00C967C2">
      <w:pPr>
        <w:spacing w:after="0" w:line="240" w:lineRule="auto"/>
        <w:ind w:firstLine="34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спил аварийных тополей в населенных пунктах;</w:t>
      </w:r>
    </w:p>
    <w:p w14:paraId="320E065A"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ремонт крыши Широкоярского ДК (Управление культуры Мошковского района);</w:t>
      </w:r>
    </w:p>
    <w:p w14:paraId="5F16838F" w14:textId="77777777" w:rsidR="00C967C2" w:rsidRPr="00C967C2" w:rsidRDefault="00C967C2" w:rsidP="00C967C2">
      <w:pPr>
        <w:spacing w:after="0" w:line="240" w:lineRule="auto"/>
        <w:ind w:firstLine="34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подготовка и участие команды муниципального образования в зимней и летней спартакиадах среди муниципальных образований Мошковского района;</w:t>
      </w:r>
    </w:p>
    <w:p w14:paraId="7DC1EF1F" w14:textId="77777777" w:rsidR="00C967C2" w:rsidRPr="00C967C2" w:rsidRDefault="00C967C2" w:rsidP="00C967C2">
      <w:pPr>
        <w:spacing w:after="0" w:line="240" w:lineRule="auto"/>
        <w:ind w:firstLine="34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отчет главы муниципального образования перед населением о проделанной работе за 2023 год;</w:t>
      </w:r>
    </w:p>
    <w:p w14:paraId="13FF60DD" w14:textId="77777777" w:rsidR="00C967C2" w:rsidRPr="00C967C2" w:rsidRDefault="00C967C2" w:rsidP="00C967C2">
      <w:pPr>
        <w:spacing w:after="0" w:line="240" w:lineRule="auto"/>
        <w:ind w:firstLine="70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обеспечение пожарной безопасности в весенне-летний период: работа патрульных групп;</w:t>
      </w:r>
    </w:p>
    <w:p w14:paraId="4733C7A4" w14:textId="77777777" w:rsidR="00C967C2" w:rsidRPr="00C967C2" w:rsidRDefault="00C967C2" w:rsidP="00C967C2">
      <w:pPr>
        <w:spacing w:after="0" w:line="240" w:lineRule="auto"/>
        <w:ind w:firstLine="70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подготовка и проведение мероприятий к 9 Мая, вручение подарков труженикам тыла, участникам боевых действий;</w:t>
      </w:r>
    </w:p>
    <w:p w14:paraId="287EB1C0" w14:textId="77777777" w:rsidR="00C967C2" w:rsidRPr="00C967C2" w:rsidRDefault="00C967C2" w:rsidP="00C967C2">
      <w:pPr>
        <w:spacing w:after="0" w:line="240" w:lineRule="auto"/>
        <w:ind w:firstLine="70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 уборка кладбищ от мусора, их </w:t>
      </w:r>
      <w:proofErr w:type="spellStart"/>
      <w:r w:rsidRPr="00C967C2">
        <w:rPr>
          <w:rFonts w:ascii="Times New Roman" w:eastAsia="Times New Roman" w:hAnsi="Times New Roman"/>
          <w:sz w:val="24"/>
          <w:szCs w:val="24"/>
          <w:lang w:eastAsia="ru-RU"/>
        </w:rPr>
        <w:t>акарицидная</w:t>
      </w:r>
      <w:proofErr w:type="spellEnd"/>
      <w:r w:rsidRPr="00C967C2">
        <w:rPr>
          <w:rFonts w:ascii="Times New Roman" w:eastAsia="Times New Roman" w:hAnsi="Times New Roman"/>
          <w:sz w:val="24"/>
          <w:szCs w:val="24"/>
          <w:lang w:eastAsia="ru-RU"/>
        </w:rPr>
        <w:t xml:space="preserve"> обработка;</w:t>
      </w:r>
    </w:p>
    <w:p w14:paraId="1F75DE0E" w14:textId="77777777" w:rsidR="00C967C2" w:rsidRPr="00C967C2" w:rsidRDefault="00C967C2" w:rsidP="00C967C2">
      <w:pPr>
        <w:spacing w:after="0" w:line="240" w:lineRule="auto"/>
        <w:ind w:firstLine="70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участие в проводимом на территории поселения Дне администрации района;</w:t>
      </w:r>
    </w:p>
    <w:p w14:paraId="07D4879F" w14:textId="77777777" w:rsidR="00C967C2" w:rsidRPr="00C967C2" w:rsidRDefault="00C967C2" w:rsidP="00C967C2">
      <w:pPr>
        <w:spacing w:after="0" w:line="240" w:lineRule="auto"/>
        <w:ind w:firstLine="70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 проведение работ по содержанию дорог в населенных пунктах (уборка снега в зимнее время, в летнее время грейдирование, скашивание травы); </w:t>
      </w:r>
    </w:p>
    <w:p w14:paraId="7F638BA4" w14:textId="77777777" w:rsidR="00C967C2" w:rsidRPr="00C967C2" w:rsidRDefault="00C967C2" w:rsidP="00C967C2">
      <w:pPr>
        <w:spacing w:after="0" w:line="240" w:lineRule="auto"/>
        <w:ind w:firstLine="70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облагораживание памятника в п. Широкий Яр основателям поселка;</w:t>
      </w:r>
    </w:p>
    <w:p w14:paraId="28F10B37" w14:textId="77777777" w:rsidR="00C967C2" w:rsidRPr="00C967C2" w:rsidRDefault="00C967C2" w:rsidP="00C967C2">
      <w:pPr>
        <w:spacing w:after="0" w:line="240" w:lineRule="auto"/>
        <w:ind w:firstLine="70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подготовка и принятие бюджета на очередной финансовый год.</w:t>
      </w:r>
    </w:p>
    <w:bookmarkEnd w:id="1"/>
    <w:p w14:paraId="4248018A" w14:textId="77777777" w:rsidR="00C967C2" w:rsidRPr="00516633" w:rsidRDefault="00C967C2" w:rsidP="00C967C2">
      <w:pPr>
        <w:spacing w:after="0" w:line="240" w:lineRule="auto"/>
        <w:jc w:val="both"/>
        <w:rPr>
          <w:rFonts w:ascii="Times New Roman" w:eastAsia="Times New Roman" w:hAnsi="Times New Roman"/>
          <w:sz w:val="16"/>
          <w:szCs w:val="16"/>
          <w:lang w:eastAsia="ru-RU"/>
        </w:rPr>
      </w:pPr>
    </w:p>
    <w:p w14:paraId="5F6FECB0" w14:textId="77777777"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Отчет о работе администрации Широкоярского сельсовета</w:t>
      </w:r>
    </w:p>
    <w:p w14:paraId="71D6C41D" w14:textId="7B19F588" w:rsidR="00C967C2" w:rsidRPr="00C967C2" w:rsidRDefault="00C967C2" w:rsidP="00516633">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за 2024 год</w:t>
      </w:r>
    </w:p>
    <w:p w14:paraId="572E8159"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             1. Прием граждан и рассмотрение их обращений главой Широкоярского сельсовета и специалистами администрации осуществляется в соответствии с Федеральным законом от 02.05.2006 № 59-ФЗ «О порядке рассмотрения обращений граждан Российской Федерации». Прием ведется ежедневно. Возможность гражданам, представителям организаций и общественных объединений обратиться к Главе Широкоярского сельсовета реализована путем направления письменных обращений по почте, в форме электронного документа на официальном интернет-сайте администрации Широкоярского сельсовета (</w:t>
      </w:r>
      <w:r w:rsidRPr="00C967C2">
        <w:rPr>
          <w:rFonts w:ascii="Times New Roman" w:eastAsia="Times New Roman" w:hAnsi="Times New Roman"/>
          <w:sz w:val="24"/>
          <w:szCs w:val="24"/>
          <w:lang w:val="en-US" w:eastAsia="ru-RU"/>
        </w:rPr>
        <w:t>www</w:t>
      </w:r>
      <w:r w:rsidRPr="00C967C2">
        <w:rPr>
          <w:rFonts w:ascii="Times New Roman" w:eastAsia="Times New Roman" w:hAnsi="Times New Roman"/>
          <w:sz w:val="24"/>
          <w:szCs w:val="24"/>
          <w:lang w:eastAsia="ru-RU"/>
        </w:rPr>
        <w:t>. http://shiryar.nso.ru/), лично на личных приемах граждан Главой Широкоярского сельсовета, а также электронных сообщений в форме смс-сообщений. Требования к организации работы по рассмотрению обращений граждан и проведению личного приема граждан в администрации Широкоярского сельсовета установлены распоряжением администрации Широкоярского сельсовета от 20.04.2020 № 14-р «Об утверждении Инструкции о порядке организации работы с обращениями граждан в администрации Широкоярского сельсовета Мошковского района Новосибирской области».</w:t>
      </w:r>
      <w:r w:rsidRPr="00C967C2">
        <w:rPr>
          <w:rFonts w:ascii="Times New Roman" w:eastAsia="Times New Roman" w:hAnsi="Times New Roman"/>
          <w:sz w:val="24"/>
          <w:szCs w:val="24"/>
          <w:lang w:eastAsia="ru-RU"/>
        </w:rPr>
        <w:tab/>
      </w:r>
    </w:p>
    <w:p w14:paraId="2E251411"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В 2024 году поступило 9 письменных заявлений от граждан (2022 - 6, 2023 – 8): 1 – о содержании собак соседями, 1 – об увеличении мощности электроэнергии, 3 – о спиле аварийных деревьев, 1 – о несанкционированной свалке ТБО, 1 – о рассмотрении заявления о разрешении на вступление в брак, 2 – об оформлении земельных участков в аренду. Из администрации Мошковского района поступило 5 обращений, через сайт в форме электронного документа – 3, на имя главы лично от заявителя - 1. По всем обращениям даны письменные ответы с соблюдением сроков исполнения. Поступившие письменные обращения рассматриваются в течение 30 дней с момента регистрации у заместителя главы администрации. После рассмотрения обращения заявителю направляется письменный ответ в течении 3-х дней. Все специалисты администрации осуществляют прием граждан в соответствии со своими должностными обязанностями.  </w:t>
      </w:r>
    </w:p>
    <w:p w14:paraId="5F7F96C2"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В 2024 году на личном приеме зарегистрировано 13 обращений (2022 - 20, 2023 – 14), это такие обращения, которые можно отнести к определенной статье общероссийского классификатора (оформление льгот ЖКХ, ежемесячных детских пособий, пособий при рождении ребенка, социальной стипендии, приватизация жилых помещений и земельных участков, признание </w:t>
      </w:r>
      <w:r w:rsidRPr="00C967C2">
        <w:rPr>
          <w:rFonts w:ascii="Times New Roman" w:eastAsia="Times New Roman" w:hAnsi="Times New Roman"/>
          <w:sz w:val="24"/>
          <w:szCs w:val="24"/>
          <w:lang w:eastAsia="ru-RU"/>
        </w:rPr>
        <w:lastRenderedPageBreak/>
        <w:t xml:space="preserve">нуждающимися в улучшении жилищных условий, оформление пособия на погребение умершего родственника и других видов пособий, оказание финансовой поддержки по социальному контракту). </w:t>
      </w:r>
    </w:p>
    <w:p w14:paraId="3CC76E5D"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На справочный телефон поступило 4 обращения (2022 - 15, 2023 – 9), по ним даны консультации. </w:t>
      </w:r>
    </w:p>
    <w:p w14:paraId="49E1B01D"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С информационно-статистическими обзорами обращений и запросов граждан, в том числе юридических лиц (ежемесячными, ежеквартальными и годовыми) можно ознакомиться на официальном сайте администрации Широкоярского сельсовета в сети Интернет, в которых дана полная информация.</w:t>
      </w:r>
    </w:p>
    <w:p w14:paraId="722E2991" w14:textId="77777777" w:rsidR="00C967C2" w:rsidRPr="00C967C2" w:rsidRDefault="00C967C2" w:rsidP="00C967C2">
      <w:pPr>
        <w:spacing w:after="0" w:line="240" w:lineRule="auto"/>
        <w:jc w:val="both"/>
        <w:rPr>
          <w:rFonts w:ascii="Times New Roman" w:eastAsia="Times New Roman" w:hAnsi="Times New Roman"/>
          <w:b/>
          <w:sz w:val="24"/>
          <w:szCs w:val="24"/>
          <w:lang w:eastAsia="ru-RU"/>
        </w:rPr>
      </w:pPr>
      <w:r w:rsidRPr="00C967C2">
        <w:rPr>
          <w:rFonts w:ascii="Times New Roman" w:eastAsia="Times New Roman" w:hAnsi="Times New Roman"/>
          <w:sz w:val="24"/>
          <w:szCs w:val="24"/>
          <w:lang w:eastAsia="ru-RU"/>
        </w:rPr>
        <w:tab/>
      </w:r>
      <w:r w:rsidRPr="00C967C2">
        <w:rPr>
          <w:rFonts w:ascii="Times New Roman" w:eastAsia="Times New Roman" w:hAnsi="Times New Roman"/>
          <w:b/>
          <w:sz w:val="24"/>
          <w:szCs w:val="24"/>
          <w:lang w:eastAsia="ru-RU"/>
        </w:rPr>
        <w:t>2.</w:t>
      </w:r>
      <w:r w:rsidRPr="00C967C2">
        <w:rPr>
          <w:rFonts w:ascii="Times New Roman" w:eastAsia="Times New Roman" w:hAnsi="Times New Roman"/>
          <w:sz w:val="24"/>
          <w:szCs w:val="24"/>
          <w:lang w:eastAsia="ru-RU"/>
        </w:rPr>
        <w:t xml:space="preserve"> </w:t>
      </w:r>
      <w:r w:rsidRPr="00C967C2">
        <w:rPr>
          <w:rFonts w:ascii="Times New Roman" w:eastAsia="Times New Roman" w:hAnsi="Times New Roman"/>
          <w:b/>
          <w:sz w:val="24"/>
          <w:szCs w:val="24"/>
          <w:lang w:eastAsia="ru-RU"/>
        </w:rPr>
        <w:t>Заместитель главы администрации:</w:t>
      </w:r>
    </w:p>
    <w:p w14:paraId="6FFD8221"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 обеспечивает исполнение Федерального закона «О порядке рассмотрения обращений граждан РФ», предоставление еженедельных и ежемесячных отчетов в администрацию Мошковского района по рассмотрению обращений граждан в администрации Широкоярского сельсовета, заполнение ежемесячной отчетности по обращениям граждан на ССТУ РФ посредством программного обеспечения АРМ ЕС ОГ; составление информационно-статистических обзоров (ежемесячные, квартальные, годовые) о количестве, тематике и результатах рассмотрения обращений граждан, юридических лиц, направление их для размещения на сайте </w:t>
      </w:r>
      <w:proofErr w:type="spellStart"/>
      <w:r w:rsidRPr="00C967C2">
        <w:rPr>
          <w:rFonts w:ascii="Times New Roman" w:eastAsia="Times New Roman" w:hAnsi="Times New Roman"/>
          <w:sz w:val="24"/>
          <w:szCs w:val="24"/>
          <w:lang w:eastAsia="ru-RU"/>
        </w:rPr>
        <w:t>мо</w:t>
      </w:r>
      <w:proofErr w:type="spellEnd"/>
      <w:r w:rsidRPr="00C967C2">
        <w:rPr>
          <w:rFonts w:ascii="Times New Roman" w:eastAsia="Times New Roman" w:hAnsi="Times New Roman"/>
          <w:sz w:val="24"/>
          <w:szCs w:val="24"/>
          <w:lang w:eastAsia="ru-RU"/>
        </w:rPr>
        <w:t>; занесение данных в систему электронного документооборота (СЭДД);</w:t>
      </w:r>
    </w:p>
    <w:p w14:paraId="6B761FE6"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осуществляет регистрацию входящей и исходящей корреспонденции: в 2024 г. – 1478/410 (2022 - 1630/419, 2023 – 1519/479);</w:t>
      </w:r>
    </w:p>
    <w:p w14:paraId="2DB2BAC2"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обеспечивает организацию исполнения законодательства о защите персональных данных граждан и муниципальных служащих;</w:t>
      </w:r>
    </w:p>
    <w:p w14:paraId="3CB37639"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обеспечивает ведение кадрового делопроизводства, исполнение трудового законодательства и законодательства о муниципальной службе в администрации;</w:t>
      </w:r>
    </w:p>
    <w:p w14:paraId="4BCB4910"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 осуществляет разработку номенклатуры дел и подготовку документов к сдаче в архив Мошковского района на постоянное хранение с оформлением описей - в 2024 г. - 23 дела (за 2020 год): постоянного срока хранения документы Совета депутатов и администрации сельсовета 17 дел, по личному составу - 2 дела, личные дела уволенных работников - 4 дела (в 2023 г. - 52 дела (за 2020 год): постоянного срока хранения документы Совета депутатов и администрации сельсовета 18 дел, по личному составу - 8 дел, опись </w:t>
      </w:r>
      <w:proofErr w:type="spellStart"/>
      <w:r w:rsidRPr="00C967C2">
        <w:rPr>
          <w:rFonts w:ascii="Times New Roman" w:eastAsia="Times New Roman" w:hAnsi="Times New Roman"/>
          <w:sz w:val="24"/>
          <w:szCs w:val="24"/>
          <w:lang w:eastAsia="ru-RU"/>
        </w:rPr>
        <w:t>похозяйственных</w:t>
      </w:r>
      <w:proofErr w:type="spellEnd"/>
      <w:r w:rsidRPr="00C967C2">
        <w:rPr>
          <w:rFonts w:ascii="Times New Roman" w:eastAsia="Times New Roman" w:hAnsi="Times New Roman"/>
          <w:sz w:val="24"/>
          <w:szCs w:val="24"/>
          <w:lang w:eastAsia="ru-RU"/>
        </w:rPr>
        <w:t xml:space="preserve"> книг – 22 дела, личные дела уволенных работников – 4 дела.;</w:t>
      </w:r>
    </w:p>
    <w:p w14:paraId="50BEDB47"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обеспечивает организацию и проведение аттестаций и квалификационных экзаменов муниципальных служащих, формирование резерва управленческих кадров в администрации;</w:t>
      </w:r>
    </w:p>
    <w:p w14:paraId="44EF2549"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 обеспечивает исполнение законодательства «Об обеспечении доступа к информации о деятельности государственных органов и органов местного самоуправления» в части подготовки нормативных правовых актов и информаций по исполнению законодательства для размещения на сайте администрации. </w:t>
      </w:r>
    </w:p>
    <w:p w14:paraId="257629FA" w14:textId="77777777" w:rsidR="00C967C2" w:rsidRPr="00C967C2" w:rsidRDefault="00C967C2" w:rsidP="00C967C2">
      <w:pPr>
        <w:spacing w:after="0" w:line="240" w:lineRule="auto"/>
        <w:ind w:firstLine="709"/>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Занимается разработкой проектов распорядительных документов и нормативных правовых актов: в 2024 г. издано нормативных актов всего - 244 (2022 - 235, 2023 - 244), из них: </w:t>
      </w:r>
    </w:p>
    <w:p w14:paraId="41352819"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постановлений - 116 (2022 - 115, 2023 - 102): по бюджетному устройству, пожарной безопасности в весенне-летний и осенне-зимний периоды, на Новогодние праздники, о присвоении адресов объектам недвижимости, признанию нуждающимися в улучшении жилищных условий, по внесению изменений в действующие нормативные правовые акты и т.д.);</w:t>
      </w:r>
    </w:p>
    <w:p w14:paraId="2F501D7A"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распоряжений – 55 (внутренние распорядительные по основной деятельности), (2022 - 63, 2023 - 67);</w:t>
      </w:r>
    </w:p>
    <w:p w14:paraId="2F87955B"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распоряжений по личному составу – 73 (приемы, переводы, увольнения, отпуска, командировки и т.д.), (2022 - 57, 2023 – 75).</w:t>
      </w:r>
    </w:p>
    <w:p w14:paraId="7F799B32"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Осуществляет работу с Советом депутатов: подготовка проектов решений сессий, протоколов и др. материалов и сдачу их в архив Мошковского района на постоянное хранение. В 2024 г. администрацией подготовлено 32 проекта решений (2022 - 49, 2023 - 41), выносимых на заседания сессий (по проектам, утверждению и исполнению бюджета поселения, внесению изменений в бюджет, в Устав поселения, о СЭР поселения, об отчете главы о результатах своей </w:t>
      </w:r>
      <w:r w:rsidRPr="00C967C2">
        <w:rPr>
          <w:rFonts w:ascii="Times New Roman" w:eastAsia="Times New Roman" w:hAnsi="Times New Roman"/>
          <w:sz w:val="24"/>
          <w:szCs w:val="24"/>
          <w:lang w:eastAsia="ru-RU"/>
        </w:rPr>
        <w:lastRenderedPageBreak/>
        <w:t>деятельности и деятельности администрации, по утверждению положений и порядков по осуществлению полномочий в соответствии с действующим законодательством, внесение изменений в действующие нормативные-правовые акты и другие). Проведено в 2024 году -                     6 заседаний сессий Совета депутатов (2022 - 10, 2023 – 8).</w:t>
      </w:r>
    </w:p>
    <w:p w14:paraId="7743D6E1"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Предоставляет статистические отчеты в отдел статистики по направлениям в соответствии с должностными обязанностями.</w:t>
      </w:r>
    </w:p>
    <w:p w14:paraId="0097708D"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Осуществляет работу по предоставлению нормативных актов и информации в Регистр нормативных правовых актов Новосибирской области посредством деловой почты </w:t>
      </w:r>
      <w:proofErr w:type="spellStart"/>
      <w:r w:rsidRPr="00C967C2">
        <w:rPr>
          <w:rFonts w:ascii="Times New Roman" w:eastAsia="Times New Roman" w:hAnsi="Times New Roman"/>
          <w:sz w:val="24"/>
          <w:szCs w:val="24"/>
          <w:lang w:val="en-US" w:eastAsia="ru-RU"/>
        </w:rPr>
        <w:t>VIPNet</w:t>
      </w:r>
      <w:proofErr w:type="spellEnd"/>
      <w:r w:rsidRPr="00C967C2">
        <w:rPr>
          <w:rFonts w:ascii="Times New Roman" w:eastAsia="Times New Roman" w:hAnsi="Times New Roman"/>
          <w:sz w:val="24"/>
          <w:szCs w:val="24"/>
          <w:lang w:eastAsia="ru-RU"/>
        </w:rPr>
        <w:t xml:space="preserve">: в 2024 - 57 (2022 - 86, 2023 – 78), а также подготовку нормативных актов и другой информации для размещения на официальном сайте администрации. </w:t>
      </w:r>
    </w:p>
    <w:p w14:paraId="4CC5799C"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Оказывает методическую помощь и осуществляет контроль за своевременной сдачей главой муниципального образования, муниципальными служащими, депутатами Совета депутатов Широкоярского сельсовета сведений о своих доходах и расходах, а также сведений о доходах и расходах своих супруга (супруги) и несовершеннолетних детей за прошедший год, уведомлений об отсутствии фактов совершения в отчетном периоде сделок по приобретению земельного участка, других объектов недвижимости, транспортных средств, ценных бумаг, акций, цифровых финансовых активов, цифровой валюты.</w:t>
      </w:r>
    </w:p>
    <w:p w14:paraId="4ED72BD7"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Взаимодействует с территориальной избирательной комиссией Мошковского района по формированию и организации деятельности избирательных комиссий, подготовке и проведению выборов различного уровня на территории поселения. В 2024 году на территории Широкоярского сельсовета проведены выборы Президента Российской Федерации, голосование 3-х дневное (15- 16-17 марта) (2023 - выборы Губернатора Новосибирской области (8-9-10.09.2023).  Занимается сбором и подготовкой документов по выдвижению кандидатур в состав участковых избирательных комиссий, в резерв участковых избирательных комиссий. </w:t>
      </w:r>
    </w:p>
    <w:p w14:paraId="2FB9B810"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Формирует выпуск периодического печатного издания «Вестник Широкоярского сельсовета» - в 2024 - 31 выпуск (2022 - 49, 2023 – 40 выпусков).</w:t>
      </w:r>
    </w:p>
    <w:p w14:paraId="02D7194E"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Осуществляет регистрацию входящих, исходящих, внутренних, организационно-распорядительных документов и обращений граждан посредством системы документооборота и делопроизводства Правительства Новосибирской области (СЭДД).</w:t>
      </w:r>
    </w:p>
    <w:p w14:paraId="3FD28398" w14:textId="2DED5B1E"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Обеспечивает регистрацию населения на Едином портале государственных и муниципальных услуг, обратившихся в центр обслуживания пользователей ЕПГУ (администрацию Широкоярского сельсовета) за подтверждением учетной записи, восстановлением доступа к ней, удалением учетной записи.</w:t>
      </w:r>
    </w:p>
    <w:p w14:paraId="0A0F2554" w14:textId="77777777" w:rsidR="00C967C2" w:rsidRPr="00C967C2" w:rsidRDefault="00C967C2" w:rsidP="00C967C2">
      <w:pPr>
        <w:spacing w:after="0" w:line="240" w:lineRule="auto"/>
        <w:jc w:val="both"/>
        <w:rPr>
          <w:rFonts w:ascii="Times New Roman" w:eastAsia="Times New Roman" w:hAnsi="Times New Roman"/>
          <w:b/>
          <w:sz w:val="24"/>
          <w:szCs w:val="24"/>
          <w:lang w:eastAsia="ru-RU"/>
        </w:rPr>
      </w:pPr>
      <w:r w:rsidRPr="00C967C2">
        <w:rPr>
          <w:rFonts w:ascii="Times New Roman" w:eastAsia="Times New Roman" w:hAnsi="Times New Roman"/>
          <w:sz w:val="24"/>
          <w:szCs w:val="24"/>
          <w:lang w:eastAsia="ru-RU"/>
        </w:rPr>
        <w:tab/>
      </w:r>
      <w:r w:rsidRPr="00C967C2">
        <w:rPr>
          <w:rFonts w:ascii="Times New Roman" w:eastAsia="Times New Roman" w:hAnsi="Times New Roman"/>
          <w:b/>
          <w:sz w:val="24"/>
          <w:szCs w:val="24"/>
          <w:lang w:eastAsia="ru-RU"/>
        </w:rPr>
        <w:t>3. Специалист администрации по пожарной профилактике (по взаимодействию и организации работы комиссий, общественных объединений, учету движения населения и военнообязанных, профилактической работы по пожарной безопасности в населенных пунктах):</w:t>
      </w:r>
    </w:p>
    <w:p w14:paraId="0217C975"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b/>
          <w:sz w:val="24"/>
          <w:szCs w:val="24"/>
          <w:lang w:eastAsia="ru-RU"/>
        </w:rPr>
        <w:tab/>
      </w:r>
      <w:r w:rsidRPr="00C967C2">
        <w:rPr>
          <w:rFonts w:ascii="Times New Roman" w:eastAsia="Times New Roman" w:hAnsi="Times New Roman"/>
          <w:sz w:val="24"/>
          <w:szCs w:val="24"/>
          <w:lang w:eastAsia="ru-RU"/>
        </w:rPr>
        <w:t xml:space="preserve">До 01.01.2014 года осуществляла регистрацию и снятие граждан с регистрационного учета, контроль за миграционными процессами иностранных граждан, лиц без гражданства (с 01.01.2014 года эти полномочия переданы в ведение ОУФМС Мошковского района), но продолжает давать консультации по данным вопросам при обращении граждан. </w:t>
      </w:r>
    </w:p>
    <w:p w14:paraId="65983AFC"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Осуществляет учет граждан, пребывающих в запасе и граждан, подлежащих призыву на военную службу.</w:t>
      </w:r>
    </w:p>
    <w:p w14:paraId="1C1BB935"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          На воинском учете на 01.01.2025 года состоит 261 чел. (2022 - 253, 2023 – 257);</w:t>
      </w:r>
    </w:p>
    <w:p w14:paraId="6E9CE0B2"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 призывников – 27 (2022 - 27, 2023 – 27) чел. </w:t>
      </w:r>
    </w:p>
    <w:p w14:paraId="13650095" w14:textId="77777777" w:rsidR="00C967C2" w:rsidRPr="00C967C2" w:rsidRDefault="00C967C2" w:rsidP="00C967C2">
      <w:pPr>
        <w:spacing w:after="0" w:line="240" w:lineRule="auto"/>
        <w:jc w:val="both"/>
        <w:rPr>
          <w:rFonts w:ascii="Times New Roman" w:eastAsia="Times New Roman" w:hAnsi="Times New Roman"/>
          <w:b/>
          <w:sz w:val="24"/>
          <w:szCs w:val="24"/>
          <w:lang w:eastAsia="ru-RU"/>
        </w:rPr>
      </w:pPr>
      <w:r w:rsidRPr="00C967C2">
        <w:rPr>
          <w:rFonts w:ascii="Times New Roman" w:eastAsia="Times New Roman" w:hAnsi="Times New Roman"/>
          <w:sz w:val="24"/>
          <w:szCs w:val="24"/>
          <w:lang w:eastAsia="ru-RU"/>
        </w:rPr>
        <w:tab/>
      </w:r>
      <w:r w:rsidRPr="00C967C2">
        <w:rPr>
          <w:rFonts w:ascii="Times New Roman" w:eastAsia="Times New Roman" w:hAnsi="Times New Roman"/>
          <w:b/>
          <w:sz w:val="24"/>
          <w:szCs w:val="24"/>
          <w:lang w:eastAsia="ru-RU"/>
        </w:rPr>
        <w:t>В 2024 г.:</w:t>
      </w:r>
    </w:p>
    <w:p w14:paraId="24D4079B"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b/>
          <w:sz w:val="24"/>
          <w:szCs w:val="24"/>
          <w:lang w:eastAsia="ru-RU"/>
        </w:rPr>
        <w:t>-</w:t>
      </w:r>
      <w:r w:rsidRPr="00C967C2">
        <w:rPr>
          <w:rFonts w:ascii="Times New Roman" w:eastAsia="Times New Roman" w:hAnsi="Times New Roman"/>
          <w:sz w:val="24"/>
          <w:szCs w:val="24"/>
          <w:lang w:eastAsia="ru-RU"/>
        </w:rPr>
        <w:t xml:space="preserve"> встали на в/учет – 8 (2022 - 12, 2023 – 6) чел.;</w:t>
      </w:r>
    </w:p>
    <w:p w14:paraId="753496FA"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снялись с в/учета – 1 (2022 - 34, 2023 – 2) чел.;</w:t>
      </w:r>
    </w:p>
    <w:p w14:paraId="7D90F492"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поставлено на первоначальный в/учет (юноши 16 лет) – 10 чел. (2022 - 13, 2023 - 13).</w:t>
      </w:r>
    </w:p>
    <w:p w14:paraId="3D0379B4"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Курирует вопросы бронирования граждан в организациях и учреждениях на территории поселения.</w:t>
      </w:r>
    </w:p>
    <w:p w14:paraId="4960C130"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lastRenderedPageBreak/>
        <w:tab/>
        <w:t xml:space="preserve">Ведет работу с </w:t>
      </w:r>
      <w:proofErr w:type="spellStart"/>
      <w:r w:rsidRPr="00C967C2">
        <w:rPr>
          <w:rFonts w:ascii="Times New Roman" w:eastAsia="Times New Roman" w:hAnsi="Times New Roman"/>
          <w:sz w:val="24"/>
          <w:szCs w:val="24"/>
          <w:lang w:eastAsia="ru-RU"/>
        </w:rPr>
        <w:t>похозяйственными</w:t>
      </w:r>
      <w:proofErr w:type="spellEnd"/>
      <w:r w:rsidRPr="00C967C2">
        <w:rPr>
          <w:rFonts w:ascii="Times New Roman" w:eastAsia="Times New Roman" w:hAnsi="Times New Roman"/>
          <w:sz w:val="24"/>
          <w:szCs w:val="24"/>
          <w:lang w:eastAsia="ru-RU"/>
        </w:rPr>
        <w:t xml:space="preserve"> книгами - вносит изменения в учетные записи граждан. </w:t>
      </w:r>
      <w:r w:rsidRPr="00C967C2">
        <w:rPr>
          <w:rFonts w:ascii="Times New Roman" w:eastAsia="Times New Roman" w:hAnsi="Times New Roman"/>
          <w:sz w:val="24"/>
          <w:szCs w:val="24"/>
          <w:lang w:eastAsia="ru-RU"/>
        </w:rPr>
        <w:tab/>
        <w:t xml:space="preserve">В целях исполнения требований Приказа Министерства сельского хозяйства Российской Федерации от 27.09.2022 № 629 «Об утверждении формы и порядка ведения </w:t>
      </w:r>
      <w:proofErr w:type="spellStart"/>
      <w:r w:rsidRPr="00C967C2">
        <w:rPr>
          <w:rFonts w:ascii="Times New Roman" w:eastAsia="Times New Roman" w:hAnsi="Times New Roman"/>
          <w:sz w:val="24"/>
          <w:szCs w:val="24"/>
          <w:lang w:eastAsia="ru-RU"/>
        </w:rPr>
        <w:t>похозяйственных</w:t>
      </w:r>
      <w:proofErr w:type="spellEnd"/>
      <w:r w:rsidRPr="00C967C2">
        <w:rPr>
          <w:rFonts w:ascii="Times New Roman" w:eastAsia="Times New Roman" w:hAnsi="Times New Roman"/>
          <w:sz w:val="24"/>
          <w:szCs w:val="24"/>
          <w:lang w:eastAsia="ru-RU"/>
        </w:rPr>
        <w:t xml:space="preserve"> книг», ведение </w:t>
      </w:r>
      <w:proofErr w:type="spellStart"/>
      <w:r w:rsidRPr="00C967C2">
        <w:rPr>
          <w:rFonts w:ascii="Times New Roman" w:eastAsia="Times New Roman" w:hAnsi="Times New Roman"/>
          <w:sz w:val="24"/>
          <w:szCs w:val="24"/>
          <w:lang w:eastAsia="ru-RU"/>
        </w:rPr>
        <w:t>похозяйственных</w:t>
      </w:r>
      <w:proofErr w:type="spellEnd"/>
      <w:r w:rsidRPr="00C967C2">
        <w:rPr>
          <w:rFonts w:ascii="Times New Roman" w:eastAsia="Times New Roman" w:hAnsi="Times New Roman"/>
          <w:sz w:val="24"/>
          <w:szCs w:val="24"/>
          <w:lang w:eastAsia="ru-RU"/>
        </w:rPr>
        <w:t xml:space="preserve"> книг с 01.01.2024 года осуществляется в электронной форме с использованием комплексной информационной системы сбора и обработки бухгалтерской и специализированной отчетности сельскохозяйственных товаропроизводителей, формирования сводных отчетов, мониторинга, учета, контроля и анализа субсидий на поддержку агропромышленного комплекса.</w:t>
      </w:r>
    </w:p>
    <w:p w14:paraId="1FE01D44"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По запросам предоставляет статистические отчеты по населению. На 01.01.2024 года численность населения составила - 1141 чел. (п. Широкий Яр - 799, с. Участок - Балта - 323,                       с. Новоалександровка - 19), что на 20 чел. больше по сравнению с 2023 годом (2022 - 1336, 2023 – 1121 чел.).</w:t>
      </w:r>
    </w:p>
    <w:p w14:paraId="73CF7079"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            В 2024 г.: </w:t>
      </w:r>
    </w:p>
    <w:p w14:paraId="781AC9B0"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родилось – 15 (2022 - 8, 2023 – 9) чел.;</w:t>
      </w:r>
    </w:p>
    <w:p w14:paraId="36B86F55"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умерло – 9 (2022 - 13, 2023 – 7) чел.</w:t>
      </w:r>
    </w:p>
    <w:p w14:paraId="5C93D63C"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Ведет учет граждан, нуждающихся в улучшении жилищных условий: в 2024 году состояло на учете 28 семей, из них 26 многодетных семей (2022 - 24 семьи, из них 20 семей многодетных, 2023 - 23 семьи, из них 21 многодетная семья). Многодетные семьи обращаются для постановки нуждающихся в улучшении жилищных условий в связи с предоставлением многодетным семьям единовременной денежной выплаты взамен земельного участка для индивидуального жилищного строительства в соответствии с Законом Новосибирской области от 28.11.2019 № 433-ОЗ «О внесении изменений в статьи 8 и 9 Закона Новосибирской области «О социальной поддержке многодетных семей на территории Новосибирской области» и Закон Новосибирской области «Об отдельных вопросах регулирования земельных отношений на территории Новосибирской области» (одно из требований предоставления необходимых документов для выплаты). </w:t>
      </w:r>
    </w:p>
    <w:p w14:paraId="2E8EAB24"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Составляет договора социального найма жилых помещений, выдает справки населению различного характера, выписки из </w:t>
      </w:r>
      <w:proofErr w:type="spellStart"/>
      <w:r w:rsidRPr="00C967C2">
        <w:rPr>
          <w:rFonts w:ascii="Times New Roman" w:eastAsia="Times New Roman" w:hAnsi="Times New Roman"/>
          <w:sz w:val="24"/>
          <w:szCs w:val="24"/>
          <w:lang w:eastAsia="ru-RU"/>
        </w:rPr>
        <w:t>похозяйственных</w:t>
      </w:r>
      <w:proofErr w:type="spellEnd"/>
      <w:r w:rsidRPr="00C967C2">
        <w:rPr>
          <w:rFonts w:ascii="Times New Roman" w:eastAsia="Times New Roman" w:hAnsi="Times New Roman"/>
          <w:sz w:val="24"/>
          <w:szCs w:val="24"/>
          <w:lang w:eastAsia="ru-RU"/>
        </w:rPr>
        <w:t xml:space="preserve"> книг для приватизации жилых помещений, взаимодействует по вопросам опеки и попечительства с администрацией Мошковского района. В 2024 году выдана 181 справка (2022 - 230, 2023 – 447) (ведется учет в журнале выдаваемых справок). Уменьшение количества справок объясняется тем, что многие услуги семьями с детьми оформляются через Единый портал государственных и муниципальных услуг, выдача справок семьям не требуется. </w:t>
      </w:r>
    </w:p>
    <w:p w14:paraId="32485AC5"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Организует работу комиссии по работе с неблагополучными семьями, деятельность бригады быстрого реагирования, взаимодействует с общественными объединениями на территории муниципального образования. </w:t>
      </w:r>
    </w:p>
    <w:p w14:paraId="1CCF177A" w14:textId="77777777" w:rsidR="00C967C2" w:rsidRPr="00C967C2" w:rsidRDefault="00C967C2" w:rsidP="00C967C2">
      <w:pPr>
        <w:spacing w:after="0" w:line="240" w:lineRule="auto"/>
        <w:jc w:val="both"/>
        <w:rPr>
          <w:rFonts w:ascii="Times New Roman" w:eastAsia="Times New Roman" w:hAnsi="Times New Roman"/>
          <w:color w:val="FF0000"/>
          <w:sz w:val="24"/>
          <w:szCs w:val="24"/>
          <w:lang w:eastAsia="ru-RU"/>
        </w:rPr>
      </w:pPr>
      <w:r w:rsidRPr="00C967C2">
        <w:rPr>
          <w:rFonts w:ascii="Times New Roman" w:eastAsia="Times New Roman" w:hAnsi="Times New Roman"/>
          <w:sz w:val="24"/>
          <w:szCs w:val="24"/>
          <w:lang w:eastAsia="ru-RU"/>
        </w:rPr>
        <w:tab/>
        <w:t xml:space="preserve">Проводит агитационно-разъяснительную работу среди населения по вопросам пожарной безопасности в жилом секторе с выдачей информационного материала, проводит проверку работоспособности установленных в жилых помещениях граждан АДПИ. В 2024 году заменено 2 АДПИ (в 2023 году установлено (заменено) 12 АДПИ). Всего установлено в социально-незащищенных семьях – 44 АДПИ, из них 2 с </w:t>
      </w:r>
      <w:r w:rsidRPr="00C967C2">
        <w:rPr>
          <w:rFonts w:ascii="Times New Roman" w:eastAsia="Times New Roman" w:hAnsi="Times New Roman"/>
          <w:sz w:val="24"/>
          <w:szCs w:val="24"/>
          <w:lang w:val="en-US" w:eastAsia="ru-RU"/>
        </w:rPr>
        <w:t>GSM</w:t>
      </w:r>
      <w:r w:rsidRPr="00C967C2">
        <w:rPr>
          <w:rFonts w:ascii="Times New Roman" w:eastAsia="Times New Roman" w:hAnsi="Times New Roman"/>
          <w:sz w:val="24"/>
          <w:szCs w:val="24"/>
          <w:lang w:eastAsia="ru-RU"/>
        </w:rPr>
        <w:t>-модулем).</w:t>
      </w:r>
    </w:p>
    <w:p w14:paraId="3D2280AD" w14:textId="31E9A82A"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Участвует в формировании команд муниципального образования для участия в зимних и летних спартакиадах среди муниципальных образований Мошковского района.</w:t>
      </w:r>
    </w:p>
    <w:p w14:paraId="6FAF330E"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b/>
          <w:sz w:val="24"/>
          <w:szCs w:val="24"/>
          <w:lang w:eastAsia="ru-RU"/>
        </w:rPr>
        <w:tab/>
        <w:t>4. Специалист администрации 1 разряда по имущественным и земельным отношениям.</w:t>
      </w:r>
      <w:r w:rsidRPr="00C967C2">
        <w:rPr>
          <w:rFonts w:ascii="Times New Roman" w:eastAsia="Times New Roman" w:hAnsi="Times New Roman"/>
          <w:sz w:val="24"/>
          <w:szCs w:val="24"/>
          <w:lang w:eastAsia="ru-RU"/>
        </w:rPr>
        <w:t xml:space="preserve"> </w:t>
      </w:r>
    </w:p>
    <w:p w14:paraId="2F46817E"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Обеспечивает исполнение земельного, налогового законодательства, муниципального контроля в рамках полномочий органов местного самоуправления, осуществляет оформление необходимых документов по приватизации недвижимого имущества граждан и муниципального имущества в регистрационных органах. Осуществляет соблюдение земельного законодательства при рассмотрении жалоб и предложений. Готовит проекты договоров по оформлению земельных участков в собственность или аренду, передаче муниципальных жилых помещений в собственность гражданам. Производит учет земельных участков, выделенных под строительство индивидуальных жилых домов, контролирует застройку населенных пунктов. Работает с </w:t>
      </w:r>
      <w:proofErr w:type="spellStart"/>
      <w:r w:rsidRPr="00C967C2">
        <w:rPr>
          <w:rFonts w:ascii="Times New Roman" w:eastAsia="Times New Roman" w:hAnsi="Times New Roman"/>
          <w:sz w:val="24"/>
          <w:szCs w:val="24"/>
          <w:lang w:eastAsia="ru-RU"/>
        </w:rPr>
        <w:t>похозяйственными</w:t>
      </w:r>
      <w:proofErr w:type="spellEnd"/>
      <w:r w:rsidRPr="00C967C2">
        <w:rPr>
          <w:rFonts w:ascii="Times New Roman" w:eastAsia="Times New Roman" w:hAnsi="Times New Roman"/>
          <w:sz w:val="24"/>
          <w:szCs w:val="24"/>
          <w:lang w:eastAsia="ru-RU"/>
        </w:rPr>
        <w:t xml:space="preserve"> книгами, ведет сверку по земельным данным и кадастровым номерам, жилому фонду. </w:t>
      </w:r>
      <w:r w:rsidRPr="00C967C2">
        <w:rPr>
          <w:rFonts w:ascii="Times New Roman" w:eastAsia="Times New Roman" w:hAnsi="Times New Roman"/>
          <w:sz w:val="24"/>
          <w:szCs w:val="24"/>
          <w:lang w:eastAsia="ru-RU"/>
        </w:rPr>
        <w:lastRenderedPageBreak/>
        <w:t>Осуществляет проведение процедур по закупкам и торгам в соответствии с ФЗ № 44-ФЗ. Курирует вопросы дорожного и жилищно-коммунального хозяйства.</w:t>
      </w:r>
    </w:p>
    <w:p w14:paraId="3EE29DB5"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Предоставляет статистическую отчетность в соответствии с должностными обязанностями.</w:t>
      </w:r>
    </w:p>
    <w:p w14:paraId="16C907EA"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Является ответственной за создание официальной страницы администрации Широкоярского сельсовета в социальных сетях (</w:t>
      </w:r>
      <w:proofErr w:type="spellStart"/>
      <w:r w:rsidRPr="00C967C2">
        <w:rPr>
          <w:rFonts w:ascii="Times New Roman" w:eastAsia="Times New Roman" w:hAnsi="Times New Roman"/>
          <w:sz w:val="24"/>
          <w:szCs w:val="24"/>
          <w:lang w:eastAsia="ru-RU"/>
        </w:rPr>
        <w:t>Госпаблики</w:t>
      </w:r>
      <w:proofErr w:type="spellEnd"/>
      <w:r w:rsidRPr="00C967C2">
        <w:rPr>
          <w:rFonts w:ascii="Times New Roman" w:eastAsia="Times New Roman" w:hAnsi="Times New Roman"/>
          <w:sz w:val="24"/>
          <w:szCs w:val="24"/>
          <w:lang w:eastAsia="ru-RU"/>
        </w:rPr>
        <w:t>) для размещения информации о деятельности администрации, их ведение, наполнение, взаимодействие с пользователями информацией.</w:t>
      </w:r>
    </w:p>
    <w:p w14:paraId="394169B6"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Осуществляет работу с документами, поступившими из Мошковского районного суда по вопросам исполняемых полномочий администрацией Широкоярского сельсовета, подготовка ответов на запросы и их направление в суд.</w:t>
      </w:r>
    </w:p>
    <w:p w14:paraId="1D812C75"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Осуществляет контроль за ведением официального сайта администрации Широкоярского сельсовета, ведением его разделов и их своевременным наполнением.</w:t>
      </w:r>
    </w:p>
    <w:p w14:paraId="7F9346F6" w14:textId="77777777" w:rsidR="00C967C2" w:rsidRPr="00C967C2" w:rsidRDefault="00C967C2" w:rsidP="00C967C2">
      <w:pPr>
        <w:suppressAutoHyphens/>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Строительных организаций на территории поселения нет, в связи с этим строительство индивидуального жилья в населенных пунктах осуществляется благодаря целевой программе государственной поддержки застройщиков, осуществляющих строительство в сельской местности Новосибирской области.</w:t>
      </w:r>
    </w:p>
    <w:p w14:paraId="50164FFD" w14:textId="77777777" w:rsidR="00C967C2" w:rsidRPr="00C967C2" w:rsidRDefault="00C967C2" w:rsidP="00C967C2">
      <w:pPr>
        <w:suppressAutoHyphens/>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В 2024 году на территории поселения в эксплуатацию жилые дома не вводились (2022- не вводились, 2023 – не вводились).</w:t>
      </w:r>
    </w:p>
    <w:p w14:paraId="03078A3C" w14:textId="77777777" w:rsidR="00C967C2" w:rsidRPr="00C967C2" w:rsidRDefault="00C967C2" w:rsidP="00C967C2">
      <w:pPr>
        <w:suppressAutoHyphens/>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В 2024 году приватизировано гражданами 6 жилых помещений общей площадью                          281,1 </w:t>
      </w:r>
      <w:proofErr w:type="spellStart"/>
      <w:r w:rsidRPr="00C967C2">
        <w:rPr>
          <w:rFonts w:ascii="Times New Roman" w:eastAsia="Times New Roman" w:hAnsi="Times New Roman"/>
          <w:sz w:val="24"/>
          <w:szCs w:val="24"/>
          <w:lang w:eastAsia="ru-RU"/>
        </w:rPr>
        <w:t>кв.м</w:t>
      </w:r>
      <w:proofErr w:type="spellEnd"/>
      <w:r w:rsidRPr="00C967C2">
        <w:rPr>
          <w:rFonts w:ascii="Times New Roman" w:eastAsia="Times New Roman" w:hAnsi="Times New Roman"/>
          <w:sz w:val="24"/>
          <w:szCs w:val="24"/>
          <w:lang w:eastAsia="ru-RU"/>
        </w:rPr>
        <w:t xml:space="preserve">. - (2022 - 8 жилых помещений общей площадью 363,34 </w:t>
      </w:r>
      <w:proofErr w:type="spellStart"/>
      <w:r w:rsidRPr="00C967C2">
        <w:rPr>
          <w:rFonts w:ascii="Times New Roman" w:eastAsia="Times New Roman" w:hAnsi="Times New Roman"/>
          <w:sz w:val="24"/>
          <w:szCs w:val="24"/>
          <w:lang w:eastAsia="ru-RU"/>
        </w:rPr>
        <w:t>кв.м</w:t>
      </w:r>
      <w:proofErr w:type="spellEnd"/>
      <w:r w:rsidRPr="00C967C2">
        <w:rPr>
          <w:rFonts w:ascii="Times New Roman" w:eastAsia="Times New Roman" w:hAnsi="Times New Roman"/>
          <w:sz w:val="24"/>
          <w:szCs w:val="24"/>
          <w:lang w:eastAsia="ru-RU"/>
        </w:rPr>
        <w:t xml:space="preserve">., 2023 - 5 жилых помещений общей площадью 220,7 </w:t>
      </w:r>
      <w:proofErr w:type="spellStart"/>
      <w:r w:rsidRPr="00C967C2">
        <w:rPr>
          <w:rFonts w:ascii="Times New Roman" w:eastAsia="Times New Roman" w:hAnsi="Times New Roman"/>
          <w:sz w:val="24"/>
          <w:szCs w:val="24"/>
          <w:lang w:eastAsia="ru-RU"/>
        </w:rPr>
        <w:t>кв.м</w:t>
      </w:r>
      <w:proofErr w:type="spellEnd"/>
      <w:r w:rsidRPr="00C967C2">
        <w:rPr>
          <w:rFonts w:ascii="Times New Roman" w:eastAsia="Times New Roman" w:hAnsi="Times New Roman"/>
          <w:sz w:val="24"/>
          <w:szCs w:val="24"/>
          <w:lang w:eastAsia="ru-RU"/>
        </w:rPr>
        <w:t xml:space="preserve">.). </w:t>
      </w:r>
    </w:p>
    <w:p w14:paraId="534ED3CC"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В 2024 году по Программе государственной поддержки застройщиков за счет средств областного бюджета администрацией документы на получение субсидии для строительства жилья в сельской местности не оформлялись (2023 - заявителей не было, 2022 – заявителей не было).</w:t>
      </w:r>
    </w:p>
    <w:p w14:paraId="12201534"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color w:val="C00000"/>
          <w:sz w:val="24"/>
          <w:szCs w:val="24"/>
          <w:lang w:eastAsia="ru-RU"/>
        </w:rPr>
        <w:tab/>
      </w:r>
      <w:r w:rsidRPr="00C967C2">
        <w:rPr>
          <w:rFonts w:ascii="Times New Roman" w:eastAsia="Times New Roman" w:hAnsi="Times New Roman"/>
          <w:sz w:val="24"/>
          <w:szCs w:val="24"/>
          <w:lang w:eastAsia="ru-RU"/>
        </w:rPr>
        <w:t>Закупки в электронном виде на торговой площадке проведены в 2024 году - 6 (2022 - нет, 2023 - 4).</w:t>
      </w:r>
    </w:p>
    <w:p w14:paraId="73DA1912"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Проведение аукционов: в 2024 году:</w:t>
      </w:r>
    </w:p>
    <w:p w14:paraId="1100B5B0"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 устройство пешеходного тротуара вблизи МКОУ </w:t>
      </w:r>
      <w:proofErr w:type="spellStart"/>
      <w:r w:rsidRPr="00C967C2">
        <w:rPr>
          <w:rFonts w:ascii="Times New Roman" w:eastAsia="Times New Roman" w:hAnsi="Times New Roman"/>
          <w:sz w:val="24"/>
          <w:szCs w:val="24"/>
          <w:lang w:eastAsia="ru-RU"/>
        </w:rPr>
        <w:t>Широкоярская</w:t>
      </w:r>
      <w:proofErr w:type="spellEnd"/>
      <w:r w:rsidRPr="00C967C2">
        <w:rPr>
          <w:rFonts w:ascii="Times New Roman" w:eastAsia="Times New Roman" w:hAnsi="Times New Roman"/>
          <w:sz w:val="24"/>
          <w:szCs w:val="24"/>
          <w:lang w:eastAsia="ru-RU"/>
        </w:rPr>
        <w:t xml:space="preserve"> СОШ, аукцион не состоялся, не определился поставщик (2022 - проведен один аукцион на ремонт дороги по ул. Пролетарской в п. Широкий Яр, 2023 – не проводились).</w:t>
      </w:r>
    </w:p>
    <w:p w14:paraId="6346D503"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Разработаны пакеты документов на декларирование безопасности ГТС плотины пруда № 4 на р. Балта и плотине пруда № 6 на р. Сынок.</w:t>
      </w:r>
    </w:p>
    <w:p w14:paraId="2F66B725"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5.</w:t>
      </w:r>
      <w:r w:rsidRPr="00C967C2">
        <w:rPr>
          <w:rFonts w:ascii="Times New Roman" w:eastAsia="Times New Roman" w:hAnsi="Times New Roman"/>
          <w:b/>
          <w:sz w:val="24"/>
          <w:szCs w:val="24"/>
          <w:lang w:eastAsia="ru-RU"/>
        </w:rPr>
        <w:t xml:space="preserve"> </w:t>
      </w:r>
      <w:r w:rsidRPr="00C967C2">
        <w:rPr>
          <w:rFonts w:ascii="Times New Roman" w:eastAsia="Times New Roman" w:hAnsi="Times New Roman"/>
          <w:sz w:val="24"/>
          <w:szCs w:val="24"/>
          <w:lang w:eastAsia="ru-RU"/>
        </w:rPr>
        <w:t>Администрацией даются ответы на протесты, определения, представления и запросы прокуратуры Мошковского р-на. В 2024 году дано ответов - 108 (2022 - 160, 2023 – 201). Также готовятся и направляются ответы на запросы отделов администрации района, различных служб района, вышестоящих органов власти Новосибирской области, а также организаций, находящихся за пределами Новосибирской области: в 2024 дано ответов на запросы различного характера - 302  (2022 - 259, 2023 – 278).</w:t>
      </w:r>
    </w:p>
    <w:p w14:paraId="128CE53B"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6. Специалисты администрации входят в состав бригады быстрого реагирования (это работа с неблагополучными семьями). В ее состав также входят медицинские работники, общественные инспектора по охране детства образовательных учреждений, специалист по социальной работе. Представители бригады посещают семьи, состоящие на профилактическом учете, проводят беседы с родителями о сложившейся ситуации и проблемах в семье, дают рекомендации.</w:t>
      </w:r>
    </w:p>
    <w:p w14:paraId="4242B34B"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color w:val="FF0000"/>
          <w:sz w:val="24"/>
          <w:szCs w:val="24"/>
          <w:lang w:eastAsia="ru-RU"/>
        </w:rPr>
        <w:tab/>
      </w:r>
      <w:r w:rsidRPr="00C967C2">
        <w:rPr>
          <w:rFonts w:ascii="Times New Roman" w:eastAsia="Times New Roman" w:hAnsi="Times New Roman"/>
          <w:sz w:val="24"/>
          <w:szCs w:val="24"/>
          <w:lang w:eastAsia="ru-RU"/>
        </w:rPr>
        <w:t>В администрации на профилактическом учете в 2024 году состояло – 3 семьи, в них –                      8 детей  (2022 - 9 семей, в них 25 детей, 2023 – 3, в них детей - 8).</w:t>
      </w:r>
    </w:p>
    <w:p w14:paraId="13E51A31"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В 2024 году семей опекунов - нет (2022 - нет, 2023 – нет);</w:t>
      </w:r>
    </w:p>
    <w:p w14:paraId="572A8A63"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 приемных семей 1, в ней 2 ребенка, (2022 - 1, в ней 2 ребенка, 2023 - 1 - в ней 2 ребенка). </w:t>
      </w:r>
    </w:p>
    <w:p w14:paraId="160BE7D6"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t xml:space="preserve">В 2024 г. лишения родительских прав не было (2022 - не было, 2023- не было).      </w:t>
      </w:r>
      <w:r w:rsidRPr="00C967C2">
        <w:rPr>
          <w:rFonts w:ascii="Times New Roman" w:eastAsia="Times New Roman" w:hAnsi="Times New Roman"/>
          <w:sz w:val="24"/>
          <w:szCs w:val="24"/>
          <w:lang w:eastAsia="ru-RU"/>
        </w:rPr>
        <w:tab/>
      </w:r>
    </w:p>
    <w:p w14:paraId="61C9B77C" w14:textId="77777777" w:rsidR="00C967C2" w:rsidRPr="00C967C2" w:rsidRDefault="00C967C2" w:rsidP="00C967C2">
      <w:pPr>
        <w:spacing w:after="0" w:line="240" w:lineRule="auto"/>
        <w:ind w:firstLine="284"/>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       7. Администрация выделяет денежные средства (по возможности) на проведение различных культурных мероприятий на территории поселения:</w:t>
      </w:r>
    </w:p>
    <w:p w14:paraId="1290F979"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на участие в зимней и летней спартакиадах муниципальных образований Мошковского района;</w:t>
      </w:r>
    </w:p>
    <w:p w14:paraId="5EBF603C"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на подготовку и проведение празднования Дня Победы 9 мая;</w:t>
      </w:r>
    </w:p>
    <w:p w14:paraId="6EDBD05C"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на проведение Дня пожилых.</w:t>
      </w:r>
    </w:p>
    <w:p w14:paraId="01D54F37"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lastRenderedPageBreak/>
        <w:t xml:space="preserve">8. Администрация ежегодно принимает участие в проводимых администрацией Мошковского района мероприятиях, таких как: </w:t>
      </w:r>
    </w:p>
    <w:p w14:paraId="6F4C92C5"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собрание представителей трудовых коллективов, организаций и общественности, на этом мероприятии присутствуют представители от муниципального образования;</w:t>
      </w:r>
    </w:p>
    <w:p w14:paraId="67A78CB2"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мероприятие ко Дню местного самоуправления и другие по плану администрации Мошковского района.</w:t>
      </w:r>
    </w:p>
    <w:p w14:paraId="21CD869F"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Специалисты администрации в течении 2024 года принимали участие в обучающих семинарах, проводимых в администрации Мошковского района по вопросам организации деятельности местного самоуправления, соблюдению федерального законодательства. Вошло в практику проведение совещаний с главами, обучающих семинаров для специалистов муниципальных образований на местах посредством видео-конференц-связи.</w:t>
      </w:r>
    </w:p>
    <w:p w14:paraId="64B24233" w14:textId="77777777" w:rsidR="00C967C2" w:rsidRPr="00C967C2" w:rsidRDefault="00C967C2" w:rsidP="00C967C2">
      <w:pPr>
        <w:spacing w:after="0" w:line="240" w:lineRule="auto"/>
        <w:ind w:firstLine="720"/>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9. В целях поддержки участников СВО в рамках акции «Своих не бросаем!» в 2024 году работники администрации передавали денежные средства в волонтерский фонд Мошковского района. Также Совет ветеранов п. Широкий Яр не остался в стороне: вязали носки и в них вкладывали шоколад, собирали денежные средства. Также отправили две посылки с медикаментами для госпиталя.    </w:t>
      </w:r>
    </w:p>
    <w:p w14:paraId="23C35D14" w14:textId="40E4A851" w:rsidR="00C967C2" w:rsidRPr="00C967C2" w:rsidRDefault="00C967C2" w:rsidP="00C967C2">
      <w:pPr>
        <w:tabs>
          <w:tab w:val="left" w:pos="4424"/>
        </w:tabs>
        <w:spacing w:after="0" w:line="240" w:lineRule="auto"/>
        <w:rPr>
          <w:rFonts w:ascii="Times New Roman" w:hAnsi="Times New Roman"/>
          <w:b/>
          <w:i/>
          <w:sz w:val="24"/>
          <w:szCs w:val="24"/>
        </w:rPr>
      </w:pPr>
    </w:p>
    <w:p w14:paraId="59151E99" w14:textId="77777777" w:rsidR="00C967C2" w:rsidRPr="00C967C2" w:rsidRDefault="00C967C2" w:rsidP="00C967C2">
      <w:pPr>
        <w:keepNext/>
        <w:spacing w:after="0" w:line="240" w:lineRule="auto"/>
        <w:jc w:val="center"/>
        <w:outlineLvl w:val="0"/>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СОВЕТ ДЕПУТАТОВ ШИРОКОЯРСКОГО СЕЛЬСОВЕТА</w:t>
      </w:r>
    </w:p>
    <w:p w14:paraId="1A43C3FA" w14:textId="77777777"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МОШКОВСКОГО РАЙОНА НОВОСИБИРСКОЙ ОБЛАСТИ</w:t>
      </w:r>
    </w:p>
    <w:p w14:paraId="34C212FB"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b/>
          <w:sz w:val="24"/>
          <w:szCs w:val="24"/>
          <w:lang w:eastAsia="ru-RU"/>
        </w:rPr>
        <w:t>шестого созыва</w:t>
      </w:r>
    </w:p>
    <w:p w14:paraId="145EF3C3" w14:textId="77777777" w:rsidR="00C967C2" w:rsidRPr="00516633" w:rsidRDefault="00C967C2" w:rsidP="00C967C2">
      <w:pPr>
        <w:spacing w:after="0" w:line="240" w:lineRule="auto"/>
        <w:rPr>
          <w:rFonts w:ascii="Times New Roman" w:eastAsia="Times New Roman" w:hAnsi="Times New Roman"/>
          <w:sz w:val="16"/>
          <w:szCs w:val="16"/>
          <w:lang w:eastAsia="ru-RU"/>
        </w:rPr>
      </w:pPr>
    </w:p>
    <w:p w14:paraId="19BA4BBF"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b/>
          <w:sz w:val="24"/>
          <w:szCs w:val="24"/>
          <w:lang w:eastAsia="ru-RU"/>
        </w:rPr>
        <w:t>РЕШЕНИЕ</w:t>
      </w:r>
      <w:r w:rsidRPr="00C967C2">
        <w:rPr>
          <w:rFonts w:ascii="Times New Roman" w:eastAsia="Times New Roman" w:hAnsi="Times New Roman"/>
          <w:sz w:val="24"/>
          <w:szCs w:val="24"/>
          <w:lang w:eastAsia="ru-RU"/>
        </w:rPr>
        <w:t xml:space="preserve">  </w:t>
      </w:r>
    </w:p>
    <w:p w14:paraId="1AF891F1"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b/>
          <w:sz w:val="24"/>
          <w:szCs w:val="24"/>
          <w:lang w:eastAsia="ru-RU"/>
        </w:rPr>
        <w:t xml:space="preserve"> тридцать девятой сессии</w:t>
      </w:r>
    </w:p>
    <w:p w14:paraId="4D037CD4" w14:textId="77777777" w:rsidR="00C967C2" w:rsidRPr="00C967C2" w:rsidRDefault="00C967C2" w:rsidP="00C967C2">
      <w:pPr>
        <w:spacing w:after="0" w:line="240" w:lineRule="auto"/>
        <w:rPr>
          <w:rFonts w:ascii="Times New Roman" w:eastAsia="Times New Roman" w:hAnsi="Times New Roman"/>
          <w:sz w:val="24"/>
          <w:szCs w:val="24"/>
          <w:lang w:eastAsia="ru-RU"/>
        </w:rPr>
      </w:pPr>
    </w:p>
    <w:p w14:paraId="19D8A649" w14:textId="3B720EEB" w:rsidR="00C967C2" w:rsidRPr="00C967C2" w:rsidRDefault="00C967C2" w:rsidP="00C967C2">
      <w:pPr>
        <w:spacing w:after="0" w:line="240" w:lineRule="auto"/>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от 20.03.2025                                                                                                          </w:t>
      </w:r>
      <w:r w:rsidR="00516633">
        <w:rPr>
          <w:rFonts w:ascii="Times New Roman" w:eastAsia="Times New Roman" w:hAnsi="Times New Roman"/>
          <w:sz w:val="24"/>
          <w:szCs w:val="24"/>
          <w:lang w:val="en-US" w:eastAsia="ru-RU"/>
        </w:rPr>
        <w:t xml:space="preserve">                           </w:t>
      </w:r>
      <w:r w:rsidRPr="00C967C2">
        <w:rPr>
          <w:rFonts w:ascii="Times New Roman" w:eastAsia="Times New Roman" w:hAnsi="Times New Roman"/>
          <w:sz w:val="24"/>
          <w:szCs w:val="24"/>
          <w:lang w:eastAsia="ru-RU"/>
        </w:rPr>
        <w:t xml:space="preserve"> № 211 </w:t>
      </w:r>
    </w:p>
    <w:p w14:paraId="27700D1F"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п. Широкий Яр</w:t>
      </w:r>
    </w:p>
    <w:p w14:paraId="10B4267F" w14:textId="77777777" w:rsidR="00C967C2" w:rsidRPr="00516633" w:rsidRDefault="00C967C2" w:rsidP="00C967C2">
      <w:pPr>
        <w:spacing w:after="0" w:line="240" w:lineRule="auto"/>
        <w:rPr>
          <w:rFonts w:ascii="Times New Roman" w:eastAsia="Times New Roman" w:hAnsi="Times New Roman"/>
          <w:sz w:val="16"/>
          <w:szCs w:val="16"/>
          <w:lang w:eastAsia="ru-RU"/>
        </w:rPr>
      </w:pPr>
    </w:p>
    <w:p w14:paraId="6A358D82" w14:textId="40EAE153" w:rsidR="00C967C2" w:rsidRPr="00C967C2" w:rsidRDefault="00C967C2" w:rsidP="00C967C2">
      <w:pPr>
        <w:suppressAutoHyphens/>
        <w:spacing w:after="0" w:line="240" w:lineRule="auto"/>
        <w:jc w:val="center"/>
        <w:rPr>
          <w:rFonts w:ascii="Times New Roman" w:eastAsia="Times New Roman" w:hAnsi="Times New Roman"/>
          <w:b/>
          <w:color w:val="000000"/>
          <w:sz w:val="24"/>
          <w:szCs w:val="24"/>
          <w:lang w:eastAsia="ru-RU"/>
        </w:rPr>
      </w:pPr>
      <w:r w:rsidRPr="00C967C2">
        <w:rPr>
          <w:rFonts w:ascii="Times New Roman" w:eastAsia="Times New Roman" w:hAnsi="Times New Roman"/>
          <w:b/>
          <w:color w:val="000000"/>
          <w:sz w:val="24"/>
          <w:szCs w:val="24"/>
          <w:lang w:eastAsia="ru-RU"/>
        </w:rPr>
        <w:t xml:space="preserve">Об утверждении схемы многомандатного избирательного округа для проведения </w:t>
      </w:r>
      <w:r w:rsidR="00516633" w:rsidRPr="00516633">
        <w:rPr>
          <w:rFonts w:ascii="Times New Roman" w:eastAsia="Times New Roman" w:hAnsi="Times New Roman"/>
          <w:b/>
          <w:color w:val="000000"/>
          <w:sz w:val="24"/>
          <w:szCs w:val="24"/>
          <w:lang w:eastAsia="ru-RU"/>
        </w:rPr>
        <w:t xml:space="preserve">                    </w:t>
      </w:r>
      <w:r w:rsidRPr="00C967C2">
        <w:rPr>
          <w:rFonts w:ascii="Times New Roman" w:eastAsia="Times New Roman" w:hAnsi="Times New Roman"/>
          <w:b/>
          <w:color w:val="000000"/>
          <w:sz w:val="24"/>
          <w:szCs w:val="24"/>
          <w:lang w:eastAsia="ru-RU"/>
        </w:rPr>
        <w:t xml:space="preserve">выборов депутатов Совета депутатов Широкоярского сельсовета </w:t>
      </w:r>
      <w:r w:rsidR="00516633" w:rsidRPr="00516633">
        <w:rPr>
          <w:rFonts w:ascii="Times New Roman" w:eastAsia="Times New Roman" w:hAnsi="Times New Roman"/>
          <w:b/>
          <w:color w:val="000000"/>
          <w:sz w:val="24"/>
          <w:szCs w:val="24"/>
          <w:lang w:eastAsia="ru-RU"/>
        </w:rPr>
        <w:t xml:space="preserve">                                         </w:t>
      </w:r>
      <w:r w:rsidRPr="00C967C2">
        <w:rPr>
          <w:rFonts w:ascii="Times New Roman" w:eastAsia="Times New Roman" w:hAnsi="Times New Roman"/>
          <w:b/>
          <w:bCs/>
          <w:color w:val="000000"/>
          <w:sz w:val="24"/>
          <w:szCs w:val="24"/>
          <w:lang w:eastAsia="ru-RU"/>
        </w:rPr>
        <w:t xml:space="preserve">Мошковского района Новосибирской области </w:t>
      </w:r>
    </w:p>
    <w:p w14:paraId="238296FC" w14:textId="77777777" w:rsidR="00C967C2" w:rsidRPr="00516633" w:rsidRDefault="00C967C2" w:rsidP="00C967C2">
      <w:pPr>
        <w:suppressAutoHyphens/>
        <w:spacing w:after="0" w:line="240" w:lineRule="auto"/>
        <w:jc w:val="center"/>
        <w:rPr>
          <w:rFonts w:ascii="Times New Roman" w:eastAsia="Times New Roman" w:hAnsi="Times New Roman"/>
          <w:color w:val="000000"/>
          <w:sz w:val="16"/>
          <w:szCs w:val="16"/>
          <w:lang w:eastAsia="ru-RU"/>
        </w:rPr>
      </w:pPr>
    </w:p>
    <w:p w14:paraId="63E70475" w14:textId="77777777" w:rsidR="00C967C2" w:rsidRPr="00C967C2" w:rsidRDefault="00C967C2" w:rsidP="00C967C2">
      <w:pPr>
        <w:suppressAutoHyphens/>
        <w:spacing w:after="0" w:line="240" w:lineRule="auto"/>
        <w:ind w:firstLine="851"/>
        <w:jc w:val="both"/>
        <w:rPr>
          <w:rFonts w:ascii="Times New Roman" w:eastAsia="Times New Roman" w:hAnsi="Times New Roman"/>
          <w:bCs/>
          <w:color w:val="000000"/>
          <w:sz w:val="24"/>
          <w:szCs w:val="24"/>
          <w:lang w:eastAsia="ru-RU"/>
        </w:rPr>
      </w:pPr>
      <w:r w:rsidRPr="00C967C2">
        <w:rPr>
          <w:rFonts w:ascii="Times New Roman" w:eastAsia="Times New Roman" w:hAnsi="Times New Roman"/>
          <w:color w:val="000000"/>
          <w:sz w:val="24"/>
          <w:szCs w:val="24"/>
          <w:lang w:eastAsia="ru-RU"/>
        </w:rPr>
        <w:t>Руководствуясь статьей 18 Федерального закона «Об основных гарантиях избирательных прав и права на участие в референдуме граждан Российской Федерации», статьей 18 Закона Новосибирской области «О выборах депутатов представительных органов муниципальных образований в Новосибирской области», статьями 9, 19 Устава Широкоярского сельсовета Мошковского района Новосибирской области, на основании решения территориальной избирательной комиссии Мошковского района Новосибирской области от 29 января 2025 года         № 66/294 «Об определении схемы многомандатного избирательного округа для проведения выборов депутатов Совета депутатов Широкоярского сельсовета Мошковского района Новосибирской области», данных о численности избирателей, зарегистрированных на территории Широкоярского сельсовета Мошковского района Новосибирской области по состоянию на 1 января 2025 года, Совет депутатов Широкоярского сельсовета Мошковского района Новосибирской области решил:</w:t>
      </w:r>
    </w:p>
    <w:p w14:paraId="30A2DE36" w14:textId="77777777" w:rsidR="00C967C2" w:rsidRPr="00C967C2" w:rsidRDefault="00C967C2" w:rsidP="00C967C2">
      <w:pPr>
        <w:suppressAutoHyphens/>
        <w:spacing w:after="0" w:line="240" w:lineRule="auto"/>
        <w:ind w:firstLine="851"/>
        <w:jc w:val="both"/>
        <w:rPr>
          <w:rFonts w:ascii="Times New Roman" w:eastAsia="Times New Roman" w:hAnsi="Times New Roman"/>
          <w:bCs/>
          <w:color w:val="000000"/>
          <w:sz w:val="24"/>
          <w:szCs w:val="24"/>
        </w:rPr>
      </w:pPr>
      <w:r w:rsidRPr="00C967C2">
        <w:rPr>
          <w:rFonts w:ascii="Times New Roman" w:eastAsia="Times New Roman" w:hAnsi="Times New Roman"/>
          <w:color w:val="000000"/>
          <w:sz w:val="24"/>
          <w:szCs w:val="24"/>
        </w:rPr>
        <w:t xml:space="preserve">1. Утвердить схему многомандатного избирательного округа для проведения выборов депутатов Совета депутатов Широкоярского сельсовета </w:t>
      </w:r>
      <w:r w:rsidRPr="00C967C2">
        <w:rPr>
          <w:rFonts w:ascii="Times New Roman" w:eastAsia="Times New Roman" w:hAnsi="Times New Roman"/>
          <w:bCs/>
          <w:color w:val="000000"/>
          <w:sz w:val="24"/>
          <w:szCs w:val="24"/>
          <w:lang w:eastAsia="ru-RU"/>
        </w:rPr>
        <w:t>Мошковского района Новосибирской области</w:t>
      </w:r>
      <w:r w:rsidRPr="00C967C2">
        <w:rPr>
          <w:rFonts w:ascii="Times New Roman" w:eastAsia="Times New Roman" w:hAnsi="Times New Roman"/>
          <w:color w:val="000000"/>
          <w:sz w:val="24"/>
          <w:szCs w:val="24"/>
          <w:lang w:eastAsia="ru-RU"/>
        </w:rPr>
        <w:t xml:space="preserve"> </w:t>
      </w:r>
      <w:r w:rsidRPr="00C967C2">
        <w:rPr>
          <w:rFonts w:ascii="Times New Roman" w:eastAsia="Times New Roman" w:hAnsi="Times New Roman"/>
          <w:bCs/>
          <w:color w:val="000000"/>
          <w:sz w:val="24"/>
          <w:szCs w:val="24"/>
        </w:rPr>
        <w:t>(</w:t>
      </w:r>
      <w:r w:rsidRPr="00C967C2">
        <w:rPr>
          <w:rFonts w:ascii="Times New Roman" w:eastAsia="Times New Roman" w:hAnsi="Times New Roman"/>
          <w:color w:val="000000"/>
          <w:sz w:val="24"/>
          <w:szCs w:val="24"/>
          <w:lang w:eastAsia="ru-RU"/>
        </w:rPr>
        <w:t>приложение № 1</w:t>
      </w:r>
      <w:r w:rsidRPr="00C967C2">
        <w:rPr>
          <w:rFonts w:ascii="Times New Roman" w:eastAsia="Times New Roman" w:hAnsi="Times New Roman"/>
          <w:bCs/>
          <w:color w:val="000000"/>
          <w:sz w:val="24"/>
          <w:szCs w:val="24"/>
        </w:rPr>
        <w:t>)</w:t>
      </w:r>
      <w:r w:rsidRPr="00C967C2">
        <w:rPr>
          <w:rFonts w:ascii="Times New Roman" w:eastAsia="Times New Roman" w:hAnsi="Times New Roman"/>
          <w:color w:val="000000"/>
          <w:sz w:val="24"/>
          <w:szCs w:val="24"/>
          <w:lang w:eastAsia="ru-RU"/>
        </w:rPr>
        <w:t xml:space="preserve"> и ее графическое изображение (приложение № 2)</w:t>
      </w:r>
      <w:r w:rsidRPr="00C967C2">
        <w:rPr>
          <w:rFonts w:ascii="Times New Roman" w:eastAsia="Times New Roman" w:hAnsi="Times New Roman"/>
          <w:bCs/>
          <w:color w:val="000000"/>
          <w:sz w:val="24"/>
          <w:szCs w:val="24"/>
        </w:rPr>
        <w:t>.</w:t>
      </w:r>
    </w:p>
    <w:p w14:paraId="7333920F" w14:textId="77777777" w:rsidR="00C967C2" w:rsidRPr="00C967C2" w:rsidRDefault="00C967C2" w:rsidP="00C967C2">
      <w:pPr>
        <w:suppressAutoHyphens/>
        <w:spacing w:after="0" w:line="240" w:lineRule="auto"/>
        <w:ind w:firstLine="851"/>
        <w:jc w:val="both"/>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2. Решение подлежит официальному опубликованию не позднее чем через пять дней после его принятия.</w:t>
      </w:r>
    </w:p>
    <w:p w14:paraId="1C773E7D" w14:textId="77777777" w:rsidR="00C967C2" w:rsidRPr="00C967C2" w:rsidRDefault="00C967C2" w:rsidP="00C967C2">
      <w:pPr>
        <w:suppressAutoHyphens/>
        <w:spacing w:after="0" w:line="240" w:lineRule="auto"/>
        <w:ind w:firstLine="851"/>
        <w:jc w:val="both"/>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3. Решение вступает в силу после его официального опубликования.</w:t>
      </w:r>
    </w:p>
    <w:p w14:paraId="25A510C3" w14:textId="77777777" w:rsidR="00C967C2" w:rsidRPr="00C967C2" w:rsidRDefault="00C967C2" w:rsidP="00C967C2">
      <w:pPr>
        <w:suppressAutoHyphens/>
        <w:spacing w:after="0" w:line="240" w:lineRule="auto"/>
        <w:ind w:firstLine="709"/>
        <w:jc w:val="both"/>
        <w:rPr>
          <w:rFonts w:ascii="Times New Roman" w:eastAsia="Times New Roman" w:hAnsi="Times New Roman"/>
          <w:color w:val="000000"/>
          <w:sz w:val="24"/>
          <w:szCs w:val="24"/>
          <w:lang w:eastAsia="ru-RU"/>
        </w:rPr>
      </w:pPr>
    </w:p>
    <w:p w14:paraId="4880CA07" w14:textId="77777777" w:rsidR="00C967C2" w:rsidRPr="00C967C2" w:rsidRDefault="00C967C2" w:rsidP="00C967C2">
      <w:pPr>
        <w:suppressAutoHyphens/>
        <w:spacing w:after="0" w:line="240" w:lineRule="auto"/>
        <w:ind w:firstLine="709"/>
        <w:jc w:val="both"/>
        <w:rPr>
          <w:rFonts w:ascii="Times New Roman" w:eastAsia="Times New Roman" w:hAnsi="Times New Roman"/>
          <w:color w:val="000000"/>
          <w:sz w:val="24"/>
          <w:szCs w:val="24"/>
          <w:lang w:eastAsia="ru-RU"/>
        </w:rPr>
      </w:pPr>
    </w:p>
    <w:p w14:paraId="0FD3496F"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Глава Широкоярского сельсовета</w:t>
      </w:r>
    </w:p>
    <w:p w14:paraId="37B4E777" w14:textId="382C7180" w:rsidR="00C967C2" w:rsidRPr="00C967C2" w:rsidRDefault="00C967C2" w:rsidP="00C967C2">
      <w:pPr>
        <w:spacing w:after="0" w:line="240" w:lineRule="auto"/>
        <w:jc w:val="both"/>
        <w:rPr>
          <w:rFonts w:ascii="Times New Roman" w:eastAsia="Times New Roman" w:hAnsi="Times New Roman"/>
          <w:sz w:val="24"/>
          <w:szCs w:val="24"/>
          <w:lang w:eastAsia="x-none"/>
        </w:rPr>
      </w:pPr>
      <w:r w:rsidRPr="00C967C2">
        <w:rPr>
          <w:rFonts w:ascii="Times New Roman" w:eastAsia="Times New Roman" w:hAnsi="Times New Roman"/>
          <w:sz w:val="24"/>
          <w:szCs w:val="24"/>
          <w:lang w:eastAsia="ru-RU"/>
        </w:rPr>
        <w:t xml:space="preserve">Мошковского района Новосибирской области                                           </w:t>
      </w:r>
      <w:r w:rsidR="00516633" w:rsidRPr="00516633">
        <w:rPr>
          <w:rFonts w:ascii="Times New Roman" w:eastAsia="Times New Roman" w:hAnsi="Times New Roman"/>
          <w:sz w:val="24"/>
          <w:szCs w:val="24"/>
          <w:lang w:eastAsia="ru-RU"/>
        </w:rPr>
        <w:t xml:space="preserve">                            </w:t>
      </w:r>
      <w:r w:rsidRPr="00C967C2">
        <w:rPr>
          <w:rFonts w:ascii="Times New Roman" w:eastAsia="Times New Roman" w:hAnsi="Times New Roman"/>
          <w:sz w:val="24"/>
          <w:szCs w:val="24"/>
          <w:lang w:eastAsia="ru-RU"/>
        </w:rPr>
        <w:t xml:space="preserve"> </w:t>
      </w:r>
      <w:proofErr w:type="spellStart"/>
      <w:r w:rsidRPr="00C967C2">
        <w:rPr>
          <w:rFonts w:ascii="Times New Roman" w:eastAsia="Times New Roman" w:hAnsi="Times New Roman"/>
          <w:sz w:val="24"/>
          <w:szCs w:val="24"/>
          <w:lang w:eastAsia="ru-RU"/>
        </w:rPr>
        <w:t>В.С.Орлов</w:t>
      </w:r>
      <w:proofErr w:type="spellEnd"/>
    </w:p>
    <w:p w14:paraId="24CC985B" w14:textId="77777777" w:rsidR="00C967C2" w:rsidRPr="00C967C2" w:rsidRDefault="00C967C2" w:rsidP="00C967C2">
      <w:pPr>
        <w:spacing w:after="0" w:line="240" w:lineRule="auto"/>
        <w:jc w:val="both"/>
        <w:rPr>
          <w:rFonts w:ascii="Times New Roman" w:eastAsia="Times New Roman" w:hAnsi="Times New Roman"/>
          <w:sz w:val="24"/>
          <w:szCs w:val="24"/>
          <w:lang w:eastAsia="x-none"/>
        </w:rPr>
      </w:pPr>
      <w:r w:rsidRPr="00C967C2">
        <w:rPr>
          <w:rFonts w:ascii="Times New Roman" w:eastAsia="Times New Roman" w:hAnsi="Times New Roman"/>
          <w:sz w:val="24"/>
          <w:szCs w:val="24"/>
          <w:lang w:eastAsia="ru-RU"/>
        </w:rPr>
        <w:lastRenderedPageBreak/>
        <w:t>Председатель Совета депутатов</w:t>
      </w:r>
    </w:p>
    <w:p w14:paraId="57FD9BDF" w14:textId="77777777" w:rsidR="00C967C2" w:rsidRPr="00C967C2" w:rsidRDefault="00C967C2" w:rsidP="00C967C2">
      <w:pPr>
        <w:spacing w:after="0" w:line="240" w:lineRule="auto"/>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Широкоярского сельсовета</w:t>
      </w:r>
    </w:p>
    <w:p w14:paraId="3751986C" w14:textId="785DCA84" w:rsidR="00C967C2" w:rsidRDefault="00C967C2" w:rsidP="00C967C2">
      <w:pPr>
        <w:spacing w:after="0" w:line="240" w:lineRule="auto"/>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Мошковского района Новосибирской области                                       </w:t>
      </w:r>
      <w:r w:rsidR="00516633" w:rsidRPr="00516633">
        <w:rPr>
          <w:rFonts w:ascii="Times New Roman" w:eastAsia="Times New Roman" w:hAnsi="Times New Roman"/>
          <w:sz w:val="24"/>
          <w:szCs w:val="24"/>
          <w:lang w:eastAsia="ru-RU"/>
        </w:rPr>
        <w:t xml:space="preserve">                          </w:t>
      </w:r>
      <w:proofErr w:type="spellStart"/>
      <w:r w:rsidRPr="00C967C2">
        <w:rPr>
          <w:rFonts w:ascii="Times New Roman" w:eastAsia="Times New Roman" w:hAnsi="Times New Roman"/>
          <w:sz w:val="24"/>
          <w:szCs w:val="24"/>
          <w:lang w:eastAsia="ru-RU"/>
        </w:rPr>
        <w:t>В.В.Черников</w:t>
      </w:r>
      <w:proofErr w:type="spellEnd"/>
    </w:p>
    <w:p w14:paraId="412F1A6C" w14:textId="77777777" w:rsidR="00516633" w:rsidRPr="00516633" w:rsidRDefault="00516633" w:rsidP="00C967C2">
      <w:pPr>
        <w:spacing w:after="0" w:line="240" w:lineRule="auto"/>
        <w:rPr>
          <w:rFonts w:ascii="Times New Roman" w:eastAsia="Times New Roman" w:hAnsi="Times New Roman"/>
          <w:sz w:val="16"/>
          <w:szCs w:val="16"/>
          <w:lang w:eastAsia="ru-RU"/>
        </w:rPr>
      </w:pPr>
    </w:p>
    <w:tbl>
      <w:tblPr>
        <w:tblW w:w="0" w:type="auto"/>
        <w:tblInd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5"/>
      </w:tblGrid>
      <w:tr w:rsidR="00C967C2" w:rsidRPr="00C967C2" w14:paraId="49FDC899" w14:textId="77777777" w:rsidTr="00516633">
        <w:trPr>
          <w:trHeight w:val="660"/>
        </w:trPr>
        <w:tc>
          <w:tcPr>
            <w:tcW w:w="4095" w:type="dxa"/>
            <w:tcBorders>
              <w:top w:val="nil"/>
              <w:left w:val="nil"/>
              <w:bottom w:val="nil"/>
              <w:right w:val="nil"/>
            </w:tcBorders>
          </w:tcPr>
          <w:p w14:paraId="50513BFA" w14:textId="77777777" w:rsidR="00C967C2" w:rsidRPr="00C967C2" w:rsidRDefault="00C967C2" w:rsidP="00C967C2">
            <w:pPr>
              <w:suppressAutoHyphens/>
              <w:spacing w:after="0" w:line="240" w:lineRule="auto"/>
              <w:jc w:val="center"/>
              <w:rPr>
                <w:rFonts w:ascii="Times New Roman" w:eastAsia="Times New Roman" w:hAnsi="Times New Roman"/>
                <w:color w:val="000000"/>
                <w:sz w:val="24"/>
                <w:szCs w:val="24"/>
                <w:lang w:eastAsia="ru-RU"/>
              </w:rPr>
            </w:pPr>
            <w:bookmarkStart w:id="2" w:name="_Hlk191559190"/>
            <w:bookmarkStart w:id="3" w:name="_Hlk191559204"/>
            <w:r w:rsidRPr="00C967C2">
              <w:rPr>
                <w:rFonts w:ascii="Times New Roman" w:eastAsia="Times New Roman" w:hAnsi="Times New Roman"/>
                <w:color w:val="000000"/>
                <w:sz w:val="24"/>
                <w:szCs w:val="24"/>
                <w:lang w:eastAsia="ru-RU"/>
              </w:rPr>
              <w:t>Приложение № 1</w:t>
            </w:r>
          </w:p>
          <w:p w14:paraId="5776D05E" w14:textId="29B932EB" w:rsidR="00C967C2" w:rsidRPr="00C967C2" w:rsidRDefault="00C967C2" w:rsidP="00C967C2">
            <w:pPr>
              <w:suppressAutoHyphens/>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 xml:space="preserve">к решению тридцать девятой сессии Совета депутатов </w:t>
            </w:r>
            <w:r w:rsidR="00516633" w:rsidRPr="00516633">
              <w:rPr>
                <w:rFonts w:ascii="Times New Roman" w:eastAsia="Times New Roman" w:hAnsi="Times New Roman"/>
                <w:color w:val="000000"/>
                <w:sz w:val="24"/>
                <w:szCs w:val="24"/>
                <w:lang w:eastAsia="ru-RU"/>
              </w:rPr>
              <w:t xml:space="preserve">                    </w:t>
            </w:r>
            <w:r w:rsidRPr="00C967C2">
              <w:rPr>
                <w:rFonts w:ascii="Times New Roman" w:eastAsia="Times New Roman" w:hAnsi="Times New Roman"/>
                <w:color w:val="000000"/>
                <w:sz w:val="24"/>
                <w:szCs w:val="24"/>
                <w:lang w:eastAsia="ru-RU"/>
              </w:rPr>
              <w:t>Широкоярского сельсовета</w:t>
            </w:r>
          </w:p>
          <w:p w14:paraId="04248B3B" w14:textId="77777777" w:rsidR="00C967C2" w:rsidRPr="00C967C2" w:rsidRDefault="00C967C2" w:rsidP="00C967C2">
            <w:pPr>
              <w:suppressAutoHyphens/>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Мошковского района</w:t>
            </w:r>
          </w:p>
          <w:p w14:paraId="08FE0B30" w14:textId="77777777" w:rsidR="00C967C2" w:rsidRPr="00C967C2" w:rsidRDefault="00C967C2" w:rsidP="00C967C2">
            <w:pPr>
              <w:suppressAutoHyphens/>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Новосибирской области</w:t>
            </w:r>
          </w:p>
          <w:p w14:paraId="371F61F5" w14:textId="23FBB0C9" w:rsidR="00C967C2" w:rsidRPr="00C967C2" w:rsidRDefault="00C967C2" w:rsidP="00516633">
            <w:pPr>
              <w:suppressAutoHyphens/>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 xml:space="preserve">от 20.03.2025 № </w:t>
            </w:r>
            <w:bookmarkEnd w:id="2"/>
            <w:r w:rsidRPr="00C967C2">
              <w:rPr>
                <w:rFonts w:ascii="Times New Roman" w:eastAsia="Times New Roman" w:hAnsi="Times New Roman"/>
                <w:color w:val="000000"/>
                <w:sz w:val="24"/>
                <w:szCs w:val="24"/>
                <w:lang w:eastAsia="ru-RU"/>
              </w:rPr>
              <w:t>211</w:t>
            </w:r>
          </w:p>
        </w:tc>
      </w:tr>
      <w:bookmarkEnd w:id="3"/>
    </w:tbl>
    <w:p w14:paraId="28057232" w14:textId="77777777" w:rsidR="00C967C2" w:rsidRPr="00C967C2" w:rsidRDefault="00C967C2" w:rsidP="00516633">
      <w:pPr>
        <w:suppressAutoHyphens/>
        <w:spacing w:after="0" w:line="240" w:lineRule="auto"/>
        <w:jc w:val="both"/>
        <w:rPr>
          <w:rFonts w:ascii="Times New Roman" w:eastAsia="Times New Roman" w:hAnsi="Times New Roman"/>
          <w:color w:val="000000"/>
          <w:sz w:val="24"/>
          <w:szCs w:val="24"/>
          <w:lang w:eastAsia="ru-RU"/>
        </w:rPr>
      </w:pPr>
    </w:p>
    <w:p w14:paraId="73FAAF1E" w14:textId="77777777" w:rsidR="00C967C2" w:rsidRPr="00C967C2" w:rsidRDefault="00C967C2" w:rsidP="00C967C2">
      <w:pPr>
        <w:spacing w:after="0" w:line="240" w:lineRule="auto"/>
        <w:jc w:val="center"/>
        <w:rPr>
          <w:rFonts w:ascii="Times New Roman" w:eastAsia="Times New Roman" w:hAnsi="Times New Roman"/>
          <w:b/>
          <w:color w:val="000000"/>
          <w:sz w:val="24"/>
          <w:szCs w:val="24"/>
          <w:lang w:eastAsia="ru-RU"/>
        </w:rPr>
      </w:pPr>
      <w:r w:rsidRPr="00C967C2">
        <w:rPr>
          <w:rFonts w:ascii="Times New Roman" w:eastAsia="Times New Roman" w:hAnsi="Times New Roman"/>
          <w:b/>
          <w:color w:val="000000"/>
          <w:sz w:val="24"/>
          <w:szCs w:val="24"/>
          <w:lang w:eastAsia="ru-RU"/>
        </w:rPr>
        <w:t>СХЕМА</w:t>
      </w:r>
    </w:p>
    <w:p w14:paraId="3D60605D" w14:textId="25BDD9A1" w:rsidR="00C967C2" w:rsidRPr="00516633" w:rsidRDefault="00C967C2" w:rsidP="00516633">
      <w:pPr>
        <w:spacing w:after="0" w:line="240" w:lineRule="auto"/>
        <w:jc w:val="center"/>
        <w:rPr>
          <w:rFonts w:ascii="Times New Roman" w:eastAsia="Times New Roman" w:hAnsi="Times New Roman"/>
          <w:b/>
          <w:bCs/>
          <w:color w:val="000000"/>
          <w:sz w:val="24"/>
          <w:szCs w:val="24"/>
          <w:lang w:eastAsia="ru-RU"/>
        </w:rPr>
      </w:pPr>
      <w:r w:rsidRPr="00C967C2">
        <w:rPr>
          <w:rFonts w:ascii="Times New Roman" w:eastAsia="Times New Roman" w:hAnsi="Times New Roman"/>
          <w:b/>
          <w:color w:val="000000"/>
          <w:sz w:val="24"/>
          <w:szCs w:val="24"/>
        </w:rPr>
        <w:t xml:space="preserve">многомандатного избирательного округа для проведения выборов депутатов Совета депутатов </w:t>
      </w:r>
      <w:r w:rsidRPr="00C967C2">
        <w:rPr>
          <w:rFonts w:ascii="Times New Roman" w:eastAsia="Times New Roman" w:hAnsi="Times New Roman"/>
          <w:b/>
          <w:color w:val="000000"/>
          <w:sz w:val="24"/>
          <w:szCs w:val="24"/>
          <w:lang w:eastAsia="ru-RU"/>
        </w:rPr>
        <w:t>Широкоярского сельсовета</w:t>
      </w:r>
      <w:r w:rsidRPr="00C967C2">
        <w:rPr>
          <w:rFonts w:ascii="Times New Roman" w:eastAsia="Times New Roman" w:hAnsi="Times New Roman"/>
          <w:b/>
          <w:bCs/>
          <w:color w:val="000000"/>
          <w:sz w:val="24"/>
          <w:szCs w:val="24"/>
          <w:lang w:eastAsia="ru-RU"/>
        </w:rPr>
        <w:t xml:space="preserve"> Мошковского района Новосибирской области </w:t>
      </w:r>
    </w:p>
    <w:p w14:paraId="355D9A57" w14:textId="77777777" w:rsidR="00C967C2" w:rsidRPr="00516633" w:rsidRDefault="00C967C2" w:rsidP="00C967C2">
      <w:pPr>
        <w:spacing w:after="0" w:line="240" w:lineRule="auto"/>
        <w:jc w:val="center"/>
        <w:rPr>
          <w:rFonts w:ascii="Times New Roman" w:eastAsia="Times New Roman" w:hAnsi="Times New Roman"/>
          <w:b/>
          <w:color w:val="000000"/>
          <w:sz w:val="16"/>
          <w:szCs w:val="16"/>
          <w:lang w:eastAsia="ru-RU"/>
        </w:rPr>
      </w:pPr>
    </w:p>
    <w:p w14:paraId="62F6CB2D" w14:textId="77777777" w:rsidR="00C967C2" w:rsidRPr="00C967C2" w:rsidRDefault="00C967C2" w:rsidP="00C967C2">
      <w:pPr>
        <w:spacing w:after="0" w:line="240" w:lineRule="auto"/>
        <w:ind w:firstLine="851"/>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Общая численность избирателей – 959</w:t>
      </w:r>
    </w:p>
    <w:p w14:paraId="30DD79CE" w14:textId="77777777" w:rsidR="00C967C2" w:rsidRPr="00C967C2" w:rsidRDefault="00C967C2" w:rsidP="00C967C2">
      <w:pPr>
        <w:spacing w:after="0" w:line="240" w:lineRule="auto"/>
        <w:ind w:firstLine="851"/>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Число депутатских мандатов в соответствии с Уставом – 10</w:t>
      </w:r>
    </w:p>
    <w:p w14:paraId="3B96A25D" w14:textId="77777777" w:rsidR="00C967C2" w:rsidRPr="00516633" w:rsidRDefault="00C967C2" w:rsidP="00C967C2">
      <w:pPr>
        <w:spacing w:after="0" w:line="240" w:lineRule="auto"/>
        <w:rPr>
          <w:rFonts w:ascii="Times New Roman" w:eastAsia="Times New Roman" w:hAnsi="Times New Roman"/>
          <w:color w:val="000000"/>
          <w:sz w:val="16"/>
          <w:szCs w:val="16"/>
          <w:lang w:eastAsia="ru-RU"/>
        </w:rPr>
      </w:pPr>
    </w:p>
    <w:p w14:paraId="1CDF8B0D" w14:textId="77777777" w:rsidR="00C967C2" w:rsidRPr="00C967C2" w:rsidRDefault="00C967C2" w:rsidP="00C967C2">
      <w:pPr>
        <w:keepNext/>
        <w:spacing w:after="0" w:line="240" w:lineRule="auto"/>
        <w:jc w:val="center"/>
        <w:outlineLvl w:val="4"/>
        <w:rPr>
          <w:rFonts w:ascii="Times New Roman" w:eastAsia="Times New Roman" w:hAnsi="Times New Roman"/>
          <w:b/>
          <w:color w:val="000000"/>
          <w:sz w:val="24"/>
          <w:szCs w:val="24"/>
          <w:lang w:eastAsia="ru-RU"/>
        </w:rPr>
      </w:pPr>
      <w:r w:rsidRPr="00C967C2">
        <w:rPr>
          <w:rFonts w:ascii="Times New Roman" w:eastAsia="Times New Roman" w:hAnsi="Times New Roman"/>
          <w:b/>
          <w:color w:val="000000"/>
          <w:sz w:val="24"/>
          <w:szCs w:val="24"/>
          <w:lang w:eastAsia="ru-RU"/>
        </w:rPr>
        <w:t>Многомандатный избирательный округ № 1</w:t>
      </w:r>
    </w:p>
    <w:p w14:paraId="46E62D37" w14:textId="77777777" w:rsidR="00C967C2" w:rsidRPr="00516633" w:rsidRDefault="00C967C2" w:rsidP="00C967C2">
      <w:pPr>
        <w:spacing w:after="0" w:line="240" w:lineRule="auto"/>
        <w:ind w:firstLine="851"/>
        <w:rPr>
          <w:rFonts w:ascii="Times New Roman" w:eastAsia="Times New Roman" w:hAnsi="Times New Roman"/>
          <w:color w:val="000000"/>
          <w:sz w:val="16"/>
          <w:szCs w:val="16"/>
          <w:lang w:eastAsia="ru-RU"/>
        </w:rPr>
      </w:pPr>
    </w:p>
    <w:p w14:paraId="0761795D" w14:textId="77777777" w:rsidR="00C967C2" w:rsidRPr="00C967C2" w:rsidRDefault="00C967C2" w:rsidP="00C967C2">
      <w:pPr>
        <w:spacing w:after="0" w:line="240" w:lineRule="auto"/>
        <w:ind w:firstLine="851"/>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Число мандатов - 10</w:t>
      </w:r>
    </w:p>
    <w:p w14:paraId="73AA534A" w14:textId="1DF06DBE" w:rsidR="00C967C2" w:rsidRPr="00C967C2" w:rsidRDefault="00C967C2" w:rsidP="00516633">
      <w:pPr>
        <w:spacing w:after="0" w:line="240" w:lineRule="auto"/>
        <w:ind w:firstLine="851"/>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Число избирателей – 959</w:t>
      </w:r>
    </w:p>
    <w:p w14:paraId="684A36D1" w14:textId="77777777" w:rsidR="00C967C2" w:rsidRPr="00C967C2" w:rsidRDefault="00C967C2" w:rsidP="00C967C2">
      <w:pPr>
        <w:spacing w:after="0" w:line="240" w:lineRule="auto"/>
        <w:ind w:firstLine="851"/>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В границы округа входит:</w:t>
      </w:r>
    </w:p>
    <w:p w14:paraId="1CC98C49" w14:textId="6A2A4A67" w:rsidR="00C967C2" w:rsidRPr="00C967C2" w:rsidRDefault="00C967C2" w:rsidP="00516633">
      <w:pPr>
        <w:spacing w:after="0" w:line="240" w:lineRule="auto"/>
        <w:ind w:firstLine="851"/>
        <w:jc w:val="both"/>
        <w:rPr>
          <w:rFonts w:ascii="Times New Roman" w:eastAsia="Times New Roman" w:hAnsi="Times New Roman"/>
          <w:color w:val="000000"/>
          <w:sz w:val="24"/>
          <w:szCs w:val="24"/>
          <w:lang w:eastAsia="ru-RU"/>
        </w:rPr>
      </w:pPr>
      <w:proofErr w:type="spellStart"/>
      <w:r w:rsidRPr="00C967C2">
        <w:rPr>
          <w:rFonts w:ascii="Times New Roman" w:eastAsia="Times New Roman" w:hAnsi="Times New Roman"/>
          <w:color w:val="000000"/>
          <w:sz w:val="24"/>
          <w:szCs w:val="24"/>
          <w:lang w:eastAsia="ru-RU"/>
        </w:rPr>
        <w:t>Широкоярский</w:t>
      </w:r>
      <w:proofErr w:type="spellEnd"/>
      <w:r w:rsidRPr="00C967C2">
        <w:rPr>
          <w:rFonts w:ascii="Times New Roman" w:eastAsia="Times New Roman" w:hAnsi="Times New Roman"/>
          <w:color w:val="000000"/>
          <w:sz w:val="24"/>
          <w:szCs w:val="24"/>
          <w:lang w:eastAsia="ru-RU"/>
        </w:rPr>
        <w:t xml:space="preserve"> сельсовет (поселок Широкий Яр, село Новоалександровка, село Участок-Балта) </w:t>
      </w:r>
    </w:p>
    <w:tbl>
      <w:tblPr>
        <w:tblW w:w="0" w:type="auto"/>
        <w:tblInd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5"/>
      </w:tblGrid>
      <w:tr w:rsidR="00C967C2" w:rsidRPr="00C967C2" w14:paraId="7F0EEBC7" w14:textId="77777777" w:rsidTr="00EF6191">
        <w:trPr>
          <w:trHeight w:val="660"/>
        </w:trPr>
        <w:tc>
          <w:tcPr>
            <w:tcW w:w="4095" w:type="dxa"/>
            <w:tcBorders>
              <w:top w:val="nil"/>
              <w:left w:val="nil"/>
              <w:bottom w:val="nil"/>
              <w:right w:val="nil"/>
            </w:tcBorders>
          </w:tcPr>
          <w:p w14:paraId="7B178DB4" w14:textId="77777777" w:rsidR="00C967C2" w:rsidRPr="00C967C2" w:rsidRDefault="00C967C2" w:rsidP="00C967C2">
            <w:pPr>
              <w:suppressAutoHyphens/>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Приложение № 2</w:t>
            </w:r>
          </w:p>
          <w:p w14:paraId="51A433A4" w14:textId="2E75D4FE" w:rsidR="00C967C2" w:rsidRPr="00C967C2" w:rsidRDefault="00C967C2" w:rsidP="00C967C2">
            <w:pPr>
              <w:suppressAutoHyphens/>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 xml:space="preserve">к решению тридцать девятой сессии Совета депутатов </w:t>
            </w:r>
            <w:r w:rsidR="00516633" w:rsidRPr="00516633">
              <w:rPr>
                <w:rFonts w:ascii="Times New Roman" w:eastAsia="Times New Roman" w:hAnsi="Times New Roman"/>
                <w:color w:val="000000"/>
                <w:sz w:val="24"/>
                <w:szCs w:val="24"/>
                <w:lang w:eastAsia="ru-RU"/>
              </w:rPr>
              <w:t xml:space="preserve">                    </w:t>
            </w:r>
            <w:r w:rsidRPr="00C967C2">
              <w:rPr>
                <w:rFonts w:ascii="Times New Roman" w:eastAsia="Times New Roman" w:hAnsi="Times New Roman"/>
                <w:color w:val="000000"/>
                <w:sz w:val="24"/>
                <w:szCs w:val="24"/>
                <w:lang w:eastAsia="ru-RU"/>
              </w:rPr>
              <w:t>Широкоярского сельсовета</w:t>
            </w:r>
          </w:p>
          <w:p w14:paraId="235E0128" w14:textId="77777777" w:rsidR="00C967C2" w:rsidRPr="00C967C2" w:rsidRDefault="00C967C2" w:rsidP="00C967C2">
            <w:pPr>
              <w:suppressAutoHyphens/>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Мошковского района</w:t>
            </w:r>
          </w:p>
          <w:p w14:paraId="685F288E" w14:textId="77777777" w:rsidR="00C967C2" w:rsidRPr="00C967C2" w:rsidRDefault="00C967C2" w:rsidP="00C967C2">
            <w:pPr>
              <w:suppressAutoHyphens/>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Новосибирской области</w:t>
            </w:r>
          </w:p>
          <w:p w14:paraId="25A3C54D" w14:textId="77777777" w:rsidR="00C967C2" w:rsidRPr="00C967C2" w:rsidRDefault="00C967C2" w:rsidP="00C967C2">
            <w:pPr>
              <w:suppressAutoHyphens/>
              <w:spacing w:after="0" w:line="240" w:lineRule="auto"/>
              <w:jc w:val="center"/>
              <w:rPr>
                <w:rFonts w:ascii="Times New Roman" w:eastAsia="Times New Roman" w:hAnsi="Times New Roman"/>
                <w:color w:val="000000"/>
                <w:sz w:val="24"/>
                <w:szCs w:val="24"/>
                <w:lang w:eastAsia="ru-RU"/>
              </w:rPr>
            </w:pPr>
            <w:r w:rsidRPr="00C967C2">
              <w:rPr>
                <w:rFonts w:ascii="Times New Roman" w:eastAsia="Times New Roman" w:hAnsi="Times New Roman"/>
                <w:color w:val="000000"/>
                <w:sz w:val="24"/>
                <w:szCs w:val="24"/>
                <w:lang w:eastAsia="ru-RU"/>
              </w:rPr>
              <w:t>от 20.03.2025 № 211</w:t>
            </w:r>
          </w:p>
          <w:p w14:paraId="16D4DC2A" w14:textId="77777777" w:rsidR="00C967C2" w:rsidRPr="00C967C2" w:rsidRDefault="00C967C2" w:rsidP="00C967C2">
            <w:pPr>
              <w:suppressAutoHyphens/>
              <w:spacing w:after="0" w:line="240" w:lineRule="auto"/>
              <w:jc w:val="center"/>
              <w:rPr>
                <w:rFonts w:ascii="Times New Roman" w:eastAsia="Times New Roman" w:hAnsi="Times New Roman"/>
                <w:color w:val="000000"/>
                <w:sz w:val="24"/>
                <w:szCs w:val="24"/>
                <w:lang w:eastAsia="ru-RU"/>
              </w:rPr>
            </w:pPr>
          </w:p>
        </w:tc>
      </w:tr>
    </w:tbl>
    <w:p w14:paraId="6FFB142F" w14:textId="54097EC7" w:rsidR="00C967C2" w:rsidRPr="00C967C2" w:rsidRDefault="00C967C2" w:rsidP="00C967C2">
      <w:pPr>
        <w:spacing w:after="0" w:line="240" w:lineRule="auto"/>
        <w:rPr>
          <w:rFonts w:ascii="Times New Roman" w:eastAsia="Times New Roman" w:hAnsi="Times New Roman"/>
          <w:b/>
          <w:color w:val="000000"/>
          <w:sz w:val="24"/>
          <w:szCs w:val="24"/>
        </w:rPr>
      </w:pPr>
    </w:p>
    <w:p w14:paraId="0E423D4C" w14:textId="4D48BD59" w:rsidR="00C967C2" w:rsidRPr="00C967C2" w:rsidRDefault="00C967C2" w:rsidP="00C967C2">
      <w:pPr>
        <w:spacing w:after="0" w:line="240" w:lineRule="auto"/>
        <w:jc w:val="center"/>
        <w:rPr>
          <w:rFonts w:ascii="Times New Roman" w:eastAsia="Times New Roman" w:hAnsi="Times New Roman"/>
          <w:b/>
          <w:color w:val="000000"/>
          <w:sz w:val="24"/>
          <w:szCs w:val="24"/>
        </w:rPr>
      </w:pPr>
      <w:r w:rsidRPr="00C967C2">
        <w:rPr>
          <w:rFonts w:ascii="Times New Roman" w:eastAsia="Times New Roman" w:hAnsi="Times New Roman"/>
          <w:b/>
          <w:color w:val="000000"/>
          <w:sz w:val="24"/>
          <w:szCs w:val="24"/>
        </w:rPr>
        <w:t>Графическое изображение</w:t>
      </w:r>
    </w:p>
    <w:p w14:paraId="2364D0BC" w14:textId="25974755" w:rsidR="00C967C2" w:rsidRPr="00C967C2" w:rsidRDefault="00C967C2" w:rsidP="00516633">
      <w:pPr>
        <w:spacing w:after="0" w:line="240" w:lineRule="auto"/>
        <w:jc w:val="center"/>
        <w:rPr>
          <w:rFonts w:ascii="Times New Roman" w:eastAsia="Times New Roman" w:hAnsi="Times New Roman"/>
          <w:b/>
          <w:bCs/>
          <w:color w:val="000000"/>
          <w:sz w:val="24"/>
          <w:szCs w:val="24"/>
          <w:lang w:eastAsia="ru-RU"/>
        </w:rPr>
      </w:pPr>
      <w:r w:rsidRPr="00C967C2">
        <w:rPr>
          <w:rFonts w:ascii="Times New Roman" w:eastAsia="Times New Roman" w:hAnsi="Times New Roman"/>
          <w:b/>
          <w:color w:val="000000"/>
          <w:sz w:val="24"/>
          <w:szCs w:val="24"/>
        </w:rPr>
        <w:t xml:space="preserve">схемы многомандатного избирательного округа для проведения выборов депутатов Совета депутатов </w:t>
      </w:r>
      <w:r w:rsidRPr="00C967C2">
        <w:rPr>
          <w:rFonts w:ascii="Times New Roman" w:eastAsia="Times New Roman" w:hAnsi="Times New Roman"/>
          <w:b/>
          <w:color w:val="000000"/>
          <w:sz w:val="24"/>
          <w:szCs w:val="24"/>
          <w:lang w:eastAsia="ru-RU"/>
        </w:rPr>
        <w:t>Широкоярского сельсовета</w:t>
      </w:r>
      <w:r w:rsidRPr="00C967C2">
        <w:rPr>
          <w:rFonts w:ascii="Times New Roman" w:eastAsia="Times New Roman" w:hAnsi="Times New Roman"/>
          <w:b/>
          <w:bCs/>
          <w:color w:val="000000"/>
          <w:sz w:val="24"/>
          <w:szCs w:val="24"/>
          <w:lang w:eastAsia="ru-RU"/>
        </w:rPr>
        <w:t xml:space="preserve"> </w:t>
      </w:r>
      <w:r w:rsidR="00516633" w:rsidRPr="00516633">
        <w:rPr>
          <w:rFonts w:ascii="Times New Roman" w:eastAsia="Times New Roman" w:hAnsi="Times New Roman"/>
          <w:b/>
          <w:bCs/>
          <w:color w:val="000000"/>
          <w:sz w:val="24"/>
          <w:szCs w:val="24"/>
          <w:lang w:eastAsia="ru-RU"/>
        </w:rPr>
        <w:t xml:space="preserve"> </w:t>
      </w:r>
      <w:r w:rsidRPr="00C967C2">
        <w:rPr>
          <w:rFonts w:ascii="Times New Roman" w:eastAsia="Times New Roman" w:hAnsi="Times New Roman"/>
          <w:b/>
          <w:bCs/>
          <w:color w:val="000000"/>
          <w:sz w:val="24"/>
          <w:szCs w:val="24"/>
          <w:lang w:eastAsia="ru-RU"/>
        </w:rPr>
        <w:t xml:space="preserve">Мошковского района Новосибирской области </w:t>
      </w:r>
    </w:p>
    <w:p w14:paraId="6DA87936" w14:textId="0137A52A" w:rsidR="00C967C2" w:rsidRPr="00C967C2" w:rsidRDefault="00C967C2" w:rsidP="00C967C2">
      <w:pPr>
        <w:spacing w:after="0" w:line="240" w:lineRule="auto"/>
        <w:jc w:val="center"/>
        <w:rPr>
          <w:rFonts w:ascii="Times New Roman" w:eastAsia="Times New Roman" w:hAnsi="Times New Roman"/>
          <w:b/>
          <w:bCs/>
          <w:color w:val="000000"/>
          <w:sz w:val="24"/>
          <w:szCs w:val="24"/>
          <w:lang w:eastAsia="ru-RU"/>
        </w:rPr>
      </w:pPr>
    </w:p>
    <w:p w14:paraId="733F004E" w14:textId="3798567B" w:rsidR="00C967C2" w:rsidRPr="00C967C2" w:rsidRDefault="00516633" w:rsidP="00C967C2">
      <w:pPr>
        <w:spacing w:after="0" w:line="240" w:lineRule="auto"/>
        <w:jc w:val="both"/>
        <w:rPr>
          <w:rFonts w:ascii="Times New Roman" w:eastAsia="Times New Roman" w:hAnsi="Times New Roman"/>
          <w:b/>
          <w:sz w:val="24"/>
          <w:szCs w:val="24"/>
          <w:lang w:eastAsia="ru-RU"/>
        </w:rPr>
      </w:pPr>
      <w:r w:rsidRPr="00C967C2">
        <w:rPr>
          <w:rFonts w:ascii="Times New Roman" w:eastAsia="Times New Roman" w:hAnsi="Times New Roman"/>
          <w:noProof/>
          <w:sz w:val="24"/>
          <w:szCs w:val="24"/>
          <w:lang w:eastAsia="ru-RU"/>
        </w:rPr>
        <w:drawing>
          <wp:anchor distT="0" distB="0" distL="114300" distR="114300" simplePos="0" relativeHeight="251710976" behindDoc="1" locked="0" layoutInCell="1" allowOverlap="1" wp14:anchorId="26F32668" wp14:editId="72002C86">
            <wp:simplePos x="0" y="0"/>
            <wp:positionH relativeFrom="page">
              <wp:align>center</wp:align>
            </wp:positionH>
            <wp:positionV relativeFrom="paragraph">
              <wp:posOffset>8890</wp:posOffset>
            </wp:positionV>
            <wp:extent cx="2592070" cy="2600325"/>
            <wp:effectExtent l="0" t="0" r="0" b="9525"/>
            <wp:wrapTight wrapText="bothSides">
              <wp:wrapPolygon edited="0">
                <wp:start x="0" y="0"/>
                <wp:lineTo x="0" y="21521"/>
                <wp:lineTo x="21431" y="21521"/>
                <wp:lineTo x="2143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207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B9B8F" w14:textId="706C283A" w:rsidR="00C967C2" w:rsidRPr="00C967C2" w:rsidRDefault="00C967C2" w:rsidP="00C967C2">
      <w:pPr>
        <w:spacing w:after="0" w:line="240" w:lineRule="auto"/>
        <w:jc w:val="both"/>
        <w:rPr>
          <w:rFonts w:ascii="Times New Roman" w:eastAsia="Times New Roman" w:hAnsi="Times New Roman"/>
          <w:b/>
          <w:sz w:val="24"/>
          <w:szCs w:val="24"/>
          <w:lang w:eastAsia="ru-RU"/>
        </w:rPr>
      </w:pPr>
    </w:p>
    <w:p w14:paraId="198B9418" w14:textId="4E2835BC" w:rsidR="00C967C2" w:rsidRPr="00C967C2" w:rsidRDefault="00C967C2" w:rsidP="00C967C2">
      <w:pPr>
        <w:spacing w:after="0" w:line="240" w:lineRule="auto"/>
        <w:jc w:val="both"/>
        <w:rPr>
          <w:rFonts w:ascii="Times New Roman" w:eastAsia="Times New Roman" w:hAnsi="Times New Roman"/>
          <w:b/>
          <w:sz w:val="24"/>
          <w:szCs w:val="24"/>
          <w:lang w:eastAsia="ru-RU"/>
        </w:rPr>
      </w:pPr>
    </w:p>
    <w:p w14:paraId="1ABD19B7" w14:textId="3DC2D01D" w:rsidR="00C967C2" w:rsidRPr="00C967C2" w:rsidRDefault="00C967C2" w:rsidP="00C967C2">
      <w:pPr>
        <w:spacing w:after="0" w:line="240" w:lineRule="auto"/>
        <w:jc w:val="both"/>
        <w:rPr>
          <w:rFonts w:ascii="Times New Roman" w:eastAsia="Times New Roman" w:hAnsi="Times New Roman"/>
          <w:b/>
          <w:sz w:val="24"/>
          <w:szCs w:val="24"/>
          <w:lang w:eastAsia="ru-RU"/>
        </w:rPr>
      </w:pPr>
    </w:p>
    <w:p w14:paraId="63902F69" w14:textId="77777777" w:rsidR="00C967C2" w:rsidRPr="00C967C2" w:rsidRDefault="00C967C2" w:rsidP="00C967C2">
      <w:pPr>
        <w:spacing w:after="0" w:line="240" w:lineRule="auto"/>
        <w:jc w:val="both"/>
        <w:rPr>
          <w:rFonts w:ascii="Times New Roman" w:eastAsia="Times New Roman" w:hAnsi="Times New Roman"/>
          <w:b/>
          <w:sz w:val="24"/>
          <w:szCs w:val="24"/>
          <w:lang w:eastAsia="ru-RU"/>
        </w:rPr>
      </w:pPr>
    </w:p>
    <w:p w14:paraId="2D77B63F" w14:textId="5D1C736D" w:rsidR="00C967C2" w:rsidRPr="00C967C2" w:rsidRDefault="00C967C2" w:rsidP="00C967C2">
      <w:pPr>
        <w:spacing w:after="0" w:line="240" w:lineRule="auto"/>
        <w:jc w:val="both"/>
        <w:rPr>
          <w:rFonts w:ascii="Times New Roman" w:eastAsia="Times New Roman" w:hAnsi="Times New Roman"/>
          <w:b/>
          <w:sz w:val="24"/>
          <w:szCs w:val="24"/>
          <w:lang w:eastAsia="ru-RU"/>
        </w:rPr>
      </w:pPr>
    </w:p>
    <w:p w14:paraId="64976653" w14:textId="77777777" w:rsidR="00C967C2" w:rsidRPr="00C967C2" w:rsidRDefault="00C967C2" w:rsidP="00C967C2">
      <w:pPr>
        <w:spacing w:after="0" w:line="240" w:lineRule="auto"/>
        <w:jc w:val="both"/>
        <w:rPr>
          <w:rFonts w:ascii="Times New Roman" w:eastAsia="Times New Roman" w:hAnsi="Times New Roman"/>
          <w:b/>
          <w:sz w:val="24"/>
          <w:szCs w:val="24"/>
          <w:lang w:eastAsia="ru-RU"/>
        </w:rPr>
      </w:pPr>
    </w:p>
    <w:p w14:paraId="1F3D7D62" w14:textId="77777777" w:rsidR="00C967C2" w:rsidRPr="00C967C2" w:rsidRDefault="00C967C2" w:rsidP="00C967C2">
      <w:pPr>
        <w:spacing w:after="0" w:line="240" w:lineRule="auto"/>
        <w:jc w:val="both"/>
        <w:rPr>
          <w:rFonts w:ascii="Times New Roman" w:eastAsia="Times New Roman" w:hAnsi="Times New Roman"/>
          <w:b/>
          <w:sz w:val="24"/>
          <w:szCs w:val="24"/>
          <w:lang w:eastAsia="ru-RU"/>
        </w:rPr>
      </w:pPr>
    </w:p>
    <w:p w14:paraId="14FFDC6A"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p>
    <w:p w14:paraId="36B790BF"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p>
    <w:p w14:paraId="3B38B8BE"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p>
    <w:p w14:paraId="0A142433"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p>
    <w:p w14:paraId="41BD5D78"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p>
    <w:p w14:paraId="18B78D21"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p>
    <w:p w14:paraId="796C42FF"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p>
    <w:p w14:paraId="781E816B" w14:textId="77777777" w:rsidR="00C967C2" w:rsidRPr="00C967C2" w:rsidRDefault="00C967C2" w:rsidP="00516633">
      <w:pPr>
        <w:keepNext/>
        <w:spacing w:after="0" w:line="240" w:lineRule="auto"/>
        <w:jc w:val="center"/>
        <w:outlineLvl w:val="0"/>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lastRenderedPageBreak/>
        <w:t>СОВЕТ ДЕПУТАТОВ ШИРОКОЯРСКОГО СЕЛЬСОВЕТА</w:t>
      </w:r>
    </w:p>
    <w:p w14:paraId="4557DF54" w14:textId="77777777" w:rsidR="00C967C2" w:rsidRPr="00C967C2" w:rsidRDefault="00C967C2" w:rsidP="00C967C2">
      <w:pPr>
        <w:spacing w:after="0" w:line="240" w:lineRule="auto"/>
        <w:jc w:val="center"/>
        <w:rPr>
          <w:rFonts w:ascii="Times New Roman" w:hAnsi="Times New Roman"/>
          <w:b/>
          <w:sz w:val="24"/>
          <w:szCs w:val="24"/>
          <w:lang w:eastAsia="ru-RU"/>
        </w:rPr>
      </w:pPr>
      <w:r w:rsidRPr="00C967C2">
        <w:rPr>
          <w:rFonts w:ascii="Times New Roman" w:hAnsi="Times New Roman"/>
          <w:b/>
          <w:sz w:val="24"/>
          <w:szCs w:val="24"/>
          <w:lang w:eastAsia="ru-RU"/>
        </w:rPr>
        <w:t>МОШКОВСКОГО РАЙОНА НОВОСИБИРСКОЙ ОБЛАСТИ</w:t>
      </w:r>
    </w:p>
    <w:p w14:paraId="571F844A" w14:textId="77777777" w:rsidR="00C967C2" w:rsidRPr="00C967C2" w:rsidRDefault="00C967C2" w:rsidP="00C967C2">
      <w:pPr>
        <w:spacing w:after="0" w:line="240" w:lineRule="auto"/>
        <w:jc w:val="center"/>
        <w:rPr>
          <w:rFonts w:ascii="Times New Roman" w:hAnsi="Times New Roman"/>
          <w:sz w:val="24"/>
          <w:szCs w:val="24"/>
          <w:lang w:eastAsia="ru-RU"/>
        </w:rPr>
      </w:pPr>
      <w:r w:rsidRPr="00C967C2">
        <w:rPr>
          <w:rFonts w:ascii="Times New Roman" w:hAnsi="Times New Roman"/>
          <w:b/>
          <w:sz w:val="24"/>
          <w:szCs w:val="24"/>
          <w:lang w:eastAsia="ru-RU"/>
        </w:rPr>
        <w:t>шестого созыва</w:t>
      </w:r>
    </w:p>
    <w:p w14:paraId="6F22DE80" w14:textId="77777777" w:rsidR="00C967C2" w:rsidRPr="00516633" w:rsidRDefault="00C967C2" w:rsidP="00C967C2">
      <w:pPr>
        <w:spacing w:after="0" w:line="240" w:lineRule="auto"/>
        <w:rPr>
          <w:rFonts w:ascii="Times New Roman" w:hAnsi="Times New Roman"/>
          <w:sz w:val="16"/>
          <w:szCs w:val="16"/>
          <w:lang w:eastAsia="ru-RU"/>
        </w:rPr>
      </w:pPr>
    </w:p>
    <w:p w14:paraId="27BEC99D" w14:textId="77777777" w:rsidR="00C967C2" w:rsidRPr="00C967C2" w:rsidRDefault="00C967C2" w:rsidP="00C967C2">
      <w:pPr>
        <w:spacing w:after="0" w:line="240" w:lineRule="auto"/>
        <w:jc w:val="center"/>
        <w:rPr>
          <w:rFonts w:ascii="Times New Roman" w:hAnsi="Times New Roman"/>
          <w:sz w:val="24"/>
          <w:szCs w:val="24"/>
          <w:lang w:eastAsia="ru-RU"/>
        </w:rPr>
      </w:pPr>
      <w:r w:rsidRPr="00C967C2">
        <w:rPr>
          <w:rFonts w:ascii="Times New Roman" w:hAnsi="Times New Roman"/>
          <w:b/>
          <w:sz w:val="24"/>
          <w:szCs w:val="24"/>
          <w:lang w:eastAsia="ru-RU"/>
        </w:rPr>
        <w:t>РЕШЕНИЕ</w:t>
      </w:r>
    </w:p>
    <w:p w14:paraId="5D496247" w14:textId="77777777" w:rsidR="00C967C2" w:rsidRPr="00C967C2" w:rsidRDefault="00C967C2" w:rsidP="00C967C2">
      <w:pPr>
        <w:spacing w:after="0" w:line="240" w:lineRule="auto"/>
        <w:jc w:val="center"/>
        <w:rPr>
          <w:rFonts w:ascii="Times New Roman" w:hAnsi="Times New Roman"/>
          <w:b/>
          <w:sz w:val="24"/>
          <w:szCs w:val="24"/>
          <w:lang w:eastAsia="ru-RU"/>
        </w:rPr>
      </w:pPr>
      <w:r w:rsidRPr="00C967C2">
        <w:rPr>
          <w:rFonts w:ascii="Times New Roman" w:hAnsi="Times New Roman"/>
          <w:b/>
          <w:sz w:val="24"/>
          <w:szCs w:val="24"/>
          <w:lang w:eastAsia="ru-RU"/>
        </w:rPr>
        <w:t>тридцать девятой сессии</w:t>
      </w:r>
    </w:p>
    <w:p w14:paraId="634C1A41" w14:textId="77777777" w:rsidR="00C967C2" w:rsidRPr="00516633" w:rsidRDefault="00C967C2" w:rsidP="00C967C2">
      <w:pPr>
        <w:spacing w:after="0" w:line="240" w:lineRule="auto"/>
        <w:rPr>
          <w:rFonts w:ascii="Times New Roman" w:hAnsi="Times New Roman"/>
          <w:sz w:val="16"/>
          <w:szCs w:val="16"/>
          <w:lang w:eastAsia="ru-RU"/>
        </w:rPr>
      </w:pPr>
    </w:p>
    <w:p w14:paraId="79980EFE" w14:textId="113F84F2" w:rsidR="00C967C2" w:rsidRPr="00C967C2" w:rsidRDefault="00C967C2" w:rsidP="00C967C2">
      <w:pPr>
        <w:spacing w:after="0" w:line="240" w:lineRule="auto"/>
        <w:jc w:val="both"/>
        <w:rPr>
          <w:rFonts w:ascii="Times New Roman" w:hAnsi="Times New Roman"/>
          <w:sz w:val="24"/>
          <w:szCs w:val="24"/>
          <w:lang w:eastAsia="ru-RU"/>
        </w:rPr>
      </w:pPr>
      <w:r w:rsidRPr="00C967C2">
        <w:rPr>
          <w:rFonts w:ascii="Times New Roman" w:hAnsi="Times New Roman"/>
          <w:sz w:val="24"/>
          <w:szCs w:val="24"/>
          <w:lang w:eastAsia="ru-RU"/>
        </w:rPr>
        <w:t xml:space="preserve">от 20.03.2025                                                                                                              </w:t>
      </w:r>
      <w:r w:rsidR="00516633">
        <w:rPr>
          <w:rFonts w:ascii="Times New Roman" w:hAnsi="Times New Roman"/>
          <w:sz w:val="24"/>
          <w:szCs w:val="24"/>
          <w:lang w:val="en-US" w:eastAsia="ru-RU"/>
        </w:rPr>
        <w:t xml:space="preserve">                       </w:t>
      </w:r>
      <w:r w:rsidRPr="00C967C2">
        <w:rPr>
          <w:rFonts w:ascii="Times New Roman" w:hAnsi="Times New Roman"/>
          <w:sz w:val="24"/>
          <w:szCs w:val="24"/>
          <w:lang w:eastAsia="ru-RU"/>
        </w:rPr>
        <w:t xml:space="preserve"> № 212</w:t>
      </w:r>
    </w:p>
    <w:p w14:paraId="59842F3E" w14:textId="77777777" w:rsidR="00C967C2" w:rsidRPr="00C967C2" w:rsidRDefault="00C967C2" w:rsidP="00C967C2">
      <w:pPr>
        <w:spacing w:after="0" w:line="240" w:lineRule="auto"/>
        <w:jc w:val="center"/>
        <w:rPr>
          <w:rFonts w:ascii="Times New Roman" w:hAnsi="Times New Roman"/>
          <w:sz w:val="24"/>
          <w:szCs w:val="24"/>
          <w:lang w:eastAsia="ru-RU"/>
        </w:rPr>
      </w:pPr>
      <w:r w:rsidRPr="00C967C2">
        <w:rPr>
          <w:rFonts w:ascii="Times New Roman" w:hAnsi="Times New Roman"/>
          <w:sz w:val="24"/>
          <w:szCs w:val="24"/>
          <w:lang w:eastAsia="ru-RU"/>
        </w:rPr>
        <w:t>п. Широкий Яр</w:t>
      </w:r>
    </w:p>
    <w:p w14:paraId="3F1538DD" w14:textId="77777777" w:rsidR="00C967C2" w:rsidRPr="00516633" w:rsidRDefault="00C967C2" w:rsidP="00C967C2">
      <w:pPr>
        <w:spacing w:after="0" w:line="240" w:lineRule="auto"/>
        <w:jc w:val="both"/>
        <w:rPr>
          <w:rFonts w:ascii="Times New Roman" w:hAnsi="Times New Roman"/>
          <w:sz w:val="16"/>
          <w:szCs w:val="16"/>
          <w:lang w:eastAsia="ru-RU"/>
        </w:rPr>
      </w:pPr>
    </w:p>
    <w:p w14:paraId="2C3339DF" w14:textId="77684DBE" w:rsidR="00C967C2" w:rsidRPr="00C967C2" w:rsidRDefault="00C967C2" w:rsidP="00C967C2">
      <w:pPr>
        <w:spacing w:after="0" w:line="240" w:lineRule="auto"/>
        <w:jc w:val="center"/>
        <w:rPr>
          <w:rFonts w:ascii="Times New Roman" w:eastAsia="Times New Roman" w:hAnsi="Times New Roman"/>
          <w:b/>
          <w:bCs/>
          <w:color w:val="000000"/>
          <w:sz w:val="24"/>
          <w:szCs w:val="24"/>
          <w:lang w:eastAsia="ru-RU"/>
        </w:rPr>
      </w:pPr>
      <w:r w:rsidRPr="00C967C2">
        <w:rPr>
          <w:rFonts w:ascii="Times New Roman" w:eastAsia="Times New Roman" w:hAnsi="Times New Roman"/>
          <w:b/>
          <w:bCs/>
          <w:color w:val="000000"/>
          <w:sz w:val="24"/>
          <w:szCs w:val="24"/>
          <w:lang w:eastAsia="ru-RU"/>
        </w:rPr>
        <w:t xml:space="preserve">О внесении изменений в решение десятой сессии Совета депутатов </w:t>
      </w:r>
      <w:r w:rsidR="00516633" w:rsidRPr="00516633">
        <w:rPr>
          <w:rFonts w:ascii="Times New Roman" w:eastAsia="Times New Roman" w:hAnsi="Times New Roman"/>
          <w:b/>
          <w:bCs/>
          <w:color w:val="000000"/>
          <w:sz w:val="24"/>
          <w:szCs w:val="24"/>
          <w:lang w:eastAsia="ru-RU"/>
        </w:rPr>
        <w:t xml:space="preserve">                                  </w:t>
      </w:r>
      <w:r w:rsidRPr="00C967C2">
        <w:rPr>
          <w:rFonts w:ascii="Times New Roman" w:eastAsia="Times New Roman" w:hAnsi="Times New Roman"/>
          <w:b/>
          <w:bCs/>
          <w:color w:val="000000"/>
          <w:sz w:val="24"/>
          <w:szCs w:val="24"/>
          <w:lang w:eastAsia="ru-RU"/>
        </w:rPr>
        <w:t>Широкоярского сельсовета Мошковского района Новосибирской области</w:t>
      </w:r>
    </w:p>
    <w:p w14:paraId="443FF3B5" w14:textId="5409409A" w:rsidR="00C967C2" w:rsidRPr="00C967C2" w:rsidRDefault="00C967C2" w:rsidP="00C967C2">
      <w:pPr>
        <w:spacing w:after="0" w:line="240" w:lineRule="auto"/>
        <w:jc w:val="center"/>
        <w:rPr>
          <w:rFonts w:ascii="Times New Roman" w:eastAsia="Times New Roman" w:hAnsi="Times New Roman"/>
          <w:b/>
          <w:bCs/>
          <w:color w:val="000000"/>
          <w:sz w:val="24"/>
          <w:szCs w:val="24"/>
          <w:lang w:eastAsia="ru-RU"/>
        </w:rPr>
      </w:pPr>
      <w:r w:rsidRPr="00C967C2">
        <w:rPr>
          <w:rFonts w:ascii="Times New Roman" w:eastAsia="Times New Roman" w:hAnsi="Times New Roman"/>
          <w:b/>
          <w:bCs/>
          <w:color w:val="000000"/>
          <w:sz w:val="24"/>
          <w:szCs w:val="24"/>
          <w:lang w:eastAsia="ru-RU"/>
        </w:rPr>
        <w:t>от 24.09.2021 № 61 «Об утверждении Положения о муниципальном контроле в сфере благоустройства на территории Широкоярского сельсовета Мошковского района Новосибирской области»</w:t>
      </w:r>
    </w:p>
    <w:p w14:paraId="009DC002" w14:textId="77777777" w:rsidR="00C967C2" w:rsidRPr="00516633" w:rsidRDefault="00C967C2" w:rsidP="00516633">
      <w:pPr>
        <w:shd w:val="clear" w:color="auto" w:fill="FFFFFF"/>
        <w:spacing w:after="0" w:line="240" w:lineRule="auto"/>
        <w:rPr>
          <w:rFonts w:ascii="Times New Roman" w:eastAsia="Times New Roman" w:hAnsi="Times New Roman"/>
          <w:b/>
          <w:color w:val="000000"/>
          <w:sz w:val="16"/>
          <w:szCs w:val="16"/>
          <w:lang w:eastAsia="ru-RU"/>
        </w:rPr>
      </w:pPr>
    </w:p>
    <w:p w14:paraId="3EDBBC3B" w14:textId="77777777" w:rsidR="00C967C2" w:rsidRPr="00C967C2" w:rsidRDefault="00C967C2" w:rsidP="00C967C2">
      <w:pPr>
        <w:shd w:val="clear" w:color="auto" w:fill="FFFFFF"/>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color w:val="000000"/>
          <w:sz w:val="24"/>
          <w:szCs w:val="24"/>
          <w:lang w:eastAsia="ru-RU"/>
        </w:rPr>
        <w:t xml:space="preserve">В соответствии </w:t>
      </w:r>
      <w:bookmarkStart w:id="4" w:name="_Hlk79501936"/>
      <w:r w:rsidRPr="00C967C2">
        <w:rPr>
          <w:rFonts w:ascii="Times New Roman" w:eastAsia="Times New Roman" w:hAnsi="Times New Roman"/>
          <w:color w:val="000000"/>
          <w:sz w:val="24"/>
          <w:szCs w:val="24"/>
          <w:lang w:eastAsia="ru-RU"/>
        </w:rPr>
        <w:t xml:space="preserve">с Федеральным законом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w:t>
      </w:r>
      <w:bookmarkEnd w:id="4"/>
      <w:r w:rsidRPr="00C967C2">
        <w:rPr>
          <w:rFonts w:ascii="Times New Roman" w:eastAsia="Times New Roman" w:hAnsi="Times New Roman"/>
          <w:color w:val="000000"/>
          <w:sz w:val="24"/>
          <w:szCs w:val="24"/>
          <w:lang w:eastAsia="ru-RU"/>
        </w:rPr>
        <w:t>руководствуясь Уставом сельского поселения Широкоярского сельсовета Мошковского муниципального района Новосибирской области, Совет депутатов Широкоярского сельсовета Мошковского района Новосибирской области</w:t>
      </w:r>
    </w:p>
    <w:p w14:paraId="0ED1036C" w14:textId="77777777" w:rsidR="00C967C2" w:rsidRPr="00C967C2" w:rsidRDefault="00C967C2" w:rsidP="00C967C2">
      <w:pPr>
        <w:spacing w:after="0" w:line="240" w:lineRule="auto"/>
        <w:jc w:val="both"/>
        <w:rPr>
          <w:rFonts w:ascii="Times New Roman" w:eastAsia="Times New Roman" w:hAnsi="Times New Roman"/>
          <w:b/>
          <w:bCs/>
          <w:sz w:val="24"/>
          <w:szCs w:val="24"/>
          <w:lang w:eastAsia="ru-RU"/>
        </w:rPr>
      </w:pPr>
      <w:r w:rsidRPr="00C967C2">
        <w:rPr>
          <w:rFonts w:ascii="Times New Roman" w:hAnsi="Times New Roman"/>
          <w:color w:val="000000"/>
          <w:sz w:val="24"/>
          <w:szCs w:val="24"/>
          <w:lang w:eastAsia="ru-RU"/>
        </w:rPr>
        <w:t>РЕШИЛ:</w:t>
      </w:r>
    </w:p>
    <w:p w14:paraId="037CF8F7" w14:textId="77777777" w:rsidR="00C967C2" w:rsidRPr="00C967C2" w:rsidRDefault="00C967C2" w:rsidP="00C967C2">
      <w:pPr>
        <w:shd w:val="clear" w:color="auto" w:fill="FFFFFF"/>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sz w:val="24"/>
          <w:szCs w:val="24"/>
          <w:lang w:eastAsia="ru-RU"/>
        </w:rPr>
        <w:t xml:space="preserve">1. Внести в решение </w:t>
      </w:r>
      <w:r w:rsidRPr="00C967C2">
        <w:rPr>
          <w:rFonts w:ascii="Times New Roman" w:eastAsia="Times New Roman" w:hAnsi="Times New Roman"/>
          <w:bCs/>
          <w:sz w:val="24"/>
          <w:szCs w:val="24"/>
          <w:lang w:eastAsia="ru-RU"/>
        </w:rPr>
        <w:t>десятой сессии Совета депутатов Широкоярского сельсовета Мошковского района Новосибирской области от 24.09.2021 № 61 «Об утверждении Положения о муниципальном контроле в сфере благоустройства на территории Широкоярского сельсовета Мошковского района Новосибирской области» следующие изменения:</w:t>
      </w:r>
    </w:p>
    <w:p w14:paraId="6C67CE14" w14:textId="77777777" w:rsidR="00C967C2" w:rsidRPr="00C967C2" w:rsidRDefault="00C967C2" w:rsidP="00C967C2">
      <w:pPr>
        <w:shd w:val="clear" w:color="auto" w:fill="FFFFFF"/>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1.1. Пункт 1.8 статьи 1 изложить в следующей редакции:</w:t>
      </w:r>
    </w:p>
    <w:p w14:paraId="6559D7DD" w14:textId="77777777" w:rsidR="00C967C2" w:rsidRPr="00C967C2" w:rsidRDefault="00C967C2" w:rsidP="00C967C2">
      <w:pPr>
        <w:shd w:val="clear" w:color="auto" w:fill="FFFFFF"/>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«1.8.</w:t>
      </w:r>
      <w:r w:rsidRPr="00C967C2">
        <w:rPr>
          <w:rFonts w:ascii="Times New Roman" w:eastAsia="Times New Roman" w:hAnsi="Times New Roman"/>
          <w:bCs/>
          <w:color w:val="000000"/>
          <w:sz w:val="24"/>
          <w:szCs w:val="24"/>
          <w:lang w:eastAsia="zh-CN"/>
        </w:rPr>
        <w:t xml:space="preserve"> </w:t>
      </w:r>
      <w:r w:rsidRPr="00C967C2">
        <w:rPr>
          <w:rFonts w:ascii="Times New Roman" w:eastAsia="Times New Roman" w:hAnsi="Times New Roman"/>
          <w:bCs/>
          <w:sz w:val="24"/>
          <w:szCs w:val="24"/>
          <w:lang w:eastAsia="ru-RU"/>
        </w:rPr>
        <w:t>При осуществлении муниципального контроля в сфере благоустройства применяется система оценки и управления рисками.</w:t>
      </w:r>
    </w:p>
    <w:p w14:paraId="42BB2A34" w14:textId="77777777" w:rsidR="00C967C2" w:rsidRPr="00C967C2" w:rsidRDefault="00C967C2" w:rsidP="00C967C2">
      <w:pPr>
        <w:shd w:val="clear" w:color="auto" w:fill="FFFFFF"/>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Плановые контрольные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в рамках муниципального контроля в сфере благоустройства не проводятся.».</w:t>
      </w:r>
    </w:p>
    <w:p w14:paraId="214EDC77"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1.2. Второй абзац пункта 2.4 после слов «контрольных мероприятий» дополнить словами: «, либо принимает меры, предусмотренные Федеральным Законом от 31.07.2020 № 248-ФЗ «О государственном контроле (надзоре) и муниципальном контроле в Российской Федерации.».</w:t>
      </w:r>
    </w:p>
    <w:p w14:paraId="696C9752"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1.3. Пункт 2.5 статьи 2 изложить в следующей редакции:</w:t>
      </w:r>
    </w:p>
    <w:p w14:paraId="05F619AE"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«2.5. При осуществлении администрацией контроля в сфере благоустройства могут проводиться следующие виды профилактических мероприятий:</w:t>
      </w:r>
    </w:p>
    <w:p w14:paraId="4D43E979"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 информирование;</w:t>
      </w:r>
    </w:p>
    <w:p w14:paraId="4160A8D0"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2) объявление предостережений;</w:t>
      </w:r>
    </w:p>
    <w:p w14:paraId="343915F2"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3) консультирование;</w:t>
      </w:r>
    </w:p>
    <w:p w14:paraId="0D0BAB5A"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4) профилактический визит.».</w:t>
      </w:r>
    </w:p>
    <w:p w14:paraId="13B94549"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1.4. Дополнить статью 2 пунктами 2.9 и 2.10 следующего содержания:</w:t>
      </w:r>
    </w:p>
    <w:p w14:paraId="45A3ADBA"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 xml:space="preserve">«2.9.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не может содержать требование предоставления контролируемым лицом сведений и документов, сроки для устранения последствий, возникших в </w:t>
      </w:r>
      <w:r w:rsidRPr="00C967C2">
        <w:rPr>
          <w:rFonts w:ascii="Times New Roman" w:eastAsia="Times New Roman" w:hAnsi="Times New Roman"/>
          <w:bCs/>
          <w:sz w:val="24"/>
          <w:szCs w:val="24"/>
          <w:lang w:eastAsia="ru-RU"/>
        </w:rPr>
        <w:lastRenderedPageBreak/>
        <w:t xml:space="preserve">результате действий (бездействия) контролируемого лица, которые могут привести или приводят к нарушению обязательных требований. Предостережения объявляются (подписываются) главой Широкоярского сельсовета Мошковского района Новосибирской области или иным должностным лицом, уполномоченным осуществлять контроль, не позднее 30 дней со дня получения указанных сведений. </w:t>
      </w:r>
    </w:p>
    <w:p w14:paraId="334C98DB"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14:paraId="1C90CCB2"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 xml:space="preserve">2.10. Профилактический визит проводится в форме профилактической беседы должностным лицом, уполномоченным осуществлять муниципальный контроль в сфере благоустройства, по месту осуществления деятельности контролируемого лица либо путем использования видео-конференц-связи или мобильного приложения «Инспектор». </w:t>
      </w:r>
    </w:p>
    <w:p w14:paraId="7A0998E9"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а должностное лицо уполномоченное осуществлять муниципальный контроль в сфере благоустройства, осуществляет ознакомление с объектом контроля и проводит оценку уровня соблюдения контролируемым лицом обязательных требований.</w:t>
      </w:r>
    </w:p>
    <w:p w14:paraId="5D3C1116"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14:paraId="64686F4D"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Профилактические визиты по инициативе контролируемого лица проводятся в соответствии со статьей 52.2 Федерального закона от 31.07.2020 № 248-ФЗ «О государственном контроле (надзоре) и муниципальном контроле в Российской Федерации».</w:t>
      </w:r>
    </w:p>
    <w:p w14:paraId="1582D5E9"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Обязательный профилактический визит в рамках муниципального контроля проводится в случаях, предусмотренных частью 1 статьи 52.1 Федерального закона от 31.07.2020 № 248-ФЗ «О государственном контроле (надзоре) и муниципальном контроле в Российской Федерации.».</w:t>
      </w:r>
    </w:p>
    <w:p w14:paraId="57550590"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1.5. Второй абзац пункта 3.3 статьи 3 исключить.</w:t>
      </w:r>
    </w:p>
    <w:p w14:paraId="73C34ECF"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1.6. Пункт 3.4 статьи 3 изложить в следующей редакции:</w:t>
      </w:r>
    </w:p>
    <w:p w14:paraId="26B351D0"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«3.4. Контрольные мероприятия проводятся в соответствии с основаниями, предусмотренными статьей 57 Федерального закона от 31.07.2020 № 248-ФЗ «О государственном контроле (надзоре) и муниципальном контроле в Российской Федерации.».</w:t>
      </w:r>
    </w:p>
    <w:p w14:paraId="485660B8"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1.7. Статью 3 дополнить пунктом 3.4.1 следующего содержания:</w:t>
      </w:r>
    </w:p>
    <w:p w14:paraId="34C9499D"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«3.4.1. 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14:paraId="2919CC8D"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1.8. Пункт 3.5 статьи 3 изложить в следующей редакции:</w:t>
      </w:r>
    </w:p>
    <w:p w14:paraId="5DC8FFC2"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 xml:space="preserve">«3.5.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 </w:t>
      </w:r>
    </w:p>
    <w:p w14:paraId="03089AB5"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1.9. Пункт 3.6 статьи 3 изложить в следующей редакции:</w:t>
      </w:r>
    </w:p>
    <w:p w14:paraId="7C23D470"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«3.6. В случае принятия решения администрации о проведении контрольного мероприятия при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14:paraId="0599BFDC"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1.10. Первый абзац пункта 3.14 статьи 3 изложить в следующей редакции:</w:t>
      </w:r>
    </w:p>
    <w:p w14:paraId="76620601"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 xml:space="preserve">«По окончании проведения контрольного мероприятия составляется акт контрольного мероприятия. Акт контрольного мероприятия, не предусматривающего взаимодействие с </w:t>
      </w:r>
      <w:r w:rsidRPr="00C967C2">
        <w:rPr>
          <w:rFonts w:ascii="Times New Roman" w:eastAsia="Times New Roman" w:hAnsi="Times New Roman"/>
          <w:bCs/>
          <w:sz w:val="24"/>
          <w:szCs w:val="24"/>
          <w:lang w:eastAsia="ru-RU"/>
        </w:rPr>
        <w:lastRenderedPageBreak/>
        <w:t>контролируемым лицом, составляется в случае выявления нарушений обязательных требований.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14:paraId="298D3F36"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1.11. В абзаце третьем пункта 3.16 статьи 3 цифры «2023» заменить цифрами «2025».</w:t>
      </w:r>
    </w:p>
    <w:p w14:paraId="2ABED55B"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1.12. Пункт 3.16 дополнить подпунктом 3.16.1 следующего содержания:</w:t>
      </w:r>
    </w:p>
    <w:p w14:paraId="760BDC9F"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«3.16.1. В случае несогласия с фактами и выводами, изложенными в акте, контролируемое лицо вправе направить жалобу в порядке, предусмотренном статьями 39-40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14:paraId="401BB46D"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1.13. Подпункт 1 пункта 3.18 изложить в следующей редакции:</w:t>
      </w:r>
    </w:p>
    <w:p w14:paraId="01E58C66"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а также других мероприятий, предусмотренных федеральным законом о виде контроля;».</w:t>
      </w:r>
    </w:p>
    <w:p w14:paraId="5E47CD84" w14:textId="77777777" w:rsidR="00C967C2" w:rsidRPr="00C967C2" w:rsidRDefault="00C967C2" w:rsidP="00C967C2">
      <w:pPr>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2. Опубликовать настоящее решение в периодическом печатном издании «Вестник Широкоярского сельсовета».</w:t>
      </w:r>
    </w:p>
    <w:p w14:paraId="03A41E18" w14:textId="77777777" w:rsidR="00C967C2" w:rsidRPr="00C967C2" w:rsidRDefault="00C967C2" w:rsidP="00C967C2">
      <w:pPr>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bCs/>
          <w:sz w:val="24"/>
          <w:szCs w:val="24"/>
          <w:lang w:eastAsia="ru-RU"/>
        </w:rPr>
        <w:t>3. Настоящее решение вступает в силу после дня его официального опубликования.</w:t>
      </w:r>
    </w:p>
    <w:p w14:paraId="4A2340BB" w14:textId="77777777" w:rsidR="00C967C2" w:rsidRPr="00516633" w:rsidRDefault="00C967C2" w:rsidP="00C967C2">
      <w:pPr>
        <w:spacing w:after="0" w:line="240" w:lineRule="auto"/>
        <w:jc w:val="both"/>
        <w:rPr>
          <w:rFonts w:ascii="Times New Roman" w:eastAsia="Times New Roman" w:hAnsi="Times New Roman"/>
          <w:sz w:val="16"/>
          <w:szCs w:val="16"/>
          <w:lang w:eastAsia="ru-RU"/>
        </w:rPr>
      </w:pPr>
    </w:p>
    <w:p w14:paraId="7F1F0DE9" w14:textId="77777777" w:rsidR="00C967C2" w:rsidRPr="00C967C2" w:rsidRDefault="00C967C2" w:rsidP="00C967C2">
      <w:pPr>
        <w:spacing w:after="0" w:line="240" w:lineRule="auto"/>
        <w:jc w:val="both"/>
        <w:rPr>
          <w:rFonts w:ascii="Times New Roman" w:hAnsi="Times New Roman"/>
          <w:color w:val="000000"/>
          <w:sz w:val="24"/>
          <w:szCs w:val="24"/>
          <w:lang w:eastAsia="ru-RU"/>
        </w:rPr>
      </w:pPr>
      <w:r w:rsidRPr="00C967C2">
        <w:rPr>
          <w:rFonts w:ascii="Times New Roman" w:hAnsi="Times New Roman"/>
          <w:color w:val="000000"/>
          <w:sz w:val="24"/>
          <w:szCs w:val="24"/>
          <w:lang w:eastAsia="ru-RU"/>
        </w:rPr>
        <w:t>Глава Широкоярского сельсовета</w:t>
      </w:r>
    </w:p>
    <w:p w14:paraId="65659D1A" w14:textId="0F11A2FB" w:rsidR="00C967C2" w:rsidRPr="00C967C2" w:rsidRDefault="00C967C2" w:rsidP="00C967C2">
      <w:pPr>
        <w:spacing w:after="0" w:line="240" w:lineRule="auto"/>
        <w:jc w:val="both"/>
        <w:rPr>
          <w:rFonts w:ascii="Times New Roman" w:hAnsi="Times New Roman"/>
          <w:color w:val="000000"/>
          <w:sz w:val="24"/>
          <w:szCs w:val="24"/>
          <w:lang w:eastAsia="ru-RU"/>
        </w:rPr>
      </w:pPr>
      <w:r w:rsidRPr="00C967C2">
        <w:rPr>
          <w:rFonts w:ascii="Times New Roman" w:hAnsi="Times New Roman"/>
          <w:color w:val="000000"/>
          <w:sz w:val="24"/>
          <w:szCs w:val="24"/>
          <w:lang w:eastAsia="ru-RU"/>
        </w:rPr>
        <w:t xml:space="preserve">Мошковского района Новосибирской области                                                </w:t>
      </w:r>
      <w:r w:rsidR="00516633" w:rsidRPr="00516633">
        <w:rPr>
          <w:rFonts w:ascii="Times New Roman" w:hAnsi="Times New Roman"/>
          <w:color w:val="000000"/>
          <w:sz w:val="24"/>
          <w:szCs w:val="24"/>
          <w:lang w:eastAsia="ru-RU"/>
        </w:rPr>
        <w:t xml:space="preserve">                        </w:t>
      </w:r>
      <w:proofErr w:type="spellStart"/>
      <w:r w:rsidRPr="00C967C2">
        <w:rPr>
          <w:rFonts w:ascii="Times New Roman" w:hAnsi="Times New Roman"/>
          <w:color w:val="000000"/>
          <w:sz w:val="24"/>
          <w:szCs w:val="24"/>
          <w:lang w:eastAsia="ru-RU"/>
        </w:rPr>
        <w:t>В.С.Орлов</w:t>
      </w:r>
      <w:proofErr w:type="spellEnd"/>
      <w:r w:rsidRPr="00C967C2">
        <w:rPr>
          <w:rFonts w:ascii="Times New Roman" w:hAnsi="Times New Roman"/>
          <w:color w:val="000000"/>
          <w:sz w:val="24"/>
          <w:szCs w:val="24"/>
          <w:lang w:eastAsia="ru-RU"/>
        </w:rPr>
        <w:t xml:space="preserve"> </w:t>
      </w:r>
    </w:p>
    <w:p w14:paraId="0648D939" w14:textId="77777777" w:rsidR="00C967C2" w:rsidRPr="00516633" w:rsidRDefault="00C967C2" w:rsidP="00C967C2">
      <w:pPr>
        <w:spacing w:after="0" w:line="240" w:lineRule="auto"/>
        <w:jc w:val="both"/>
        <w:rPr>
          <w:rFonts w:ascii="Times New Roman" w:hAnsi="Times New Roman"/>
          <w:color w:val="000000"/>
          <w:sz w:val="16"/>
          <w:szCs w:val="16"/>
          <w:lang w:eastAsia="ru-RU"/>
        </w:rPr>
      </w:pPr>
    </w:p>
    <w:p w14:paraId="33C20CF7" w14:textId="77777777" w:rsidR="00C967C2" w:rsidRPr="00C967C2" w:rsidRDefault="00C967C2" w:rsidP="00C967C2">
      <w:pPr>
        <w:spacing w:after="0" w:line="240" w:lineRule="auto"/>
        <w:jc w:val="both"/>
        <w:rPr>
          <w:rFonts w:ascii="Times New Roman" w:hAnsi="Times New Roman"/>
          <w:sz w:val="24"/>
          <w:szCs w:val="24"/>
          <w:lang w:eastAsia="ru-RU"/>
        </w:rPr>
      </w:pPr>
      <w:r w:rsidRPr="00C967C2">
        <w:rPr>
          <w:rFonts w:ascii="Times New Roman" w:hAnsi="Times New Roman"/>
          <w:sz w:val="24"/>
          <w:szCs w:val="24"/>
          <w:lang w:eastAsia="ru-RU"/>
        </w:rPr>
        <w:t>Председатель Совета депутатов</w:t>
      </w:r>
    </w:p>
    <w:p w14:paraId="36782E7B" w14:textId="77777777" w:rsidR="00C967C2" w:rsidRPr="00C967C2" w:rsidRDefault="00C967C2" w:rsidP="00C967C2">
      <w:pPr>
        <w:spacing w:after="0" w:line="240" w:lineRule="auto"/>
        <w:jc w:val="both"/>
        <w:rPr>
          <w:rFonts w:ascii="Times New Roman" w:hAnsi="Times New Roman"/>
          <w:sz w:val="24"/>
          <w:szCs w:val="24"/>
          <w:lang w:eastAsia="ru-RU"/>
        </w:rPr>
      </w:pPr>
      <w:r w:rsidRPr="00C967C2">
        <w:rPr>
          <w:rFonts w:ascii="Times New Roman" w:hAnsi="Times New Roman"/>
          <w:sz w:val="24"/>
          <w:szCs w:val="24"/>
          <w:lang w:eastAsia="ru-RU"/>
        </w:rPr>
        <w:t>Широкоярского сельсовета</w:t>
      </w:r>
    </w:p>
    <w:p w14:paraId="3B9BFADA" w14:textId="24157805" w:rsidR="00C967C2" w:rsidRPr="00C967C2" w:rsidRDefault="00C967C2" w:rsidP="00C967C2">
      <w:pPr>
        <w:spacing w:after="0" w:line="240" w:lineRule="auto"/>
        <w:jc w:val="both"/>
        <w:rPr>
          <w:rFonts w:ascii="Times New Roman" w:hAnsi="Times New Roman"/>
          <w:sz w:val="24"/>
          <w:szCs w:val="24"/>
          <w:lang w:eastAsia="ru-RU"/>
        </w:rPr>
      </w:pPr>
      <w:r w:rsidRPr="00C967C2">
        <w:rPr>
          <w:rFonts w:ascii="Times New Roman" w:hAnsi="Times New Roman"/>
          <w:sz w:val="24"/>
          <w:szCs w:val="24"/>
          <w:lang w:eastAsia="ru-RU"/>
        </w:rPr>
        <w:t xml:space="preserve">Мошковского района Новосибирской области                                      </w:t>
      </w:r>
      <w:r w:rsidR="00516633" w:rsidRPr="00516633">
        <w:rPr>
          <w:rFonts w:ascii="Times New Roman" w:hAnsi="Times New Roman"/>
          <w:sz w:val="24"/>
          <w:szCs w:val="24"/>
          <w:lang w:eastAsia="ru-RU"/>
        </w:rPr>
        <w:t xml:space="preserve">                        </w:t>
      </w:r>
      <w:r w:rsidRPr="00C967C2">
        <w:rPr>
          <w:rFonts w:ascii="Times New Roman" w:hAnsi="Times New Roman"/>
          <w:sz w:val="24"/>
          <w:szCs w:val="24"/>
          <w:lang w:eastAsia="ru-RU"/>
        </w:rPr>
        <w:t xml:space="preserve">     </w:t>
      </w:r>
      <w:proofErr w:type="spellStart"/>
      <w:r w:rsidRPr="00C967C2">
        <w:rPr>
          <w:rFonts w:ascii="Times New Roman" w:hAnsi="Times New Roman"/>
          <w:sz w:val="24"/>
          <w:szCs w:val="24"/>
          <w:lang w:eastAsia="ru-RU"/>
        </w:rPr>
        <w:t>В.В.Черников</w:t>
      </w:r>
      <w:proofErr w:type="spellEnd"/>
    </w:p>
    <w:p w14:paraId="4C152C56" w14:textId="4DE88A48" w:rsidR="00666874" w:rsidRPr="00C967C2" w:rsidRDefault="00666874" w:rsidP="00C967C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p>
    <w:p w14:paraId="56FCB931" w14:textId="77777777" w:rsidR="00C967C2" w:rsidRPr="00C967C2" w:rsidRDefault="00C967C2" w:rsidP="00C967C2">
      <w:pPr>
        <w:keepNext/>
        <w:spacing w:after="0" w:line="240" w:lineRule="auto"/>
        <w:jc w:val="center"/>
        <w:outlineLvl w:val="0"/>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СОВЕТ ДЕПУТАТОВ ШИРОКОЯРСКОГО СЕЛЬСОВЕТА</w:t>
      </w:r>
    </w:p>
    <w:p w14:paraId="3859643F" w14:textId="77777777" w:rsidR="00C967C2" w:rsidRPr="00C967C2" w:rsidRDefault="00C967C2" w:rsidP="00C967C2">
      <w:pPr>
        <w:spacing w:after="0" w:line="240" w:lineRule="auto"/>
        <w:jc w:val="center"/>
        <w:rPr>
          <w:rFonts w:ascii="Times New Roman" w:hAnsi="Times New Roman"/>
          <w:b/>
          <w:sz w:val="24"/>
          <w:szCs w:val="24"/>
          <w:lang w:eastAsia="ru-RU"/>
        </w:rPr>
      </w:pPr>
      <w:r w:rsidRPr="00C967C2">
        <w:rPr>
          <w:rFonts w:ascii="Times New Roman" w:hAnsi="Times New Roman"/>
          <w:b/>
          <w:sz w:val="24"/>
          <w:szCs w:val="24"/>
          <w:lang w:eastAsia="ru-RU"/>
        </w:rPr>
        <w:t>МОШКОВСКОГО РАЙОНА НОВОСИБИРСКОЙ ОБЛАСТИ</w:t>
      </w:r>
    </w:p>
    <w:p w14:paraId="58678506" w14:textId="77777777" w:rsidR="00C967C2" w:rsidRPr="00C967C2" w:rsidRDefault="00C967C2" w:rsidP="00C967C2">
      <w:pPr>
        <w:spacing w:after="0" w:line="240" w:lineRule="auto"/>
        <w:jc w:val="center"/>
        <w:rPr>
          <w:rFonts w:ascii="Times New Roman" w:hAnsi="Times New Roman"/>
          <w:sz w:val="24"/>
          <w:szCs w:val="24"/>
          <w:lang w:eastAsia="ru-RU"/>
        </w:rPr>
      </w:pPr>
      <w:r w:rsidRPr="00C967C2">
        <w:rPr>
          <w:rFonts w:ascii="Times New Roman" w:hAnsi="Times New Roman"/>
          <w:b/>
          <w:sz w:val="24"/>
          <w:szCs w:val="24"/>
          <w:lang w:eastAsia="ru-RU"/>
        </w:rPr>
        <w:t>шестого созыва</w:t>
      </w:r>
    </w:p>
    <w:p w14:paraId="1667239B" w14:textId="77777777" w:rsidR="00C967C2" w:rsidRPr="00516633" w:rsidRDefault="00C967C2" w:rsidP="00C967C2">
      <w:pPr>
        <w:spacing w:after="0" w:line="240" w:lineRule="auto"/>
        <w:rPr>
          <w:rFonts w:ascii="Times New Roman" w:hAnsi="Times New Roman"/>
          <w:sz w:val="16"/>
          <w:szCs w:val="16"/>
          <w:lang w:eastAsia="ru-RU"/>
        </w:rPr>
      </w:pPr>
    </w:p>
    <w:p w14:paraId="0DCD9E6B" w14:textId="77777777" w:rsidR="00C967C2" w:rsidRPr="00C967C2" w:rsidRDefault="00C967C2" w:rsidP="00C967C2">
      <w:pPr>
        <w:spacing w:after="0" w:line="240" w:lineRule="auto"/>
        <w:jc w:val="center"/>
        <w:rPr>
          <w:rFonts w:ascii="Times New Roman" w:hAnsi="Times New Roman"/>
          <w:sz w:val="24"/>
          <w:szCs w:val="24"/>
          <w:lang w:eastAsia="ru-RU"/>
        </w:rPr>
      </w:pPr>
      <w:r w:rsidRPr="00C967C2">
        <w:rPr>
          <w:rFonts w:ascii="Times New Roman" w:hAnsi="Times New Roman"/>
          <w:b/>
          <w:sz w:val="24"/>
          <w:szCs w:val="24"/>
          <w:lang w:eastAsia="ru-RU"/>
        </w:rPr>
        <w:t>РЕШЕНИЕ</w:t>
      </w:r>
    </w:p>
    <w:p w14:paraId="24432FB0" w14:textId="77777777" w:rsidR="00C967C2" w:rsidRPr="00C967C2" w:rsidRDefault="00C967C2" w:rsidP="00C967C2">
      <w:pPr>
        <w:spacing w:after="0" w:line="240" w:lineRule="auto"/>
        <w:jc w:val="center"/>
        <w:rPr>
          <w:rFonts w:ascii="Times New Roman" w:hAnsi="Times New Roman"/>
          <w:b/>
          <w:sz w:val="24"/>
          <w:szCs w:val="24"/>
          <w:lang w:eastAsia="ru-RU"/>
        </w:rPr>
      </w:pPr>
      <w:r w:rsidRPr="00C967C2">
        <w:rPr>
          <w:rFonts w:ascii="Times New Roman" w:hAnsi="Times New Roman"/>
          <w:b/>
          <w:sz w:val="24"/>
          <w:szCs w:val="24"/>
          <w:lang w:eastAsia="ru-RU"/>
        </w:rPr>
        <w:t>тридцать девятой сессии</w:t>
      </w:r>
    </w:p>
    <w:p w14:paraId="40892AFC" w14:textId="77777777" w:rsidR="00C967C2" w:rsidRPr="00516633" w:rsidRDefault="00C967C2" w:rsidP="00C967C2">
      <w:pPr>
        <w:spacing w:after="0" w:line="240" w:lineRule="auto"/>
        <w:rPr>
          <w:rFonts w:ascii="Times New Roman" w:hAnsi="Times New Roman"/>
          <w:sz w:val="16"/>
          <w:szCs w:val="16"/>
          <w:lang w:eastAsia="ru-RU"/>
        </w:rPr>
      </w:pPr>
    </w:p>
    <w:p w14:paraId="6942DA4A" w14:textId="5D38100A" w:rsidR="00C967C2" w:rsidRPr="00C967C2" w:rsidRDefault="00C967C2" w:rsidP="00C967C2">
      <w:pPr>
        <w:spacing w:after="0" w:line="240" w:lineRule="auto"/>
        <w:jc w:val="both"/>
        <w:rPr>
          <w:rFonts w:ascii="Times New Roman" w:hAnsi="Times New Roman"/>
          <w:sz w:val="24"/>
          <w:szCs w:val="24"/>
          <w:lang w:eastAsia="ru-RU"/>
        </w:rPr>
      </w:pPr>
      <w:r w:rsidRPr="00C967C2">
        <w:rPr>
          <w:rFonts w:ascii="Times New Roman" w:hAnsi="Times New Roman"/>
          <w:sz w:val="24"/>
          <w:szCs w:val="24"/>
          <w:lang w:eastAsia="ru-RU"/>
        </w:rPr>
        <w:t xml:space="preserve">от 20.03.2025                                                                                                       </w:t>
      </w:r>
      <w:r w:rsidR="00516633">
        <w:rPr>
          <w:rFonts w:ascii="Times New Roman" w:hAnsi="Times New Roman"/>
          <w:sz w:val="24"/>
          <w:szCs w:val="24"/>
          <w:lang w:val="en-US" w:eastAsia="ru-RU"/>
        </w:rPr>
        <w:t xml:space="preserve">                         </w:t>
      </w:r>
      <w:r w:rsidRPr="00C967C2">
        <w:rPr>
          <w:rFonts w:ascii="Times New Roman" w:hAnsi="Times New Roman"/>
          <w:sz w:val="24"/>
          <w:szCs w:val="24"/>
          <w:lang w:eastAsia="ru-RU"/>
        </w:rPr>
        <w:t xml:space="preserve">         № 213</w:t>
      </w:r>
    </w:p>
    <w:p w14:paraId="44BD336E" w14:textId="77777777" w:rsidR="00C967C2" w:rsidRPr="00C967C2" w:rsidRDefault="00C967C2" w:rsidP="00C967C2">
      <w:pPr>
        <w:spacing w:after="0" w:line="240" w:lineRule="auto"/>
        <w:jc w:val="center"/>
        <w:rPr>
          <w:rFonts w:ascii="Times New Roman" w:hAnsi="Times New Roman"/>
          <w:sz w:val="24"/>
          <w:szCs w:val="24"/>
          <w:lang w:eastAsia="ru-RU"/>
        </w:rPr>
      </w:pPr>
      <w:r w:rsidRPr="00C967C2">
        <w:rPr>
          <w:rFonts w:ascii="Times New Roman" w:hAnsi="Times New Roman"/>
          <w:sz w:val="24"/>
          <w:szCs w:val="24"/>
          <w:lang w:eastAsia="ru-RU"/>
        </w:rPr>
        <w:t>п. Широкий Яр</w:t>
      </w:r>
    </w:p>
    <w:p w14:paraId="296AE80A" w14:textId="77777777" w:rsidR="00C967C2" w:rsidRPr="00516633" w:rsidRDefault="00C967C2" w:rsidP="00C967C2">
      <w:pPr>
        <w:spacing w:after="0" w:line="240" w:lineRule="auto"/>
        <w:jc w:val="both"/>
        <w:rPr>
          <w:rFonts w:ascii="Times New Roman" w:hAnsi="Times New Roman"/>
          <w:sz w:val="16"/>
          <w:szCs w:val="16"/>
          <w:lang w:eastAsia="ru-RU"/>
        </w:rPr>
      </w:pPr>
    </w:p>
    <w:p w14:paraId="0554A2C0" w14:textId="0061A89B" w:rsidR="00C967C2" w:rsidRPr="00C967C2" w:rsidRDefault="00C967C2" w:rsidP="00C967C2">
      <w:pPr>
        <w:spacing w:after="0" w:line="240" w:lineRule="auto"/>
        <w:jc w:val="center"/>
        <w:rPr>
          <w:rFonts w:ascii="Times New Roman" w:eastAsia="Times New Roman" w:hAnsi="Times New Roman"/>
          <w:b/>
          <w:bCs/>
          <w:color w:val="000000"/>
          <w:sz w:val="24"/>
          <w:szCs w:val="24"/>
          <w:lang w:eastAsia="ru-RU"/>
        </w:rPr>
      </w:pPr>
      <w:r w:rsidRPr="00C967C2">
        <w:rPr>
          <w:rFonts w:ascii="Times New Roman" w:eastAsia="Times New Roman" w:hAnsi="Times New Roman"/>
          <w:b/>
          <w:bCs/>
          <w:color w:val="000000"/>
          <w:sz w:val="24"/>
          <w:szCs w:val="24"/>
          <w:lang w:eastAsia="ru-RU"/>
        </w:rPr>
        <w:t xml:space="preserve">О внесении изменений в решение десятой сессии Совета депутатов </w:t>
      </w:r>
      <w:r w:rsidR="00516633" w:rsidRPr="00516633">
        <w:rPr>
          <w:rFonts w:ascii="Times New Roman" w:eastAsia="Times New Roman" w:hAnsi="Times New Roman"/>
          <w:b/>
          <w:bCs/>
          <w:color w:val="000000"/>
          <w:sz w:val="24"/>
          <w:szCs w:val="24"/>
          <w:lang w:eastAsia="ru-RU"/>
        </w:rPr>
        <w:t xml:space="preserve">                                 </w:t>
      </w:r>
      <w:r w:rsidRPr="00C967C2">
        <w:rPr>
          <w:rFonts w:ascii="Times New Roman" w:eastAsia="Times New Roman" w:hAnsi="Times New Roman"/>
          <w:b/>
          <w:bCs/>
          <w:color w:val="000000"/>
          <w:sz w:val="24"/>
          <w:szCs w:val="24"/>
          <w:lang w:eastAsia="ru-RU"/>
        </w:rPr>
        <w:t>Широкоярского сельсовета Мошковского района Новосибирской области</w:t>
      </w:r>
    </w:p>
    <w:p w14:paraId="1AF44E6F" w14:textId="1DE877F9" w:rsidR="00C967C2" w:rsidRPr="00C967C2" w:rsidRDefault="00C967C2" w:rsidP="00C967C2">
      <w:pPr>
        <w:spacing w:after="0" w:line="240" w:lineRule="auto"/>
        <w:jc w:val="center"/>
        <w:rPr>
          <w:rFonts w:ascii="Times New Roman" w:eastAsia="Times New Roman" w:hAnsi="Times New Roman"/>
          <w:b/>
          <w:bCs/>
          <w:color w:val="000000"/>
          <w:sz w:val="24"/>
          <w:szCs w:val="24"/>
          <w:lang w:eastAsia="ru-RU"/>
        </w:rPr>
      </w:pPr>
      <w:r w:rsidRPr="00C967C2">
        <w:rPr>
          <w:rFonts w:ascii="Times New Roman" w:eastAsia="Times New Roman" w:hAnsi="Times New Roman"/>
          <w:b/>
          <w:bCs/>
          <w:color w:val="000000"/>
          <w:sz w:val="24"/>
          <w:szCs w:val="24"/>
          <w:lang w:eastAsia="ru-RU"/>
        </w:rPr>
        <w:t>от 24.09.2021 № 62 «Об утверждении Положения о муниципальном жилищном контроле</w:t>
      </w:r>
      <w:r w:rsidR="00516633" w:rsidRPr="00516633">
        <w:rPr>
          <w:rFonts w:ascii="Times New Roman" w:eastAsia="Times New Roman" w:hAnsi="Times New Roman"/>
          <w:b/>
          <w:bCs/>
          <w:color w:val="000000"/>
          <w:sz w:val="24"/>
          <w:szCs w:val="24"/>
          <w:lang w:eastAsia="ru-RU"/>
        </w:rPr>
        <w:t xml:space="preserve">                        </w:t>
      </w:r>
      <w:r w:rsidRPr="00C967C2">
        <w:rPr>
          <w:rFonts w:ascii="Times New Roman" w:eastAsia="Times New Roman" w:hAnsi="Times New Roman"/>
          <w:b/>
          <w:bCs/>
          <w:color w:val="000000"/>
          <w:sz w:val="24"/>
          <w:szCs w:val="24"/>
          <w:lang w:eastAsia="ru-RU"/>
        </w:rPr>
        <w:t xml:space="preserve"> в </w:t>
      </w:r>
      <w:proofErr w:type="spellStart"/>
      <w:r w:rsidRPr="00C967C2">
        <w:rPr>
          <w:rFonts w:ascii="Times New Roman" w:eastAsia="Times New Roman" w:hAnsi="Times New Roman"/>
          <w:b/>
          <w:bCs/>
          <w:color w:val="000000"/>
          <w:sz w:val="24"/>
          <w:szCs w:val="24"/>
          <w:lang w:eastAsia="ru-RU"/>
        </w:rPr>
        <w:t>Широкоярском</w:t>
      </w:r>
      <w:proofErr w:type="spellEnd"/>
      <w:r w:rsidRPr="00C967C2">
        <w:rPr>
          <w:rFonts w:ascii="Times New Roman" w:eastAsia="Times New Roman" w:hAnsi="Times New Roman"/>
          <w:b/>
          <w:bCs/>
          <w:color w:val="000000"/>
          <w:sz w:val="24"/>
          <w:szCs w:val="24"/>
          <w:lang w:eastAsia="ru-RU"/>
        </w:rPr>
        <w:t xml:space="preserve"> сельсовете Мошковского района Новосибирской области»</w:t>
      </w:r>
    </w:p>
    <w:p w14:paraId="09C73E6A" w14:textId="77777777" w:rsidR="00C967C2" w:rsidRPr="00C967C2" w:rsidRDefault="00C967C2" w:rsidP="00516633">
      <w:pPr>
        <w:shd w:val="clear" w:color="auto" w:fill="FFFFFF"/>
        <w:spacing w:after="0" w:line="240" w:lineRule="auto"/>
        <w:rPr>
          <w:rFonts w:ascii="Times New Roman" w:eastAsia="Times New Roman" w:hAnsi="Times New Roman"/>
          <w:b/>
          <w:color w:val="000000"/>
          <w:sz w:val="24"/>
          <w:szCs w:val="24"/>
          <w:lang w:eastAsia="ru-RU"/>
        </w:rPr>
      </w:pPr>
    </w:p>
    <w:p w14:paraId="3BB21EC2" w14:textId="77777777" w:rsidR="00C967C2" w:rsidRPr="00C967C2" w:rsidRDefault="00C967C2" w:rsidP="00C967C2">
      <w:pPr>
        <w:shd w:val="clear" w:color="auto" w:fill="FFFFFF"/>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color w:val="000000"/>
          <w:sz w:val="24"/>
          <w:szCs w:val="24"/>
          <w:lang w:eastAsia="ru-RU"/>
        </w:rPr>
        <w:t>В соответствии с Федеральным законом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руководствуясь Уставом сельского поселения Широкоярского сельсовета Мошковского муниципального района Новосибирской области, Совет депутатов Широкоярского сельсовета Мошковского района Новосибирской области</w:t>
      </w:r>
    </w:p>
    <w:p w14:paraId="3B52BF6F" w14:textId="77777777" w:rsidR="00C967C2" w:rsidRPr="00C967C2" w:rsidRDefault="00C967C2" w:rsidP="00C967C2">
      <w:pPr>
        <w:spacing w:after="0" w:line="240" w:lineRule="auto"/>
        <w:jc w:val="both"/>
        <w:rPr>
          <w:rFonts w:ascii="Times New Roman" w:eastAsia="Times New Roman" w:hAnsi="Times New Roman"/>
          <w:b/>
          <w:bCs/>
          <w:sz w:val="24"/>
          <w:szCs w:val="24"/>
          <w:lang w:eastAsia="ru-RU"/>
        </w:rPr>
      </w:pPr>
      <w:r w:rsidRPr="00C967C2">
        <w:rPr>
          <w:rFonts w:ascii="Times New Roman" w:hAnsi="Times New Roman"/>
          <w:color w:val="000000"/>
          <w:sz w:val="24"/>
          <w:szCs w:val="24"/>
          <w:lang w:eastAsia="ru-RU"/>
        </w:rPr>
        <w:t>РЕШИЛ:</w:t>
      </w:r>
    </w:p>
    <w:p w14:paraId="7086DFAF" w14:textId="77777777" w:rsidR="00C967C2" w:rsidRPr="00C967C2" w:rsidRDefault="00C967C2" w:rsidP="00C967C2">
      <w:pPr>
        <w:shd w:val="clear" w:color="auto" w:fill="FFFFFF"/>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sz w:val="24"/>
          <w:szCs w:val="24"/>
          <w:lang w:eastAsia="ru-RU"/>
        </w:rPr>
        <w:lastRenderedPageBreak/>
        <w:t xml:space="preserve">1. Внести в решение </w:t>
      </w:r>
      <w:r w:rsidRPr="00C967C2">
        <w:rPr>
          <w:rFonts w:ascii="Times New Roman" w:eastAsia="Times New Roman" w:hAnsi="Times New Roman"/>
          <w:bCs/>
          <w:sz w:val="24"/>
          <w:szCs w:val="24"/>
          <w:lang w:eastAsia="ru-RU"/>
        </w:rPr>
        <w:t xml:space="preserve">десятой сессии Совета депутатов Широкоярского сельсовета Мошковского района Новосибирской области от 24.09.2021 № 62 «Об утверждении Положения о муниципальном жилищном контроле в </w:t>
      </w:r>
      <w:proofErr w:type="spellStart"/>
      <w:r w:rsidRPr="00C967C2">
        <w:rPr>
          <w:rFonts w:ascii="Times New Roman" w:eastAsia="Times New Roman" w:hAnsi="Times New Roman"/>
          <w:bCs/>
          <w:sz w:val="24"/>
          <w:szCs w:val="24"/>
          <w:lang w:eastAsia="ru-RU"/>
        </w:rPr>
        <w:t>Широкоярском</w:t>
      </w:r>
      <w:proofErr w:type="spellEnd"/>
      <w:r w:rsidRPr="00C967C2">
        <w:rPr>
          <w:rFonts w:ascii="Times New Roman" w:eastAsia="Times New Roman" w:hAnsi="Times New Roman"/>
          <w:bCs/>
          <w:sz w:val="24"/>
          <w:szCs w:val="24"/>
          <w:lang w:eastAsia="ru-RU"/>
        </w:rPr>
        <w:t xml:space="preserve"> сельсовете Мошковского района Новосибирской области» следующие изменения:</w:t>
      </w:r>
    </w:p>
    <w:p w14:paraId="01403F07" w14:textId="77777777" w:rsidR="00C967C2" w:rsidRPr="00C967C2" w:rsidRDefault="00C967C2" w:rsidP="00C967C2">
      <w:pPr>
        <w:shd w:val="clear" w:color="auto" w:fill="FFFFFF"/>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1.1. Пункт 1.8 статьи 1 изложить в следующей редакции:</w:t>
      </w:r>
    </w:p>
    <w:p w14:paraId="18BEAC2A" w14:textId="77777777" w:rsidR="00C967C2" w:rsidRPr="00C967C2" w:rsidRDefault="00C967C2" w:rsidP="00C967C2">
      <w:pPr>
        <w:shd w:val="clear" w:color="auto" w:fill="FFFFFF"/>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«1.8.</w:t>
      </w:r>
      <w:r w:rsidRPr="00C967C2">
        <w:rPr>
          <w:rFonts w:ascii="Times New Roman" w:eastAsia="Times New Roman" w:hAnsi="Times New Roman"/>
          <w:bCs/>
          <w:color w:val="000000"/>
          <w:sz w:val="24"/>
          <w:szCs w:val="24"/>
          <w:lang w:eastAsia="zh-CN"/>
        </w:rPr>
        <w:t xml:space="preserve"> </w:t>
      </w:r>
      <w:r w:rsidRPr="00C967C2">
        <w:rPr>
          <w:rFonts w:ascii="Times New Roman" w:eastAsia="Times New Roman" w:hAnsi="Times New Roman"/>
          <w:bCs/>
          <w:sz w:val="24"/>
          <w:szCs w:val="24"/>
          <w:lang w:eastAsia="ru-RU"/>
        </w:rPr>
        <w:t>При осуществлении муниципального жилищного контроля применяется система оценки и управления рисками.</w:t>
      </w:r>
    </w:p>
    <w:p w14:paraId="65DF78B6" w14:textId="77777777" w:rsidR="00C967C2" w:rsidRPr="00C967C2" w:rsidRDefault="00C967C2" w:rsidP="00C967C2">
      <w:pPr>
        <w:shd w:val="clear" w:color="auto" w:fill="FFFFFF"/>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Плановые контрольные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в рамках муниципального жилищного контроля  не проводятся.».</w:t>
      </w:r>
    </w:p>
    <w:p w14:paraId="4926BEF6"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1.2. Второй абзац пункта 2.4 после слов «контрольных мероприятий» дополнить словами: «, либо принимает меры, предусмотренные Федеральным Законом от 31.07.2020 № 248-ФЗ «О государственном контроле (надзоре) и муниципальном контроле в Российской Федерации.».</w:t>
      </w:r>
    </w:p>
    <w:p w14:paraId="6E78C79E"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1.3. Пункт 2.5 статьи 2 изложить в следующей редакции:</w:t>
      </w:r>
    </w:p>
    <w:p w14:paraId="2A8EF9F3"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«2.5. При осуществлении администрацией муниципального жилищного контроля могут проводиться следующие виды профилактических мероприятий:</w:t>
      </w:r>
    </w:p>
    <w:p w14:paraId="4A17BB5D"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 информирование;</w:t>
      </w:r>
    </w:p>
    <w:p w14:paraId="0B7BC1B2"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2) объявление предостережений;</w:t>
      </w:r>
    </w:p>
    <w:p w14:paraId="25C27426"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3) консультирование;</w:t>
      </w:r>
    </w:p>
    <w:p w14:paraId="2FEEAF45"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4) профилактический визит.».</w:t>
      </w:r>
    </w:p>
    <w:p w14:paraId="72C6BF42"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1.4. Дополнить статью 2 пунктами 2.9 и 2.10 следующего содержания:</w:t>
      </w:r>
    </w:p>
    <w:p w14:paraId="4DA434F9"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 xml:space="preserve">«2.9.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не может содержать требование предоставления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 Предостережения объявляются (подписываются) главой Широкоярского сельсовета Мошковского района Новосибирской области или иным должностным лицом, уполномоченным осуществлять контроль, не позднее 30 дней со дня получения указанных сведений. </w:t>
      </w:r>
    </w:p>
    <w:p w14:paraId="2F9100CF"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14:paraId="68D8E28F"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 xml:space="preserve">2.10. Профилактический визит проводится в форме профилактической беседы должностным лицом, уполномоченным осуществлять муниципальный контроль в сфере благоустройства, по месту осуществления деятельности контролируемого лица либо путем использования видео-конференц-связи или мобильного приложения «Инспектор». </w:t>
      </w:r>
    </w:p>
    <w:p w14:paraId="63786E39"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а должностное лицо уполномоченное осуществлять муниципальный контроль в сфере благоустройства, осуществляет ознакомление с объектом контроля и проводит оценку уровня соблюдения контролируемым лицом обязательных требований.</w:t>
      </w:r>
    </w:p>
    <w:p w14:paraId="1E297E97"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lastRenderedPageBreak/>
        <w:t>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14:paraId="38EA2054"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Профилактические визиты по инициативе контролируемого лица проводятся в соответствии со статьей 52.2 Федерального закона от 31.07.2020 № 248-ФЗ «О государственном контроле (надзоре) и муниципальном контроле в Российской Федерации».</w:t>
      </w:r>
    </w:p>
    <w:p w14:paraId="08E6F635"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Обязательный профилактический визит в рамках муниципального контроля проводится в случаях, предусмотренных частью 1 статьи 52.1 Федерального закона от 31.07.2020 № 248-ФЗ «О государственном контроле (надзоре) и муниципальном контроле в Российской Федерации.».</w:t>
      </w:r>
    </w:p>
    <w:p w14:paraId="1F8011DE"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1.5. Второй абзац пункта 3.3 статьи 3 исключить.</w:t>
      </w:r>
    </w:p>
    <w:p w14:paraId="0F3A377C"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1.6. Пункт 3.4 статьи 3 изложить в следующей редакции:</w:t>
      </w:r>
    </w:p>
    <w:p w14:paraId="476F4E9D"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«3.4. Контрольные мероприятия проводятся в соответствии с основаниями, предусмотренными статьей 57 Федерального закона от 31.07.2020 № 248-ФЗ «О государственном контроле (надзоре) и муниципальном контроле в Российской Федерации.».</w:t>
      </w:r>
    </w:p>
    <w:p w14:paraId="1427AA37"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1.7. Статью 3 дополнить пунктом 3.4.1 следующего содержания:</w:t>
      </w:r>
    </w:p>
    <w:p w14:paraId="50B9B6E7"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«3.4.1. 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14:paraId="7FAA9B39"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1.8. Пункт 3.5 статьи 3 изложить в следующей редакции:</w:t>
      </w:r>
    </w:p>
    <w:p w14:paraId="4F11DBB5"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«3.5.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14:paraId="7B268E49"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1.9. Пункт 3.6 статьи 3 изложить в следующей редакции:</w:t>
      </w:r>
    </w:p>
    <w:p w14:paraId="112D7711"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«3.6. В случае принятия решения администрации о проведении контрольного мероприятия при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муниципальный жилищный контроль, о проведении контрольного мероприятия.».</w:t>
      </w:r>
    </w:p>
    <w:p w14:paraId="183D7410"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1.10. Первый абзац пункта 3.14 статьи 3 изложить в следующей редакции:</w:t>
      </w:r>
    </w:p>
    <w:p w14:paraId="089A35B9"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«По окончании проведения контрольного мероприятия составляется акт контрольного мероприятия. Акт контрольного мероприятия, не предусматривающего взаимодействие с контролируемым лицом, составляется в случае выявления нарушений обязательных требований.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14:paraId="1F0BBE9E"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1.11. В абзаце третьем пункта 3.16 статьи 3 цифры «2023» заменить цифрами «2025».</w:t>
      </w:r>
    </w:p>
    <w:p w14:paraId="209C8705"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1.12. Пункт 3.16 дополнить подпунктом 3.16.1 следующего содержания:</w:t>
      </w:r>
    </w:p>
    <w:p w14:paraId="2FF49991"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«3.16.1. В случае несогласия с фактами и выводами, изложенными в акте, контролируемое лицо вправе направить жалобу в порядке, предусмотренном статьями 39-40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14:paraId="55B425D8"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1.13. Подпункт 1 пункта 3.18 изложить в следующей редакции:</w:t>
      </w:r>
    </w:p>
    <w:p w14:paraId="7B1CA4F5"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а также других мероприятий, предусмотренных федеральным законом о виде контроля;».</w:t>
      </w:r>
    </w:p>
    <w:p w14:paraId="14F154E0" w14:textId="77777777" w:rsidR="00C967C2" w:rsidRPr="00C967C2" w:rsidRDefault="00C967C2" w:rsidP="00C967C2">
      <w:pPr>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2. Опубликовать настоящее решение в периодическом печатном издании «Вестник Широкоярского сельсовета».</w:t>
      </w:r>
    </w:p>
    <w:p w14:paraId="0951D13F" w14:textId="77777777" w:rsidR="00C967C2" w:rsidRPr="00C967C2" w:rsidRDefault="00C967C2" w:rsidP="00C967C2">
      <w:pPr>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bCs/>
          <w:sz w:val="24"/>
          <w:szCs w:val="24"/>
          <w:lang w:eastAsia="ru-RU"/>
        </w:rPr>
        <w:lastRenderedPageBreak/>
        <w:t>3. Настоящее решение вступает в силу после дня его официального опубликования.</w:t>
      </w:r>
    </w:p>
    <w:p w14:paraId="22D51662" w14:textId="77777777" w:rsidR="00C967C2" w:rsidRPr="00516633" w:rsidRDefault="00C967C2" w:rsidP="00C967C2">
      <w:pPr>
        <w:spacing w:after="0" w:line="240" w:lineRule="auto"/>
        <w:jc w:val="both"/>
        <w:rPr>
          <w:rFonts w:ascii="Times New Roman" w:eastAsia="Times New Roman" w:hAnsi="Times New Roman"/>
          <w:sz w:val="16"/>
          <w:szCs w:val="16"/>
          <w:lang w:eastAsia="ru-RU"/>
        </w:rPr>
      </w:pPr>
    </w:p>
    <w:p w14:paraId="02873802" w14:textId="77777777" w:rsidR="00C967C2" w:rsidRPr="00C967C2" w:rsidRDefault="00C967C2" w:rsidP="00C967C2">
      <w:pPr>
        <w:spacing w:after="0" w:line="240" w:lineRule="auto"/>
        <w:jc w:val="both"/>
        <w:rPr>
          <w:rFonts w:ascii="Times New Roman" w:hAnsi="Times New Roman"/>
          <w:color w:val="000000"/>
          <w:sz w:val="24"/>
          <w:szCs w:val="24"/>
          <w:lang w:eastAsia="ru-RU"/>
        </w:rPr>
      </w:pPr>
      <w:r w:rsidRPr="00C967C2">
        <w:rPr>
          <w:rFonts w:ascii="Times New Roman" w:hAnsi="Times New Roman"/>
          <w:color w:val="000000"/>
          <w:sz w:val="24"/>
          <w:szCs w:val="24"/>
          <w:lang w:eastAsia="ru-RU"/>
        </w:rPr>
        <w:t>Глава Широкоярского сельсовета</w:t>
      </w:r>
    </w:p>
    <w:p w14:paraId="187C4459" w14:textId="06EE75AF" w:rsidR="00C967C2" w:rsidRPr="00C967C2" w:rsidRDefault="00C967C2" w:rsidP="00C967C2">
      <w:pPr>
        <w:spacing w:after="0" w:line="240" w:lineRule="auto"/>
        <w:jc w:val="both"/>
        <w:rPr>
          <w:rFonts w:ascii="Times New Roman" w:hAnsi="Times New Roman"/>
          <w:color w:val="000000"/>
          <w:sz w:val="24"/>
          <w:szCs w:val="24"/>
          <w:lang w:eastAsia="ru-RU"/>
        </w:rPr>
      </w:pPr>
      <w:r w:rsidRPr="00C967C2">
        <w:rPr>
          <w:rFonts w:ascii="Times New Roman" w:hAnsi="Times New Roman"/>
          <w:color w:val="000000"/>
          <w:sz w:val="24"/>
          <w:szCs w:val="24"/>
          <w:lang w:eastAsia="ru-RU"/>
        </w:rPr>
        <w:t xml:space="preserve">Мошковского района Новосибирской области                       </w:t>
      </w:r>
      <w:r w:rsidR="00516633" w:rsidRPr="00516633">
        <w:rPr>
          <w:rFonts w:ascii="Times New Roman" w:hAnsi="Times New Roman"/>
          <w:color w:val="000000"/>
          <w:sz w:val="24"/>
          <w:szCs w:val="24"/>
          <w:lang w:eastAsia="ru-RU"/>
        </w:rPr>
        <w:t xml:space="preserve">                        </w:t>
      </w:r>
      <w:r w:rsidRPr="00C967C2">
        <w:rPr>
          <w:rFonts w:ascii="Times New Roman" w:hAnsi="Times New Roman"/>
          <w:color w:val="000000"/>
          <w:sz w:val="24"/>
          <w:szCs w:val="24"/>
          <w:lang w:eastAsia="ru-RU"/>
        </w:rPr>
        <w:t xml:space="preserve">                         </w:t>
      </w:r>
      <w:proofErr w:type="spellStart"/>
      <w:r w:rsidRPr="00C967C2">
        <w:rPr>
          <w:rFonts w:ascii="Times New Roman" w:hAnsi="Times New Roman"/>
          <w:color w:val="000000"/>
          <w:sz w:val="24"/>
          <w:szCs w:val="24"/>
          <w:lang w:eastAsia="ru-RU"/>
        </w:rPr>
        <w:t>В.С.Орлов</w:t>
      </w:r>
      <w:proofErr w:type="spellEnd"/>
      <w:r w:rsidRPr="00C967C2">
        <w:rPr>
          <w:rFonts w:ascii="Times New Roman" w:hAnsi="Times New Roman"/>
          <w:color w:val="000000"/>
          <w:sz w:val="24"/>
          <w:szCs w:val="24"/>
          <w:lang w:eastAsia="ru-RU"/>
        </w:rPr>
        <w:t xml:space="preserve"> </w:t>
      </w:r>
    </w:p>
    <w:p w14:paraId="7256D6D5" w14:textId="77777777" w:rsidR="00C967C2" w:rsidRPr="00516633" w:rsidRDefault="00C967C2" w:rsidP="00C967C2">
      <w:pPr>
        <w:spacing w:after="0" w:line="240" w:lineRule="auto"/>
        <w:jc w:val="both"/>
        <w:rPr>
          <w:rFonts w:ascii="Times New Roman" w:hAnsi="Times New Roman"/>
          <w:color w:val="000000"/>
          <w:sz w:val="16"/>
          <w:szCs w:val="16"/>
          <w:lang w:eastAsia="ru-RU"/>
        </w:rPr>
      </w:pPr>
    </w:p>
    <w:p w14:paraId="087CABAF" w14:textId="77777777" w:rsidR="00C967C2" w:rsidRPr="00C967C2" w:rsidRDefault="00C967C2" w:rsidP="00C967C2">
      <w:pPr>
        <w:spacing w:after="0" w:line="240" w:lineRule="auto"/>
        <w:jc w:val="both"/>
        <w:rPr>
          <w:rFonts w:ascii="Times New Roman" w:hAnsi="Times New Roman"/>
          <w:sz w:val="24"/>
          <w:szCs w:val="24"/>
          <w:lang w:eastAsia="ru-RU"/>
        </w:rPr>
      </w:pPr>
      <w:r w:rsidRPr="00C967C2">
        <w:rPr>
          <w:rFonts w:ascii="Times New Roman" w:hAnsi="Times New Roman"/>
          <w:sz w:val="24"/>
          <w:szCs w:val="24"/>
          <w:lang w:eastAsia="ru-RU"/>
        </w:rPr>
        <w:t>Председатель Совета депутатов</w:t>
      </w:r>
    </w:p>
    <w:p w14:paraId="31D30741" w14:textId="77777777" w:rsidR="00C967C2" w:rsidRPr="00C967C2" w:rsidRDefault="00C967C2" w:rsidP="00C967C2">
      <w:pPr>
        <w:spacing w:after="0" w:line="240" w:lineRule="auto"/>
        <w:jc w:val="both"/>
        <w:rPr>
          <w:rFonts w:ascii="Times New Roman" w:hAnsi="Times New Roman"/>
          <w:sz w:val="24"/>
          <w:szCs w:val="24"/>
          <w:lang w:eastAsia="ru-RU"/>
        </w:rPr>
      </w:pPr>
      <w:r w:rsidRPr="00C967C2">
        <w:rPr>
          <w:rFonts w:ascii="Times New Roman" w:hAnsi="Times New Roman"/>
          <w:sz w:val="24"/>
          <w:szCs w:val="24"/>
          <w:lang w:eastAsia="ru-RU"/>
        </w:rPr>
        <w:t>Широкоярского сельсовета</w:t>
      </w:r>
    </w:p>
    <w:p w14:paraId="07CA28AD" w14:textId="66FFA566" w:rsidR="00C967C2" w:rsidRPr="00C967C2" w:rsidRDefault="00C967C2" w:rsidP="00C967C2">
      <w:pPr>
        <w:spacing w:after="0" w:line="240" w:lineRule="auto"/>
        <w:jc w:val="both"/>
        <w:rPr>
          <w:rFonts w:ascii="Times New Roman" w:hAnsi="Times New Roman"/>
          <w:sz w:val="24"/>
          <w:szCs w:val="24"/>
          <w:lang w:eastAsia="ru-RU"/>
        </w:rPr>
      </w:pPr>
      <w:r w:rsidRPr="00C967C2">
        <w:rPr>
          <w:rFonts w:ascii="Times New Roman" w:hAnsi="Times New Roman"/>
          <w:sz w:val="24"/>
          <w:szCs w:val="24"/>
          <w:lang w:eastAsia="ru-RU"/>
        </w:rPr>
        <w:t xml:space="preserve">Мошковского района Новосибирской области                               </w:t>
      </w:r>
      <w:r w:rsidR="00516633" w:rsidRPr="00516633">
        <w:rPr>
          <w:rFonts w:ascii="Times New Roman" w:hAnsi="Times New Roman"/>
          <w:sz w:val="24"/>
          <w:szCs w:val="24"/>
          <w:lang w:eastAsia="ru-RU"/>
        </w:rPr>
        <w:t xml:space="preserve">                        </w:t>
      </w:r>
      <w:r w:rsidRPr="00C967C2">
        <w:rPr>
          <w:rFonts w:ascii="Times New Roman" w:hAnsi="Times New Roman"/>
          <w:sz w:val="24"/>
          <w:szCs w:val="24"/>
          <w:lang w:eastAsia="ru-RU"/>
        </w:rPr>
        <w:t xml:space="preserve">            </w:t>
      </w:r>
      <w:proofErr w:type="spellStart"/>
      <w:r w:rsidRPr="00C967C2">
        <w:rPr>
          <w:rFonts w:ascii="Times New Roman" w:hAnsi="Times New Roman"/>
          <w:sz w:val="24"/>
          <w:szCs w:val="24"/>
          <w:lang w:eastAsia="ru-RU"/>
        </w:rPr>
        <w:t>В.В.Черников</w:t>
      </w:r>
      <w:proofErr w:type="spellEnd"/>
    </w:p>
    <w:p w14:paraId="6D0DCB03" w14:textId="4F6488B2" w:rsidR="00C967C2" w:rsidRPr="00C967C2" w:rsidRDefault="00C967C2" w:rsidP="00C967C2">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p>
    <w:p w14:paraId="0B07922D" w14:textId="77777777" w:rsidR="00C967C2" w:rsidRPr="00C967C2" w:rsidRDefault="00C967C2" w:rsidP="00C967C2">
      <w:pPr>
        <w:keepNext/>
        <w:spacing w:after="0" w:line="240" w:lineRule="auto"/>
        <w:jc w:val="center"/>
        <w:outlineLvl w:val="0"/>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ОВЕТ ДЕПУТАТОВ ШИРОКОЯРСКОГО СЕЛЬСОВЕТА</w:t>
      </w:r>
    </w:p>
    <w:p w14:paraId="3C7F85DD" w14:textId="77777777" w:rsidR="00C967C2" w:rsidRPr="00C967C2" w:rsidRDefault="00C967C2" w:rsidP="00C967C2">
      <w:pPr>
        <w:spacing w:after="0" w:line="240" w:lineRule="auto"/>
        <w:jc w:val="center"/>
        <w:rPr>
          <w:rFonts w:ascii="Times New Roman" w:hAnsi="Times New Roman"/>
          <w:b/>
          <w:sz w:val="24"/>
          <w:szCs w:val="24"/>
          <w:lang w:eastAsia="ru-RU"/>
        </w:rPr>
      </w:pPr>
      <w:r w:rsidRPr="00C967C2">
        <w:rPr>
          <w:rFonts w:ascii="Times New Roman" w:hAnsi="Times New Roman"/>
          <w:b/>
          <w:sz w:val="24"/>
          <w:szCs w:val="24"/>
          <w:lang w:eastAsia="ru-RU"/>
        </w:rPr>
        <w:t>МОШКОВСКОГО РАЙОНА НОВОСИБИРСКОЙ ОБЛАСТИ</w:t>
      </w:r>
    </w:p>
    <w:p w14:paraId="033F4E00" w14:textId="77777777" w:rsidR="00C967C2" w:rsidRPr="00C967C2" w:rsidRDefault="00C967C2" w:rsidP="00C967C2">
      <w:pPr>
        <w:spacing w:after="0" w:line="240" w:lineRule="auto"/>
        <w:jc w:val="center"/>
        <w:rPr>
          <w:rFonts w:ascii="Times New Roman" w:hAnsi="Times New Roman"/>
          <w:sz w:val="24"/>
          <w:szCs w:val="24"/>
          <w:lang w:eastAsia="ru-RU"/>
        </w:rPr>
      </w:pPr>
      <w:r w:rsidRPr="00C967C2">
        <w:rPr>
          <w:rFonts w:ascii="Times New Roman" w:hAnsi="Times New Roman"/>
          <w:b/>
          <w:sz w:val="24"/>
          <w:szCs w:val="24"/>
          <w:lang w:eastAsia="ru-RU"/>
        </w:rPr>
        <w:t>шестого созыва</w:t>
      </w:r>
    </w:p>
    <w:p w14:paraId="2E9FF9E4" w14:textId="77777777" w:rsidR="00C967C2" w:rsidRPr="00516633" w:rsidRDefault="00C967C2" w:rsidP="00C967C2">
      <w:pPr>
        <w:spacing w:after="0" w:line="240" w:lineRule="auto"/>
        <w:rPr>
          <w:rFonts w:ascii="Times New Roman" w:hAnsi="Times New Roman"/>
          <w:sz w:val="16"/>
          <w:szCs w:val="16"/>
          <w:lang w:eastAsia="ru-RU"/>
        </w:rPr>
      </w:pPr>
    </w:p>
    <w:p w14:paraId="4A4279E5" w14:textId="77777777" w:rsidR="00C967C2" w:rsidRPr="00C967C2" w:rsidRDefault="00C967C2" w:rsidP="00C967C2">
      <w:pPr>
        <w:spacing w:after="0" w:line="240" w:lineRule="auto"/>
        <w:jc w:val="center"/>
        <w:rPr>
          <w:rFonts w:ascii="Times New Roman" w:hAnsi="Times New Roman"/>
          <w:sz w:val="24"/>
          <w:szCs w:val="24"/>
          <w:lang w:eastAsia="ru-RU"/>
        </w:rPr>
      </w:pPr>
      <w:r w:rsidRPr="00C967C2">
        <w:rPr>
          <w:rFonts w:ascii="Times New Roman" w:hAnsi="Times New Roman"/>
          <w:b/>
          <w:sz w:val="24"/>
          <w:szCs w:val="24"/>
          <w:lang w:eastAsia="ru-RU"/>
        </w:rPr>
        <w:t>РЕШЕНИЕ</w:t>
      </w:r>
    </w:p>
    <w:p w14:paraId="734B1D68" w14:textId="77777777" w:rsidR="00C967C2" w:rsidRPr="00C967C2" w:rsidRDefault="00C967C2" w:rsidP="00C967C2">
      <w:pPr>
        <w:spacing w:after="0" w:line="240" w:lineRule="auto"/>
        <w:jc w:val="center"/>
        <w:rPr>
          <w:rFonts w:ascii="Times New Roman" w:hAnsi="Times New Roman"/>
          <w:b/>
          <w:sz w:val="24"/>
          <w:szCs w:val="24"/>
          <w:lang w:eastAsia="ru-RU"/>
        </w:rPr>
      </w:pPr>
      <w:r w:rsidRPr="00C967C2">
        <w:rPr>
          <w:rFonts w:ascii="Times New Roman" w:hAnsi="Times New Roman"/>
          <w:b/>
          <w:sz w:val="24"/>
          <w:szCs w:val="24"/>
          <w:lang w:eastAsia="ru-RU"/>
        </w:rPr>
        <w:t>тридцать девятой сессии</w:t>
      </w:r>
    </w:p>
    <w:p w14:paraId="23B4091B" w14:textId="77777777" w:rsidR="00C967C2" w:rsidRPr="00516633" w:rsidRDefault="00C967C2" w:rsidP="00C967C2">
      <w:pPr>
        <w:spacing w:after="0" w:line="240" w:lineRule="auto"/>
        <w:rPr>
          <w:rFonts w:ascii="Times New Roman" w:hAnsi="Times New Roman"/>
          <w:sz w:val="16"/>
          <w:szCs w:val="16"/>
          <w:lang w:eastAsia="ru-RU"/>
        </w:rPr>
      </w:pPr>
    </w:p>
    <w:p w14:paraId="4CCE210E" w14:textId="1F404EF9" w:rsidR="00C967C2" w:rsidRPr="00C967C2" w:rsidRDefault="00C967C2" w:rsidP="00C967C2">
      <w:pPr>
        <w:spacing w:after="0" w:line="240" w:lineRule="auto"/>
        <w:jc w:val="both"/>
        <w:rPr>
          <w:rFonts w:ascii="Times New Roman" w:hAnsi="Times New Roman"/>
          <w:sz w:val="24"/>
          <w:szCs w:val="24"/>
          <w:lang w:eastAsia="ru-RU"/>
        </w:rPr>
      </w:pPr>
      <w:r w:rsidRPr="00C967C2">
        <w:rPr>
          <w:rFonts w:ascii="Times New Roman" w:hAnsi="Times New Roman"/>
          <w:sz w:val="24"/>
          <w:szCs w:val="24"/>
          <w:lang w:eastAsia="ru-RU"/>
        </w:rPr>
        <w:t xml:space="preserve">от 20.03.2025                                                                                                              </w:t>
      </w:r>
      <w:r w:rsidR="00516633">
        <w:rPr>
          <w:rFonts w:ascii="Times New Roman" w:hAnsi="Times New Roman"/>
          <w:sz w:val="24"/>
          <w:szCs w:val="24"/>
          <w:lang w:val="en-US" w:eastAsia="ru-RU"/>
        </w:rPr>
        <w:t xml:space="preserve">                         </w:t>
      </w:r>
      <w:r w:rsidRPr="00C967C2">
        <w:rPr>
          <w:rFonts w:ascii="Times New Roman" w:hAnsi="Times New Roman"/>
          <w:sz w:val="24"/>
          <w:szCs w:val="24"/>
          <w:lang w:eastAsia="ru-RU"/>
        </w:rPr>
        <w:t xml:space="preserve"> № 214</w:t>
      </w:r>
    </w:p>
    <w:p w14:paraId="1AD70488" w14:textId="77777777" w:rsidR="00C967C2" w:rsidRPr="00C967C2" w:rsidRDefault="00C967C2" w:rsidP="00C967C2">
      <w:pPr>
        <w:spacing w:after="0" w:line="240" w:lineRule="auto"/>
        <w:jc w:val="center"/>
        <w:rPr>
          <w:rFonts w:ascii="Times New Roman" w:hAnsi="Times New Roman"/>
          <w:sz w:val="24"/>
          <w:szCs w:val="24"/>
          <w:lang w:eastAsia="ru-RU"/>
        </w:rPr>
      </w:pPr>
      <w:r w:rsidRPr="00C967C2">
        <w:rPr>
          <w:rFonts w:ascii="Times New Roman" w:hAnsi="Times New Roman"/>
          <w:sz w:val="24"/>
          <w:szCs w:val="24"/>
          <w:lang w:eastAsia="ru-RU"/>
        </w:rPr>
        <w:t>п. Широкий Яр</w:t>
      </w:r>
    </w:p>
    <w:p w14:paraId="45D5A534" w14:textId="77777777" w:rsidR="00C967C2" w:rsidRPr="00516633" w:rsidRDefault="00C967C2" w:rsidP="00C967C2">
      <w:pPr>
        <w:spacing w:after="0" w:line="240" w:lineRule="auto"/>
        <w:jc w:val="both"/>
        <w:rPr>
          <w:rFonts w:ascii="Times New Roman" w:hAnsi="Times New Roman"/>
          <w:sz w:val="16"/>
          <w:szCs w:val="16"/>
          <w:lang w:eastAsia="ru-RU"/>
        </w:rPr>
      </w:pPr>
    </w:p>
    <w:p w14:paraId="302FA6E4" w14:textId="65828158" w:rsidR="00C967C2" w:rsidRPr="00C967C2" w:rsidRDefault="00C967C2" w:rsidP="00C967C2">
      <w:pPr>
        <w:spacing w:after="0" w:line="240" w:lineRule="auto"/>
        <w:jc w:val="center"/>
        <w:rPr>
          <w:rFonts w:ascii="Times New Roman" w:eastAsia="Times New Roman" w:hAnsi="Times New Roman"/>
          <w:b/>
          <w:bCs/>
          <w:color w:val="000000"/>
          <w:sz w:val="24"/>
          <w:szCs w:val="24"/>
          <w:lang w:eastAsia="ru-RU"/>
        </w:rPr>
      </w:pPr>
      <w:r w:rsidRPr="00C967C2">
        <w:rPr>
          <w:rFonts w:ascii="Times New Roman" w:eastAsia="Times New Roman" w:hAnsi="Times New Roman"/>
          <w:b/>
          <w:bCs/>
          <w:color w:val="000000"/>
          <w:sz w:val="24"/>
          <w:szCs w:val="24"/>
          <w:lang w:eastAsia="ru-RU"/>
        </w:rPr>
        <w:t xml:space="preserve">О внесении изменений в решение десятой сессии Совета депутатов </w:t>
      </w:r>
      <w:r w:rsidR="00516633" w:rsidRPr="00516633">
        <w:rPr>
          <w:rFonts w:ascii="Times New Roman" w:eastAsia="Times New Roman" w:hAnsi="Times New Roman"/>
          <w:b/>
          <w:bCs/>
          <w:color w:val="000000"/>
          <w:sz w:val="24"/>
          <w:szCs w:val="24"/>
          <w:lang w:eastAsia="ru-RU"/>
        </w:rPr>
        <w:t xml:space="preserve">                                </w:t>
      </w:r>
      <w:r w:rsidRPr="00C967C2">
        <w:rPr>
          <w:rFonts w:ascii="Times New Roman" w:eastAsia="Times New Roman" w:hAnsi="Times New Roman"/>
          <w:b/>
          <w:bCs/>
          <w:color w:val="000000"/>
          <w:sz w:val="24"/>
          <w:szCs w:val="24"/>
          <w:lang w:eastAsia="ru-RU"/>
        </w:rPr>
        <w:t>Широкоярского сельсовета Мошковского района Новосибирской области</w:t>
      </w:r>
    </w:p>
    <w:p w14:paraId="1479FEB0" w14:textId="1F301082" w:rsidR="00C967C2" w:rsidRPr="00C967C2" w:rsidRDefault="00C967C2" w:rsidP="00516633">
      <w:pPr>
        <w:spacing w:after="0" w:line="240" w:lineRule="auto"/>
        <w:jc w:val="center"/>
        <w:rPr>
          <w:rFonts w:ascii="Times New Roman" w:eastAsia="Times New Roman" w:hAnsi="Times New Roman"/>
          <w:b/>
          <w:bCs/>
          <w:color w:val="000000"/>
          <w:sz w:val="24"/>
          <w:szCs w:val="24"/>
          <w:lang w:eastAsia="ru-RU"/>
        </w:rPr>
      </w:pPr>
      <w:r w:rsidRPr="00C967C2">
        <w:rPr>
          <w:rFonts w:ascii="Times New Roman" w:eastAsia="Times New Roman" w:hAnsi="Times New Roman"/>
          <w:b/>
          <w:bCs/>
          <w:color w:val="000000"/>
          <w:sz w:val="24"/>
          <w:szCs w:val="24"/>
          <w:lang w:eastAsia="ru-RU"/>
        </w:rPr>
        <w:t>от 24.09.2021 № 63 «Об</w:t>
      </w:r>
      <w:r w:rsidRPr="00C967C2">
        <w:rPr>
          <w:rFonts w:ascii="Times New Roman" w:hAnsi="Times New Roman"/>
          <w:b/>
          <w:bCs/>
          <w:color w:val="000000"/>
          <w:sz w:val="24"/>
          <w:szCs w:val="24"/>
          <w:lang w:eastAsia="ru-RU"/>
        </w:rPr>
        <w:t xml:space="preserve"> утверждении Положения о муниципальном контроле на</w:t>
      </w:r>
      <w:r w:rsidRPr="00C967C2">
        <w:rPr>
          <w:rFonts w:ascii="Times New Roman" w:hAnsi="Times New Roman"/>
          <w:b/>
          <w:bCs/>
          <w:color w:val="000000"/>
          <w:sz w:val="24"/>
          <w:szCs w:val="24"/>
          <w:lang w:eastAsia="ru-RU"/>
        </w:rPr>
        <w:br/>
        <w:t xml:space="preserve">автомобильном транспорте, городском наземном электрическом транспорте и в </w:t>
      </w:r>
      <w:r w:rsidR="00516633" w:rsidRPr="00516633">
        <w:rPr>
          <w:rFonts w:ascii="Times New Roman" w:hAnsi="Times New Roman"/>
          <w:b/>
          <w:bCs/>
          <w:color w:val="000000"/>
          <w:sz w:val="24"/>
          <w:szCs w:val="24"/>
          <w:lang w:eastAsia="ru-RU"/>
        </w:rPr>
        <w:t xml:space="preserve">                      </w:t>
      </w:r>
      <w:r w:rsidRPr="00C967C2">
        <w:rPr>
          <w:rFonts w:ascii="Times New Roman" w:hAnsi="Times New Roman"/>
          <w:b/>
          <w:bCs/>
          <w:color w:val="000000"/>
          <w:sz w:val="24"/>
          <w:szCs w:val="24"/>
          <w:lang w:eastAsia="ru-RU"/>
        </w:rPr>
        <w:t>дорожном хозяйстве в границах населенных пунк</w:t>
      </w:r>
      <w:r w:rsidR="00516633">
        <w:rPr>
          <w:rFonts w:ascii="Times New Roman" w:hAnsi="Times New Roman"/>
          <w:b/>
          <w:bCs/>
          <w:color w:val="000000"/>
          <w:sz w:val="24"/>
          <w:szCs w:val="24"/>
          <w:lang w:eastAsia="ru-RU"/>
        </w:rPr>
        <w:t xml:space="preserve">тов </w:t>
      </w:r>
      <w:r w:rsidRPr="00C967C2">
        <w:rPr>
          <w:rFonts w:ascii="Times New Roman" w:eastAsia="Times New Roman" w:hAnsi="Times New Roman"/>
          <w:b/>
          <w:bCs/>
          <w:color w:val="000000"/>
          <w:sz w:val="24"/>
          <w:szCs w:val="24"/>
          <w:lang w:eastAsia="ru-RU"/>
        </w:rPr>
        <w:t>Широкоярского сельсовета Мошковского района</w:t>
      </w:r>
      <w:r w:rsidR="00516633">
        <w:rPr>
          <w:rFonts w:ascii="Times New Roman" w:eastAsia="Times New Roman" w:hAnsi="Times New Roman"/>
          <w:b/>
          <w:bCs/>
          <w:color w:val="000000"/>
          <w:sz w:val="24"/>
          <w:szCs w:val="24"/>
          <w:lang w:eastAsia="ru-RU"/>
        </w:rPr>
        <w:t xml:space="preserve"> </w:t>
      </w:r>
      <w:r w:rsidRPr="00C967C2">
        <w:rPr>
          <w:rFonts w:ascii="Times New Roman" w:eastAsia="Times New Roman" w:hAnsi="Times New Roman"/>
          <w:b/>
          <w:bCs/>
          <w:color w:val="000000"/>
          <w:sz w:val="24"/>
          <w:szCs w:val="24"/>
          <w:lang w:eastAsia="ru-RU"/>
        </w:rPr>
        <w:t>Новосибирской области»</w:t>
      </w:r>
    </w:p>
    <w:p w14:paraId="6EF2C0B3" w14:textId="77777777" w:rsidR="00C967C2" w:rsidRPr="00516633" w:rsidRDefault="00C967C2" w:rsidP="00516633">
      <w:pPr>
        <w:spacing w:after="0" w:line="240" w:lineRule="auto"/>
        <w:rPr>
          <w:rFonts w:ascii="Times New Roman" w:eastAsia="Times New Roman" w:hAnsi="Times New Roman"/>
          <w:b/>
          <w:bCs/>
          <w:color w:val="000000"/>
          <w:sz w:val="16"/>
          <w:szCs w:val="16"/>
          <w:lang w:eastAsia="ru-RU"/>
        </w:rPr>
      </w:pPr>
    </w:p>
    <w:p w14:paraId="71D77AE0" w14:textId="77777777" w:rsidR="00C967C2" w:rsidRPr="00C967C2" w:rsidRDefault="00C967C2" w:rsidP="00C967C2">
      <w:pPr>
        <w:shd w:val="clear" w:color="auto" w:fill="FFFFFF"/>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color w:val="000000"/>
          <w:sz w:val="24"/>
          <w:szCs w:val="24"/>
          <w:lang w:eastAsia="ru-RU"/>
        </w:rPr>
        <w:t>В соответствии с Федеральным законом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руководствуясь Уставом сельского поселения Широкоярского сельсовета Мошковского муниципального района Новосибирской области, Совет депутатов Широкоярского сельсовета Мошковского района Новосибирской области</w:t>
      </w:r>
    </w:p>
    <w:p w14:paraId="7291DA49" w14:textId="77777777" w:rsidR="00C967C2" w:rsidRPr="00C967C2" w:rsidRDefault="00C967C2" w:rsidP="00C967C2">
      <w:pPr>
        <w:spacing w:after="0" w:line="240" w:lineRule="auto"/>
        <w:jc w:val="both"/>
        <w:rPr>
          <w:rFonts w:ascii="Times New Roman" w:eastAsia="Times New Roman" w:hAnsi="Times New Roman"/>
          <w:b/>
          <w:bCs/>
          <w:sz w:val="24"/>
          <w:szCs w:val="24"/>
          <w:lang w:eastAsia="ru-RU"/>
        </w:rPr>
      </w:pPr>
      <w:r w:rsidRPr="00C967C2">
        <w:rPr>
          <w:rFonts w:ascii="Times New Roman" w:hAnsi="Times New Roman"/>
          <w:color w:val="000000"/>
          <w:sz w:val="24"/>
          <w:szCs w:val="24"/>
          <w:lang w:eastAsia="ru-RU"/>
        </w:rPr>
        <w:t>РЕШИЛ:</w:t>
      </w:r>
    </w:p>
    <w:p w14:paraId="6070068C" w14:textId="77777777" w:rsidR="00C967C2" w:rsidRPr="00C967C2" w:rsidRDefault="00C967C2" w:rsidP="00C967C2">
      <w:pPr>
        <w:shd w:val="clear" w:color="auto" w:fill="FFFFFF"/>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sz w:val="24"/>
          <w:szCs w:val="24"/>
          <w:lang w:eastAsia="ru-RU"/>
        </w:rPr>
        <w:t xml:space="preserve">1. Внести в решение </w:t>
      </w:r>
      <w:r w:rsidRPr="00C967C2">
        <w:rPr>
          <w:rFonts w:ascii="Times New Roman" w:eastAsia="Times New Roman" w:hAnsi="Times New Roman"/>
          <w:bCs/>
          <w:sz w:val="24"/>
          <w:szCs w:val="24"/>
          <w:lang w:eastAsia="ru-RU"/>
        </w:rPr>
        <w:t>десятой сессии Совета депутатов Широкоярского сельсовета Мошковского района Новосибирской области от 24.09.2021 № 63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Широкоярского сельсовета Мошковского района Новосибирской области» следующие изменения:</w:t>
      </w:r>
    </w:p>
    <w:p w14:paraId="44B81595" w14:textId="77777777" w:rsidR="00C967C2" w:rsidRPr="00C967C2" w:rsidRDefault="00C967C2" w:rsidP="00C967C2">
      <w:pPr>
        <w:shd w:val="clear" w:color="auto" w:fill="FFFFFF"/>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1.1. Пункт 1.8 статьи 1 изложить в следующей редакции:</w:t>
      </w:r>
    </w:p>
    <w:p w14:paraId="6520BE1B" w14:textId="77777777" w:rsidR="00C967C2" w:rsidRPr="00C967C2" w:rsidRDefault="00C967C2" w:rsidP="00C967C2">
      <w:pPr>
        <w:shd w:val="clear" w:color="auto" w:fill="FFFFFF"/>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«1.8.</w:t>
      </w:r>
      <w:r w:rsidRPr="00C967C2">
        <w:rPr>
          <w:rFonts w:ascii="Times New Roman" w:eastAsia="Times New Roman" w:hAnsi="Times New Roman"/>
          <w:bCs/>
          <w:color w:val="000000"/>
          <w:sz w:val="24"/>
          <w:szCs w:val="24"/>
          <w:lang w:eastAsia="zh-CN"/>
        </w:rPr>
        <w:t xml:space="preserve"> </w:t>
      </w:r>
      <w:r w:rsidRPr="00C967C2">
        <w:rPr>
          <w:rFonts w:ascii="Times New Roman" w:eastAsia="Times New Roman" w:hAnsi="Times New Roman"/>
          <w:bCs/>
          <w:sz w:val="24"/>
          <w:szCs w:val="24"/>
          <w:lang w:eastAsia="ru-RU"/>
        </w:rPr>
        <w:t>При осуществлении муниципального контроля на автомобильном транспорте применяется система оценки и управления рисками.</w:t>
      </w:r>
    </w:p>
    <w:p w14:paraId="342A0EDD" w14:textId="77777777" w:rsidR="00C967C2" w:rsidRPr="00C967C2" w:rsidRDefault="00C967C2" w:rsidP="00C967C2">
      <w:pPr>
        <w:shd w:val="clear" w:color="auto" w:fill="FFFFFF"/>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Плановые контрольные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в рамках муниципального контроля на автомобильном транспорте не проводятся.».</w:t>
      </w:r>
    </w:p>
    <w:p w14:paraId="4C891431"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1.2. Второй абзац пункта 2.4 после слов «контрольных мероприятий» дополнить словами: «, либо принимает меры, предусмотренные Федеральным Законом от 31.07.2020 № 248-ФЗ «О государственном контроле (надзоре) и муниципальном контроле в Российской Федерации.».</w:t>
      </w:r>
    </w:p>
    <w:p w14:paraId="41D888D2"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1.3. Пункт 2.5 статьи 2 изложить в следующей редакции:</w:t>
      </w:r>
    </w:p>
    <w:p w14:paraId="2B05C525"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«2.5. При осуществлении администрацией муниципального контроля на автомобильном транспорте могут проводиться следующие виды профилактических мероприятий:</w:t>
      </w:r>
    </w:p>
    <w:p w14:paraId="1768E2A7"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 информирование;</w:t>
      </w:r>
    </w:p>
    <w:p w14:paraId="2DCBDBB7"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2) объявление предостережений;</w:t>
      </w:r>
    </w:p>
    <w:p w14:paraId="00B8B40E"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lastRenderedPageBreak/>
        <w:t>3) консультирование;</w:t>
      </w:r>
    </w:p>
    <w:p w14:paraId="48E035E2"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4) профилактический визит.».</w:t>
      </w:r>
    </w:p>
    <w:p w14:paraId="5C7FECCD"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1.4. Дополнить статью 2 пунктами 2.9 и 2.10 следующего содержания:</w:t>
      </w:r>
    </w:p>
    <w:p w14:paraId="32AC67A3"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 xml:space="preserve">«2.9.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не может содержать требование предоставления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 Предостережения объявляются (подписываются) главой Широкоярского сельсовета Мошковского района Новосибирской области или иным должностным лицом, уполномоченным осуществлять контроль, не позднее 30 дней со дня получения указанных сведений. </w:t>
      </w:r>
    </w:p>
    <w:p w14:paraId="1B10B906"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14:paraId="6B96E8BA"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 xml:space="preserve">2.10. Профилактический визит проводится в форме профилактической беседы должностным лицом, уполномоченным осуществлять муниципальный контроль на автомобильном транспорте, по месту осуществления деятельности контролируемого лица либо путем использования видео-конференц-связи или мобильного приложения «Инспектор». </w:t>
      </w:r>
    </w:p>
    <w:p w14:paraId="176B27B3"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а должностное лицо уполномоченное осуществлять муниципальный контроль на автомобильном транспорте, осуществляет ознакомление с объектом контроля и проводит оценку уровня соблюдения контролируемым лицом обязательных требований.</w:t>
      </w:r>
    </w:p>
    <w:p w14:paraId="04DEC8E2"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14:paraId="71CD4B2F"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Профилактические визиты по инициативе контролируемого лица проводятся в соответствии со статьей 52.2 Федерального закона от 31.07.2020 № 248-ФЗ «О государственном контроле (надзоре) и муниципальном контроле в Российской Федерации».</w:t>
      </w:r>
    </w:p>
    <w:p w14:paraId="6BCA360B"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Обязательный профилактический визит в рамках муниципального контроля проводится в случаях, предусмотренных частью 1 статьи 52.1 Федерального закона от 31.07.2020 № 248-ФЗ «О государственном контроле (надзоре) и муниципальном контроле в Российской Федерации.».</w:t>
      </w:r>
    </w:p>
    <w:p w14:paraId="47883A75"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1.5. Второй абзац пункта 3.3 статьи 3 исключить.</w:t>
      </w:r>
    </w:p>
    <w:p w14:paraId="50377B16"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1.6. Пункт 3.4 статьи 3 изложить в следующей редакции:</w:t>
      </w:r>
    </w:p>
    <w:p w14:paraId="7B79D9FF"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«3.4. Контрольные мероприятия проводятся в соответствии с основаниями, предусмотренными статьей 57 Федерального закона от 31.07.2020 № 248-ФЗ «О государственном контроле (надзоре) и муниципальном контроле в Российской Федерации.».</w:t>
      </w:r>
    </w:p>
    <w:p w14:paraId="0CAD1821"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1.7. Статью 3 дополнить пунктом 3.4.1 следующего содержания:</w:t>
      </w:r>
    </w:p>
    <w:p w14:paraId="678373A4"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«3.4.1. 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14:paraId="38F8499F"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1.8. Пункт 3.5 статьи 3 изложить в следующей редакции:</w:t>
      </w:r>
    </w:p>
    <w:p w14:paraId="282D39F2"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lastRenderedPageBreak/>
        <w:t>«3.5.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14:paraId="6A14C2F1"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1.9. Пункт 3.6 статьи 3 изложить в следующей редакции:</w:t>
      </w:r>
    </w:p>
    <w:p w14:paraId="39878313"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«3.6. В случае принятия решения администрации о проведении контрольного мероприятия при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муниципальный контроль на автомобильном транспорте, о проведении контрольного мероприятия.».</w:t>
      </w:r>
    </w:p>
    <w:p w14:paraId="1EBC3C7B"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1.10. Первый абзац пункта 3.14 статьи 3 изложить в следующей редакции:</w:t>
      </w:r>
    </w:p>
    <w:p w14:paraId="36690696"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«По окончании проведения контрольного мероприятия составляется акт контрольного мероприятия. Акт контрольного мероприятия, не предусматривающего взаимодействие с контролируемым лицом, составляется в случае выявления нарушений обязательных требований.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14:paraId="762E8267"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1.11. В абзаце третьем пункта 3.16 статьи 3 цифры «2023» заменить цифрами «2025».</w:t>
      </w:r>
    </w:p>
    <w:p w14:paraId="714DA86B"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1.12. Пункт 3.16 дополнить подпунктом 3.16.1 следующего содержания:</w:t>
      </w:r>
    </w:p>
    <w:p w14:paraId="4B430C94"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«3.16.1. В случае несогласия с фактами и выводами, изложенными в акте, контролируемое лицо вправе направить жалобу в порядке, предусмотренном статьями 39-40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14:paraId="66465F68"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1.13. Подпункт 1 пункта 3.18 изложить в следующей редакции:</w:t>
      </w:r>
    </w:p>
    <w:p w14:paraId="34C70A39" w14:textId="77777777" w:rsidR="00C967C2" w:rsidRPr="00C967C2" w:rsidRDefault="00C967C2" w:rsidP="00C967C2">
      <w:pPr>
        <w:suppressAutoHyphens/>
        <w:autoSpaceDE w:val="0"/>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а также других мероприятий, предусмотренных федеральным законом о виде контроля;».</w:t>
      </w:r>
    </w:p>
    <w:p w14:paraId="52E006B2" w14:textId="77777777" w:rsidR="00C967C2" w:rsidRPr="00C967C2" w:rsidRDefault="00C967C2" w:rsidP="00C967C2">
      <w:pPr>
        <w:spacing w:after="0" w:line="240" w:lineRule="auto"/>
        <w:ind w:firstLine="851"/>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2. Опубликовать настоящее решение в периодическом печатном издании «Вестник Широкоярского сельсовета».</w:t>
      </w:r>
    </w:p>
    <w:p w14:paraId="776DBA45" w14:textId="77777777" w:rsidR="00C967C2" w:rsidRPr="00C967C2" w:rsidRDefault="00C967C2" w:rsidP="00C967C2">
      <w:pPr>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bCs/>
          <w:sz w:val="24"/>
          <w:szCs w:val="24"/>
          <w:lang w:eastAsia="ru-RU"/>
        </w:rPr>
        <w:t>3. Настоящее решение вступает в силу после дня его официального опубликования.</w:t>
      </w:r>
    </w:p>
    <w:p w14:paraId="478FE094" w14:textId="77777777" w:rsidR="00C967C2" w:rsidRPr="00516633" w:rsidRDefault="00C967C2" w:rsidP="00C967C2">
      <w:pPr>
        <w:spacing w:after="0" w:line="240" w:lineRule="auto"/>
        <w:jc w:val="both"/>
        <w:rPr>
          <w:rFonts w:ascii="Times New Roman" w:eastAsia="Times New Roman" w:hAnsi="Times New Roman"/>
          <w:sz w:val="16"/>
          <w:szCs w:val="16"/>
          <w:lang w:eastAsia="ru-RU"/>
        </w:rPr>
      </w:pPr>
    </w:p>
    <w:p w14:paraId="19CBC478" w14:textId="77777777" w:rsidR="00C967C2" w:rsidRPr="00C967C2" w:rsidRDefault="00C967C2" w:rsidP="00C967C2">
      <w:pPr>
        <w:spacing w:after="0" w:line="240" w:lineRule="auto"/>
        <w:jc w:val="both"/>
        <w:rPr>
          <w:rFonts w:ascii="Times New Roman" w:hAnsi="Times New Roman"/>
          <w:color w:val="000000"/>
          <w:sz w:val="24"/>
          <w:szCs w:val="24"/>
          <w:lang w:eastAsia="ru-RU"/>
        </w:rPr>
      </w:pPr>
      <w:r w:rsidRPr="00C967C2">
        <w:rPr>
          <w:rFonts w:ascii="Times New Roman" w:hAnsi="Times New Roman"/>
          <w:color w:val="000000"/>
          <w:sz w:val="24"/>
          <w:szCs w:val="24"/>
          <w:lang w:eastAsia="ru-RU"/>
        </w:rPr>
        <w:t>Глава Широкоярского сельсовета</w:t>
      </w:r>
    </w:p>
    <w:p w14:paraId="393CFC2C" w14:textId="57B7D036" w:rsidR="00C967C2" w:rsidRPr="00C967C2" w:rsidRDefault="00C967C2" w:rsidP="00C967C2">
      <w:pPr>
        <w:spacing w:after="0" w:line="240" w:lineRule="auto"/>
        <w:jc w:val="both"/>
        <w:rPr>
          <w:rFonts w:ascii="Times New Roman" w:hAnsi="Times New Roman"/>
          <w:color w:val="000000"/>
          <w:sz w:val="24"/>
          <w:szCs w:val="24"/>
          <w:lang w:eastAsia="ru-RU"/>
        </w:rPr>
      </w:pPr>
      <w:r w:rsidRPr="00C967C2">
        <w:rPr>
          <w:rFonts w:ascii="Times New Roman" w:hAnsi="Times New Roman"/>
          <w:color w:val="000000"/>
          <w:sz w:val="24"/>
          <w:szCs w:val="24"/>
          <w:lang w:eastAsia="ru-RU"/>
        </w:rPr>
        <w:t xml:space="preserve">Мошковского района Новосибирской области                                                </w:t>
      </w:r>
      <w:r w:rsidR="00516633">
        <w:rPr>
          <w:rFonts w:ascii="Times New Roman" w:hAnsi="Times New Roman"/>
          <w:color w:val="000000"/>
          <w:sz w:val="24"/>
          <w:szCs w:val="24"/>
          <w:lang w:eastAsia="ru-RU"/>
        </w:rPr>
        <w:t xml:space="preserve">                         </w:t>
      </w:r>
      <w:proofErr w:type="spellStart"/>
      <w:r w:rsidRPr="00C967C2">
        <w:rPr>
          <w:rFonts w:ascii="Times New Roman" w:hAnsi="Times New Roman"/>
          <w:color w:val="000000"/>
          <w:sz w:val="24"/>
          <w:szCs w:val="24"/>
          <w:lang w:eastAsia="ru-RU"/>
        </w:rPr>
        <w:t>В.С.Орлов</w:t>
      </w:r>
      <w:proofErr w:type="spellEnd"/>
      <w:r w:rsidRPr="00C967C2">
        <w:rPr>
          <w:rFonts w:ascii="Times New Roman" w:hAnsi="Times New Roman"/>
          <w:color w:val="000000"/>
          <w:sz w:val="24"/>
          <w:szCs w:val="24"/>
          <w:lang w:eastAsia="ru-RU"/>
        </w:rPr>
        <w:t xml:space="preserve"> </w:t>
      </w:r>
    </w:p>
    <w:p w14:paraId="73A2EFE2" w14:textId="77777777" w:rsidR="00C967C2" w:rsidRPr="00516633" w:rsidRDefault="00C967C2" w:rsidP="00C967C2">
      <w:pPr>
        <w:spacing w:after="0" w:line="240" w:lineRule="auto"/>
        <w:jc w:val="both"/>
        <w:rPr>
          <w:rFonts w:ascii="Times New Roman" w:hAnsi="Times New Roman"/>
          <w:color w:val="000000"/>
          <w:sz w:val="16"/>
          <w:szCs w:val="16"/>
          <w:lang w:eastAsia="ru-RU"/>
        </w:rPr>
      </w:pPr>
    </w:p>
    <w:p w14:paraId="4CD9B161" w14:textId="77777777" w:rsidR="00C967C2" w:rsidRPr="00C967C2" w:rsidRDefault="00C967C2" w:rsidP="00C967C2">
      <w:pPr>
        <w:spacing w:after="0" w:line="240" w:lineRule="auto"/>
        <w:jc w:val="both"/>
        <w:rPr>
          <w:rFonts w:ascii="Times New Roman" w:hAnsi="Times New Roman"/>
          <w:sz w:val="24"/>
          <w:szCs w:val="24"/>
          <w:lang w:eastAsia="ru-RU"/>
        </w:rPr>
      </w:pPr>
      <w:r w:rsidRPr="00C967C2">
        <w:rPr>
          <w:rFonts w:ascii="Times New Roman" w:hAnsi="Times New Roman"/>
          <w:sz w:val="24"/>
          <w:szCs w:val="24"/>
          <w:lang w:eastAsia="ru-RU"/>
        </w:rPr>
        <w:t>Председатель Совета депутатов</w:t>
      </w:r>
    </w:p>
    <w:p w14:paraId="5676AEE1" w14:textId="77777777" w:rsidR="00C967C2" w:rsidRPr="00C967C2" w:rsidRDefault="00C967C2" w:rsidP="00C967C2">
      <w:pPr>
        <w:spacing w:after="0" w:line="240" w:lineRule="auto"/>
        <w:jc w:val="both"/>
        <w:rPr>
          <w:rFonts w:ascii="Times New Roman" w:hAnsi="Times New Roman"/>
          <w:sz w:val="24"/>
          <w:szCs w:val="24"/>
          <w:lang w:eastAsia="ru-RU"/>
        </w:rPr>
      </w:pPr>
      <w:r w:rsidRPr="00C967C2">
        <w:rPr>
          <w:rFonts w:ascii="Times New Roman" w:hAnsi="Times New Roman"/>
          <w:sz w:val="24"/>
          <w:szCs w:val="24"/>
          <w:lang w:eastAsia="ru-RU"/>
        </w:rPr>
        <w:t>Широкоярского сельсовета</w:t>
      </w:r>
    </w:p>
    <w:p w14:paraId="221FC302" w14:textId="5A25010B" w:rsidR="00C967C2" w:rsidRPr="00C967C2" w:rsidRDefault="00C967C2" w:rsidP="00C967C2">
      <w:pPr>
        <w:spacing w:after="0" w:line="240" w:lineRule="auto"/>
        <w:jc w:val="both"/>
        <w:rPr>
          <w:rFonts w:ascii="Times New Roman" w:hAnsi="Times New Roman"/>
          <w:sz w:val="24"/>
          <w:szCs w:val="24"/>
          <w:lang w:eastAsia="ru-RU"/>
        </w:rPr>
      </w:pPr>
      <w:r w:rsidRPr="00C967C2">
        <w:rPr>
          <w:rFonts w:ascii="Times New Roman" w:hAnsi="Times New Roman"/>
          <w:sz w:val="24"/>
          <w:szCs w:val="24"/>
          <w:lang w:eastAsia="ru-RU"/>
        </w:rPr>
        <w:t xml:space="preserve">Мошковского района Новосибирской области                                  </w:t>
      </w:r>
      <w:r w:rsidR="00516633">
        <w:rPr>
          <w:rFonts w:ascii="Times New Roman" w:hAnsi="Times New Roman"/>
          <w:sz w:val="24"/>
          <w:szCs w:val="24"/>
          <w:lang w:eastAsia="ru-RU"/>
        </w:rPr>
        <w:t xml:space="preserve">                         </w:t>
      </w:r>
      <w:r w:rsidRPr="00C967C2">
        <w:rPr>
          <w:rFonts w:ascii="Times New Roman" w:hAnsi="Times New Roman"/>
          <w:sz w:val="24"/>
          <w:szCs w:val="24"/>
          <w:lang w:eastAsia="ru-RU"/>
        </w:rPr>
        <w:t xml:space="preserve">         </w:t>
      </w:r>
      <w:proofErr w:type="spellStart"/>
      <w:r w:rsidRPr="00C967C2">
        <w:rPr>
          <w:rFonts w:ascii="Times New Roman" w:hAnsi="Times New Roman"/>
          <w:sz w:val="24"/>
          <w:szCs w:val="24"/>
          <w:lang w:eastAsia="ru-RU"/>
        </w:rPr>
        <w:t>В.В.Черников</w:t>
      </w:r>
      <w:proofErr w:type="spellEnd"/>
    </w:p>
    <w:p w14:paraId="4DBF7904" w14:textId="77777777" w:rsidR="00C967C2" w:rsidRPr="00C967C2" w:rsidRDefault="00C967C2" w:rsidP="00516633">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p>
    <w:p w14:paraId="6D507F89" w14:textId="77777777" w:rsidR="00C967C2" w:rsidRPr="00C967C2" w:rsidRDefault="00C967C2" w:rsidP="00C967C2">
      <w:pPr>
        <w:keepNext/>
        <w:spacing w:after="0" w:line="240" w:lineRule="auto"/>
        <w:jc w:val="center"/>
        <w:outlineLvl w:val="0"/>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СОВЕТ ДЕПУТАТОВ ШИРОКОЯРСКОГО СЕЛЬСОВЕТА</w:t>
      </w:r>
    </w:p>
    <w:p w14:paraId="44399970" w14:textId="77777777"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МОШКОВСКОГО РАЙОНА НОВОСИБИРСКОЙ ОБЛАСТИ</w:t>
      </w:r>
    </w:p>
    <w:p w14:paraId="70C04277"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b/>
          <w:sz w:val="24"/>
          <w:szCs w:val="24"/>
          <w:lang w:eastAsia="ru-RU"/>
        </w:rPr>
        <w:t>шестого созыва</w:t>
      </w:r>
    </w:p>
    <w:p w14:paraId="1AC2B4D6" w14:textId="77777777" w:rsidR="00C967C2" w:rsidRPr="00516633" w:rsidRDefault="00C967C2" w:rsidP="00C967C2">
      <w:pPr>
        <w:spacing w:after="0" w:line="240" w:lineRule="auto"/>
        <w:rPr>
          <w:rFonts w:ascii="Times New Roman" w:eastAsia="Times New Roman" w:hAnsi="Times New Roman"/>
          <w:sz w:val="16"/>
          <w:szCs w:val="16"/>
          <w:lang w:eastAsia="ru-RU"/>
        </w:rPr>
      </w:pPr>
    </w:p>
    <w:p w14:paraId="3AA034E8"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b/>
          <w:sz w:val="24"/>
          <w:szCs w:val="24"/>
          <w:lang w:eastAsia="ru-RU"/>
        </w:rPr>
        <w:t>РЕШЕНИЕ</w:t>
      </w:r>
      <w:r w:rsidRPr="00C967C2">
        <w:rPr>
          <w:rFonts w:ascii="Times New Roman" w:eastAsia="Times New Roman" w:hAnsi="Times New Roman"/>
          <w:sz w:val="24"/>
          <w:szCs w:val="24"/>
          <w:lang w:eastAsia="ru-RU"/>
        </w:rPr>
        <w:t xml:space="preserve">  </w:t>
      </w:r>
    </w:p>
    <w:p w14:paraId="2F1A86D8" w14:textId="77777777"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тридцать девятой сессии</w:t>
      </w:r>
    </w:p>
    <w:p w14:paraId="27B3C8CA" w14:textId="77777777" w:rsidR="00C967C2" w:rsidRPr="00516633" w:rsidRDefault="00C967C2" w:rsidP="00C967C2">
      <w:pPr>
        <w:spacing w:after="0" w:line="240" w:lineRule="auto"/>
        <w:rPr>
          <w:rFonts w:ascii="Times New Roman" w:eastAsia="Times New Roman" w:hAnsi="Times New Roman"/>
          <w:sz w:val="16"/>
          <w:szCs w:val="16"/>
          <w:lang w:eastAsia="ru-RU"/>
        </w:rPr>
      </w:pPr>
    </w:p>
    <w:p w14:paraId="372AA954" w14:textId="01524863" w:rsidR="00C967C2" w:rsidRPr="00C967C2" w:rsidRDefault="00C967C2" w:rsidP="00C967C2">
      <w:pPr>
        <w:spacing w:after="0" w:line="240" w:lineRule="auto"/>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от 20.03.2025                                                                                                                </w:t>
      </w:r>
      <w:r w:rsidR="00516633">
        <w:rPr>
          <w:rFonts w:ascii="Times New Roman" w:eastAsia="Times New Roman" w:hAnsi="Times New Roman"/>
          <w:sz w:val="24"/>
          <w:szCs w:val="24"/>
          <w:lang w:eastAsia="ru-RU"/>
        </w:rPr>
        <w:t xml:space="preserve">                       </w:t>
      </w:r>
      <w:r w:rsidRPr="00C967C2">
        <w:rPr>
          <w:rFonts w:ascii="Times New Roman" w:eastAsia="Times New Roman" w:hAnsi="Times New Roman"/>
          <w:sz w:val="24"/>
          <w:szCs w:val="24"/>
          <w:lang w:eastAsia="ru-RU"/>
        </w:rPr>
        <w:t xml:space="preserve">№ 215   </w:t>
      </w:r>
    </w:p>
    <w:p w14:paraId="7AAEBAFA" w14:textId="77777777" w:rsidR="00C967C2" w:rsidRPr="00C967C2" w:rsidRDefault="00C967C2" w:rsidP="00C967C2">
      <w:pPr>
        <w:spacing w:after="0" w:line="240" w:lineRule="auto"/>
        <w:rPr>
          <w:rFonts w:ascii="Times New Roman" w:eastAsia="Times New Roman" w:hAnsi="Times New Roman"/>
          <w:sz w:val="24"/>
          <w:szCs w:val="24"/>
          <w:lang w:eastAsia="ru-RU"/>
        </w:rPr>
      </w:pPr>
    </w:p>
    <w:p w14:paraId="1C480341"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p>
    <w:p w14:paraId="11B1A6F6" w14:textId="77777777"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lastRenderedPageBreak/>
        <w:t>О признании безнадежными к взысканию и списанию недоимки</w:t>
      </w:r>
    </w:p>
    <w:p w14:paraId="675EF6BE" w14:textId="77777777"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и задолженности по пеням и штрафам по местным налогам,</w:t>
      </w:r>
    </w:p>
    <w:p w14:paraId="412CCCE3"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b/>
          <w:sz w:val="24"/>
          <w:szCs w:val="24"/>
          <w:lang w:eastAsia="ru-RU"/>
        </w:rPr>
        <w:t>числящиеся за отдельными налогоплательщиками</w:t>
      </w:r>
      <w:r w:rsidRPr="00C967C2">
        <w:rPr>
          <w:rFonts w:ascii="Times New Roman" w:eastAsia="Times New Roman" w:hAnsi="Times New Roman"/>
          <w:sz w:val="24"/>
          <w:szCs w:val="24"/>
          <w:lang w:eastAsia="ru-RU"/>
        </w:rPr>
        <w:t xml:space="preserve">   </w:t>
      </w:r>
    </w:p>
    <w:p w14:paraId="61404680" w14:textId="756E9042" w:rsidR="00C967C2" w:rsidRPr="00BD1D56" w:rsidRDefault="00C967C2" w:rsidP="00C967C2">
      <w:pPr>
        <w:spacing w:after="0" w:line="240" w:lineRule="auto"/>
        <w:rPr>
          <w:rFonts w:ascii="Times New Roman" w:eastAsia="Times New Roman" w:hAnsi="Times New Roman"/>
          <w:sz w:val="16"/>
          <w:szCs w:val="16"/>
          <w:lang w:eastAsia="ru-RU"/>
        </w:rPr>
      </w:pPr>
      <w:r w:rsidRPr="00C967C2">
        <w:rPr>
          <w:rFonts w:ascii="Times New Roman" w:eastAsia="Times New Roman" w:hAnsi="Times New Roman"/>
          <w:sz w:val="24"/>
          <w:szCs w:val="24"/>
          <w:lang w:eastAsia="ru-RU"/>
        </w:rPr>
        <w:t xml:space="preserve">                                                       </w:t>
      </w:r>
    </w:p>
    <w:p w14:paraId="79DD83D3" w14:textId="422A6268" w:rsidR="00C967C2" w:rsidRPr="00C967C2" w:rsidRDefault="00C967C2" w:rsidP="00C967C2">
      <w:pPr>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В соответствии со статьей 59 Налогового кодекса Российской Федерации, на основании решения тридцать шестой сессии Совета депутатов Широкоярского сельсовета Мошковского района Новосибирской области от 20.09.2019 № 211  «Об утверждении дополнительных оснований признания безнадежными к взысканию недоимки, задолженности по пеням и штрафам по местным налогам и перечня документов, подтверждающих обстоятельства признания безнадежными к взысканию недоимки, задолженности по пеням, штрафам», Совет депутатов Широкоярского сельсовета Мошковского района Новосибирской области</w:t>
      </w:r>
    </w:p>
    <w:p w14:paraId="42172200"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РЕШИЛ:</w:t>
      </w:r>
    </w:p>
    <w:p w14:paraId="0C8026A8" w14:textId="77777777" w:rsidR="00C967C2" w:rsidRPr="00C967C2" w:rsidRDefault="00C967C2" w:rsidP="00C967C2">
      <w:pPr>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1. Признать безнадежными к взысканию и списанию недоимки и задолженности по пеням и штрафам по местным налогам, числящиеся за отдельными налогоплательщиками, согласно прилагаемого списка налогоплательщиков.</w:t>
      </w:r>
    </w:p>
    <w:p w14:paraId="2B57A78A" w14:textId="77777777" w:rsidR="00C967C2" w:rsidRPr="00C967C2" w:rsidRDefault="00C967C2" w:rsidP="00C967C2">
      <w:pPr>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2. Опубликовать настоящее решение в периодическом печатном издании «Вестник Широкоярского сельсовета».</w:t>
      </w:r>
    </w:p>
    <w:p w14:paraId="5CC32EED" w14:textId="77777777" w:rsidR="00C967C2" w:rsidRPr="00BD1D56" w:rsidRDefault="00C967C2" w:rsidP="00C967C2">
      <w:pPr>
        <w:spacing w:after="0" w:line="240" w:lineRule="auto"/>
        <w:jc w:val="both"/>
        <w:rPr>
          <w:rFonts w:ascii="Times New Roman" w:eastAsia="Times New Roman" w:hAnsi="Times New Roman"/>
          <w:sz w:val="16"/>
          <w:szCs w:val="16"/>
          <w:lang w:eastAsia="ru-RU"/>
        </w:rPr>
      </w:pPr>
    </w:p>
    <w:p w14:paraId="22F1D784"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Глава Широкоярского сельсовета</w:t>
      </w:r>
    </w:p>
    <w:p w14:paraId="32E5AD0F" w14:textId="5FD04ADA"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Мошковского района Новосибирской области                                           </w:t>
      </w:r>
      <w:r w:rsidR="00BD1D56">
        <w:rPr>
          <w:rFonts w:ascii="Times New Roman" w:eastAsia="Times New Roman" w:hAnsi="Times New Roman"/>
          <w:sz w:val="24"/>
          <w:szCs w:val="24"/>
          <w:lang w:eastAsia="ru-RU"/>
        </w:rPr>
        <w:t xml:space="preserve">                              </w:t>
      </w:r>
      <w:proofErr w:type="spellStart"/>
      <w:r w:rsidRPr="00C967C2">
        <w:rPr>
          <w:rFonts w:ascii="Times New Roman" w:eastAsia="Times New Roman" w:hAnsi="Times New Roman"/>
          <w:sz w:val="24"/>
          <w:szCs w:val="24"/>
          <w:lang w:eastAsia="ru-RU"/>
        </w:rPr>
        <w:t>В.С.Орлов</w:t>
      </w:r>
      <w:proofErr w:type="spellEnd"/>
    </w:p>
    <w:p w14:paraId="302CE494" w14:textId="77777777" w:rsidR="00C967C2" w:rsidRPr="00BD1D56" w:rsidRDefault="00C967C2" w:rsidP="00C967C2">
      <w:pPr>
        <w:spacing w:after="0" w:line="240" w:lineRule="auto"/>
        <w:jc w:val="both"/>
        <w:rPr>
          <w:rFonts w:ascii="Times New Roman" w:eastAsia="Times New Roman" w:hAnsi="Times New Roman"/>
          <w:sz w:val="16"/>
          <w:szCs w:val="16"/>
          <w:lang w:eastAsia="ru-RU"/>
        </w:rPr>
      </w:pPr>
    </w:p>
    <w:p w14:paraId="4549CA39"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Председатель Совета депутатов</w:t>
      </w:r>
    </w:p>
    <w:p w14:paraId="3ADFB8FC"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Широкоярского сельсовета</w:t>
      </w:r>
    </w:p>
    <w:p w14:paraId="6E0F4FF5" w14:textId="63DD5E81"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Мошковского района Новосибирской области                                         </w:t>
      </w:r>
      <w:r w:rsidR="00BD1D56">
        <w:rPr>
          <w:rFonts w:ascii="Times New Roman" w:eastAsia="Times New Roman" w:hAnsi="Times New Roman"/>
          <w:sz w:val="24"/>
          <w:szCs w:val="24"/>
          <w:lang w:eastAsia="ru-RU"/>
        </w:rPr>
        <w:t xml:space="preserve">                        </w:t>
      </w:r>
      <w:r w:rsidRPr="00C967C2">
        <w:rPr>
          <w:rFonts w:ascii="Times New Roman" w:eastAsia="Times New Roman" w:hAnsi="Times New Roman"/>
          <w:sz w:val="24"/>
          <w:szCs w:val="24"/>
          <w:lang w:eastAsia="ru-RU"/>
        </w:rPr>
        <w:t xml:space="preserve">  </w:t>
      </w:r>
      <w:proofErr w:type="spellStart"/>
      <w:r w:rsidRPr="00C967C2">
        <w:rPr>
          <w:rFonts w:ascii="Times New Roman" w:eastAsia="Times New Roman" w:hAnsi="Times New Roman"/>
          <w:sz w:val="24"/>
          <w:szCs w:val="24"/>
          <w:lang w:eastAsia="ru-RU"/>
        </w:rPr>
        <w:t>В.В.Черников</w:t>
      </w:r>
      <w:proofErr w:type="spellEnd"/>
    </w:p>
    <w:tbl>
      <w:tblPr>
        <w:tblpPr w:leftFromText="180" w:rightFromText="180" w:vertAnchor="text" w:tblpX="5461"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4"/>
      </w:tblGrid>
      <w:tr w:rsidR="00C967C2" w:rsidRPr="00C967C2" w14:paraId="6A25AC94" w14:textId="77777777" w:rsidTr="00EF6191">
        <w:trPr>
          <w:trHeight w:val="910"/>
        </w:trPr>
        <w:tc>
          <w:tcPr>
            <w:tcW w:w="4524" w:type="dxa"/>
            <w:tcBorders>
              <w:top w:val="nil"/>
              <w:left w:val="nil"/>
              <w:bottom w:val="nil"/>
              <w:right w:val="nil"/>
            </w:tcBorders>
          </w:tcPr>
          <w:p w14:paraId="5C7B67CF"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ПРИЛОЖЕНИЕ</w:t>
            </w:r>
          </w:p>
          <w:p w14:paraId="054A6012" w14:textId="541813BD"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к решению тридцать девятой сессии Совета депутатов                   Широкоярского сельсовета </w:t>
            </w:r>
            <w:r w:rsidR="00BD1D56">
              <w:rPr>
                <w:rFonts w:ascii="Times New Roman" w:eastAsia="Times New Roman" w:hAnsi="Times New Roman"/>
                <w:sz w:val="24"/>
                <w:szCs w:val="24"/>
                <w:lang w:eastAsia="ru-RU"/>
              </w:rPr>
              <w:t xml:space="preserve">    </w:t>
            </w:r>
            <w:r w:rsidRPr="00C967C2">
              <w:rPr>
                <w:rFonts w:ascii="Times New Roman" w:eastAsia="Times New Roman" w:hAnsi="Times New Roman"/>
                <w:sz w:val="24"/>
                <w:szCs w:val="24"/>
                <w:lang w:eastAsia="ru-RU"/>
              </w:rPr>
              <w:t xml:space="preserve">Мошковского района </w:t>
            </w:r>
            <w:r w:rsidR="00BD1D56">
              <w:rPr>
                <w:rFonts w:ascii="Times New Roman" w:eastAsia="Times New Roman" w:hAnsi="Times New Roman"/>
                <w:sz w:val="24"/>
                <w:szCs w:val="24"/>
                <w:lang w:eastAsia="ru-RU"/>
              </w:rPr>
              <w:t xml:space="preserve">                    </w:t>
            </w:r>
            <w:r w:rsidRPr="00C967C2">
              <w:rPr>
                <w:rFonts w:ascii="Times New Roman" w:eastAsia="Times New Roman" w:hAnsi="Times New Roman"/>
                <w:sz w:val="24"/>
                <w:szCs w:val="24"/>
                <w:lang w:eastAsia="ru-RU"/>
              </w:rPr>
              <w:t>Новосибирской области</w:t>
            </w:r>
          </w:p>
          <w:p w14:paraId="11544D49"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от 20.03.2025 № 215</w:t>
            </w:r>
          </w:p>
        </w:tc>
      </w:tr>
    </w:tbl>
    <w:p w14:paraId="425A9969"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p>
    <w:p w14:paraId="28BC1D59"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                                                                 </w:t>
      </w:r>
    </w:p>
    <w:p w14:paraId="53BEAEC1" w14:textId="77777777" w:rsidR="00C967C2" w:rsidRPr="00C967C2" w:rsidRDefault="00C967C2" w:rsidP="00C967C2">
      <w:pPr>
        <w:spacing w:after="0" w:line="240" w:lineRule="auto"/>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ab/>
      </w:r>
    </w:p>
    <w:p w14:paraId="554310A2"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p>
    <w:p w14:paraId="08E1ED9F" w14:textId="77777777" w:rsidR="00C967C2" w:rsidRPr="00C967C2" w:rsidRDefault="00C967C2" w:rsidP="00C967C2">
      <w:pPr>
        <w:spacing w:after="0" w:line="240" w:lineRule="auto"/>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                         </w:t>
      </w:r>
    </w:p>
    <w:p w14:paraId="5E65AD46" w14:textId="77777777" w:rsidR="00C967C2" w:rsidRPr="00C967C2" w:rsidRDefault="00C967C2" w:rsidP="00C967C2">
      <w:pPr>
        <w:spacing w:after="0" w:line="240" w:lineRule="auto"/>
        <w:rPr>
          <w:rFonts w:ascii="Times New Roman" w:eastAsia="Times New Roman" w:hAnsi="Times New Roman"/>
          <w:sz w:val="24"/>
          <w:szCs w:val="24"/>
          <w:lang w:eastAsia="ru-RU"/>
        </w:rPr>
      </w:pPr>
    </w:p>
    <w:p w14:paraId="7DB53F53" w14:textId="77777777" w:rsidR="00C967C2" w:rsidRPr="00C967C2" w:rsidRDefault="00C967C2" w:rsidP="00C967C2">
      <w:pPr>
        <w:spacing w:after="0" w:line="240" w:lineRule="auto"/>
        <w:rPr>
          <w:rFonts w:ascii="Times New Roman" w:eastAsia="Times New Roman" w:hAnsi="Times New Roman"/>
          <w:sz w:val="24"/>
          <w:szCs w:val="24"/>
          <w:lang w:eastAsia="ru-RU"/>
        </w:rPr>
      </w:pPr>
    </w:p>
    <w:p w14:paraId="3F7E8826" w14:textId="77777777" w:rsidR="00C967C2" w:rsidRPr="00C967C2" w:rsidRDefault="00C967C2" w:rsidP="00BD1D56">
      <w:pPr>
        <w:spacing w:after="0" w:line="240" w:lineRule="auto"/>
        <w:rPr>
          <w:rFonts w:ascii="Times New Roman" w:eastAsia="Times New Roman" w:hAnsi="Times New Roman"/>
          <w:sz w:val="24"/>
          <w:szCs w:val="24"/>
          <w:lang w:eastAsia="ru-RU"/>
        </w:rPr>
      </w:pPr>
    </w:p>
    <w:p w14:paraId="7439ED92"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С П И С О К</w:t>
      </w:r>
    </w:p>
    <w:p w14:paraId="6D5BFD16"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налогоплательщиков - физических лиц</w:t>
      </w:r>
    </w:p>
    <w:p w14:paraId="7D09295A"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985"/>
        <w:gridCol w:w="2268"/>
        <w:gridCol w:w="1417"/>
        <w:gridCol w:w="1275"/>
        <w:gridCol w:w="1276"/>
        <w:gridCol w:w="1418"/>
      </w:tblGrid>
      <w:tr w:rsidR="00C967C2" w:rsidRPr="00C967C2" w14:paraId="592F59C9" w14:textId="77777777" w:rsidTr="00EF6191">
        <w:trPr>
          <w:trHeight w:val="1151"/>
        </w:trPr>
        <w:tc>
          <w:tcPr>
            <w:tcW w:w="675" w:type="dxa"/>
            <w:tcBorders>
              <w:top w:val="single" w:sz="4" w:space="0" w:color="000000"/>
              <w:left w:val="single" w:sz="4" w:space="0" w:color="000000"/>
              <w:bottom w:val="single" w:sz="4" w:space="0" w:color="000000"/>
              <w:right w:val="single" w:sz="4" w:space="0" w:color="000000"/>
            </w:tcBorders>
          </w:tcPr>
          <w:p w14:paraId="63846558"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 п/п</w:t>
            </w:r>
          </w:p>
        </w:tc>
        <w:tc>
          <w:tcPr>
            <w:tcW w:w="1985" w:type="dxa"/>
            <w:tcBorders>
              <w:top w:val="single" w:sz="4" w:space="0" w:color="000000"/>
              <w:left w:val="single" w:sz="4" w:space="0" w:color="000000"/>
              <w:bottom w:val="single" w:sz="4" w:space="0" w:color="000000"/>
              <w:right w:val="single" w:sz="4" w:space="0" w:color="000000"/>
            </w:tcBorders>
            <w:hideMark/>
          </w:tcPr>
          <w:p w14:paraId="6930C05A" w14:textId="77777777" w:rsidR="00C967C2" w:rsidRPr="00C967C2" w:rsidRDefault="00C967C2" w:rsidP="00C967C2">
            <w:pPr>
              <w:spacing w:after="0" w:line="240" w:lineRule="auto"/>
              <w:jc w:val="center"/>
              <w:rPr>
                <w:rFonts w:ascii="Times New Roman" w:eastAsia="Times New Roman" w:hAnsi="Times New Roman"/>
                <w:sz w:val="24"/>
                <w:szCs w:val="24"/>
              </w:rPr>
            </w:pPr>
          </w:p>
          <w:p w14:paraId="0E501F4E"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Фамилия, имя, отчество</w:t>
            </w:r>
          </w:p>
        </w:tc>
        <w:tc>
          <w:tcPr>
            <w:tcW w:w="2268" w:type="dxa"/>
            <w:tcBorders>
              <w:top w:val="single" w:sz="4" w:space="0" w:color="000000"/>
              <w:left w:val="single" w:sz="4" w:space="0" w:color="000000"/>
              <w:bottom w:val="single" w:sz="4" w:space="0" w:color="000000"/>
              <w:right w:val="single" w:sz="4" w:space="0" w:color="000000"/>
            </w:tcBorders>
          </w:tcPr>
          <w:p w14:paraId="32CDA850" w14:textId="77777777" w:rsidR="00C967C2" w:rsidRPr="00C967C2" w:rsidRDefault="00C967C2" w:rsidP="00C967C2">
            <w:pPr>
              <w:spacing w:after="0" w:line="240" w:lineRule="auto"/>
              <w:jc w:val="center"/>
              <w:rPr>
                <w:rFonts w:ascii="Times New Roman" w:eastAsia="Times New Roman" w:hAnsi="Times New Roman"/>
                <w:sz w:val="24"/>
                <w:szCs w:val="24"/>
              </w:rPr>
            </w:pPr>
          </w:p>
          <w:p w14:paraId="16BEC8A7"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Адрес</w:t>
            </w:r>
          </w:p>
        </w:tc>
        <w:tc>
          <w:tcPr>
            <w:tcW w:w="1417" w:type="dxa"/>
            <w:tcBorders>
              <w:top w:val="single" w:sz="4" w:space="0" w:color="000000"/>
              <w:left w:val="single" w:sz="4" w:space="0" w:color="000000"/>
              <w:bottom w:val="single" w:sz="4" w:space="0" w:color="000000"/>
              <w:right w:val="single" w:sz="4" w:space="0" w:color="000000"/>
            </w:tcBorders>
            <w:hideMark/>
          </w:tcPr>
          <w:p w14:paraId="30245C00"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Год</w:t>
            </w:r>
          </w:p>
          <w:p w14:paraId="7DEA41B7"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 xml:space="preserve">задолжен           </w:t>
            </w:r>
            <w:proofErr w:type="spellStart"/>
            <w:r w:rsidRPr="00C967C2">
              <w:rPr>
                <w:rFonts w:ascii="Times New Roman" w:eastAsia="Times New Roman" w:hAnsi="Times New Roman"/>
                <w:sz w:val="24"/>
                <w:szCs w:val="24"/>
              </w:rPr>
              <w:t>ности</w:t>
            </w:r>
            <w:proofErr w:type="spellEnd"/>
          </w:p>
        </w:tc>
        <w:tc>
          <w:tcPr>
            <w:tcW w:w="1275" w:type="dxa"/>
            <w:tcBorders>
              <w:top w:val="single" w:sz="4" w:space="0" w:color="000000"/>
              <w:left w:val="single" w:sz="4" w:space="0" w:color="000000"/>
              <w:bottom w:val="single" w:sz="4" w:space="0" w:color="000000"/>
              <w:right w:val="single" w:sz="4" w:space="0" w:color="000000"/>
            </w:tcBorders>
            <w:hideMark/>
          </w:tcPr>
          <w:p w14:paraId="1EE801E5"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Холод.</w:t>
            </w:r>
          </w:p>
          <w:p w14:paraId="459D5DC5" w14:textId="77777777" w:rsidR="00C967C2" w:rsidRPr="00C967C2" w:rsidRDefault="00C967C2" w:rsidP="00C967C2">
            <w:pPr>
              <w:spacing w:after="0" w:line="240" w:lineRule="auto"/>
              <w:jc w:val="center"/>
              <w:rPr>
                <w:rFonts w:ascii="Times New Roman" w:eastAsia="Times New Roman" w:hAnsi="Times New Roman"/>
                <w:sz w:val="24"/>
                <w:szCs w:val="24"/>
              </w:rPr>
            </w:pPr>
            <w:proofErr w:type="spellStart"/>
            <w:r w:rsidRPr="00C967C2">
              <w:rPr>
                <w:rFonts w:ascii="Times New Roman" w:eastAsia="Times New Roman" w:hAnsi="Times New Roman"/>
                <w:sz w:val="24"/>
                <w:szCs w:val="24"/>
              </w:rPr>
              <w:t>водосн</w:t>
            </w:r>
            <w:proofErr w:type="spellEnd"/>
            <w:r w:rsidRPr="00C967C2">
              <w:rPr>
                <w:rFonts w:ascii="Times New Roman" w:eastAsia="Times New Roman" w:hAnsi="Times New Roman"/>
                <w:sz w:val="24"/>
                <w:szCs w:val="24"/>
              </w:rPr>
              <w:t>.</w:t>
            </w:r>
          </w:p>
          <w:p w14:paraId="41233585"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сумма</w:t>
            </w:r>
          </w:p>
        </w:tc>
        <w:tc>
          <w:tcPr>
            <w:tcW w:w="1276" w:type="dxa"/>
            <w:tcBorders>
              <w:top w:val="single" w:sz="4" w:space="0" w:color="000000"/>
              <w:left w:val="single" w:sz="4" w:space="0" w:color="000000"/>
              <w:bottom w:val="single" w:sz="4" w:space="0" w:color="000000"/>
              <w:right w:val="single" w:sz="4" w:space="0" w:color="000000"/>
            </w:tcBorders>
            <w:hideMark/>
          </w:tcPr>
          <w:p w14:paraId="7EC8F8D1" w14:textId="77777777" w:rsidR="00C967C2" w:rsidRPr="00C967C2" w:rsidRDefault="00C967C2" w:rsidP="00C967C2">
            <w:pPr>
              <w:spacing w:after="0" w:line="240" w:lineRule="auto"/>
              <w:jc w:val="center"/>
              <w:rPr>
                <w:rFonts w:ascii="Times New Roman" w:eastAsia="Times New Roman" w:hAnsi="Times New Roman"/>
                <w:sz w:val="24"/>
                <w:szCs w:val="24"/>
              </w:rPr>
            </w:pPr>
            <w:proofErr w:type="spellStart"/>
            <w:r w:rsidRPr="00C967C2">
              <w:rPr>
                <w:rFonts w:ascii="Times New Roman" w:eastAsia="Times New Roman" w:hAnsi="Times New Roman"/>
                <w:sz w:val="24"/>
                <w:szCs w:val="24"/>
              </w:rPr>
              <w:t>Соц.найм</w:t>
            </w:r>
            <w:proofErr w:type="spellEnd"/>
            <w:r w:rsidRPr="00C967C2">
              <w:rPr>
                <w:rFonts w:ascii="Times New Roman" w:eastAsia="Times New Roman" w:hAnsi="Times New Roman"/>
                <w:sz w:val="24"/>
                <w:szCs w:val="24"/>
              </w:rPr>
              <w:t xml:space="preserve"> жилья</w:t>
            </w:r>
          </w:p>
          <w:p w14:paraId="7EFE7165"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сумма</w:t>
            </w:r>
          </w:p>
          <w:p w14:paraId="0251191F"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000000"/>
            </w:tcBorders>
            <w:hideMark/>
          </w:tcPr>
          <w:p w14:paraId="7C3D5D40"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Примечание</w:t>
            </w:r>
          </w:p>
        </w:tc>
      </w:tr>
      <w:tr w:rsidR="00C967C2" w:rsidRPr="00C967C2" w14:paraId="691C75AF" w14:textId="77777777" w:rsidTr="00EF6191">
        <w:trPr>
          <w:trHeight w:val="254"/>
        </w:trPr>
        <w:tc>
          <w:tcPr>
            <w:tcW w:w="675" w:type="dxa"/>
            <w:tcBorders>
              <w:top w:val="single" w:sz="4" w:space="0" w:color="000000"/>
              <w:left w:val="single" w:sz="4" w:space="0" w:color="000000"/>
              <w:bottom w:val="single" w:sz="4" w:space="0" w:color="000000"/>
              <w:right w:val="single" w:sz="4" w:space="0" w:color="000000"/>
            </w:tcBorders>
          </w:tcPr>
          <w:p w14:paraId="08945667"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14:paraId="3DC373DA"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2</w:t>
            </w:r>
          </w:p>
        </w:tc>
        <w:tc>
          <w:tcPr>
            <w:tcW w:w="2268" w:type="dxa"/>
            <w:tcBorders>
              <w:top w:val="single" w:sz="4" w:space="0" w:color="000000"/>
              <w:left w:val="single" w:sz="4" w:space="0" w:color="000000"/>
              <w:bottom w:val="single" w:sz="4" w:space="0" w:color="000000"/>
              <w:right w:val="single" w:sz="4" w:space="0" w:color="000000"/>
            </w:tcBorders>
          </w:tcPr>
          <w:p w14:paraId="0E404226"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tcPr>
          <w:p w14:paraId="52365803"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4</w:t>
            </w:r>
          </w:p>
        </w:tc>
        <w:tc>
          <w:tcPr>
            <w:tcW w:w="1275" w:type="dxa"/>
            <w:tcBorders>
              <w:top w:val="single" w:sz="4" w:space="0" w:color="000000"/>
              <w:left w:val="single" w:sz="4" w:space="0" w:color="000000"/>
              <w:bottom w:val="single" w:sz="4" w:space="0" w:color="000000"/>
              <w:right w:val="single" w:sz="4" w:space="0" w:color="000000"/>
            </w:tcBorders>
          </w:tcPr>
          <w:p w14:paraId="09DB4B60"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14:paraId="3CE76503"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6</w:t>
            </w:r>
          </w:p>
        </w:tc>
        <w:tc>
          <w:tcPr>
            <w:tcW w:w="1418" w:type="dxa"/>
            <w:tcBorders>
              <w:top w:val="single" w:sz="4" w:space="0" w:color="000000"/>
              <w:left w:val="single" w:sz="4" w:space="0" w:color="000000"/>
              <w:bottom w:val="single" w:sz="4" w:space="0" w:color="000000"/>
              <w:right w:val="single" w:sz="4" w:space="0" w:color="000000"/>
            </w:tcBorders>
          </w:tcPr>
          <w:p w14:paraId="141AF457"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6</w:t>
            </w:r>
          </w:p>
        </w:tc>
      </w:tr>
      <w:tr w:rsidR="00C967C2" w:rsidRPr="00C967C2" w14:paraId="0861DAAC" w14:textId="77777777" w:rsidTr="00EF6191">
        <w:tc>
          <w:tcPr>
            <w:tcW w:w="675" w:type="dxa"/>
            <w:tcBorders>
              <w:top w:val="single" w:sz="4" w:space="0" w:color="000000"/>
              <w:left w:val="single" w:sz="4" w:space="0" w:color="000000"/>
              <w:bottom w:val="single" w:sz="4" w:space="0" w:color="000000"/>
              <w:right w:val="single" w:sz="4" w:space="0" w:color="000000"/>
            </w:tcBorders>
          </w:tcPr>
          <w:p w14:paraId="03DBB0BD"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14:paraId="1E18074C" w14:textId="77777777" w:rsidR="00C967C2" w:rsidRPr="00C967C2" w:rsidRDefault="00C967C2" w:rsidP="00C967C2">
            <w:pPr>
              <w:spacing w:after="0" w:line="240" w:lineRule="auto"/>
              <w:rPr>
                <w:rFonts w:ascii="Times New Roman" w:eastAsia="Times New Roman" w:hAnsi="Times New Roman"/>
                <w:sz w:val="24"/>
                <w:szCs w:val="24"/>
              </w:rPr>
            </w:pPr>
            <w:r w:rsidRPr="00C967C2">
              <w:rPr>
                <w:rFonts w:ascii="Times New Roman" w:eastAsia="Times New Roman" w:hAnsi="Times New Roman"/>
                <w:sz w:val="24"/>
                <w:szCs w:val="24"/>
              </w:rPr>
              <w:t>Жунусов Арман</w:t>
            </w:r>
          </w:p>
          <w:p w14:paraId="1ADCB0C6" w14:textId="77777777" w:rsidR="00C967C2" w:rsidRPr="00C967C2" w:rsidRDefault="00C967C2" w:rsidP="00C967C2">
            <w:pPr>
              <w:spacing w:after="0" w:line="240" w:lineRule="auto"/>
              <w:rPr>
                <w:rFonts w:ascii="Times New Roman" w:eastAsia="Times New Roman" w:hAnsi="Times New Roman"/>
                <w:sz w:val="24"/>
                <w:szCs w:val="24"/>
              </w:rPr>
            </w:pPr>
            <w:proofErr w:type="spellStart"/>
            <w:r w:rsidRPr="00C967C2">
              <w:rPr>
                <w:rFonts w:ascii="Times New Roman" w:eastAsia="Times New Roman" w:hAnsi="Times New Roman"/>
                <w:sz w:val="24"/>
                <w:szCs w:val="24"/>
              </w:rPr>
              <w:t>Амангалиевич</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1F765E52" w14:textId="77777777" w:rsidR="00C967C2" w:rsidRPr="00C967C2" w:rsidRDefault="00C967C2" w:rsidP="00C967C2">
            <w:pPr>
              <w:spacing w:after="0" w:line="240" w:lineRule="auto"/>
              <w:rPr>
                <w:rFonts w:ascii="Times New Roman" w:eastAsia="Times New Roman" w:hAnsi="Times New Roman"/>
                <w:sz w:val="24"/>
                <w:szCs w:val="24"/>
              </w:rPr>
            </w:pPr>
            <w:r w:rsidRPr="00C967C2">
              <w:rPr>
                <w:rFonts w:ascii="Times New Roman" w:eastAsia="Times New Roman" w:hAnsi="Times New Roman"/>
                <w:sz w:val="24"/>
                <w:szCs w:val="24"/>
              </w:rPr>
              <w:t>с. Участок-Балта, ул. Кирова, д. 47 кв. 2</w:t>
            </w:r>
          </w:p>
        </w:tc>
        <w:tc>
          <w:tcPr>
            <w:tcW w:w="1417" w:type="dxa"/>
            <w:tcBorders>
              <w:top w:val="single" w:sz="4" w:space="0" w:color="000000"/>
              <w:left w:val="single" w:sz="4" w:space="0" w:color="000000"/>
              <w:bottom w:val="single" w:sz="4" w:space="0" w:color="000000"/>
              <w:right w:val="single" w:sz="4" w:space="0" w:color="000000"/>
            </w:tcBorders>
            <w:hideMark/>
          </w:tcPr>
          <w:p w14:paraId="1B0D20B8"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на 01.03.2025</w:t>
            </w:r>
          </w:p>
        </w:tc>
        <w:tc>
          <w:tcPr>
            <w:tcW w:w="1275" w:type="dxa"/>
            <w:tcBorders>
              <w:top w:val="single" w:sz="4" w:space="0" w:color="000000"/>
              <w:left w:val="single" w:sz="4" w:space="0" w:color="000000"/>
              <w:bottom w:val="single" w:sz="4" w:space="0" w:color="000000"/>
              <w:right w:val="single" w:sz="4" w:space="0" w:color="000000"/>
            </w:tcBorders>
            <w:hideMark/>
          </w:tcPr>
          <w:p w14:paraId="61ACFDC5"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449060FB"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5865,31</w:t>
            </w:r>
          </w:p>
        </w:tc>
        <w:tc>
          <w:tcPr>
            <w:tcW w:w="1418" w:type="dxa"/>
            <w:tcBorders>
              <w:top w:val="single" w:sz="4" w:space="0" w:color="000000"/>
              <w:left w:val="single" w:sz="4" w:space="0" w:color="000000"/>
              <w:bottom w:val="single" w:sz="4" w:space="0" w:color="000000"/>
              <w:right w:val="single" w:sz="4" w:space="0" w:color="000000"/>
            </w:tcBorders>
          </w:tcPr>
          <w:p w14:paraId="71E56508"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умер</w:t>
            </w:r>
          </w:p>
        </w:tc>
      </w:tr>
      <w:tr w:rsidR="00C967C2" w:rsidRPr="00C967C2" w14:paraId="4B256C6E" w14:textId="77777777" w:rsidTr="00EF6191">
        <w:tc>
          <w:tcPr>
            <w:tcW w:w="675" w:type="dxa"/>
            <w:tcBorders>
              <w:top w:val="single" w:sz="4" w:space="0" w:color="000000"/>
              <w:left w:val="single" w:sz="4" w:space="0" w:color="000000"/>
              <w:bottom w:val="single" w:sz="4" w:space="0" w:color="000000"/>
              <w:right w:val="single" w:sz="4" w:space="0" w:color="000000"/>
            </w:tcBorders>
          </w:tcPr>
          <w:p w14:paraId="2D0EA837"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2.</w:t>
            </w:r>
          </w:p>
        </w:tc>
        <w:tc>
          <w:tcPr>
            <w:tcW w:w="1985" w:type="dxa"/>
            <w:tcBorders>
              <w:top w:val="single" w:sz="4" w:space="0" w:color="000000"/>
              <w:left w:val="single" w:sz="4" w:space="0" w:color="000000"/>
              <w:bottom w:val="single" w:sz="4" w:space="0" w:color="000000"/>
              <w:right w:val="single" w:sz="4" w:space="0" w:color="000000"/>
            </w:tcBorders>
            <w:hideMark/>
          </w:tcPr>
          <w:p w14:paraId="26581482" w14:textId="77777777" w:rsidR="00C967C2" w:rsidRPr="00C967C2" w:rsidRDefault="00C967C2" w:rsidP="00C967C2">
            <w:pPr>
              <w:spacing w:after="0" w:line="240" w:lineRule="auto"/>
              <w:rPr>
                <w:rFonts w:ascii="Times New Roman" w:eastAsia="Times New Roman" w:hAnsi="Times New Roman"/>
                <w:sz w:val="24"/>
                <w:szCs w:val="24"/>
              </w:rPr>
            </w:pPr>
            <w:proofErr w:type="spellStart"/>
            <w:r w:rsidRPr="00C967C2">
              <w:rPr>
                <w:rFonts w:ascii="Times New Roman" w:eastAsia="Times New Roman" w:hAnsi="Times New Roman"/>
                <w:sz w:val="24"/>
                <w:szCs w:val="24"/>
              </w:rPr>
              <w:t>Кемелев</w:t>
            </w:r>
            <w:proofErr w:type="spellEnd"/>
            <w:r w:rsidRPr="00C967C2">
              <w:rPr>
                <w:rFonts w:ascii="Times New Roman" w:eastAsia="Times New Roman" w:hAnsi="Times New Roman"/>
                <w:sz w:val="24"/>
                <w:szCs w:val="24"/>
              </w:rPr>
              <w:t xml:space="preserve"> Александр Владимирович</w:t>
            </w:r>
          </w:p>
        </w:tc>
        <w:tc>
          <w:tcPr>
            <w:tcW w:w="2268" w:type="dxa"/>
            <w:tcBorders>
              <w:top w:val="single" w:sz="4" w:space="0" w:color="000000"/>
              <w:left w:val="single" w:sz="4" w:space="0" w:color="000000"/>
              <w:bottom w:val="single" w:sz="4" w:space="0" w:color="000000"/>
              <w:right w:val="single" w:sz="4" w:space="0" w:color="000000"/>
            </w:tcBorders>
            <w:hideMark/>
          </w:tcPr>
          <w:p w14:paraId="1C17807E" w14:textId="77777777" w:rsidR="00C967C2" w:rsidRPr="00C967C2" w:rsidRDefault="00C967C2" w:rsidP="00C967C2">
            <w:pPr>
              <w:spacing w:after="0" w:line="240" w:lineRule="auto"/>
              <w:rPr>
                <w:rFonts w:ascii="Times New Roman" w:eastAsia="Times New Roman" w:hAnsi="Times New Roman"/>
                <w:sz w:val="24"/>
                <w:szCs w:val="24"/>
              </w:rPr>
            </w:pPr>
            <w:r w:rsidRPr="00C967C2">
              <w:rPr>
                <w:rFonts w:ascii="Times New Roman" w:eastAsia="Times New Roman" w:hAnsi="Times New Roman"/>
                <w:sz w:val="24"/>
                <w:szCs w:val="24"/>
              </w:rPr>
              <w:t>с. Участок-Балта, ул. Кирова, д. 58</w:t>
            </w:r>
          </w:p>
        </w:tc>
        <w:tc>
          <w:tcPr>
            <w:tcW w:w="1417" w:type="dxa"/>
            <w:tcBorders>
              <w:top w:val="single" w:sz="4" w:space="0" w:color="000000"/>
              <w:left w:val="single" w:sz="4" w:space="0" w:color="000000"/>
              <w:bottom w:val="single" w:sz="4" w:space="0" w:color="000000"/>
              <w:right w:val="single" w:sz="4" w:space="0" w:color="000000"/>
            </w:tcBorders>
            <w:hideMark/>
          </w:tcPr>
          <w:p w14:paraId="4CA91D44"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на 01.03.2025</w:t>
            </w:r>
          </w:p>
        </w:tc>
        <w:tc>
          <w:tcPr>
            <w:tcW w:w="1275" w:type="dxa"/>
            <w:tcBorders>
              <w:top w:val="single" w:sz="4" w:space="0" w:color="000000"/>
              <w:left w:val="single" w:sz="4" w:space="0" w:color="000000"/>
              <w:bottom w:val="single" w:sz="4" w:space="0" w:color="000000"/>
              <w:right w:val="single" w:sz="4" w:space="0" w:color="000000"/>
            </w:tcBorders>
            <w:hideMark/>
          </w:tcPr>
          <w:p w14:paraId="0ED49C16"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0D74BE6E"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7923,54</w:t>
            </w:r>
          </w:p>
        </w:tc>
        <w:tc>
          <w:tcPr>
            <w:tcW w:w="1418" w:type="dxa"/>
            <w:tcBorders>
              <w:top w:val="single" w:sz="4" w:space="0" w:color="000000"/>
              <w:left w:val="single" w:sz="4" w:space="0" w:color="000000"/>
              <w:bottom w:val="single" w:sz="4" w:space="0" w:color="000000"/>
              <w:right w:val="single" w:sz="4" w:space="0" w:color="000000"/>
            </w:tcBorders>
            <w:hideMark/>
          </w:tcPr>
          <w:p w14:paraId="52BA2B8C" w14:textId="77777777" w:rsidR="00C967C2" w:rsidRPr="00C967C2" w:rsidRDefault="00C967C2" w:rsidP="00C967C2">
            <w:pPr>
              <w:spacing w:after="0" w:line="240" w:lineRule="auto"/>
              <w:jc w:val="center"/>
              <w:rPr>
                <w:rFonts w:ascii="Times New Roman" w:eastAsia="Times New Roman" w:hAnsi="Times New Roman"/>
                <w:sz w:val="24"/>
                <w:szCs w:val="24"/>
              </w:rPr>
            </w:pPr>
            <w:r w:rsidRPr="00C967C2">
              <w:rPr>
                <w:rFonts w:ascii="Times New Roman" w:eastAsia="Times New Roman" w:hAnsi="Times New Roman"/>
                <w:sz w:val="24"/>
                <w:szCs w:val="24"/>
              </w:rPr>
              <w:t>погиб на СВО</w:t>
            </w:r>
          </w:p>
        </w:tc>
      </w:tr>
      <w:tr w:rsidR="00C967C2" w:rsidRPr="00C967C2" w14:paraId="753F7D9B" w14:textId="77777777" w:rsidTr="00EF6191">
        <w:tc>
          <w:tcPr>
            <w:tcW w:w="675" w:type="dxa"/>
            <w:tcBorders>
              <w:top w:val="single" w:sz="4" w:space="0" w:color="000000"/>
              <w:left w:val="single" w:sz="4" w:space="0" w:color="000000"/>
              <w:bottom w:val="single" w:sz="4" w:space="0" w:color="000000"/>
              <w:right w:val="single" w:sz="4" w:space="0" w:color="000000"/>
            </w:tcBorders>
          </w:tcPr>
          <w:p w14:paraId="75BD983E" w14:textId="77777777" w:rsidR="00C967C2" w:rsidRPr="00C967C2" w:rsidRDefault="00C967C2" w:rsidP="00C967C2">
            <w:pPr>
              <w:spacing w:after="0" w:line="240" w:lineRule="auto"/>
              <w:rPr>
                <w:rFonts w:ascii="Times New Roman" w:eastAsia="Times New Roman" w:hAnsi="Times New Roman"/>
                <w:b/>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14:paraId="05866C07" w14:textId="77777777" w:rsidR="00C967C2" w:rsidRPr="00C967C2" w:rsidRDefault="00C967C2" w:rsidP="00C967C2">
            <w:pPr>
              <w:spacing w:after="0" w:line="240" w:lineRule="auto"/>
              <w:rPr>
                <w:rFonts w:ascii="Times New Roman" w:eastAsia="Times New Roman" w:hAnsi="Times New Roman"/>
                <w:b/>
                <w:sz w:val="24"/>
                <w:szCs w:val="24"/>
              </w:rPr>
            </w:pPr>
            <w:r w:rsidRPr="00C967C2">
              <w:rPr>
                <w:rFonts w:ascii="Times New Roman" w:eastAsia="Times New Roman" w:hAnsi="Times New Roman"/>
                <w:b/>
                <w:sz w:val="24"/>
                <w:szCs w:val="24"/>
              </w:rPr>
              <w:t>Итого:</w:t>
            </w:r>
          </w:p>
        </w:tc>
        <w:tc>
          <w:tcPr>
            <w:tcW w:w="2268" w:type="dxa"/>
            <w:tcBorders>
              <w:top w:val="single" w:sz="4" w:space="0" w:color="000000"/>
              <w:left w:val="single" w:sz="4" w:space="0" w:color="000000"/>
              <w:bottom w:val="single" w:sz="4" w:space="0" w:color="000000"/>
              <w:right w:val="single" w:sz="4" w:space="0" w:color="000000"/>
            </w:tcBorders>
          </w:tcPr>
          <w:p w14:paraId="10EAF26E" w14:textId="77777777" w:rsidR="00C967C2" w:rsidRPr="00C967C2" w:rsidRDefault="00C967C2" w:rsidP="00C967C2">
            <w:pPr>
              <w:spacing w:after="0" w:line="240" w:lineRule="auto"/>
              <w:rPr>
                <w:rFonts w:ascii="Times New Roman" w:eastAsia="Times New Roman" w:hAnsi="Times New Roman"/>
                <w:b/>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20632E0B" w14:textId="77777777" w:rsidR="00C967C2" w:rsidRPr="00C967C2" w:rsidRDefault="00C967C2" w:rsidP="00C967C2">
            <w:pPr>
              <w:spacing w:after="0" w:line="240" w:lineRule="auto"/>
              <w:jc w:val="center"/>
              <w:rPr>
                <w:rFonts w:ascii="Times New Roman" w:eastAsia="Times New Roman" w:hAnsi="Times New Roman"/>
                <w:b/>
                <w:sz w:val="24"/>
                <w:szCs w:val="24"/>
              </w:rPr>
            </w:pPr>
          </w:p>
        </w:tc>
        <w:tc>
          <w:tcPr>
            <w:tcW w:w="1275" w:type="dxa"/>
            <w:tcBorders>
              <w:top w:val="single" w:sz="4" w:space="0" w:color="000000"/>
              <w:left w:val="single" w:sz="4" w:space="0" w:color="000000"/>
              <w:bottom w:val="single" w:sz="4" w:space="0" w:color="000000"/>
              <w:right w:val="single" w:sz="4" w:space="0" w:color="000000"/>
            </w:tcBorders>
            <w:hideMark/>
          </w:tcPr>
          <w:p w14:paraId="17EA2BCC" w14:textId="77777777" w:rsidR="00C967C2" w:rsidRPr="00C967C2" w:rsidRDefault="00C967C2" w:rsidP="00C967C2">
            <w:pPr>
              <w:spacing w:after="0" w:line="240" w:lineRule="auto"/>
              <w:jc w:val="center"/>
              <w:rPr>
                <w:rFonts w:ascii="Times New Roman" w:eastAsia="Times New Roman" w:hAnsi="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14:paraId="0D9EF5BF" w14:textId="77777777" w:rsidR="00C967C2" w:rsidRPr="00C967C2" w:rsidRDefault="00C967C2" w:rsidP="00C967C2">
            <w:pPr>
              <w:spacing w:after="0" w:line="240" w:lineRule="auto"/>
              <w:jc w:val="center"/>
              <w:rPr>
                <w:rFonts w:ascii="Times New Roman" w:eastAsia="Times New Roman" w:hAnsi="Times New Roman"/>
                <w:b/>
                <w:sz w:val="24"/>
                <w:szCs w:val="24"/>
              </w:rPr>
            </w:pPr>
            <w:r w:rsidRPr="00C967C2">
              <w:rPr>
                <w:rFonts w:ascii="Times New Roman" w:eastAsia="Times New Roman" w:hAnsi="Times New Roman"/>
                <w:b/>
                <w:sz w:val="24"/>
                <w:szCs w:val="24"/>
              </w:rPr>
              <w:t>13788,85</w:t>
            </w:r>
          </w:p>
        </w:tc>
        <w:tc>
          <w:tcPr>
            <w:tcW w:w="1418" w:type="dxa"/>
            <w:tcBorders>
              <w:top w:val="single" w:sz="4" w:space="0" w:color="000000"/>
              <w:left w:val="single" w:sz="4" w:space="0" w:color="000000"/>
              <w:bottom w:val="single" w:sz="4" w:space="0" w:color="000000"/>
              <w:right w:val="single" w:sz="4" w:space="0" w:color="000000"/>
            </w:tcBorders>
          </w:tcPr>
          <w:p w14:paraId="2646628D" w14:textId="77777777" w:rsidR="00C967C2" w:rsidRPr="00C967C2" w:rsidRDefault="00C967C2" w:rsidP="00C967C2">
            <w:pPr>
              <w:spacing w:after="0" w:line="240" w:lineRule="auto"/>
              <w:jc w:val="center"/>
              <w:rPr>
                <w:rFonts w:ascii="Times New Roman" w:eastAsia="Times New Roman" w:hAnsi="Times New Roman"/>
                <w:sz w:val="24"/>
                <w:szCs w:val="24"/>
              </w:rPr>
            </w:pPr>
          </w:p>
        </w:tc>
      </w:tr>
    </w:tbl>
    <w:p w14:paraId="1FC2A0F7"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p>
    <w:p w14:paraId="07D03B54" w14:textId="77777777" w:rsidR="00C967C2" w:rsidRPr="00C967C2" w:rsidRDefault="00C967C2" w:rsidP="00BD1D56">
      <w:pPr>
        <w:keepNext/>
        <w:spacing w:after="0" w:line="240" w:lineRule="auto"/>
        <w:jc w:val="center"/>
        <w:outlineLvl w:val="0"/>
        <w:rPr>
          <w:rFonts w:ascii="Times New Roman" w:eastAsia="Times New Roman" w:hAnsi="Times New Roman"/>
          <w:b/>
          <w:sz w:val="24"/>
          <w:szCs w:val="24"/>
          <w:lang w:val="x-none" w:eastAsia="x-none"/>
        </w:rPr>
      </w:pPr>
      <w:r w:rsidRPr="00C967C2">
        <w:rPr>
          <w:rFonts w:ascii="Times New Roman" w:eastAsia="Times New Roman" w:hAnsi="Times New Roman"/>
          <w:b/>
          <w:sz w:val="24"/>
          <w:szCs w:val="24"/>
          <w:lang w:val="x-none" w:eastAsia="x-none"/>
        </w:rPr>
        <w:t xml:space="preserve">СОВЕТ ДЕПУТАТОВ </w:t>
      </w:r>
      <w:r w:rsidRPr="00C967C2">
        <w:rPr>
          <w:rFonts w:ascii="Times New Roman" w:eastAsia="Times New Roman" w:hAnsi="Times New Roman"/>
          <w:b/>
          <w:sz w:val="24"/>
          <w:szCs w:val="24"/>
          <w:lang w:eastAsia="x-none"/>
        </w:rPr>
        <w:t>ШИРОКОЯРСКОГО</w:t>
      </w:r>
      <w:r w:rsidRPr="00C967C2">
        <w:rPr>
          <w:rFonts w:ascii="Times New Roman" w:eastAsia="Times New Roman" w:hAnsi="Times New Roman"/>
          <w:b/>
          <w:sz w:val="24"/>
          <w:szCs w:val="24"/>
          <w:lang w:val="x-none" w:eastAsia="x-none"/>
        </w:rPr>
        <w:t xml:space="preserve"> СЕЛЬСОВЕТА</w:t>
      </w:r>
    </w:p>
    <w:p w14:paraId="5A80AF40" w14:textId="77777777"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МОШКОВСКОГО РАЙОНА НОВОСИБИРСКОЙ ОБЛАСТИ</w:t>
      </w:r>
    </w:p>
    <w:p w14:paraId="15D00AC3"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b/>
          <w:sz w:val="24"/>
          <w:szCs w:val="24"/>
          <w:lang w:eastAsia="ru-RU"/>
        </w:rPr>
        <w:t>шестого созыва</w:t>
      </w:r>
    </w:p>
    <w:p w14:paraId="69398C84" w14:textId="77777777" w:rsidR="00C967C2" w:rsidRPr="00BD1D56" w:rsidRDefault="00C967C2" w:rsidP="00C967C2">
      <w:pPr>
        <w:spacing w:after="0" w:line="240" w:lineRule="auto"/>
        <w:jc w:val="center"/>
        <w:rPr>
          <w:rFonts w:ascii="Times New Roman" w:eastAsia="Times New Roman" w:hAnsi="Times New Roman"/>
          <w:b/>
          <w:sz w:val="16"/>
          <w:szCs w:val="16"/>
          <w:lang w:eastAsia="ru-RU"/>
        </w:rPr>
      </w:pPr>
    </w:p>
    <w:p w14:paraId="5FD08E33"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b/>
          <w:sz w:val="24"/>
          <w:szCs w:val="24"/>
          <w:lang w:eastAsia="ru-RU"/>
        </w:rPr>
        <w:t>РЕШЕНИЕ</w:t>
      </w:r>
    </w:p>
    <w:p w14:paraId="5EEC2A18" w14:textId="77777777"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lastRenderedPageBreak/>
        <w:t xml:space="preserve"> тридцать девятой сессии</w:t>
      </w:r>
    </w:p>
    <w:p w14:paraId="2517C651" w14:textId="77777777" w:rsidR="00C967C2" w:rsidRPr="00BD1D56" w:rsidRDefault="00C967C2" w:rsidP="00C967C2">
      <w:pPr>
        <w:spacing w:after="0" w:line="240" w:lineRule="auto"/>
        <w:jc w:val="center"/>
        <w:rPr>
          <w:rFonts w:ascii="Times New Roman" w:eastAsia="Times New Roman" w:hAnsi="Times New Roman"/>
          <w:b/>
          <w:sz w:val="16"/>
          <w:szCs w:val="16"/>
          <w:lang w:eastAsia="ru-RU"/>
        </w:rPr>
      </w:pPr>
    </w:p>
    <w:p w14:paraId="1C1FE4F9" w14:textId="49E696DA" w:rsidR="00C967C2" w:rsidRPr="00C967C2" w:rsidRDefault="00C967C2" w:rsidP="00C967C2">
      <w:pPr>
        <w:spacing w:after="0" w:line="240" w:lineRule="auto"/>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от 20.03.2025                                                                                                             </w:t>
      </w:r>
      <w:r w:rsidR="00BD1D56">
        <w:rPr>
          <w:rFonts w:ascii="Times New Roman" w:eastAsia="Times New Roman" w:hAnsi="Times New Roman"/>
          <w:sz w:val="24"/>
          <w:szCs w:val="24"/>
          <w:lang w:eastAsia="ru-RU"/>
        </w:rPr>
        <w:t xml:space="preserve">                          </w:t>
      </w:r>
      <w:r w:rsidRPr="00C967C2">
        <w:rPr>
          <w:rFonts w:ascii="Times New Roman" w:eastAsia="Times New Roman" w:hAnsi="Times New Roman"/>
          <w:sz w:val="24"/>
          <w:szCs w:val="24"/>
          <w:lang w:eastAsia="ru-RU"/>
        </w:rPr>
        <w:t>№ 216</w:t>
      </w:r>
    </w:p>
    <w:p w14:paraId="0E9FEC3E" w14:textId="77777777" w:rsidR="00C967C2" w:rsidRPr="00C967C2" w:rsidRDefault="00C967C2" w:rsidP="00C967C2">
      <w:pPr>
        <w:spacing w:after="0" w:line="240" w:lineRule="auto"/>
        <w:jc w:val="center"/>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п. Широкий Яр</w:t>
      </w:r>
    </w:p>
    <w:p w14:paraId="2836BA73" w14:textId="77777777" w:rsidR="00C967C2" w:rsidRPr="00BD1D56" w:rsidRDefault="00C967C2" w:rsidP="00C967C2">
      <w:pPr>
        <w:spacing w:after="0" w:line="240" w:lineRule="auto"/>
        <w:rPr>
          <w:rFonts w:ascii="Times New Roman" w:eastAsia="Times New Roman" w:hAnsi="Times New Roman"/>
          <w:b/>
          <w:sz w:val="16"/>
          <w:szCs w:val="16"/>
          <w:lang w:eastAsia="ru-RU"/>
        </w:rPr>
      </w:pPr>
    </w:p>
    <w:p w14:paraId="569BA2E5" w14:textId="1B0DC8F7" w:rsidR="00C967C2" w:rsidRPr="00C967C2" w:rsidRDefault="00C967C2" w:rsidP="00C967C2">
      <w:pPr>
        <w:spacing w:after="0" w:line="240" w:lineRule="auto"/>
        <w:jc w:val="center"/>
        <w:rPr>
          <w:rFonts w:ascii="Times New Roman" w:eastAsia="Times New Roman" w:hAnsi="Times New Roman"/>
          <w:b/>
          <w:sz w:val="24"/>
          <w:szCs w:val="24"/>
          <w:lang w:eastAsia="ru-RU"/>
        </w:rPr>
      </w:pPr>
      <w:r w:rsidRPr="00C967C2">
        <w:rPr>
          <w:rFonts w:ascii="Times New Roman" w:eastAsia="Times New Roman" w:hAnsi="Times New Roman"/>
          <w:b/>
          <w:sz w:val="24"/>
          <w:szCs w:val="24"/>
          <w:lang w:eastAsia="ru-RU"/>
        </w:rPr>
        <w:t>О внесении изменений в решение тридцать седьмой сессии</w:t>
      </w:r>
      <w:r w:rsidR="00BD1D56">
        <w:rPr>
          <w:rFonts w:ascii="Times New Roman" w:eastAsia="Times New Roman" w:hAnsi="Times New Roman"/>
          <w:b/>
          <w:sz w:val="24"/>
          <w:szCs w:val="24"/>
          <w:lang w:eastAsia="ru-RU"/>
        </w:rPr>
        <w:t xml:space="preserve"> </w:t>
      </w:r>
      <w:r w:rsidRPr="00C967C2">
        <w:rPr>
          <w:rFonts w:ascii="Times New Roman" w:eastAsia="Times New Roman" w:hAnsi="Times New Roman"/>
          <w:b/>
          <w:sz w:val="24"/>
          <w:szCs w:val="24"/>
          <w:lang w:eastAsia="ru-RU"/>
        </w:rPr>
        <w:t xml:space="preserve">Совета депутатов Широкоярского сельсовета Мошковского района Новосибирской области </w:t>
      </w:r>
      <w:r w:rsidR="00BD1D56">
        <w:rPr>
          <w:rFonts w:ascii="Times New Roman" w:eastAsia="Times New Roman" w:hAnsi="Times New Roman"/>
          <w:b/>
          <w:sz w:val="24"/>
          <w:szCs w:val="24"/>
          <w:lang w:eastAsia="ru-RU"/>
        </w:rPr>
        <w:t xml:space="preserve">                                             </w:t>
      </w:r>
      <w:r w:rsidRPr="00C967C2">
        <w:rPr>
          <w:rFonts w:ascii="Times New Roman" w:eastAsia="Times New Roman" w:hAnsi="Times New Roman"/>
          <w:b/>
          <w:sz w:val="24"/>
          <w:szCs w:val="24"/>
          <w:lang w:eastAsia="ru-RU"/>
        </w:rPr>
        <w:t>от 26.12.2024 № 198 «О бюджете Широкоярского сельсовета Мошковского района Новосибирской области на 2025 год и плановый период 2026 и 2027 годов»</w:t>
      </w:r>
    </w:p>
    <w:p w14:paraId="4258BED1" w14:textId="77777777" w:rsidR="00C967C2" w:rsidRPr="00BD1D56" w:rsidRDefault="00C967C2" w:rsidP="00BD1D56">
      <w:pPr>
        <w:autoSpaceDE w:val="0"/>
        <w:autoSpaceDN w:val="0"/>
        <w:adjustRightInd w:val="0"/>
        <w:spacing w:after="0" w:line="240" w:lineRule="auto"/>
        <w:jc w:val="both"/>
        <w:rPr>
          <w:rFonts w:ascii="Times New Roman" w:eastAsia="Times New Roman" w:hAnsi="Times New Roman"/>
          <w:b/>
          <w:sz w:val="16"/>
          <w:szCs w:val="16"/>
          <w:lang w:eastAsia="ru-RU"/>
        </w:rPr>
      </w:pPr>
    </w:p>
    <w:p w14:paraId="619D34E9" w14:textId="77777777" w:rsidR="00C967C2" w:rsidRPr="00C967C2" w:rsidRDefault="00C967C2" w:rsidP="00C967C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Новосибирской области «Об областном бюджете Новосибирской области на 2025 год и плановый период 2026-2027 годов», на основании Приказа Министерства финансов Российской Федерации от 24.05.2022 № 82н «О порядке формирования и применения кодов 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руководствуясь Уставом сельского поселения Широкоярского сельсовета Мошковского муниципального района Новосибирской области, Регламентом Совета депутатов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 </w:t>
      </w:r>
    </w:p>
    <w:p w14:paraId="6703B871" w14:textId="77777777" w:rsidR="00C967C2" w:rsidRPr="00C967C2" w:rsidRDefault="00C967C2" w:rsidP="00C967C2">
      <w:pPr>
        <w:spacing w:after="0" w:line="240" w:lineRule="auto"/>
        <w:jc w:val="both"/>
        <w:rPr>
          <w:rFonts w:ascii="Times New Roman" w:eastAsia="Times New Roman" w:hAnsi="Times New Roman"/>
          <w:bCs/>
          <w:sz w:val="24"/>
          <w:szCs w:val="24"/>
          <w:lang w:eastAsia="ru-RU"/>
        </w:rPr>
      </w:pPr>
      <w:r w:rsidRPr="00C967C2">
        <w:rPr>
          <w:rFonts w:ascii="Times New Roman" w:eastAsia="Times New Roman" w:hAnsi="Times New Roman"/>
          <w:bCs/>
          <w:sz w:val="24"/>
          <w:szCs w:val="24"/>
          <w:lang w:eastAsia="ru-RU"/>
        </w:rPr>
        <w:t>РЕШИЛ:</w:t>
      </w:r>
    </w:p>
    <w:p w14:paraId="14C7B32D" w14:textId="77777777" w:rsidR="00C967C2" w:rsidRPr="00C967C2" w:rsidRDefault="00C967C2" w:rsidP="00C967C2">
      <w:pPr>
        <w:spacing w:after="0" w:line="240" w:lineRule="auto"/>
        <w:ind w:firstLine="851"/>
        <w:jc w:val="both"/>
        <w:rPr>
          <w:rFonts w:ascii="Times New Roman" w:eastAsiaTheme="minorHAnsi" w:hAnsi="Times New Roman"/>
          <w:sz w:val="24"/>
          <w:szCs w:val="24"/>
        </w:rPr>
      </w:pPr>
      <w:r w:rsidRPr="00C967C2">
        <w:rPr>
          <w:rFonts w:ascii="Times New Roman" w:eastAsia="Times New Roman" w:hAnsi="Times New Roman"/>
          <w:sz w:val="24"/>
          <w:szCs w:val="24"/>
          <w:lang w:eastAsia="x-none"/>
        </w:rPr>
        <w:t>1. Внести в решение тридцать седьмой сессии Совета депутатов Широкоярского сельсовета Мошковского района Новосибирской области от 26.12.2024 № 198 «О бюджете Широкоярского сельсовета Мошковского района Новосибирской области на 2025 год и плановый период 2026 и 2027 годов» следующие изменения:</w:t>
      </w:r>
      <w:r w:rsidRPr="00C967C2">
        <w:rPr>
          <w:rFonts w:ascii="Times New Roman" w:eastAsiaTheme="minorHAnsi" w:hAnsi="Times New Roman"/>
          <w:sz w:val="24"/>
          <w:szCs w:val="24"/>
        </w:rPr>
        <w:t xml:space="preserve"> </w:t>
      </w:r>
    </w:p>
    <w:p w14:paraId="4C317CF2" w14:textId="77777777" w:rsidR="00C967C2" w:rsidRPr="00C967C2" w:rsidRDefault="00C967C2" w:rsidP="00C967C2">
      <w:pPr>
        <w:suppressAutoHyphens/>
        <w:spacing w:after="0" w:line="240" w:lineRule="auto"/>
        <w:ind w:firstLine="708"/>
        <w:jc w:val="both"/>
        <w:rPr>
          <w:rFonts w:ascii="Times New Roman" w:eastAsiaTheme="minorHAnsi" w:hAnsi="Times New Roman"/>
          <w:sz w:val="24"/>
          <w:szCs w:val="24"/>
          <w:lang w:eastAsia="ar-SA"/>
        </w:rPr>
      </w:pPr>
      <w:r w:rsidRPr="00C967C2">
        <w:rPr>
          <w:rFonts w:ascii="Times New Roman" w:eastAsiaTheme="minorHAnsi" w:hAnsi="Times New Roman"/>
          <w:sz w:val="24"/>
          <w:szCs w:val="24"/>
          <w:lang w:eastAsia="ar-SA"/>
        </w:rPr>
        <w:t xml:space="preserve">  2. </w:t>
      </w:r>
      <w:r w:rsidRPr="00C967C2">
        <w:rPr>
          <w:rFonts w:ascii="Times New Roman" w:eastAsiaTheme="minorHAnsi" w:hAnsi="Times New Roman"/>
          <w:color w:val="000000"/>
          <w:sz w:val="24"/>
          <w:szCs w:val="24"/>
        </w:rPr>
        <w:t>Утвердить в новой редакции:</w:t>
      </w:r>
    </w:p>
    <w:p w14:paraId="21932137" w14:textId="77777777" w:rsidR="00C967C2" w:rsidRPr="00C967C2" w:rsidRDefault="00C967C2" w:rsidP="00C967C2">
      <w:pPr>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1) приложение «Доходная часть муниципального бюджета Широкоярского сельсовета Мошковского района на 2025 год и плановый период 2026-2027 годов»;</w:t>
      </w:r>
    </w:p>
    <w:p w14:paraId="246DF188" w14:textId="77777777" w:rsidR="00C967C2" w:rsidRPr="00C967C2" w:rsidRDefault="00C967C2" w:rsidP="00C967C2">
      <w:pPr>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2) приложение 2 «Распределение бюджетных ассигнований бюджета Широкоярского сельсовета Мошковского района Новосибирской области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2025 год и плановый период 2026-2027 годов»;        </w:t>
      </w:r>
    </w:p>
    <w:p w14:paraId="28D7AAE0" w14:textId="77777777" w:rsidR="00C967C2" w:rsidRPr="00C967C2" w:rsidRDefault="00C967C2" w:rsidP="00C967C2">
      <w:pPr>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3) приложение 3 «Распределение бюджетных ассигнований бюджета Широкоярского сельсовета Мошковского района Новосибирской области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2025 год и плановый период 2026-2027 годов»;</w:t>
      </w:r>
    </w:p>
    <w:p w14:paraId="74C31D40" w14:textId="77777777" w:rsidR="00C967C2" w:rsidRPr="00C967C2" w:rsidRDefault="00C967C2" w:rsidP="00C967C2">
      <w:pPr>
        <w:spacing w:after="0" w:line="240" w:lineRule="auto"/>
        <w:ind w:firstLine="851"/>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4) приложение 4 «Ведомственная структура расходов бюджета Широкоярского сельсовета Мошковского района Новосибирской области на 2025 год и плановый период 2026-2027 годов»; </w:t>
      </w:r>
    </w:p>
    <w:p w14:paraId="7C462432" w14:textId="77777777" w:rsidR="00C967C2" w:rsidRPr="00C967C2" w:rsidRDefault="00C967C2" w:rsidP="00C967C2">
      <w:pPr>
        <w:spacing w:after="0" w:line="240" w:lineRule="auto"/>
        <w:ind w:firstLine="851"/>
        <w:jc w:val="both"/>
        <w:rPr>
          <w:rFonts w:ascii="Times New Roman" w:eastAsiaTheme="minorHAnsi" w:hAnsi="Times New Roman"/>
          <w:sz w:val="24"/>
          <w:szCs w:val="24"/>
        </w:rPr>
      </w:pPr>
      <w:r w:rsidRPr="00C967C2">
        <w:rPr>
          <w:rFonts w:ascii="Times New Roman" w:eastAsiaTheme="minorHAnsi" w:hAnsi="Times New Roman"/>
          <w:sz w:val="24"/>
          <w:szCs w:val="24"/>
        </w:rPr>
        <w:t>3. Опубликовать настоящее решение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14:paraId="29E78D6C" w14:textId="77777777" w:rsidR="00C967C2" w:rsidRPr="00C967C2" w:rsidRDefault="00C967C2" w:rsidP="00C967C2">
      <w:pPr>
        <w:spacing w:after="0" w:line="240" w:lineRule="auto"/>
        <w:ind w:firstLine="851"/>
        <w:jc w:val="both"/>
        <w:rPr>
          <w:rFonts w:ascii="Times New Roman" w:eastAsiaTheme="minorHAnsi" w:hAnsi="Times New Roman"/>
          <w:sz w:val="24"/>
          <w:szCs w:val="24"/>
        </w:rPr>
      </w:pPr>
      <w:r w:rsidRPr="00C967C2">
        <w:rPr>
          <w:rFonts w:ascii="Times New Roman" w:eastAsiaTheme="minorHAnsi" w:hAnsi="Times New Roman"/>
          <w:sz w:val="24"/>
          <w:szCs w:val="24"/>
        </w:rPr>
        <w:t>4. Настоящее решение вступает в силу после дня его официального опубликования.</w:t>
      </w:r>
    </w:p>
    <w:p w14:paraId="33293A6F" w14:textId="77777777" w:rsidR="00C967C2" w:rsidRPr="00C967C2" w:rsidRDefault="00C967C2" w:rsidP="00C967C2">
      <w:pPr>
        <w:spacing w:after="0" w:line="240" w:lineRule="auto"/>
        <w:ind w:firstLine="851"/>
        <w:jc w:val="both"/>
        <w:rPr>
          <w:rFonts w:ascii="Times New Roman" w:eastAsiaTheme="minorHAnsi" w:hAnsi="Times New Roman"/>
          <w:sz w:val="24"/>
          <w:szCs w:val="24"/>
        </w:rPr>
      </w:pPr>
      <w:r w:rsidRPr="00C967C2">
        <w:rPr>
          <w:rFonts w:ascii="Times New Roman" w:eastAsiaTheme="minorHAnsi" w:hAnsi="Times New Roman"/>
          <w:sz w:val="24"/>
          <w:szCs w:val="24"/>
        </w:rPr>
        <w:t xml:space="preserve">5. </w:t>
      </w:r>
      <w:r w:rsidRPr="00C967C2">
        <w:rPr>
          <w:rFonts w:ascii="Times New Roman" w:eastAsia="Times New Roman" w:hAnsi="Times New Roman"/>
          <w:sz w:val="24"/>
          <w:szCs w:val="24"/>
          <w:lang w:eastAsia="ru-RU"/>
        </w:rPr>
        <w:t>Контроль за исполнением настоящего решения возложить на постоянную комиссию Совета депутатов Широкоярского сельсовета Мошковского района Новосибирской области по бюджету, налоговой, финансово-кредитной политике, предпринимательству (</w:t>
      </w:r>
      <w:proofErr w:type="spellStart"/>
      <w:r w:rsidRPr="00C967C2">
        <w:rPr>
          <w:rFonts w:ascii="Times New Roman" w:eastAsia="Times New Roman" w:hAnsi="Times New Roman"/>
          <w:sz w:val="24"/>
          <w:szCs w:val="24"/>
          <w:lang w:eastAsia="ru-RU"/>
        </w:rPr>
        <w:t>Корюкина</w:t>
      </w:r>
      <w:proofErr w:type="spellEnd"/>
      <w:r w:rsidRPr="00C967C2">
        <w:rPr>
          <w:rFonts w:ascii="Times New Roman" w:eastAsia="Times New Roman" w:hAnsi="Times New Roman"/>
          <w:sz w:val="24"/>
          <w:szCs w:val="24"/>
          <w:lang w:eastAsia="ru-RU"/>
        </w:rPr>
        <w:t xml:space="preserve"> М.Е.).</w:t>
      </w:r>
    </w:p>
    <w:p w14:paraId="4FB371C4" w14:textId="77777777" w:rsidR="00C967C2" w:rsidRPr="00BD1D56" w:rsidRDefault="00C967C2" w:rsidP="00C967C2">
      <w:pPr>
        <w:spacing w:after="0" w:line="240" w:lineRule="auto"/>
        <w:jc w:val="both"/>
        <w:rPr>
          <w:rFonts w:ascii="Times New Roman" w:eastAsia="Times New Roman" w:hAnsi="Times New Roman"/>
          <w:sz w:val="16"/>
          <w:szCs w:val="16"/>
          <w:lang w:eastAsia="ru-RU"/>
        </w:rPr>
      </w:pPr>
    </w:p>
    <w:p w14:paraId="6E631592"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Глава Широкоярского сельсовета</w:t>
      </w:r>
    </w:p>
    <w:p w14:paraId="6A3F6C23" w14:textId="1BC830DF"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Мошковского района Новосибирской области                                              </w:t>
      </w:r>
      <w:r w:rsidR="00BD1D56">
        <w:rPr>
          <w:rFonts w:ascii="Times New Roman" w:eastAsia="Times New Roman" w:hAnsi="Times New Roman"/>
          <w:sz w:val="24"/>
          <w:szCs w:val="24"/>
          <w:lang w:eastAsia="ru-RU"/>
        </w:rPr>
        <w:t xml:space="preserve">                         </w:t>
      </w:r>
      <w:r w:rsidRPr="00C967C2">
        <w:rPr>
          <w:rFonts w:ascii="Times New Roman" w:eastAsia="Times New Roman" w:hAnsi="Times New Roman"/>
          <w:sz w:val="24"/>
          <w:szCs w:val="24"/>
          <w:lang w:eastAsia="ru-RU"/>
        </w:rPr>
        <w:t xml:space="preserve">В.С. Орлов     </w:t>
      </w:r>
    </w:p>
    <w:p w14:paraId="1E245C59" w14:textId="77777777" w:rsidR="00C967C2" w:rsidRPr="00BD1D56" w:rsidRDefault="00C967C2" w:rsidP="00C967C2">
      <w:pPr>
        <w:spacing w:after="0" w:line="240" w:lineRule="auto"/>
        <w:jc w:val="both"/>
        <w:rPr>
          <w:rFonts w:ascii="Times New Roman" w:eastAsia="Times New Roman" w:hAnsi="Times New Roman"/>
          <w:sz w:val="16"/>
          <w:szCs w:val="16"/>
          <w:lang w:eastAsia="ru-RU"/>
        </w:rPr>
      </w:pPr>
    </w:p>
    <w:p w14:paraId="7B54CAFE"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Председатель Совета депутатов</w:t>
      </w:r>
    </w:p>
    <w:p w14:paraId="7EFC6788" w14:textId="77777777"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Широкоярского сельсовета </w:t>
      </w:r>
    </w:p>
    <w:p w14:paraId="341CD6F3" w14:textId="18C59BF5" w:rsidR="00C967C2" w:rsidRPr="00C967C2" w:rsidRDefault="00C967C2" w:rsidP="00C967C2">
      <w:pPr>
        <w:spacing w:after="0" w:line="240" w:lineRule="auto"/>
        <w:jc w:val="both"/>
        <w:rPr>
          <w:rFonts w:ascii="Times New Roman" w:eastAsia="Times New Roman" w:hAnsi="Times New Roman"/>
          <w:sz w:val="24"/>
          <w:szCs w:val="24"/>
          <w:lang w:eastAsia="ru-RU"/>
        </w:rPr>
      </w:pPr>
      <w:r w:rsidRPr="00C967C2">
        <w:rPr>
          <w:rFonts w:ascii="Times New Roman" w:eastAsia="Times New Roman" w:hAnsi="Times New Roman"/>
          <w:sz w:val="24"/>
          <w:szCs w:val="24"/>
          <w:lang w:eastAsia="ru-RU"/>
        </w:rPr>
        <w:t xml:space="preserve">Мошковского района Новосибирской области                          </w:t>
      </w:r>
      <w:r w:rsidR="00BD1D56">
        <w:rPr>
          <w:rFonts w:ascii="Times New Roman" w:eastAsia="Times New Roman" w:hAnsi="Times New Roman"/>
          <w:sz w:val="24"/>
          <w:szCs w:val="24"/>
          <w:lang w:eastAsia="ru-RU"/>
        </w:rPr>
        <w:t xml:space="preserve">                          </w:t>
      </w:r>
      <w:r w:rsidRPr="00C967C2">
        <w:rPr>
          <w:rFonts w:ascii="Times New Roman" w:eastAsia="Times New Roman" w:hAnsi="Times New Roman"/>
          <w:sz w:val="24"/>
          <w:szCs w:val="24"/>
          <w:lang w:eastAsia="ru-RU"/>
        </w:rPr>
        <w:t xml:space="preserve">              В.В. Черников</w:t>
      </w:r>
    </w:p>
    <w:p w14:paraId="1915FD7A" w14:textId="660B94EF" w:rsidR="003B1B46" w:rsidRPr="00BD1D56" w:rsidRDefault="00BD1D56" w:rsidP="00BD1D56">
      <w:pPr>
        <w:spacing w:after="0" w:line="240" w:lineRule="auto"/>
        <w:rPr>
          <w:rFonts w:ascii="Times New Roman" w:eastAsiaTheme="minorHAnsi" w:hAnsi="Times New Roman"/>
          <w:sz w:val="28"/>
          <w:szCs w:val="28"/>
        </w:rPr>
      </w:pPr>
      <w:r>
        <w:rPr>
          <w:noProof/>
        </w:rPr>
        <w:lastRenderedPageBreak/>
        <w:drawing>
          <wp:anchor distT="0" distB="0" distL="114300" distR="114300" simplePos="0" relativeHeight="251705856" behindDoc="1" locked="0" layoutInCell="1" allowOverlap="1" wp14:anchorId="23F684D2" wp14:editId="32684AD5">
            <wp:simplePos x="0" y="0"/>
            <wp:positionH relativeFrom="margin">
              <wp:align>right</wp:align>
            </wp:positionH>
            <wp:positionV relativeFrom="paragraph">
              <wp:posOffset>0</wp:posOffset>
            </wp:positionV>
            <wp:extent cx="6409690" cy="9342120"/>
            <wp:effectExtent l="0" t="0" r="0" b="0"/>
            <wp:wrapTight wrapText="bothSides">
              <wp:wrapPolygon edited="0">
                <wp:start x="0" y="0"/>
                <wp:lineTo x="0" y="21538"/>
                <wp:lineTo x="21506" y="21538"/>
                <wp:lineTo x="2150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09690" cy="9342120"/>
                    </a:xfrm>
                    <a:prstGeom prst="rect">
                      <a:avLst/>
                    </a:prstGeom>
                  </pic:spPr>
                </pic:pic>
              </a:graphicData>
            </a:graphic>
          </wp:anchor>
        </w:drawing>
      </w:r>
    </w:p>
    <w:p w14:paraId="27205E4B" w14:textId="77777777" w:rsidR="005E498D" w:rsidRPr="00747762" w:rsidRDefault="005E498D" w:rsidP="005E498D">
      <w:pPr>
        <w:spacing w:after="0" w:line="240" w:lineRule="auto"/>
        <w:jc w:val="center"/>
        <w:rPr>
          <w:rFonts w:ascii="Times New Roman" w:eastAsia="Times New Roman" w:hAnsi="Times New Roman"/>
          <w:b/>
          <w:i/>
          <w:sz w:val="24"/>
          <w:szCs w:val="24"/>
          <w:lang w:eastAsia="ru-RU"/>
        </w:rPr>
      </w:pPr>
      <w:r w:rsidRPr="00747762">
        <w:rPr>
          <w:rFonts w:ascii="Times New Roman" w:eastAsia="Times New Roman" w:hAnsi="Times New Roman"/>
          <w:b/>
          <w:i/>
          <w:sz w:val="24"/>
          <w:szCs w:val="24"/>
          <w:lang w:eastAsia="ru-RU"/>
        </w:rPr>
        <w:lastRenderedPageBreak/>
        <w:t>ВНИМАНИЕ, ВЕСЕННИЙ ЛЕД!</w:t>
      </w:r>
    </w:p>
    <w:p w14:paraId="1FCE2137" w14:textId="77777777" w:rsidR="005E498D" w:rsidRPr="00747762" w:rsidRDefault="005E498D" w:rsidP="005E498D">
      <w:pPr>
        <w:spacing w:after="0" w:line="240" w:lineRule="auto"/>
        <w:jc w:val="center"/>
        <w:rPr>
          <w:rFonts w:ascii="Times New Roman" w:eastAsia="Times New Roman" w:hAnsi="Times New Roman"/>
          <w:b/>
          <w:bCs/>
          <w:i/>
          <w:sz w:val="24"/>
          <w:szCs w:val="24"/>
          <w:lang w:eastAsia="ru-RU"/>
        </w:rPr>
      </w:pPr>
      <w:r w:rsidRPr="00747762">
        <w:rPr>
          <w:rFonts w:ascii="Times New Roman" w:eastAsia="Times New Roman" w:hAnsi="Times New Roman"/>
          <w:b/>
          <w:bCs/>
          <w:i/>
          <w:sz w:val="24"/>
          <w:szCs w:val="24"/>
          <w:lang w:eastAsia="ru-RU"/>
        </w:rPr>
        <w:t>ВЫПОЛНЕНИЕ ЭЛЕМЕНТАРНЫХ МЕР ОСТОРОЖНОСТИ - ЗАЛОГ ВАШЕЙ</w:t>
      </w:r>
      <w:r w:rsidRPr="00747762">
        <w:rPr>
          <w:rFonts w:ascii="Times New Roman" w:eastAsia="Times New Roman" w:hAnsi="Times New Roman"/>
          <w:b/>
          <w:i/>
          <w:sz w:val="24"/>
          <w:szCs w:val="24"/>
          <w:lang w:eastAsia="ru-RU"/>
        </w:rPr>
        <w:t> БЕЗОПАСНОСТИ</w:t>
      </w:r>
      <w:r w:rsidRPr="00747762">
        <w:rPr>
          <w:rFonts w:ascii="Times New Roman" w:eastAsia="Times New Roman" w:hAnsi="Times New Roman"/>
          <w:b/>
          <w:bCs/>
          <w:i/>
          <w:sz w:val="24"/>
          <w:szCs w:val="24"/>
          <w:lang w:eastAsia="ru-RU"/>
        </w:rPr>
        <w:t>!</w:t>
      </w:r>
    </w:p>
    <w:p w14:paraId="41DCF6C6" w14:textId="77777777" w:rsidR="005E498D" w:rsidRPr="00747762" w:rsidRDefault="005E498D" w:rsidP="005E498D">
      <w:pPr>
        <w:spacing w:after="0" w:line="240" w:lineRule="auto"/>
        <w:jc w:val="center"/>
        <w:rPr>
          <w:rFonts w:ascii="Times New Roman" w:eastAsia="Times New Roman" w:hAnsi="Times New Roman"/>
          <w:b/>
          <w:i/>
          <w:sz w:val="16"/>
          <w:szCs w:val="16"/>
          <w:lang w:eastAsia="ru-RU"/>
        </w:rPr>
      </w:pPr>
    </w:p>
    <w:p w14:paraId="54F3E1D2" w14:textId="77777777" w:rsidR="005E498D" w:rsidRPr="003E6B22" w:rsidRDefault="005E498D" w:rsidP="005E498D">
      <w:pPr>
        <w:spacing w:after="0" w:line="240" w:lineRule="auto"/>
        <w:ind w:firstLine="851"/>
        <w:jc w:val="both"/>
        <w:rPr>
          <w:rFonts w:ascii="Times New Roman" w:eastAsia="Times New Roman" w:hAnsi="Times New Roman"/>
          <w:sz w:val="24"/>
          <w:szCs w:val="24"/>
          <w:lang w:eastAsia="ru-RU"/>
        </w:rPr>
      </w:pPr>
      <w:r>
        <w:rPr>
          <w:noProof/>
        </w:rPr>
        <w:drawing>
          <wp:anchor distT="0" distB="0" distL="114300" distR="114300" simplePos="0" relativeHeight="251707904" behindDoc="1" locked="0" layoutInCell="1" allowOverlap="1" wp14:anchorId="7EC70D84" wp14:editId="355E7192">
            <wp:simplePos x="0" y="0"/>
            <wp:positionH relativeFrom="page">
              <wp:posOffset>4754245</wp:posOffset>
            </wp:positionH>
            <wp:positionV relativeFrom="paragraph">
              <wp:posOffset>161290</wp:posOffset>
            </wp:positionV>
            <wp:extent cx="2458720" cy="1638300"/>
            <wp:effectExtent l="0" t="0" r="0" b="0"/>
            <wp:wrapTight wrapText="bothSides">
              <wp:wrapPolygon edited="0">
                <wp:start x="0" y="0"/>
                <wp:lineTo x="0" y="21349"/>
                <wp:lineTo x="21421" y="21349"/>
                <wp:lineTo x="2142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8720" cy="1638300"/>
                    </a:xfrm>
                    <a:prstGeom prst="rect">
                      <a:avLst/>
                    </a:prstGeom>
                    <a:noFill/>
                  </pic:spPr>
                </pic:pic>
              </a:graphicData>
            </a:graphic>
            <wp14:sizeRelH relativeFrom="margin">
              <wp14:pctWidth>0</wp14:pctWidth>
            </wp14:sizeRelH>
            <wp14:sizeRelV relativeFrom="margin">
              <wp14:pctHeight>0</wp14:pctHeight>
            </wp14:sizeRelV>
          </wp:anchor>
        </w:drawing>
      </w:r>
      <w:r w:rsidRPr="003E6B22">
        <w:rPr>
          <w:rFonts w:ascii="Times New Roman" w:eastAsia="Times New Roman" w:hAnsi="Times New Roman"/>
          <w:sz w:val="24"/>
          <w:szCs w:val="24"/>
          <w:lang w:eastAsia="ru-RU"/>
        </w:rPr>
        <w:t xml:space="preserve">Пожалуй, нет человека, который бы не радовался пробуждению природы,  весеннему пению птиц, ласковому весеннему солнышку.  Однако, весна не всегда радость. Тому, кто не соблюдает правила поведения на воде в период половодья и когда непрочен лед, она несет одни неприятности. </w:t>
      </w:r>
    </w:p>
    <w:p w14:paraId="2B2B119A" w14:textId="77777777" w:rsidR="005E498D" w:rsidRDefault="005E498D" w:rsidP="005E498D">
      <w:pPr>
        <w:spacing w:after="0" w:line="240" w:lineRule="auto"/>
        <w:ind w:firstLine="708"/>
        <w:jc w:val="both"/>
        <w:rPr>
          <w:rFonts w:ascii="Times New Roman" w:eastAsia="Times New Roman" w:hAnsi="Times New Roman"/>
          <w:sz w:val="24"/>
          <w:szCs w:val="24"/>
          <w:lang w:eastAsia="ru-RU"/>
        </w:rPr>
      </w:pPr>
      <w:r w:rsidRPr="003E6B22">
        <w:rPr>
          <w:rFonts w:ascii="Times New Roman" w:eastAsia="Times New Roman" w:hAnsi="Times New Roman"/>
          <w:sz w:val="24"/>
          <w:szCs w:val="24"/>
          <w:lang w:eastAsia="ru-RU"/>
        </w:rPr>
        <w:t>В весенний период наибольшую опасность представляют выход людей и выезд техники на лед. В группу риска входят люди, переходящие водоемы по льду с целью сокращения пути, а также дети, выходящие поиграть на лед и любители зимней рыбалки.</w:t>
      </w:r>
    </w:p>
    <w:p w14:paraId="2E4F1265" w14:textId="77777777" w:rsidR="005E498D" w:rsidRPr="00747762" w:rsidRDefault="005E498D" w:rsidP="005E498D">
      <w:pPr>
        <w:spacing w:after="0" w:line="240" w:lineRule="auto"/>
        <w:ind w:firstLine="708"/>
        <w:jc w:val="both"/>
        <w:rPr>
          <w:rFonts w:ascii="Times New Roman" w:eastAsia="Times New Roman" w:hAnsi="Times New Roman"/>
          <w:sz w:val="24"/>
          <w:szCs w:val="24"/>
          <w:lang w:eastAsia="ru-RU"/>
        </w:rPr>
      </w:pPr>
      <w:r w:rsidRPr="00747762">
        <w:rPr>
          <w:rFonts w:ascii="Times New Roman" w:eastAsia="Times New Roman" w:hAnsi="Times New Roman"/>
          <w:sz w:val="24"/>
          <w:szCs w:val="24"/>
          <w:lang w:eastAsia="ru-RU"/>
        </w:rPr>
        <w:t>Внешне лед по-прежнему кажется крепким. Если не учитывать эту обманчивость поверхности льда, то в этот период могут быть несчастные случаи с людьми на водоемах. В устьях рек и протоках прочность льда ослаблена. Лед непрочен в местах быстрого течения, бьющих ключей и стоковых вод, а также в районах произрастания водной растительности, вблизи деревьев, кустов и камыша. Если температура воздуха выше 0 градусов держится более трех дней, то прочность льда снижается на 25%. Прочность льда можно определить визуально: лед голубого цвета прочный, прочность белого в два раза меньше, серый, матово-белый или с желтоватым оттенком лед ненадежен. Поэтому необходимо строго соблюдать меры предосторожности. Выходить на весенний лед можно только в крайнем случае. Например, для оказания помощи терпящему бедствие. Но и тут надо знать меры предосторожности, чтобы самому не оказаться в критической ситуации. При оказании помощи терпящему бедствие необходимо действовать умело и быстро. Приближаться к пострадавшему необходимо только лежа и на расстоянии 3-4метров, подать спасательный предмет (доску, шест, веревку, ремень, шарф). При отсутствии подручных средств несколько человек могут лечь на лед один за другими, придерживая впереди лежащих за ноги, цепочкой подползти к провалившемуся. Что делать, если вы провалились в воду: не паникуйте, не делайте резких движений, стабилизируйте дыхание. Раскиньте руки в стороны и постарайтесь зацепиться за кромку льда,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откуда пришли, ведь лед здесь уже проверен на прочность.</w:t>
      </w:r>
    </w:p>
    <w:p w14:paraId="2A81712D" w14:textId="77777777" w:rsidR="005E498D" w:rsidRDefault="005E498D" w:rsidP="005E498D">
      <w:pPr>
        <w:spacing w:after="0" w:line="240" w:lineRule="auto"/>
        <w:ind w:firstLine="708"/>
        <w:jc w:val="both"/>
        <w:rPr>
          <w:rFonts w:ascii="Times New Roman" w:eastAsia="Times New Roman" w:hAnsi="Times New Roman"/>
          <w:sz w:val="24"/>
          <w:szCs w:val="24"/>
          <w:lang w:eastAsia="ru-RU"/>
        </w:rPr>
      </w:pPr>
      <w:r w:rsidRPr="00747762">
        <w:rPr>
          <w:rFonts w:ascii="Times New Roman" w:eastAsia="Times New Roman" w:hAnsi="Times New Roman"/>
          <w:sz w:val="24"/>
          <w:szCs w:val="24"/>
          <w:lang w:eastAsia="ru-RU"/>
        </w:rPr>
        <w:t xml:space="preserve"> Во время рыбной ловли нельзя пробивать много лунок на ограниченной площади и собираться большими группами. Каждому рыбаку рекомендуется иметь спасательное средство в виде шнура длиной 12-15 метров, на одном конце которого должен быть закреплен груз, а на другом – изготовлена петля.</w:t>
      </w:r>
    </w:p>
    <w:p w14:paraId="42DFA5F0" w14:textId="77777777" w:rsidR="005E498D" w:rsidRPr="000D6F29" w:rsidRDefault="005E498D" w:rsidP="005E498D">
      <w:pPr>
        <w:spacing w:after="0" w:line="240" w:lineRule="auto"/>
        <w:ind w:firstLine="708"/>
        <w:jc w:val="both"/>
        <w:rPr>
          <w:rFonts w:ascii="Times New Roman" w:eastAsia="Times New Roman" w:hAnsi="Times New Roman"/>
          <w:sz w:val="24"/>
          <w:szCs w:val="24"/>
          <w:lang w:eastAsia="ru-RU"/>
        </w:rPr>
      </w:pPr>
      <w:r w:rsidRPr="000D6F29">
        <w:rPr>
          <w:rFonts w:ascii="Times New Roman" w:eastAsia="Times New Roman" w:hAnsi="Times New Roman"/>
          <w:sz w:val="24"/>
          <w:szCs w:val="24"/>
          <w:lang w:eastAsia="ru-RU"/>
        </w:rPr>
        <w:t>Наибольшую опасность весенний паводок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повсюду: в близи водоемов, на обрывистом берегу, на непрочном льду. Такая беспечность порой кончается трагически. Помочь избежать трагедии могут в первую очередь родители, если объяснят детям, к чему приводят игры у водоемов. Весной нужно усилить контроль за местами игр детей.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w:t>
      </w:r>
      <w:r w:rsidRPr="000D6F29">
        <w:rPr>
          <w:rFonts w:ascii="Times New Roman" w:eastAsia="Times New Roman" w:hAnsi="Times New Roman"/>
          <w:b/>
          <w:bCs/>
          <w:sz w:val="24"/>
          <w:szCs w:val="24"/>
          <w:lang w:eastAsia="ru-RU"/>
        </w:rPr>
        <w:t xml:space="preserve"> </w:t>
      </w:r>
      <w:r w:rsidRPr="000D6F29">
        <w:rPr>
          <w:rFonts w:ascii="Times New Roman" w:eastAsia="Times New Roman" w:hAnsi="Times New Roman"/>
          <w:bCs/>
          <w:sz w:val="24"/>
          <w:szCs w:val="24"/>
          <w:lang w:eastAsia="ru-RU"/>
        </w:rPr>
        <w:t>Чтобы избежать  несчастных случаев, следует исключить шалости на водоемах и</w:t>
      </w:r>
      <w:r w:rsidRPr="000D6F29">
        <w:rPr>
          <w:rFonts w:ascii="Times New Roman" w:eastAsia="Times New Roman" w:hAnsi="Times New Roman"/>
          <w:b/>
          <w:bCs/>
          <w:sz w:val="24"/>
          <w:szCs w:val="24"/>
          <w:lang w:eastAsia="ru-RU"/>
        </w:rPr>
        <w:t xml:space="preserve"> </w:t>
      </w:r>
      <w:r w:rsidRPr="000D6F29">
        <w:rPr>
          <w:rFonts w:ascii="Times New Roman" w:eastAsia="Times New Roman" w:hAnsi="Times New Roman"/>
          <w:sz w:val="24"/>
          <w:szCs w:val="24"/>
          <w:lang w:eastAsia="ru-RU"/>
        </w:rPr>
        <w:t xml:space="preserve">усилить контроль за местами игр детей.                         </w:t>
      </w:r>
    </w:p>
    <w:p w14:paraId="18EDB2D2" w14:textId="77777777" w:rsidR="005E498D" w:rsidRPr="00747762" w:rsidRDefault="005E498D" w:rsidP="005E498D">
      <w:pPr>
        <w:spacing w:after="0" w:line="240" w:lineRule="auto"/>
        <w:jc w:val="both"/>
        <w:rPr>
          <w:rFonts w:ascii="Times New Roman" w:eastAsia="Times New Roman" w:hAnsi="Times New Roman"/>
          <w:sz w:val="24"/>
          <w:szCs w:val="24"/>
          <w:lang w:eastAsia="ru-RU"/>
        </w:rPr>
      </w:pPr>
      <w:r w:rsidRPr="00747762">
        <w:rPr>
          <w:rFonts w:ascii="Times New Roman" w:eastAsia="Times New Roman" w:hAnsi="Times New Roman"/>
          <w:sz w:val="24"/>
          <w:szCs w:val="24"/>
          <w:lang w:eastAsia="ru-RU"/>
        </w:rPr>
        <w:t>Будьте внимательны и осторожны.</w:t>
      </w:r>
    </w:p>
    <w:p w14:paraId="7B0BA3B1" w14:textId="77777777" w:rsidR="00E90491" w:rsidRDefault="005E498D" w:rsidP="00E90491">
      <w:pPr>
        <w:spacing w:after="0" w:line="240" w:lineRule="auto"/>
        <w:jc w:val="both"/>
        <w:rPr>
          <w:rFonts w:ascii="Times New Roman" w:eastAsia="Times New Roman" w:hAnsi="Times New Roman"/>
          <w:sz w:val="24"/>
          <w:szCs w:val="24"/>
          <w:lang w:eastAsia="ru-RU"/>
        </w:rPr>
      </w:pPr>
      <w:r w:rsidRPr="00747762">
        <w:rPr>
          <w:rFonts w:ascii="Times New Roman" w:eastAsia="Times New Roman" w:hAnsi="Times New Roman"/>
          <w:b/>
          <w:bCs/>
          <w:sz w:val="24"/>
          <w:szCs w:val="24"/>
          <w:lang w:eastAsia="ru-RU"/>
        </w:rPr>
        <w:t>ВЗРОСЛЫЕ И ДЕТИ, СОБЛЮДАЙТЕ ПРАВИЛА ПОВЕДЕНИЯ НА ВОДНЫХ ОБЪЕКТАХ</w:t>
      </w:r>
    </w:p>
    <w:p w14:paraId="4E5B7F3F" w14:textId="03992330" w:rsidR="005E498D" w:rsidRPr="00E90491" w:rsidRDefault="005E498D" w:rsidP="00E90491">
      <w:pPr>
        <w:spacing w:after="0" w:line="240" w:lineRule="auto"/>
        <w:jc w:val="center"/>
        <w:rPr>
          <w:rFonts w:ascii="Times New Roman" w:eastAsia="Times New Roman" w:hAnsi="Times New Roman"/>
          <w:sz w:val="24"/>
          <w:szCs w:val="24"/>
          <w:lang w:eastAsia="ru-RU"/>
        </w:rPr>
      </w:pPr>
      <w:r w:rsidRPr="000D6F29">
        <w:rPr>
          <w:rFonts w:ascii="Times New Roman" w:eastAsia="Times New Roman" w:hAnsi="Times New Roman"/>
          <w:b/>
          <w:bCs/>
          <w:i/>
          <w:color w:val="333333"/>
          <w:kern w:val="36"/>
          <w:sz w:val="28"/>
          <w:szCs w:val="28"/>
          <w:lang w:eastAsia="ru-RU"/>
        </w:rPr>
        <w:lastRenderedPageBreak/>
        <w:t>Внимание паводок!</w:t>
      </w:r>
    </w:p>
    <w:p w14:paraId="272D7F43" w14:textId="24E78A75" w:rsidR="005E498D" w:rsidRPr="000D6F29" w:rsidRDefault="00E90491" w:rsidP="005E498D">
      <w:pPr>
        <w:shd w:val="clear" w:color="auto" w:fill="FFFFFF"/>
        <w:spacing w:after="0" w:line="240" w:lineRule="auto"/>
        <w:jc w:val="both"/>
        <w:outlineLvl w:val="0"/>
        <w:rPr>
          <w:rFonts w:ascii="Times New Roman" w:eastAsia="Times New Roman" w:hAnsi="Times New Roman"/>
          <w:b/>
          <w:bCs/>
          <w:color w:val="333333"/>
          <w:kern w:val="36"/>
          <w:sz w:val="24"/>
          <w:szCs w:val="24"/>
          <w:lang w:eastAsia="ru-RU"/>
        </w:rPr>
      </w:pPr>
      <w:r w:rsidRPr="000D6F29">
        <w:rPr>
          <w:rFonts w:ascii="Times New Roman" w:hAnsi="Times New Roman"/>
          <w:noProof/>
          <w:sz w:val="24"/>
          <w:szCs w:val="24"/>
          <w:lang w:eastAsia="ru-RU"/>
        </w:rPr>
        <w:drawing>
          <wp:anchor distT="0" distB="0" distL="114300" distR="114300" simplePos="0" relativeHeight="251708928" behindDoc="1" locked="0" layoutInCell="1" allowOverlap="1" wp14:anchorId="0337C82F" wp14:editId="61B76FD0">
            <wp:simplePos x="0" y="0"/>
            <wp:positionH relativeFrom="margin">
              <wp:align>right</wp:align>
            </wp:positionH>
            <wp:positionV relativeFrom="paragraph">
              <wp:posOffset>154940</wp:posOffset>
            </wp:positionV>
            <wp:extent cx="2466975" cy="1475105"/>
            <wp:effectExtent l="0" t="0" r="9525" b="0"/>
            <wp:wrapTight wrapText="bothSides">
              <wp:wrapPolygon edited="0">
                <wp:start x="0" y="0"/>
                <wp:lineTo x="0" y="21200"/>
                <wp:lineTo x="21517" y="21200"/>
                <wp:lineTo x="21517" y="0"/>
                <wp:lineTo x="0" y="0"/>
              </wp:wrapPolygon>
            </wp:wrapTight>
            <wp:docPr id="2" name="Рисунок 2" descr="Правила безопасного поведения во время весенних паводков. Памятка для  учащихся и родителей(28.03.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ила безопасного поведения во время весенних паводков. Памятка для  учащихся и родителей(28.03.20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98D">
        <w:rPr>
          <w:rFonts w:ascii="Times New Roman" w:eastAsia="Times New Roman" w:hAnsi="Times New Roman"/>
          <w:b/>
          <w:bCs/>
          <w:iCs/>
          <w:color w:val="333333"/>
          <w:sz w:val="24"/>
          <w:szCs w:val="24"/>
          <w:lang w:eastAsia="ru-RU"/>
        </w:rPr>
        <w:tab/>
      </w:r>
      <w:r w:rsidR="005E498D" w:rsidRPr="000D6F29">
        <w:rPr>
          <w:rFonts w:ascii="Times New Roman" w:eastAsia="Times New Roman" w:hAnsi="Times New Roman"/>
          <w:b/>
          <w:bCs/>
          <w:iCs/>
          <w:color w:val="333333"/>
          <w:sz w:val="24"/>
          <w:szCs w:val="24"/>
          <w:lang w:eastAsia="ru-RU"/>
        </w:rPr>
        <w:t>Паводок</w:t>
      </w:r>
      <w:r w:rsidR="005E498D" w:rsidRPr="000D6F29">
        <w:rPr>
          <w:rFonts w:ascii="Times New Roman" w:eastAsia="Times New Roman" w:hAnsi="Times New Roman"/>
          <w:bCs/>
          <w:iCs/>
          <w:color w:val="333333"/>
          <w:sz w:val="24"/>
          <w:szCs w:val="24"/>
          <w:lang w:eastAsia="ru-RU"/>
        </w:rPr>
        <w:t xml:space="preserve"> – это кратковременное поднятие уровня воды в водоёме возникающее в результате быстрого таяния снега при оттепели, обильных дождях, пропуске воды из водохранилищ. Факторы опасности наводнений и паводков: разрушение домов и зданий, мостов; размыв железнодорожных и автомобильных дорог; аварии на инженерных сетях; уничтожение посевов; жертвы среди населения и гибель животных. Вследствие наводнения, паводка начинается проседание домов и земли, возникают сдвиги и обвалы.</w:t>
      </w:r>
    </w:p>
    <w:p w14:paraId="1777EBFC" w14:textId="77777777" w:rsidR="005E498D" w:rsidRPr="000D6F29" w:rsidRDefault="005E498D" w:rsidP="005E498D">
      <w:pPr>
        <w:shd w:val="clear" w:color="auto" w:fill="FFFFFF"/>
        <w:spacing w:after="0" w:line="240" w:lineRule="auto"/>
        <w:jc w:val="both"/>
        <w:rPr>
          <w:rFonts w:ascii="Times New Roman" w:eastAsia="Times New Roman" w:hAnsi="Times New Roman"/>
          <w:b/>
          <w:color w:val="333333"/>
          <w:sz w:val="24"/>
          <w:szCs w:val="24"/>
          <w:lang w:eastAsia="ru-RU"/>
        </w:rPr>
      </w:pPr>
      <w:r>
        <w:rPr>
          <w:rFonts w:ascii="Times New Roman" w:eastAsia="Times New Roman" w:hAnsi="Times New Roman"/>
          <w:b/>
          <w:color w:val="333333"/>
          <w:sz w:val="24"/>
          <w:szCs w:val="24"/>
          <w:lang w:eastAsia="ru-RU"/>
        </w:rPr>
        <w:tab/>
      </w:r>
      <w:r w:rsidRPr="000D6F29">
        <w:rPr>
          <w:rFonts w:ascii="Times New Roman" w:eastAsia="Times New Roman" w:hAnsi="Times New Roman"/>
          <w:b/>
          <w:color w:val="333333"/>
          <w:sz w:val="24"/>
          <w:szCs w:val="24"/>
          <w:lang w:eastAsia="ru-RU"/>
        </w:rPr>
        <w:t xml:space="preserve">Как действовать при угрозе паводка:                                                         </w:t>
      </w:r>
    </w:p>
    <w:p w14:paraId="6EA4D053"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w:t>
      </w:r>
    </w:p>
    <w:p w14:paraId="43D8FFAE"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Сохраняйте спокойствие, предупредите соседей, окажите помощь инвалидам, детям и людям преклонного возраста;                                                                                                                                                                                                       </w:t>
      </w:r>
    </w:p>
    <w:p w14:paraId="76D5960B"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Узнайте в местных органах государственной власти и местного самоуправления место сбора жителей для эвакуации и готовьтесь к ней;                                                                                                                                              </w:t>
      </w:r>
    </w:p>
    <w:p w14:paraId="7AEA0A0C"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Подготовьте документы, одежду, наиболее необходимые вещи, запас продуктов питания на несколько дней, медикаменты. Всё аккуратно, сложите и упакуйте. Документы сохраняйте в водонепроницаемом пакете;                                                                                                                              </w:t>
      </w:r>
    </w:p>
    <w:p w14:paraId="7F90577B"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Отключите, все потребители электрического тока от электросети, выключите газ;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Перенесите ценные вещи и продовольствие на верхние этажи или поднимите на верхние полки;                                                                                                                                                       –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Перегоните скот, который есть в вашем хозяйстве, на возвышенную местность.               </w:t>
      </w:r>
      <w:r w:rsidRPr="000D6F29">
        <w:rPr>
          <w:rFonts w:ascii="Times New Roman" w:eastAsia="Times New Roman" w:hAnsi="Times New Roman"/>
          <w:b/>
          <w:color w:val="333333"/>
          <w:sz w:val="24"/>
          <w:szCs w:val="24"/>
          <w:lang w:eastAsia="ru-RU"/>
        </w:rPr>
        <w:t>Действия в зоне внезапного затопления во время паводка:</w:t>
      </w:r>
      <w:r w:rsidRPr="000D6F29">
        <w:rPr>
          <w:rFonts w:ascii="Times New Roman" w:eastAsia="Times New Roman" w:hAnsi="Times New Roman"/>
          <w:color w:val="333333"/>
          <w:sz w:val="24"/>
          <w:szCs w:val="24"/>
          <w:lang w:eastAsia="ru-RU"/>
        </w:rPr>
        <w:t xml:space="preserve">                                                       </w:t>
      </w:r>
    </w:p>
    <w:p w14:paraId="5F7903E4"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Сохраняйте спокойствие, не паникуйте, о сложившейся ситуации сообщите по телефону 01, 101,112;                                                                                                                                                     </w:t>
      </w:r>
    </w:p>
    <w:p w14:paraId="4097258F"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Быстро соберите необходимые документы, ценности, лекарства, продукты и прочие необходимые вещи;                                                                                                                                    </w:t>
      </w:r>
    </w:p>
    <w:p w14:paraId="0188AFBA"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Окажите помощь детям, инвалидам и людям преклонного возраста. Они подлежат эвакуации в первую очередь;                                                                                                                                                                                     </w:t>
      </w:r>
    </w:p>
    <w:p w14:paraId="73CA1EB3"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По возможности немедленно оставьте зону затопления;                                                                                                         </w:t>
      </w:r>
    </w:p>
    <w:p w14:paraId="2C08B8B5"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Отворите хлев – дайте скоту возможность спасаться;                                                                                                                  </w:t>
      </w:r>
    </w:p>
    <w:p w14:paraId="65A2CA8C"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Поднимитесь на верхние этажи. Если дом одноэтажный – займите чердачные помещения;                                                                                                                                                               </w:t>
      </w:r>
    </w:p>
    <w:p w14:paraId="3141520C"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Проверьте, нет ли вблизи пострадавших, окажите им по возможности помощь;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Оказавшись в воде, снимите с себя тяжёлую одежду и обувь, отыщите вблизи предметы, которыми можно воспользоваться до получения помощи;                                                                                                                                 </w:t>
      </w:r>
    </w:p>
    <w:p w14:paraId="31F5737F"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Не перегружайте спасательные средства (катера, лодки, плоты). Выход маломерных судов без спасательных средств в это время равносилен гибели. Категорически запрещается использование маломерных судов имеющих неисправности и не укомплектованных по нормам снабжения.</w:t>
      </w:r>
    </w:p>
    <w:p w14:paraId="305CA083" w14:textId="77777777" w:rsidR="005E498D" w:rsidRPr="000D6F29" w:rsidRDefault="005E498D" w:rsidP="005E498D">
      <w:pPr>
        <w:spacing w:after="0" w:line="240" w:lineRule="auto"/>
        <w:rPr>
          <w:rFonts w:ascii="Times New Roman" w:hAnsi="Times New Roman"/>
          <w:sz w:val="16"/>
          <w:szCs w:val="16"/>
          <w:lang w:eastAsia="ru-RU"/>
        </w:rPr>
      </w:pPr>
    </w:p>
    <w:p w14:paraId="6C867F1B" w14:textId="77777777" w:rsidR="005E498D" w:rsidRPr="000D6F29" w:rsidRDefault="005E498D" w:rsidP="005E498D">
      <w:pPr>
        <w:spacing w:after="0" w:line="240" w:lineRule="auto"/>
        <w:jc w:val="right"/>
        <w:rPr>
          <w:rFonts w:ascii="Times New Roman" w:eastAsia="Times New Roman" w:hAnsi="Times New Roman"/>
          <w:b/>
          <w:sz w:val="24"/>
          <w:szCs w:val="24"/>
          <w:lang w:eastAsia="ru-RU"/>
        </w:rPr>
      </w:pPr>
      <w:r w:rsidRPr="00253F0C">
        <w:rPr>
          <w:rFonts w:ascii="Times New Roman" w:hAnsi="Times New Roman"/>
          <w:b/>
          <w:bCs/>
          <w:sz w:val="24"/>
          <w:szCs w:val="24"/>
          <w:lang w:eastAsia="ru-RU"/>
        </w:rPr>
        <w:t xml:space="preserve">Левобережное инспекторское отделение Центра ГИМС </w:t>
      </w:r>
      <w:r>
        <w:rPr>
          <w:rFonts w:ascii="Times New Roman" w:hAnsi="Times New Roman"/>
          <w:b/>
          <w:bCs/>
          <w:sz w:val="24"/>
          <w:szCs w:val="24"/>
          <w:lang w:eastAsia="ru-RU"/>
        </w:rPr>
        <w:t xml:space="preserve">                                                                    </w:t>
      </w:r>
      <w:r w:rsidRPr="00253F0C">
        <w:rPr>
          <w:rFonts w:ascii="Times New Roman" w:hAnsi="Times New Roman"/>
          <w:b/>
          <w:bCs/>
          <w:sz w:val="24"/>
          <w:szCs w:val="24"/>
          <w:lang w:eastAsia="ru-RU"/>
        </w:rPr>
        <w:t>Главного управления МЧС России по Новосибирской области</w:t>
      </w:r>
    </w:p>
    <w:p w14:paraId="30172E01" w14:textId="044CBB87" w:rsidR="005E498D" w:rsidRDefault="005E498D" w:rsidP="000629A2">
      <w:pPr>
        <w:spacing w:after="0" w:line="240" w:lineRule="auto"/>
        <w:jc w:val="both"/>
        <w:rPr>
          <w:rFonts w:ascii="Times New Roman" w:eastAsia="Times New Roman" w:hAnsi="Times New Roman"/>
          <w:b/>
          <w:i/>
          <w:color w:val="1C1C1C"/>
          <w:kern w:val="36"/>
          <w:sz w:val="28"/>
          <w:szCs w:val="28"/>
          <w:lang w:eastAsia="ru-RU"/>
        </w:rPr>
      </w:pPr>
    </w:p>
    <w:p w14:paraId="0EC2D162" w14:textId="62E75DF0" w:rsidR="005E498D" w:rsidRDefault="005E498D" w:rsidP="000629A2">
      <w:pPr>
        <w:spacing w:after="0" w:line="240" w:lineRule="auto"/>
        <w:jc w:val="both"/>
        <w:rPr>
          <w:rFonts w:ascii="Times New Roman" w:eastAsia="Times New Roman" w:hAnsi="Times New Roman"/>
          <w:b/>
          <w:i/>
          <w:color w:val="1C1C1C"/>
          <w:kern w:val="36"/>
          <w:sz w:val="28"/>
          <w:szCs w:val="28"/>
          <w:lang w:eastAsia="ru-RU"/>
        </w:rPr>
      </w:pPr>
    </w:p>
    <w:p w14:paraId="610BA903" w14:textId="77777777" w:rsidR="005E498D" w:rsidRDefault="005E498D" w:rsidP="000629A2">
      <w:pPr>
        <w:spacing w:after="0" w:line="240" w:lineRule="auto"/>
        <w:jc w:val="both"/>
        <w:rPr>
          <w:rFonts w:ascii="Times New Roman" w:eastAsia="Times New Roman" w:hAnsi="Times New Roman"/>
          <w:sz w:val="24"/>
          <w:szCs w:val="24"/>
          <w:lang w:eastAsia="ru-RU"/>
        </w:rPr>
      </w:pPr>
    </w:p>
    <w:p w14:paraId="7BA9F667" w14:textId="77777777" w:rsidR="00A3112A" w:rsidRPr="00F33C02" w:rsidRDefault="00A3112A" w:rsidP="00A3112A">
      <w:pPr>
        <w:spacing w:after="0" w:line="240" w:lineRule="auto"/>
        <w:ind w:firstLine="708"/>
        <w:jc w:val="both"/>
        <w:rPr>
          <w:rFonts w:ascii="Times New Roman" w:hAnsi="Times New Roman"/>
          <w:sz w:val="24"/>
          <w:szCs w:val="24"/>
        </w:rPr>
      </w:pPr>
      <w:r w:rsidRPr="00055B33">
        <w:rPr>
          <w:rFonts w:ascii="Times New Roman" w:eastAsia="Times New Roman" w:hAnsi="Times New Roman"/>
          <w:b/>
          <w:bCs/>
          <w:i/>
          <w:sz w:val="28"/>
          <w:szCs w:val="28"/>
          <w:lang w:eastAsia="ru-RU"/>
        </w:rPr>
        <w:lastRenderedPageBreak/>
        <w:t>Меры пожарной безопасности при эксплуатации электрооборудования</w:t>
      </w:r>
    </w:p>
    <w:p w14:paraId="425EB964" w14:textId="77777777" w:rsidR="00A3112A" w:rsidRPr="006B0B26" w:rsidRDefault="00A3112A" w:rsidP="00A3112A">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14:paraId="46FB016D" w14:textId="77777777" w:rsidR="00A3112A" w:rsidRPr="00135F1A" w:rsidRDefault="00A3112A" w:rsidP="00A3112A">
      <w:pPr>
        <w:pStyle w:val="afe"/>
        <w:ind w:firstLine="0"/>
        <w:jc w:val="center"/>
        <w:rPr>
          <w:rFonts w:ascii="Times New Roman" w:hAnsi="Times New Roman"/>
          <w:b/>
          <w:sz w:val="24"/>
          <w:szCs w:val="24"/>
          <w:u w:val="single"/>
        </w:rPr>
      </w:pPr>
      <w:r w:rsidRPr="00135F1A">
        <w:rPr>
          <w:rFonts w:ascii="Times New Roman" w:hAnsi="Times New Roman"/>
          <w:b/>
          <w:sz w:val="24"/>
          <w:szCs w:val="24"/>
          <w:u w:val="single"/>
        </w:rPr>
        <w:t>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14:paraId="2672931B" w14:textId="77777777" w:rsidR="00A3112A" w:rsidRPr="00135F1A" w:rsidRDefault="00A3112A" w:rsidP="00A3112A">
      <w:pPr>
        <w:pStyle w:val="afe"/>
        <w:rPr>
          <w:rFonts w:ascii="Times New Roman" w:hAnsi="Times New Roman"/>
          <w:sz w:val="16"/>
          <w:szCs w:val="16"/>
        </w:rPr>
      </w:pPr>
    </w:p>
    <w:p w14:paraId="14824AD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эксплуатации электрических приборов запрещается:</w:t>
      </w:r>
    </w:p>
    <w:p w14:paraId="657E5114"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14:paraId="39F95BD6"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14:paraId="2E44E5FA"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окрашивать краской или заклеивать открытую электропроводку обоями;</w:t>
      </w:r>
    </w:p>
    <w:p w14:paraId="24377B5E"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пользоваться поврежденными выключателями, розетками, патронами;</w:t>
      </w:r>
    </w:p>
    <w:p w14:paraId="7F848CED" w14:textId="77777777" w:rsidR="00A3112A" w:rsidRPr="00135F1A" w:rsidRDefault="0054624B" w:rsidP="00A3112A">
      <w:pPr>
        <w:pStyle w:val="afe"/>
        <w:rPr>
          <w:rFonts w:ascii="Times New Roman" w:hAnsi="Times New Roman"/>
          <w:sz w:val="24"/>
          <w:szCs w:val="24"/>
        </w:rPr>
      </w:pPr>
      <w:r w:rsidRPr="00135F1A">
        <w:rPr>
          <w:noProof/>
          <w:sz w:val="24"/>
          <w:szCs w:val="24"/>
          <w:lang w:eastAsia="ru-RU"/>
        </w:rPr>
        <w:drawing>
          <wp:anchor distT="0" distB="0" distL="114300" distR="114300" simplePos="0" relativeHeight="251671040" behindDoc="1" locked="0" layoutInCell="1" allowOverlap="1" wp14:anchorId="2C0FC1A6" wp14:editId="7384C336">
            <wp:simplePos x="0" y="0"/>
            <wp:positionH relativeFrom="column">
              <wp:posOffset>4256453</wp:posOffset>
            </wp:positionH>
            <wp:positionV relativeFrom="paragraph">
              <wp:posOffset>149081</wp:posOffset>
            </wp:positionV>
            <wp:extent cx="2169160" cy="1353820"/>
            <wp:effectExtent l="0" t="0" r="0" b="0"/>
            <wp:wrapTight wrapText="bothSides">
              <wp:wrapPolygon edited="0">
                <wp:start x="0" y="0"/>
                <wp:lineTo x="0" y="21276"/>
                <wp:lineTo x="21436" y="21276"/>
                <wp:lineTo x="21436" y="0"/>
                <wp:lineTo x="0" y="0"/>
              </wp:wrapPolygon>
            </wp:wrapTight>
            <wp:docPr id="3"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hAnsi="Times New Roman"/>
          <w:sz w:val="24"/>
          <w:szCs w:val="24"/>
        </w:rPr>
        <w:t xml:space="preserve">- </w:t>
      </w:r>
      <w:r w:rsidR="00A3112A" w:rsidRPr="00135F1A">
        <w:rPr>
          <w:rFonts w:ascii="Times New Roman" w:hAnsi="Times New Roman"/>
          <w:sz w:val="24"/>
          <w:szCs w:val="24"/>
        </w:rPr>
        <w:t>закрывать электрические лампочки абажурами из горючих материалов;</w:t>
      </w:r>
    </w:p>
    <w:p w14:paraId="1B1F60C1"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использование электронагревательных приборов при отсутствии или неисправности терморегуляторов, предусмотренных конструкцией.</w:t>
      </w:r>
    </w:p>
    <w:p w14:paraId="1DCF7AF2"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14:paraId="3BAC5D8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14:paraId="5E8D9036"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Включенные электронагревательные приборы должны быть установлены на негорючие теплоизоляционные подставки.</w:t>
      </w:r>
    </w:p>
    <w:p w14:paraId="77E244F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14:paraId="3E7D1119" w14:textId="77777777" w:rsidR="00A3112A" w:rsidRDefault="00A3112A" w:rsidP="00A3112A">
      <w:pPr>
        <w:pStyle w:val="afe"/>
        <w:rPr>
          <w:rFonts w:ascii="Times New Roman" w:hAnsi="Times New Roman"/>
          <w:sz w:val="24"/>
          <w:szCs w:val="24"/>
        </w:rPr>
      </w:pPr>
      <w:r w:rsidRPr="00135F1A">
        <w:rPr>
          <w:rFonts w:ascii="Times New Roman" w:hAnsi="Times New Roman"/>
          <w:sz w:val="24"/>
          <w:szCs w:val="24"/>
        </w:rPr>
        <w:t>Перед уходом из дома на длительное время, нужно проверить и убедиться, что все электронагревательные и осветительные приборы отключены.</w:t>
      </w:r>
    </w:p>
    <w:p w14:paraId="5F05C3AC" w14:textId="77777777" w:rsidR="00322543" w:rsidRPr="00135F1A" w:rsidRDefault="00322543" w:rsidP="00A3112A">
      <w:pPr>
        <w:pStyle w:val="afe"/>
        <w:rPr>
          <w:rFonts w:ascii="Times New Roman" w:hAnsi="Times New Roman"/>
          <w:sz w:val="24"/>
          <w:szCs w:val="24"/>
        </w:rPr>
      </w:pPr>
    </w:p>
    <w:p w14:paraId="7B308448" w14:textId="77777777" w:rsidR="00A3112A" w:rsidRPr="00B044DD" w:rsidRDefault="00A3112A" w:rsidP="00A3112A">
      <w:pPr>
        <w:pStyle w:val="afe"/>
        <w:jc w:val="center"/>
        <w:rPr>
          <w:rFonts w:ascii="Times New Roman" w:hAnsi="Times New Roman"/>
          <w:b/>
          <w:sz w:val="24"/>
          <w:szCs w:val="24"/>
        </w:rPr>
      </w:pPr>
      <w:r w:rsidRPr="00135F1A">
        <w:rPr>
          <w:rFonts w:ascii="Times New Roman" w:hAnsi="Times New Roman"/>
          <w:b/>
          <w:sz w:val="24"/>
          <w:szCs w:val="24"/>
        </w:rPr>
        <w:t>Печное отопление</w:t>
      </w:r>
    </w:p>
    <w:p w14:paraId="0F4FC67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Печи, находящиеся в доме, должны быть в исправном состоянии и безопасны в пожарном отношении.</w:t>
      </w:r>
    </w:p>
    <w:p w14:paraId="027D133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Нужно помнить, что пожар может возникнуть в результате воздействия огня и искр через трещины и неплотности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14:paraId="13567B2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эксплуатации печей следует выполнять следующие требования:</w:t>
      </w:r>
    </w:p>
    <w:p w14:paraId="77C0133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 xml:space="preserve">перед топкой должен быть прибит </w:t>
      </w:r>
      <w:proofErr w:type="spellStart"/>
      <w:r w:rsidRPr="00135F1A">
        <w:rPr>
          <w:rFonts w:ascii="Times New Roman" w:hAnsi="Times New Roman"/>
          <w:sz w:val="24"/>
          <w:szCs w:val="24"/>
        </w:rPr>
        <w:t>предтопочный</w:t>
      </w:r>
      <w:proofErr w:type="spellEnd"/>
      <w:r w:rsidRPr="00135F1A">
        <w:rPr>
          <w:rFonts w:ascii="Times New Roman" w:hAnsi="Times New Roman"/>
          <w:sz w:val="24"/>
          <w:szCs w:val="24"/>
        </w:rPr>
        <w:t xml:space="preserve"> лист, из стали размером 50х70 см и толщиной не менее 2 мм, предохраняющий от возгорания случайно выпавших искр;</w:t>
      </w:r>
    </w:p>
    <w:p w14:paraId="1EACFEDE"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14:paraId="6DBA49CF"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 xml:space="preserve">располагать топливо, другие горючие вещества и материалы на </w:t>
      </w:r>
      <w:proofErr w:type="spellStart"/>
      <w:r w:rsidRPr="00135F1A">
        <w:rPr>
          <w:rFonts w:ascii="Times New Roman" w:hAnsi="Times New Roman"/>
          <w:sz w:val="24"/>
          <w:szCs w:val="24"/>
        </w:rPr>
        <w:t>предтопочном</w:t>
      </w:r>
      <w:proofErr w:type="spellEnd"/>
      <w:r w:rsidRPr="00135F1A">
        <w:rPr>
          <w:rFonts w:ascii="Times New Roman" w:hAnsi="Times New Roman"/>
          <w:sz w:val="24"/>
          <w:szCs w:val="24"/>
        </w:rPr>
        <w:t xml:space="preserve"> листе;</w:t>
      </w:r>
    </w:p>
    <w:p w14:paraId="1EAE8F2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недопустимо топить печи с открытыми дверцами;</w:t>
      </w:r>
    </w:p>
    <w:p w14:paraId="29B57B18"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зола и шлак, выгребаемые из топок, должны быть пролиты водой, и удалены в специально отведенное для них безопасное место;</w:t>
      </w:r>
    </w:p>
    <w:p w14:paraId="3240119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lastRenderedPageBreak/>
        <w:t>дымовые трубы над сгораемыми крышами должны иметь искроуловители (металлические сетки);</w:t>
      </w:r>
    </w:p>
    <w:p w14:paraId="5EEFF82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запрещается сушить на печи вещи и сырые дрова. Следите за тем, чтобы мебель, занавески находились не менее чем в полуметре от массива топящейся печи;</w:t>
      </w:r>
    </w:p>
    <w:p w14:paraId="37105E71"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очищают дымоходы от сажи, как правило, перед началом отопительного сезона и не реже одного раза в два месяца во время отопительного сезона;</w:t>
      </w:r>
    </w:p>
    <w:p w14:paraId="0A03E03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14:paraId="51BD0BD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поручайте детям присматривать за включенными электрическими и газовыми приборами, а также за топящимися печами. Не разрешайте им самостоятельно включать электрические и газовые приборы.</w:t>
      </w:r>
    </w:p>
    <w:p w14:paraId="5C7C5F51"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допускайте хранения спичек, зажигалок, керосина, бензина и т.д. в доступных для детей местах.</w:t>
      </w:r>
    </w:p>
    <w:p w14:paraId="2A619E5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оставляйте детей без присмотра.</w:t>
      </w:r>
    </w:p>
    <w:p w14:paraId="7E032E8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Действия в случае возникновения пожара</w:t>
      </w:r>
    </w:p>
    <w:p w14:paraId="5B1C546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Помните, что самое страшное при пожаре - растерянность и паника. Уходят драгоценные минуты, когда огонь и дым оставляют всё меньше шансов выбраться в безопасное место. Вот почему каждый должен знать, что необходимо делать при возникновении пожара.</w:t>
      </w:r>
    </w:p>
    <w:p w14:paraId="68DF7E6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возникновении пожара немедленно сообщите об этом в пожарную охрану по телефону "01", "112"</w:t>
      </w:r>
    </w:p>
    <w:p w14:paraId="61007CE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сообщении в пожарную охрану о пожаре необходимо указать:</w:t>
      </w:r>
    </w:p>
    <w:p w14:paraId="6AC54538"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кратко и чётко обрисовать событие - что горит (квартира, чердак, подвал, индивидуальный дом или иное) и по возможности приблизительную площадь пожара;</w:t>
      </w:r>
    </w:p>
    <w:p w14:paraId="2CFD6D3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назвать адрес (населённый пункт, название улицы, номер дома, квартиры);</w:t>
      </w:r>
    </w:p>
    <w:p w14:paraId="11543BE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назвать свою фамилию, номер телефона;</w:t>
      </w:r>
    </w:p>
    <w:p w14:paraId="678A49EE"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есть ли угроза жизни людей, животных, а также соседним зданиям и строениям;</w:t>
      </w:r>
    </w:p>
    <w:p w14:paraId="3F4320D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если у Вас нет доступа к телефону и нет возможности покинуть помещение, откройте окно и криками привлеките внимание прохожих.</w:t>
      </w:r>
    </w:p>
    <w:p w14:paraId="0D4F380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Постарайтесь принять меры по спасению людей, животных, материальных ценностей. Постарайтесь оповестить о пожаре жителей населенного пункта.</w:t>
      </w:r>
    </w:p>
    <w:p w14:paraId="3325950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Делать это надо быстро и спокойно. В первую очередь спасают детей, помня при этом, что они чаще всего, испугавшись, стараются спрятаться под кровать, под стол, в шкаф. Из задымленного помещения надо выходить, пригнувшись, стремясь держать голову ближе к полу, т.к. дым легче воздуха, он поднимается вверх, и внизу его гораздо меньше. Передвигаясь в сильно задымленном помещении нужно придерживаться стен. Ориентироваться можно по расположению окон, дверей.</w:t>
      </w:r>
    </w:p>
    <w:p w14:paraId="43D1F1C6"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Помните:</w:t>
      </w:r>
    </w:p>
    <w:p w14:paraId="68350B6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дым при пожаре значительно опаснее пламени и большинство людей погибает не от огня, а от удушья;</w:t>
      </w:r>
    </w:p>
    <w:p w14:paraId="56042DE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эвакуации через зону задымления необходимо дышать через мокрый носовой платок или мокрую ткань.</w:t>
      </w:r>
    </w:p>
    <w:p w14:paraId="7962314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После спасения людей можно приступить к тушению пожара имеющимися средствами пожаротушения (огнетушители), в том числе подручными (одеяло, вода, песок, и т. д.) и эвакуации имущества.</w:t>
      </w:r>
    </w:p>
    <w:p w14:paraId="4708CD9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Категорически запрещается - бороться с пламенем самостоятельно, не вызвав предварительно пожарных, если вы не справились с загоранием на ранней стадии его развития.</w:t>
      </w:r>
    </w:p>
    <w:p w14:paraId="37C3728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 случае невозможности потушить пожар собственными силами, принять меры по ограничению распространения пожара на соседние помещения, здания и сооружения, горючие вещества. С этой целью двери горящих помещений закрывают для предотвращения доступа кислорода в зону горения.</w:t>
      </w:r>
    </w:p>
    <w:p w14:paraId="600D244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 прибытии пожарной техники необходимо встретить ее и указать место пожара.</w:t>
      </w:r>
    </w:p>
    <w:p w14:paraId="73363220" w14:textId="77777777" w:rsidR="00A3112A" w:rsidRPr="00135F1A" w:rsidRDefault="00A3112A" w:rsidP="00A05271">
      <w:pPr>
        <w:pStyle w:val="afe"/>
        <w:rPr>
          <w:rFonts w:ascii="Times New Roman" w:hAnsi="Times New Roman"/>
          <w:b/>
          <w:sz w:val="24"/>
          <w:szCs w:val="24"/>
        </w:rPr>
      </w:pPr>
      <w:r w:rsidRPr="00135F1A">
        <w:rPr>
          <w:rFonts w:ascii="Times New Roman" w:hAnsi="Times New Roman"/>
          <w:b/>
          <w:sz w:val="24"/>
          <w:szCs w:val="24"/>
        </w:rPr>
        <w:lastRenderedPageBreak/>
        <w:t>Помните!</w:t>
      </w:r>
      <w:r w:rsidR="00A05271">
        <w:rPr>
          <w:rFonts w:ascii="Times New Roman" w:hAnsi="Times New Roman"/>
          <w:b/>
          <w:sz w:val="24"/>
          <w:szCs w:val="24"/>
        </w:rPr>
        <w:t xml:space="preserve"> </w:t>
      </w:r>
      <w:r w:rsidRPr="00135F1A">
        <w:rPr>
          <w:rFonts w:ascii="Times New Roman" w:hAnsi="Times New Roman"/>
          <w:b/>
          <w:sz w:val="24"/>
          <w:szCs w:val="24"/>
        </w:rPr>
        <w:t>Соблюдение мер пожарной безопасности – это залог вашего благополучия, сохранности вашей жизни и жизни ваших близких!</w:t>
      </w:r>
      <w:r w:rsidR="00A05271">
        <w:rPr>
          <w:rFonts w:ascii="Times New Roman" w:hAnsi="Times New Roman"/>
          <w:b/>
          <w:sz w:val="24"/>
          <w:szCs w:val="24"/>
        </w:rPr>
        <w:t xml:space="preserve"> </w:t>
      </w:r>
      <w:r w:rsidRPr="00135F1A">
        <w:rPr>
          <w:rFonts w:ascii="Times New Roman" w:hAnsi="Times New Roman"/>
          <w:b/>
          <w:sz w:val="24"/>
          <w:szCs w:val="24"/>
        </w:rPr>
        <w:t>Пожар легче предупредить, чем потушить!</w:t>
      </w:r>
    </w:p>
    <w:p w14:paraId="012DF083" w14:textId="77777777" w:rsidR="00A3112A" w:rsidRPr="00253F0C" w:rsidRDefault="00A3112A" w:rsidP="00A3112A">
      <w:pPr>
        <w:spacing w:after="0" w:line="240" w:lineRule="auto"/>
        <w:jc w:val="both"/>
        <w:rPr>
          <w:rFonts w:ascii="Times New Roman" w:eastAsia="Times New Roman" w:hAnsi="Times New Roman"/>
          <w:sz w:val="24"/>
          <w:szCs w:val="24"/>
          <w:lang w:eastAsia="ru-RU"/>
        </w:rPr>
      </w:pPr>
    </w:p>
    <w:p w14:paraId="5A7080DE" w14:textId="77777777" w:rsidR="00A3112A" w:rsidRPr="000A0C99" w:rsidRDefault="00A3112A" w:rsidP="00A3112A">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14:paraId="290CB618"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4"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14:paraId="67B275CE" w14:textId="77777777"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14:paraId="445E5DCA"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Pr="00FB217F">
        <w:rPr>
          <w:noProof/>
          <w:lang w:eastAsia="ru-RU"/>
        </w:rPr>
        <w:t xml:space="preserve"> </w:t>
      </w:r>
    </w:p>
    <w:p w14:paraId="7340F52E" w14:textId="77777777"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14:paraId="1E0AEE02"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14:paraId="245985CA" w14:textId="77777777" w:rsidR="00A3112A" w:rsidRPr="00B115A8"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B115A8">
        <w:rPr>
          <w:rFonts w:ascii="Times New Roman" w:eastAsia="Times New Roman" w:hAnsi="Times New Roman"/>
          <w:noProof/>
          <w:sz w:val="24"/>
          <w:szCs w:val="24"/>
          <w:lang w:eastAsia="ru-RU"/>
        </w:rPr>
        <w:drawing>
          <wp:anchor distT="0" distB="0" distL="114300" distR="114300" simplePos="0" relativeHeight="251672064" behindDoc="1" locked="0" layoutInCell="1" allowOverlap="1" wp14:anchorId="4741DA84" wp14:editId="4468C302">
            <wp:simplePos x="0" y="0"/>
            <wp:positionH relativeFrom="column">
              <wp:posOffset>3509597</wp:posOffset>
            </wp:positionH>
            <wp:positionV relativeFrom="paragraph">
              <wp:posOffset>253964</wp:posOffset>
            </wp:positionV>
            <wp:extent cx="2989580" cy="1492250"/>
            <wp:effectExtent l="0" t="0" r="1270" b="0"/>
            <wp:wrapTight wrapText="bothSides">
              <wp:wrapPolygon edited="0">
                <wp:start x="0" y="0"/>
                <wp:lineTo x="0" y="21232"/>
                <wp:lineTo x="21472" y="21232"/>
                <wp:lineTo x="21472" y="0"/>
                <wp:lineTo x="0" y="0"/>
              </wp:wrapPolygon>
            </wp:wrapTight>
            <wp:docPr id="5" name="Рисунок 5" descr="D:\Desktop\detskaya-shalost-s-ognem-chastaya-prichina-pozharov_1648546504229776492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tskaya-shalost-s-ognem-chastaya-prichina-pozharov_1648546504229776492_2000x2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958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r w:rsidRPr="00B115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96E5FAA"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14:paraId="3A58C8F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рассказывайте детям о пожаробезопасном поведении;</w:t>
      </w:r>
    </w:p>
    <w:p w14:paraId="7B2254CA"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14:paraId="6F1BB7E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14:paraId="156AEFC3"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14:paraId="427CD36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14:paraId="49C6B570"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14:paraId="672B6B2B"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14:paraId="07BB3687"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14:paraId="34278DB8"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14:paraId="6C7499EB"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14:paraId="5041B08D"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14:paraId="031EE585"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Родители!</w:t>
      </w:r>
    </w:p>
    <w:p w14:paraId="5357E00E"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14:paraId="6D3B5087"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14:paraId="178D3AEA"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14:paraId="2019DDD4"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14:paraId="1B5FD80C"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Говорите детям: «Спички не тронь — в спичках огонь!»</w:t>
      </w:r>
    </w:p>
    <w:p w14:paraId="46F00985"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14:paraId="01A9FFE6" w14:textId="77777777" w:rsidR="00A3112A" w:rsidRPr="00A31BE7" w:rsidRDefault="00A3112A" w:rsidP="00A3112A">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14:paraId="71CAC017"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14:paraId="0A3832A3"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14:paraId="28FB5508"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14:paraId="4CF9E820"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14:paraId="2A4AF3C2" w14:textId="77777777" w:rsidR="00A3112A" w:rsidRPr="009423AC"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14:paraId="1876350B" w14:textId="77777777" w:rsidR="00A3112A" w:rsidRPr="003D743B" w:rsidRDefault="00A3112A" w:rsidP="00A3112A">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14:paraId="09DD9920" w14:textId="77777777" w:rsidR="00A3112A" w:rsidRPr="00E8709F" w:rsidRDefault="00A3112A" w:rsidP="00A3112A">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О в</w:t>
      </w:r>
      <w:r w:rsidRPr="00E8709F">
        <w:rPr>
          <w:rFonts w:ascii="Times New Roman" w:eastAsia="Times New Roman" w:hAnsi="Times New Roman"/>
          <w:b/>
          <w:bCs/>
          <w:kern w:val="36"/>
          <w:sz w:val="28"/>
          <w:szCs w:val="28"/>
          <w:lang w:eastAsia="ru-RU"/>
        </w:rPr>
        <w:t>ред</w:t>
      </w:r>
      <w:r>
        <w:rPr>
          <w:rFonts w:ascii="Times New Roman" w:eastAsia="Times New Roman" w:hAnsi="Times New Roman"/>
          <w:b/>
          <w:bCs/>
          <w:kern w:val="36"/>
          <w:sz w:val="28"/>
          <w:szCs w:val="28"/>
          <w:lang w:eastAsia="ru-RU"/>
        </w:rPr>
        <w:t>е</w:t>
      </w:r>
      <w:r w:rsidRPr="00E8709F">
        <w:rPr>
          <w:rFonts w:ascii="Times New Roman" w:eastAsia="Times New Roman" w:hAnsi="Times New Roman"/>
          <w:b/>
          <w:bCs/>
          <w:kern w:val="36"/>
          <w:sz w:val="28"/>
          <w:szCs w:val="28"/>
          <w:lang w:eastAsia="ru-RU"/>
        </w:rPr>
        <w:t xml:space="preserve"> курения, алкоголизма и наркотических веществ </w:t>
      </w:r>
    </w:p>
    <w:p w14:paraId="154827F6" w14:textId="77777777" w:rsidR="00A3112A" w:rsidRPr="00E23280" w:rsidRDefault="00A3112A" w:rsidP="00A3112A">
      <w:pPr>
        <w:spacing w:after="0" w:line="240" w:lineRule="auto"/>
        <w:jc w:val="center"/>
        <w:outlineLvl w:val="0"/>
        <w:rPr>
          <w:rFonts w:ascii="Times New Roman" w:eastAsia="Times New Roman" w:hAnsi="Times New Roman"/>
          <w:b/>
          <w:bCs/>
          <w:kern w:val="36"/>
          <w:sz w:val="16"/>
          <w:szCs w:val="16"/>
          <w:lang w:eastAsia="ru-RU"/>
        </w:rPr>
      </w:pPr>
    </w:p>
    <w:p w14:paraId="0C31B8D9" w14:textId="77777777" w:rsidR="00A3112A" w:rsidRDefault="00A3112A" w:rsidP="00A3112A">
      <w:pPr>
        <w:spacing w:after="0" w:line="240" w:lineRule="auto"/>
        <w:jc w:val="both"/>
        <w:rPr>
          <w:rFonts w:ascii="Times New Roman" w:eastAsia="Times New Roman" w:hAnsi="Times New Roman"/>
          <w:b/>
          <w:i/>
          <w:sz w:val="24"/>
          <w:szCs w:val="24"/>
          <w:lang w:eastAsia="ru-RU"/>
        </w:rPr>
      </w:pPr>
      <w:r w:rsidRPr="00E8709F">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О вреде курения</w:t>
      </w:r>
    </w:p>
    <w:p w14:paraId="6A8D245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Сегодня любой подросток знает, что попадание никотина в мозг происходит буквально за семь секунд, что в два раза быстрее, чем попадание героина в вену. Попадание никотина и вредных смол, содержащихся в сигарете, в подростковом возрасте способно погубить развивающуюся нервную систему. </w:t>
      </w: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Высокая концентрация никотина в мозге провоцирует чрезмерное нервное возбуждение.</w:t>
      </w:r>
    </w:p>
    <w:p w14:paraId="43B6F5D7" w14:textId="77777777" w:rsidR="00A3112A" w:rsidRPr="009C2B60" w:rsidRDefault="00020ED6" w:rsidP="00A3112A">
      <w:pPr>
        <w:spacing w:after="0" w:line="240" w:lineRule="auto"/>
        <w:jc w:val="both"/>
        <w:rPr>
          <w:rFonts w:ascii="Times New Roman" w:eastAsia="Times New Roman" w:hAnsi="Times New Roman"/>
          <w:sz w:val="24"/>
          <w:szCs w:val="24"/>
          <w:lang w:eastAsia="ru-RU"/>
        </w:rPr>
      </w:pPr>
      <w:r w:rsidRPr="00631500">
        <w:rPr>
          <w:rFonts w:ascii="Times New Roman" w:eastAsia="Times New Roman" w:hAnsi="Times New Roman"/>
          <w:noProof/>
          <w:sz w:val="24"/>
          <w:szCs w:val="24"/>
          <w:lang w:eastAsia="ru-RU"/>
        </w:rPr>
        <w:drawing>
          <wp:anchor distT="0" distB="0" distL="114300" distR="114300" simplePos="0" relativeHeight="251673088" behindDoc="1" locked="0" layoutInCell="1" allowOverlap="1" wp14:anchorId="020E0164" wp14:editId="6E580EC0">
            <wp:simplePos x="0" y="0"/>
            <wp:positionH relativeFrom="column">
              <wp:posOffset>4239176</wp:posOffset>
            </wp:positionH>
            <wp:positionV relativeFrom="paragraph">
              <wp:posOffset>30252</wp:posOffset>
            </wp:positionV>
            <wp:extent cx="2139315" cy="1424305"/>
            <wp:effectExtent l="0" t="0" r="0" b="4445"/>
            <wp:wrapTight wrapText="bothSides">
              <wp:wrapPolygon edited="0">
                <wp:start x="0" y="0"/>
                <wp:lineTo x="0" y="21379"/>
                <wp:lineTo x="21350" y="21379"/>
                <wp:lineTo x="21350" y="0"/>
                <wp:lineTo x="0" y="0"/>
              </wp:wrapPolygon>
            </wp:wrapTight>
            <wp:docPr id="6" name="Рисунок 6" descr="D:\Desktop\istockphoto-107589134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stockphoto-1075891348-1024x1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eastAsia="Times New Roman" w:hAnsi="Times New Roman"/>
          <w:sz w:val="24"/>
          <w:szCs w:val="24"/>
          <w:lang w:eastAsia="ru-RU"/>
        </w:rPr>
        <w:tab/>
      </w:r>
      <w:r w:rsidR="00A3112A" w:rsidRPr="009C2B60">
        <w:rPr>
          <w:rFonts w:ascii="Times New Roman" w:eastAsia="Times New Roman" w:hAnsi="Times New Roman"/>
          <w:sz w:val="24"/>
          <w:szCs w:val="24"/>
          <w:lang w:eastAsia="ru-RU"/>
        </w:rPr>
        <w:t>Страдает и сердечная система, основная, самая главная мышца всего нашего организма, нарушается прочность сосудов. Учащающееся сердцебиение сразу сигнализирует о том, что повышается уровень артериального давления. Кровь замедляет свою циркуляцию, слабо поступает в конечности человеческого тела. О вреде курения для женщин в таком случае можно сказать, что он проявится в виде варикозного расширения вен. Быстро пострадает от курения и желудок. Часто появляется такое заболевание как язва желудка, которая также является результатом раннего пристрастия к сигаретам.</w:t>
      </w:r>
    </w:p>
    <w:p w14:paraId="5D021EB5"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Самое главное, что нельзя не сказать о вреде курения, - это вероятность, повышающаяся с каждой выкуренной сигаретой, появления ракового заболевания. Рак легких – одно из самых страшных заболеваний, которое встречается в жизни у курящих людей на последнем ее этапе. Чем раньше подросток берет сигарету, тем выше вероятность того, что его будет подстерегать онкологические заболевание и страшные муки. Хронический бронхит и постоянный кашель сопровождают курильщика, отягощая его самочувствие.</w:t>
      </w:r>
    </w:p>
    <w:p w14:paraId="3560EB48"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Для мужчин одним из самых страшных последствий раннего курения может стать бесплодие, половое бессилие. Факт того, что мужчина никогда не сможет иметь сына или дочь, может заставить подростка задуматься о том, а нужно ли ему начинать курение в подростковом возрасте. Никотин может существенно повлиять и на то, как будут развиваться умственные способности у человека. В подростковом возрасте внимание уделяется каждой системе органов, в том числе и психологическому, физическому, умственному развитию. Никотиновая зависимость не влияет выборочно на какие-либо группы органов. Она поражает все подряд. Поэтому стоит сказать о комплексном вреде, который возникает от курения в подростковом возрасте.</w:t>
      </w:r>
    </w:p>
    <w:p w14:paraId="622F07B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Смертельной является доза для подростка в количестве половины пачки сигарет. Для взрослого это количество может составлять одну целую пачку. Выкуривание на протяжении суток пачки сигарет грозит тем, что часто проявляется паническое состояние, необоснованное волнение и страх, которые выбивают из равновесия и заставляют в порыве эмоций снова схватиться за сигарету. И так проходят перерывы от одной сигареты к другой. Подросток, который пристрастился к курению в возрасте еще до пятнадцати лет, увеличивает свои шансы на мучительную смерть. Если продолжать курить несколько лет, то организм очень быстро насытится никотином настолько, что невозможно уже будет заняться спортивными нагрузками из-за ослабшего сердца или истощенных легких. Подумайте, стоит ли ради нескольких лет курения испортить всю жизнь и лишиться радости заниматься, возможно, профессиональным спортом?</w:t>
      </w:r>
    </w:p>
    <w:p w14:paraId="4147DA2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При постоянном курении количество выкуриваемых сигарет в день может постепенно увеличиваться. Если раньше подростку достаточно было выкуривать две сигареты за весь вечер, пока он находился в компании, то теперь ему необходима пачка в день, причем желание курить появляется постоянно, в том числе и дома.</w:t>
      </w:r>
    </w:p>
    <w:p w14:paraId="7C893932" w14:textId="77777777"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Почему нельзя употреблять спиртные напитки</w:t>
      </w:r>
    </w:p>
    <w:p w14:paraId="37643F5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Уже давно было выяснено, что алкоголь является губительным для живых клеток. При попадании в тело человека оно расстраивает налаженную работу тканей, органов и вообще клеток.</w:t>
      </w:r>
    </w:p>
    <w:p w14:paraId="1BDF5A35"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из организма уходит вода и кислород, в результате чего клетки начинают сморщиваться. Работать в привычном режиме им становится необычайно сложно. Если же алкоголь поступает в организм регулярно и в приличном объеме, то это вообще может привести к гибели клеток. Под действием этого вещества могут быть нарушены абсолютно все процессы, происходящие в организме и регулирующие его деятельность. Это может в итоге привести к заболеваниям печени, почек, сердца и сосудов.</w:t>
      </w:r>
    </w:p>
    <w:p w14:paraId="6294560E"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Быстрее и сильнее всего алкоголь воздействует на клетки головного мозга, в первую очередь поражая высшие отделы. Алкоголь очень быстро проникает в нервные клетки, нарушая их работу. При этом часть клеток погибает, в результате чего происходит одновременное нарушение взаимодействия между участками головного мозга.</w:t>
      </w:r>
    </w:p>
    <w:p w14:paraId="6FB636C4"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Кроме того, алкоголь крайне негативно влияет на кровеносные сосуды. Сначала происходит их расширение. Из-за этого кровь вместе с содержащимся в ней алкоголем приливает к мозгу. В результате происходит перевозбуждение центров активности головного мозга.</w:t>
      </w:r>
    </w:p>
    <w:p w14:paraId="3C5FFBAF"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Именно по этой причине человек, принявший алкогольный напиток, становится возбужденным и развязным.</w:t>
      </w:r>
    </w:p>
    <w:p w14:paraId="4947336D"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в человеческом мозге значительно ослабляются процессы торможения. Кора мозга перестает контролировать то, что происходит в других отделах. По этой причине выпивший человек не контролирует себя, а также не способен критически относиться к своему поведению.</w:t>
      </w:r>
    </w:p>
    <w:p w14:paraId="4B8CC80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Пьяный не в состоянии держать себя скромно и сдержанно и может сказать или сделать то, чего в трезвом состоянии никогда бы не сделал или не сказал. Очередная порция спиртного напитка все сильнее связывает нервные центры головного мозга и блокирует здравый смысл. Эти центры не в состоянии сдержать то, что низшие отделы мозга начинают делать.</w:t>
      </w:r>
    </w:p>
    <w:p w14:paraId="72E339F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Замечено, что в опьяненном состоянии человек может выболтать любую тайну, он теряет бдительность и перестает быть осторожным. То, что в повседневном обиходе называют опьянением, на самом деле является серьезным отравлением алкоголем со всеми вытекающими из этого последствиями.</w:t>
      </w:r>
      <w:r>
        <w:rPr>
          <w:rFonts w:ascii="Times New Roman" w:eastAsia="Times New Roman" w:hAnsi="Times New Roman"/>
          <w:sz w:val="24"/>
          <w:szCs w:val="24"/>
          <w:lang w:eastAsia="ru-RU"/>
        </w:rPr>
        <w:t xml:space="preserve"> Б</w:t>
      </w:r>
      <w:r w:rsidRPr="009C2B60">
        <w:rPr>
          <w:rFonts w:ascii="Times New Roman" w:eastAsia="Times New Roman" w:hAnsi="Times New Roman"/>
          <w:sz w:val="24"/>
          <w:szCs w:val="24"/>
          <w:lang w:eastAsia="ru-RU"/>
        </w:rPr>
        <w:t>ыло выяснено, что алкоголь, который уже попал в организм, выходит далеко не сразу. В течение двух-трех суток алкоголь продолжает находиться в организме, оказывая на него свое разрушающее воздействие. Из-за того</w:t>
      </w:r>
      <w:r>
        <w:rPr>
          <w:rFonts w:ascii="Times New Roman" w:eastAsia="Times New Roman" w:hAnsi="Times New Roman"/>
          <w:sz w:val="24"/>
          <w:szCs w:val="24"/>
          <w:lang w:eastAsia="ru-RU"/>
        </w:rPr>
        <w:t>,</w:t>
      </w:r>
      <w:r w:rsidRPr="009C2B60">
        <w:rPr>
          <w:rFonts w:ascii="Times New Roman" w:eastAsia="Times New Roman" w:hAnsi="Times New Roman"/>
          <w:sz w:val="24"/>
          <w:szCs w:val="24"/>
          <w:lang w:eastAsia="ru-RU"/>
        </w:rPr>
        <w:t xml:space="preserve"> что он может привести человека в приподнятое состояние, улучшить настроение, люди хотят снова испытать это ощущение и употребляют напитки, содержащие алкоголь, снова и снова.</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Во время опьянения практически на ноль сходят воля и самоконтроль человека. Однако наиболее опасны алкогольные напитки для молодого и растущего организма, так как в период роста организм в наибольшей степени подвержен воздействию всех тех вредных веществ, которые содержатся в алкоголе.</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Крайне отрицательно алкоголь влияет на будущее потомство.</w:t>
      </w:r>
    </w:p>
    <w:p w14:paraId="1233AF1F"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Стоит разграничивать такие понятия, как пьянство и алкоголизм. Если первое является итогом неправильного воспитания или же слабой воли, которая не смогла сопротивляться внешнему негативному влиянию, то алкоголизм — это уже серьезная болезнь, которую нужно лечить. Однако справиться с ней не так уж и просто. Придется приложить огромное количество усилий, чтобы излечить человека от этого. Причем далеко не факт, что это подействует. Может случиться, что все усилия окажутся тщетными.</w:t>
      </w:r>
    </w:p>
    <w:p w14:paraId="63D1EB7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Юношеский алкоголизм во много раз страшнее взрослого, кроме того, он практически не поддается лечению. Юношеский алкоголизм развивается в разы быстрее по сравнению со взрослым. Причем алкоголь для девушек еще более опасен, чем для юношей. Да и личность от пьянства разрушается очень быстро.</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 xml:space="preserve">Всегда при употреблении алкогольных напитков поражаются </w:t>
      </w:r>
      <w:r w:rsidRPr="009C2B60">
        <w:rPr>
          <w:rFonts w:ascii="Times New Roman" w:eastAsia="Times New Roman" w:hAnsi="Times New Roman"/>
          <w:sz w:val="24"/>
          <w:szCs w:val="24"/>
          <w:lang w:eastAsia="ru-RU"/>
        </w:rPr>
        <w:lastRenderedPageBreak/>
        <w:t>внутренние органы, причем сильнее всего достается нервной системе. Из-за этого происходят нарушения в памяти, а также значительно теряется контроль за своими действиями.</w:t>
      </w:r>
    </w:p>
    <w:p w14:paraId="074203DA" w14:textId="77777777"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056C5B">
        <w:rPr>
          <w:rFonts w:ascii="Times New Roman" w:eastAsia="Times New Roman" w:hAnsi="Times New Roman"/>
          <w:b/>
          <w:i/>
          <w:sz w:val="24"/>
          <w:szCs w:val="24"/>
          <w:lang w:eastAsia="ru-RU"/>
        </w:rPr>
        <w:t>Какой вред от наркотиков</w:t>
      </w:r>
    </w:p>
    <w:p w14:paraId="0A9A85B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p>
    <w:p w14:paraId="65083D7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Наркомания - это очень страшная болезнь, так как она выражается в болезненной зависимости от каких бы то ни было наркотических средств - будь то лекарства, анаша или же более тяжелые наркотики.</w:t>
      </w:r>
    </w:p>
    <w:p w14:paraId="082B718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немного легче. Именно за такое непродолжительное облегчение наркоман, зачастую даже сознательно, лишает себя всех остальных радостей жизни.</w:t>
      </w:r>
    </w:p>
    <w:p w14:paraId="05AEF35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наркоторговцам всегда нужны покупатели на их товар, которые будут готовы выложить любую сумму за дозу так необходимого им вещества. При этом они пускаются в самые разные изощрения, чтобы человек впервые попробовал наркотик.</w:t>
      </w:r>
    </w:p>
    <w:p w14:paraId="23BA9D1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отраву. Даже первая доза наркотика может оказаться смертельной.</w:t>
      </w:r>
    </w:p>
    <w:p w14:paraId="49292338"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Наркотик убивает даже самых сильных, умных и волевых людей. Наркотики - это беда для здоровья.</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Увеличивается количество людей, которые употребляют летучие токсические вещества - разного рода растворители.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до этого клеток головного мозга отмирает.</w:t>
      </w:r>
    </w:p>
    <w:p w14:paraId="4A38E71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p>
    <w:p w14:paraId="0406761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 после привыкания для того, чтобы получить этот же эффект, нужна гораздо большая доза.</w:t>
      </w:r>
    </w:p>
    <w:p w14:paraId="06EBFE5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14:paraId="2688D76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p>
    <w:p w14:paraId="6ABC39B2"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p>
    <w:p w14:paraId="51FE531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 мнению медиков,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p>
    <w:p w14:paraId="24C70CCD"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 это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14:paraId="0342CDB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14:paraId="34DADCFE" w14:textId="77777777" w:rsidR="00A3112A"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Очень помогает в жизни спорт и физические нагрузки. Определенное количество отжиманий или подтягиваний вместо выкуренной сигареты – это шанс продлить свою жизнь, а не укоротить ее.</w:t>
      </w:r>
    </w:p>
    <w:p w14:paraId="4B5CCB40" w14:textId="77777777" w:rsidR="00A3112A" w:rsidRPr="006A0E6F"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w:t>
      </w:r>
      <w:proofErr w:type="spellStart"/>
      <w:r w:rsidRPr="006A0E6F">
        <w:rPr>
          <w:rFonts w:ascii="Times New Roman" w:eastAsia="Times New Roman" w:hAnsi="Times New Roman"/>
          <w:b/>
          <w:i/>
          <w:sz w:val="24"/>
          <w:szCs w:val="24"/>
          <w:lang w:eastAsia="ru-RU"/>
        </w:rPr>
        <w:t>Спайсы</w:t>
      </w:r>
      <w:proofErr w:type="spellEnd"/>
      <w:r w:rsidRPr="006A0E6F">
        <w:rPr>
          <w:rFonts w:ascii="Times New Roman" w:eastAsia="Times New Roman" w:hAnsi="Times New Roman"/>
          <w:b/>
          <w:i/>
          <w:sz w:val="24"/>
          <w:szCs w:val="24"/>
          <w:lang w:eastAsia="ru-RU"/>
        </w:rPr>
        <w:t>» и их вред</w:t>
      </w:r>
    </w:p>
    <w:p w14:paraId="41EE31F6"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виды курительных смесей, продаваемых в нашей стране, являются полностью запрещенными, поскольку все без исключения наносят огромнейший вред здоровью. В законодательстве многих стран четко прописан запрет на продажу таких средств.</w:t>
      </w:r>
    </w:p>
    <w:p w14:paraId="69FF90C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Однако производители и продавцы находят все новые и новые лазейки в законодательстве, чтобы преподнести отраву как «добавки» или «ароматические смеси». Благодаря новым ухищрениям производителям и продавцам удается скрыть наркотик (например, применить основу, которая бы не относилась к </w:t>
      </w:r>
      <w:proofErr w:type="spellStart"/>
      <w:r w:rsidRPr="00631500">
        <w:rPr>
          <w:rFonts w:ascii="Times New Roman" w:eastAsia="Times New Roman" w:hAnsi="Times New Roman"/>
          <w:sz w:val="24"/>
          <w:szCs w:val="24"/>
          <w:lang w:eastAsia="ru-RU"/>
        </w:rPr>
        <w:t>каннабиоидам</w:t>
      </w:r>
      <w:proofErr w:type="spellEnd"/>
      <w:r w:rsidRPr="00631500">
        <w:rPr>
          <w:rFonts w:ascii="Times New Roman" w:eastAsia="Times New Roman" w:hAnsi="Times New Roman"/>
          <w:sz w:val="24"/>
          <w:szCs w:val="24"/>
          <w:lang w:eastAsia="ru-RU"/>
        </w:rPr>
        <w:t xml:space="preserve">). При этом наркологи приравнивают воздействие смесей к опаснейшим сильнодействующим наркотическим веществам, типа героина, кокаина и </w:t>
      </w:r>
      <w:proofErr w:type="spellStart"/>
      <w:r w:rsidRPr="00631500">
        <w:rPr>
          <w:rFonts w:ascii="Times New Roman" w:eastAsia="Times New Roman" w:hAnsi="Times New Roman"/>
          <w:sz w:val="24"/>
          <w:szCs w:val="24"/>
          <w:lang w:eastAsia="ru-RU"/>
        </w:rPr>
        <w:t>амфематина</w:t>
      </w:r>
      <w:proofErr w:type="spellEnd"/>
      <w:r w:rsidRPr="00631500">
        <w:rPr>
          <w:rFonts w:ascii="Times New Roman" w:eastAsia="Times New Roman" w:hAnsi="Times New Roman"/>
          <w:sz w:val="24"/>
          <w:szCs w:val="24"/>
          <w:lang w:eastAsia="ru-RU"/>
        </w:rPr>
        <w:t>. Пагубная привычка вызывает сильнейшую зависимость уже после первого применения. Справиться с такой зависимостью самостоятельно редко представляется возможным, лечить эффективно ее можно только в специализированных психиатрических клиниках.</w:t>
      </w:r>
    </w:p>
    <w:p w14:paraId="0C62A134"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Лица, курящие соли, представляют опасность для окружающих. Их поведение зачастую неадекватно. Надо сказать, что в первую очередь такой опасности подвергаются дети и подростки. Поэтому всем родителям надо знать признаки, по которым можно определить, что подросток начал курить спайс.</w:t>
      </w:r>
    </w:p>
    <w:p w14:paraId="3ECEF91E" w14:textId="77777777"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 xml:space="preserve">Первые признаки употребления </w:t>
      </w:r>
      <w:proofErr w:type="spellStart"/>
      <w:r w:rsidRPr="006A0E6F">
        <w:rPr>
          <w:rFonts w:ascii="Times New Roman" w:eastAsia="Times New Roman" w:hAnsi="Times New Roman"/>
          <w:i/>
          <w:sz w:val="24"/>
          <w:szCs w:val="24"/>
          <w:lang w:eastAsia="ru-RU"/>
        </w:rPr>
        <w:t>спайсов</w:t>
      </w:r>
      <w:proofErr w:type="spellEnd"/>
      <w:r w:rsidRPr="006A0E6F">
        <w:rPr>
          <w:rFonts w:ascii="Times New Roman" w:eastAsia="Times New Roman" w:hAnsi="Times New Roman"/>
          <w:i/>
          <w:sz w:val="24"/>
          <w:szCs w:val="24"/>
          <w:lang w:eastAsia="ru-RU"/>
        </w:rPr>
        <w:t>:</w:t>
      </w:r>
    </w:p>
    <w:p w14:paraId="2537DAB4"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Симптомы надвигающейся беды заметны невооруженным взглядом. Порой не надо особой наблюдательности, чтобы заподозрить, что с человеком (особенно с ребенком) происходит что-то неладное:</w:t>
      </w:r>
    </w:p>
    <w:p w14:paraId="6ACDE6F5"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Смена чередования бодрствования и сна. Это значит, что днем подросток был вялым и сонливым, а к ночи вдруг стал бодрым.</w:t>
      </w:r>
    </w:p>
    <w:p w14:paraId="78222E5A"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631500">
        <w:rPr>
          <w:rFonts w:ascii="Times New Roman" w:eastAsia="Times New Roman" w:hAnsi="Times New Roman"/>
          <w:sz w:val="24"/>
          <w:szCs w:val="24"/>
          <w:lang w:eastAsia="ru-RU"/>
        </w:rPr>
        <w:t xml:space="preserve">Внезапно появляются признаки </w:t>
      </w:r>
      <w:proofErr w:type="spellStart"/>
      <w:r w:rsidRPr="00631500">
        <w:rPr>
          <w:rFonts w:ascii="Times New Roman" w:eastAsia="Times New Roman" w:hAnsi="Times New Roman"/>
          <w:sz w:val="24"/>
          <w:szCs w:val="24"/>
          <w:lang w:eastAsia="ru-RU"/>
        </w:rPr>
        <w:t>неутоляемого</w:t>
      </w:r>
      <w:proofErr w:type="spellEnd"/>
      <w:r w:rsidRPr="00631500">
        <w:rPr>
          <w:rFonts w:ascii="Times New Roman" w:eastAsia="Times New Roman" w:hAnsi="Times New Roman"/>
          <w:sz w:val="24"/>
          <w:szCs w:val="24"/>
          <w:lang w:eastAsia="ru-RU"/>
        </w:rPr>
        <w:t xml:space="preserve"> голода. Причем повышенный аппетит проявляется ближе к вечеру.</w:t>
      </w:r>
    </w:p>
    <w:p w14:paraId="52591B85"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 употребляющего смеси человека меняется взгляд, он становится как будто стеклянным, застывшим, чего раньше не наблюдалось.</w:t>
      </w:r>
    </w:p>
    <w:p w14:paraId="3F819BA7"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Появляется кашель, который не проходит от применения лекарств от кашля.</w:t>
      </w:r>
    </w:p>
    <w:p w14:paraId="6A3D2371"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Человек вдруг может находиться в одной позе длительно время (при этом он не реагирует на смену обстановки).</w:t>
      </w:r>
    </w:p>
    <w:p w14:paraId="468594B8"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Приступы дурашливого смеха. Однако через несколько минут такой смех может сменяться плачем.</w:t>
      </w:r>
    </w:p>
    <w:p w14:paraId="0DA73B8D"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Ухудшение памяти и внимания, заметные дефекты речи.</w:t>
      </w:r>
    </w:p>
    <w:p w14:paraId="63A4487E"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Меняется привычный круг общения, появляются новые, подозрительные, знакомые.</w:t>
      </w:r>
    </w:p>
    <w:p w14:paraId="307DF36C"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Вы замечаете, что словарный запас человека вдруг обогатился такими «терминами», как химия, журнал, микс, сено, пластик, </w:t>
      </w:r>
      <w:proofErr w:type="spellStart"/>
      <w:r w:rsidRPr="00631500">
        <w:rPr>
          <w:rFonts w:ascii="Times New Roman" w:eastAsia="Times New Roman" w:hAnsi="Times New Roman"/>
          <w:sz w:val="24"/>
          <w:szCs w:val="24"/>
          <w:lang w:eastAsia="ru-RU"/>
        </w:rPr>
        <w:t>бошка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ляпка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палыч</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дживик</w:t>
      </w:r>
      <w:proofErr w:type="spellEnd"/>
      <w:r w:rsidRPr="00631500">
        <w:rPr>
          <w:rFonts w:ascii="Times New Roman" w:eastAsia="Times New Roman" w:hAnsi="Times New Roman"/>
          <w:sz w:val="24"/>
          <w:szCs w:val="24"/>
          <w:lang w:eastAsia="ru-RU"/>
        </w:rPr>
        <w:t>, план, флаг и прочие.</w:t>
      </w:r>
    </w:p>
    <w:p w14:paraId="6AF0546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вдруг начинаете замечать, что из дома пропадают деньги.</w:t>
      </w:r>
    </w:p>
    <w:p w14:paraId="20E37313"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это – сигналы того, что ваш близкий, вероятно, употребляет наркотические смеси. Однако не стоит сразу набрасываться на него и обвинять в наркомании, не исключено, что подобное поведение вызвано иными проблемами психологического характера, которых (особенно в переходном возрасте) может быть множество.</w:t>
      </w:r>
    </w:p>
    <w:p w14:paraId="50C27073" w14:textId="77777777"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Как предупредить беду</w:t>
      </w:r>
    </w:p>
    <w:p w14:paraId="4E60CFB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Что касается профилактики употребления смесей несовершеннолетними, то в первую очередь, необходимо быть внимательным к подростку и вовремя замечать малейшие изменения в его поведении. Родители должны знать, с кем общается ребенок, какие сайты он посещает, что у него размещено на его странице в социальных сетях. Порой даже самые незначительные нюансы могут свидетельствовать о надвигающейся опасности. Но нельзя это делать навязчиво, поскольку слежка только вызовет раздражение и еще более глубокое отчуждение. Лучший вариант поведения — это наладить честный и доверительный диалог, основанный на понимании и уважении личности. По большому счету, это правило касается не только общения с ребенком, но и с любым близким человеком, попавшим в ловушку наркотиков.</w:t>
      </w:r>
    </w:p>
    <w:p w14:paraId="730E1E9C"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Помните, что лечение зависимости от курительных смесей очень длительное. И чем раньше его начать, тем выше шансы, что оно будет результативным.</w:t>
      </w:r>
    </w:p>
    <w:p w14:paraId="7FB9332A" w14:textId="77777777" w:rsidR="00A3112A" w:rsidRPr="000F61EC" w:rsidRDefault="00A3112A" w:rsidP="00A3112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14:paraId="7EECD30E" w14:textId="77777777" w:rsid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p>
    <w:p w14:paraId="10A04C1A" w14:textId="1F0C59D5" w:rsidR="00D762A9" w:rsidRDefault="00D762A9" w:rsidP="00322543">
      <w:pPr>
        <w:spacing w:after="0" w:line="240" w:lineRule="auto"/>
        <w:rPr>
          <w:rFonts w:ascii="Times New Roman" w:eastAsia="Times New Roman" w:hAnsi="Times New Roman"/>
          <w:b/>
          <w:kern w:val="36"/>
          <w:sz w:val="24"/>
          <w:szCs w:val="24"/>
          <w:lang w:eastAsia="ru-RU"/>
        </w:rPr>
      </w:pPr>
    </w:p>
    <w:p w14:paraId="37DEF74D" w14:textId="7FC22447" w:rsidR="00E90491" w:rsidRDefault="00E90491" w:rsidP="00322543">
      <w:pPr>
        <w:spacing w:after="0" w:line="240" w:lineRule="auto"/>
        <w:rPr>
          <w:rFonts w:ascii="Times New Roman" w:eastAsia="Times New Roman" w:hAnsi="Times New Roman"/>
          <w:b/>
          <w:kern w:val="36"/>
          <w:sz w:val="24"/>
          <w:szCs w:val="24"/>
          <w:lang w:eastAsia="ru-RU"/>
        </w:rPr>
      </w:pPr>
    </w:p>
    <w:p w14:paraId="55F6B9CB" w14:textId="75428047" w:rsidR="00E90491" w:rsidRDefault="00E90491" w:rsidP="00322543">
      <w:pPr>
        <w:spacing w:after="0" w:line="240" w:lineRule="auto"/>
        <w:rPr>
          <w:rFonts w:ascii="Times New Roman" w:eastAsia="Times New Roman" w:hAnsi="Times New Roman"/>
          <w:b/>
          <w:kern w:val="36"/>
          <w:sz w:val="24"/>
          <w:szCs w:val="24"/>
          <w:lang w:eastAsia="ru-RU"/>
        </w:rPr>
      </w:pPr>
    </w:p>
    <w:p w14:paraId="13401457" w14:textId="1C58FA7D" w:rsidR="00E90491" w:rsidRDefault="00E90491" w:rsidP="00322543">
      <w:pPr>
        <w:spacing w:after="0" w:line="240" w:lineRule="auto"/>
        <w:rPr>
          <w:rFonts w:ascii="Times New Roman" w:eastAsia="Times New Roman" w:hAnsi="Times New Roman"/>
          <w:b/>
          <w:kern w:val="36"/>
          <w:sz w:val="24"/>
          <w:szCs w:val="24"/>
          <w:lang w:eastAsia="ru-RU"/>
        </w:rPr>
      </w:pPr>
    </w:p>
    <w:p w14:paraId="1C8E5FAF" w14:textId="1CF980FC" w:rsidR="00E90491" w:rsidRDefault="00E90491" w:rsidP="00322543">
      <w:pPr>
        <w:spacing w:after="0" w:line="240" w:lineRule="auto"/>
        <w:rPr>
          <w:rFonts w:ascii="Times New Roman" w:eastAsia="Times New Roman" w:hAnsi="Times New Roman"/>
          <w:b/>
          <w:kern w:val="36"/>
          <w:sz w:val="24"/>
          <w:szCs w:val="24"/>
          <w:lang w:eastAsia="ru-RU"/>
        </w:rPr>
      </w:pPr>
    </w:p>
    <w:p w14:paraId="2AD6172B" w14:textId="72439B5E" w:rsidR="00E90491" w:rsidRDefault="00E90491" w:rsidP="00322543">
      <w:pPr>
        <w:spacing w:after="0" w:line="240" w:lineRule="auto"/>
        <w:rPr>
          <w:rFonts w:ascii="Times New Roman" w:eastAsia="Times New Roman" w:hAnsi="Times New Roman"/>
          <w:b/>
          <w:kern w:val="36"/>
          <w:sz w:val="24"/>
          <w:szCs w:val="24"/>
          <w:lang w:eastAsia="ru-RU"/>
        </w:rPr>
      </w:pPr>
    </w:p>
    <w:p w14:paraId="26AC61AE" w14:textId="3E2C25DB" w:rsidR="00E90491" w:rsidRDefault="00E90491" w:rsidP="00322543">
      <w:pPr>
        <w:spacing w:after="0" w:line="240" w:lineRule="auto"/>
        <w:rPr>
          <w:rFonts w:ascii="Times New Roman" w:eastAsia="Times New Roman" w:hAnsi="Times New Roman"/>
          <w:b/>
          <w:kern w:val="36"/>
          <w:sz w:val="24"/>
          <w:szCs w:val="24"/>
          <w:lang w:eastAsia="ru-RU"/>
        </w:rPr>
      </w:pPr>
    </w:p>
    <w:p w14:paraId="3EB50DA3" w14:textId="42D90034" w:rsidR="00E90491" w:rsidRDefault="00E90491" w:rsidP="00322543">
      <w:pPr>
        <w:spacing w:after="0" w:line="240" w:lineRule="auto"/>
        <w:rPr>
          <w:rFonts w:ascii="Times New Roman" w:eastAsia="Times New Roman" w:hAnsi="Times New Roman"/>
          <w:b/>
          <w:kern w:val="36"/>
          <w:sz w:val="24"/>
          <w:szCs w:val="24"/>
          <w:lang w:eastAsia="ru-RU"/>
        </w:rPr>
      </w:pPr>
    </w:p>
    <w:p w14:paraId="19E9AA80" w14:textId="343EC1A6" w:rsidR="00E90491" w:rsidRDefault="00E90491" w:rsidP="00322543">
      <w:pPr>
        <w:spacing w:after="0" w:line="240" w:lineRule="auto"/>
        <w:rPr>
          <w:rFonts w:ascii="Times New Roman" w:eastAsia="Times New Roman" w:hAnsi="Times New Roman"/>
          <w:b/>
          <w:kern w:val="36"/>
          <w:sz w:val="24"/>
          <w:szCs w:val="24"/>
          <w:lang w:eastAsia="ru-RU"/>
        </w:rPr>
      </w:pPr>
    </w:p>
    <w:p w14:paraId="6697CC47" w14:textId="6884AADD" w:rsidR="00E90491" w:rsidRDefault="00E90491" w:rsidP="00322543">
      <w:pPr>
        <w:spacing w:after="0" w:line="240" w:lineRule="auto"/>
        <w:rPr>
          <w:rFonts w:ascii="Times New Roman" w:eastAsia="Times New Roman" w:hAnsi="Times New Roman"/>
          <w:b/>
          <w:kern w:val="36"/>
          <w:sz w:val="24"/>
          <w:szCs w:val="24"/>
          <w:lang w:eastAsia="ru-RU"/>
        </w:rPr>
      </w:pPr>
    </w:p>
    <w:p w14:paraId="449BCFC7" w14:textId="287EE9EC" w:rsidR="00E90491" w:rsidRDefault="00E90491" w:rsidP="00322543">
      <w:pPr>
        <w:spacing w:after="0" w:line="240" w:lineRule="auto"/>
        <w:rPr>
          <w:rFonts w:ascii="Times New Roman" w:eastAsia="Times New Roman" w:hAnsi="Times New Roman"/>
          <w:b/>
          <w:kern w:val="36"/>
          <w:sz w:val="24"/>
          <w:szCs w:val="24"/>
          <w:lang w:eastAsia="ru-RU"/>
        </w:rPr>
      </w:pPr>
    </w:p>
    <w:p w14:paraId="27E0DA67" w14:textId="782768D2" w:rsidR="00E90491" w:rsidRDefault="00E90491" w:rsidP="00322543">
      <w:pPr>
        <w:spacing w:after="0" w:line="240" w:lineRule="auto"/>
        <w:rPr>
          <w:rFonts w:ascii="Times New Roman" w:eastAsia="Times New Roman" w:hAnsi="Times New Roman"/>
          <w:b/>
          <w:kern w:val="36"/>
          <w:sz w:val="24"/>
          <w:szCs w:val="24"/>
          <w:lang w:eastAsia="ru-RU"/>
        </w:rPr>
      </w:pPr>
    </w:p>
    <w:p w14:paraId="1AED4477" w14:textId="1B684C98" w:rsidR="00E90491" w:rsidRDefault="00E90491" w:rsidP="00322543">
      <w:pPr>
        <w:spacing w:after="0" w:line="240" w:lineRule="auto"/>
        <w:rPr>
          <w:rFonts w:ascii="Times New Roman" w:eastAsia="Times New Roman" w:hAnsi="Times New Roman"/>
          <w:b/>
          <w:kern w:val="36"/>
          <w:sz w:val="24"/>
          <w:szCs w:val="24"/>
          <w:lang w:eastAsia="ru-RU"/>
        </w:rPr>
      </w:pPr>
    </w:p>
    <w:p w14:paraId="0B4F2203" w14:textId="77777777" w:rsidR="00E90491" w:rsidRDefault="00E90491" w:rsidP="00322543">
      <w:pPr>
        <w:spacing w:after="0" w:line="240" w:lineRule="auto"/>
        <w:rPr>
          <w:rFonts w:ascii="Times New Roman" w:hAnsi="Times New Roman"/>
          <w:sz w:val="24"/>
          <w:szCs w:val="24"/>
        </w:rPr>
      </w:pPr>
    </w:p>
    <w:p w14:paraId="3EF1D2FC" w14:textId="77777777"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14:paraId="5E37ED27"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14:paraId="2291E8AE" w14:textId="77777777"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14:paraId="52982A2F"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14:paraId="32973826"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14:paraId="6E51D2EF" w14:textId="77777777" w:rsidR="00197B8F"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Sect="004925B7">
      <w:headerReference w:type="default" r:id="rId17"/>
      <w:pgSz w:w="11906" w:h="16838"/>
      <w:pgMar w:top="1134" w:right="578" w:bottom="992" w:left="1134" w:header="709"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12507" w14:textId="77777777" w:rsidR="008A4B24" w:rsidRDefault="008A4B24" w:rsidP="009729FC">
      <w:pPr>
        <w:spacing w:after="0" w:line="240" w:lineRule="auto"/>
      </w:pPr>
      <w:r>
        <w:separator/>
      </w:r>
    </w:p>
  </w:endnote>
  <w:endnote w:type="continuationSeparator" w:id="0">
    <w:p w14:paraId="53AFDF4E" w14:textId="77777777" w:rsidR="008A4B24" w:rsidRDefault="008A4B24"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NewRoman">
    <w:panose1 w:val="00000000000000000000"/>
    <w:charset w:val="00"/>
    <w:family w:val="roman"/>
    <w:notTrueType/>
    <w:pitch w:val="default"/>
  </w:font>
  <w:font w:name="CourierNew">
    <w:panose1 w:val="00000000000000000000"/>
    <w:charset w:val="00"/>
    <w:family w:val="roman"/>
    <w:notTrueType/>
    <w:pitch w:val="default"/>
  </w:font>
  <w:font w:name="LiberationSerif">
    <w:altName w:val="Cambria"/>
    <w:panose1 w:val="00000000000000000000"/>
    <w:charset w:val="00"/>
    <w:family w:val="roman"/>
    <w:notTrueType/>
    <w:pitch w:val="default"/>
  </w:font>
  <w:font w:name="LiberationSans">
    <w:panose1 w:val="00000000000000000000"/>
    <w:charset w:val="00"/>
    <w:family w:val="roman"/>
    <w:notTrueType/>
    <w:pitch w:val="default"/>
  </w:font>
  <w:font w:name="Baltica">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Informal Roman">
    <w:altName w:val="Viner Hand ITC"/>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E5BC3" w14:textId="77777777" w:rsidR="008A4B24" w:rsidRDefault="008A4B24" w:rsidP="009729FC">
      <w:pPr>
        <w:spacing w:after="0" w:line="240" w:lineRule="auto"/>
      </w:pPr>
      <w:r>
        <w:separator/>
      </w:r>
    </w:p>
  </w:footnote>
  <w:footnote w:type="continuationSeparator" w:id="0">
    <w:p w14:paraId="51015705" w14:textId="77777777" w:rsidR="008A4B24" w:rsidRDefault="008A4B24"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0A0C" w14:textId="77777777" w:rsidR="0046319F" w:rsidRDefault="0046319F" w:rsidP="002B0A70">
    <w:pPr>
      <w:pStyle w:val="a4"/>
      <w:jc w:val="center"/>
    </w:pPr>
  </w:p>
  <w:p w14:paraId="1EA45B28" w14:textId="77777777" w:rsidR="0046319F" w:rsidRDefault="0046319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3370E8A"/>
    <w:multiLevelType w:val="hybridMultilevel"/>
    <w:tmpl w:val="07FA5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D37066"/>
    <w:multiLevelType w:val="hybridMultilevel"/>
    <w:tmpl w:val="79CC044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15:restartNumberingAfterBreak="0">
    <w:nsid w:val="079804C8"/>
    <w:multiLevelType w:val="hybridMultilevel"/>
    <w:tmpl w:val="4D9E1B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15993FB1"/>
    <w:multiLevelType w:val="hybridMultilevel"/>
    <w:tmpl w:val="4E2AF6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3E7AD5"/>
    <w:multiLevelType w:val="hybridMultilevel"/>
    <w:tmpl w:val="ECF4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7467CA9"/>
    <w:multiLevelType w:val="hybridMultilevel"/>
    <w:tmpl w:val="8ECCC0DC"/>
    <w:lvl w:ilvl="0" w:tplc="FCF27A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AD633AC"/>
    <w:multiLevelType w:val="hybridMultilevel"/>
    <w:tmpl w:val="33C8E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275C89"/>
    <w:multiLevelType w:val="multilevel"/>
    <w:tmpl w:val="6A06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0F1CE0"/>
    <w:multiLevelType w:val="hybridMultilevel"/>
    <w:tmpl w:val="188E6F56"/>
    <w:lvl w:ilvl="0" w:tplc="B546DB3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A93649C"/>
    <w:multiLevelType w:val="hybridMultilevel"/>
    <w:tmpl w:val="0ABC0E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0"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F95B3F"/>
    <w:multiLevelType w:val="singleLevel"/>
    <w:tmpl w:val="91B668FA"/>
    <w:lvl w:ilvl="0">
      <w:start w:val="1"/>
      <w:numFmt w:val="bullet"/>
      <w:lvlText w:val="-"/>
      <w:lvlJc w:val="left"/>
      <w:pPr>
        <w:tabs>
          <w:tab w:val="num" w:pos="1080"/>
        </w:tabs>
        <w:ind w:left="1080" w:hanging="360"/>
      </w:pPr>
      <w:rPr>
        <w:rFonts w:hint="default"/>
      </w:rPr>
    </w:lvl>
  </w:abstractNum>
  <w:abstractNum w:abstractNumId="22" w15:restartNumberingAfterBreak="0">
    <w:nsid w:val="53B46E17"/>
    <w:multiLevelType w:val="hybridMultilevel"/>
    <w:tmpl w:val="7698394E"/>
    <w:lvl w:ilvl="0" w:tplc="B59488AE">
      <w:start w:val="1"/>
      <w:numFmt w:val="upperRoman"/>
      <w:pStyle w:val="a"/>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3" w15:restartNumberingAfterBreak="0">
    <w:nsid w:val="54BC09D2"/>
    <w:multiLevelType w:val="hybridMultilevel"/>
    <w:tmpl w:val="FA10F3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72A4059"/>
    <w:multiLevelType w:val="hybridMultilevel"/>
    <w:tmpl w:val="B0706BB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1071E7"/>
    <w:multiLevelType w:val="hybridMultilevel"/>
    <w:tmpl w:val="D5C4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9" w15:restartNumberingAfterBreak="0">
    <w:nsid w:val="654E36D8"/>
    <w:multiLevelType w:val="hybridMultilevel"/>
    <w:tmpl w:val="62FCE4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675631D"/>
    <w:multiLevelType w:val="hybridMultilevel"/>
    <w:tmpl w:val="4FACD8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1"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BB4C1B"/>
    <w:multiLevelType w:val="hybridMultilevel"/>
    <w:tmpl w:val="00000000"/>
    <w:lvl w:ilvl="0" w:tplc="FFFFFFFF">
      <w:start w:val="1"/>
      <w:numFmt w:val="bullet"/>
      <w:lvlText w:val="*"/>
      <w:lvlJc w:val="left"/>
      <w:pPr>
        <w:ind w:hanging="360"/>
      </w:pPr>
    </w:lvl>
    <w:lvl w:ilvl="1" w:tplc="FFFFFFFF">
      <w:start w:val="1"/>
      <w:numFmt w:val="bullet"/>
      <w:lvlText w:val="*"/>
      <w:lvlJc w:val="left"/>
      <w:pPr>
        <w:ind w:hanging="360"/>
      </w:pPr>
    </w:lvl>
    <w:lvl w:ilvl="2" w:tplc="FFFFFFFF">
      <w:start w:val="1"/>
      <w:numFmt w:val="bullet"/>
      <w:lvlText w:val="*"/>
      <w:lvlJc w:val="left"/>
      <w:pPr>
        <w:ind w:hanging="360"/>
      </w:pPr>
    </w:lvl>
    <w:lvl w:ilvl="3" w:tplc="FFFFFFFF">
      <w:start w:val="1"/>
      <w:numFmt w:val="bullet"/>
      <w:lvlText w:val="*"/>
      <w:lvlJc w:val="left"/>
      <w:pPr>
        <w:ind w:hanging="360"/>
      </w:pPr>
    </w:lvl>
    <w:lvl w:ilvl="4" w:tplc="FFFFFFFF">
      <w:start w:val="1"/>
      <w:numFmt w:val="bullet"/>
      <w:lvlText w:val="*"/>
      <w:lvlJc w:val="left"/>
      <w:pPr>
        <w:ind w:hanging="360"/>
      </w:pPr>
    </w:lvl>
    <w:lvl w:ilvl="5" w:tplc="FFFFFFFF">
      <w:start w:val="1"/>
      <w:numFmt w:val="bullet"/>
      <w:lvlText w:val="*"/>
      <w:lvlJc w:val="left"/>
      <w:pPr>
        <w:ind w:hanging="360"/>
      </w:pPr>
    </w:lvl>
    <w:lvl w:ilvl="6" w:tplc="FFFFFFFF">
      <w:start w:val="1"/>
      <w:numFmt w:val="bullet"/>
      <w:lvlText w:val="*"/>
      <w:lvlJc w:val="left"/>
      <w:pPr>
        <w:ind w:hanging="360"/>
      </w:pPr>
    </w:lvl>
    <w:lvl w:ilvl="7" w:tplc="FFFFFFFF">
      <w:start w:val="1"/>
      <w:numFmt w:val="bullet"/>
      <w:lvlText w:val="*"/>
      <w:lvlJc w:val="left"/>
      <w:pPr>
        <w:ind w:hanging="360"/>
      </w:pPr>
    </w:lvl>
    <w:lvl w:ilvl="8" w:tplc="FFFFFFFF">
      <w:start w:val="1"/>
      <w:numFmt w:val="bullet"/>
      <w:lvlText w:val="*"/>
      <w:lvlJc w:val="left"/>
      <w:pPr>
        <w:ind w:hanging="360"/>
      </w:pPr>
    </w:lvl>
  </w:abstractNum>
  <w:abstractNum w:abstractNumId="34" w15:restartNumberingAfterBreak="0">
    <w:nsid w:val="799478E2"/>
    <w:multiLevelType w:val="hybridMultilevel"/>
    <w:tmpl w:val="ADAE91C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15:restartNumberingAfterBreak="0">
    <w:nsid w:val="7B321281"/>
    <w:multiLevelType w:val="hybridMultilevel"/>
    <w:tmpl w:val="1F3EC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32"/>
  </w:num>
  <w:num w:numId="3">
    <w:abstractNumId w:val="26"/>
  </w:num>
  <w:num w:numId="4">
    <w:abstractNumId w:val="15"/>
  </w:num>
  <w:num w:numId="5">
    <w:abstractNumId w:val="20"/>
  </w:num>
  <w:num w:numId="6">
    <w:abstractNumId w:val="16"/>
  </w:num>
  <w:num w:numId="7">
    <w:abstractNumId w:val="22"/>
    <w:lvlOverride w:ilvl="0">
      <w:startOverride w:val="1"/>
    </w:lvlOverride>
    <w:lvlOverride w:ilvl="1"/>
    <w:lvlOverride w:ilvl="2"/>
    <w:lvlOverride w:ilvl="3"/>
    <w:lvlOverride w:ilvl="4"/>
    <w:lvlOverride w:ilvl="5"/>
    <w:lvlOverride w:ilvl="6"/>
    <w:lvlOverride w:ilvl="7"/>
    <w:lvlOverride w:ilvl="8"/>
  </w:num>
  <w:num w:numId="8">
    <w:abstractNumId w:val="14"/>
  </w:num>
  <w:num w:numId="9">
    <w:abstractNumId w:val="25"/>
  </w:num>
  <w:num w:numId="10">
    <w:abstractNumId w:val="28"/>
  </w:num>
  <w:num w:numId="11">
    <w:abstractNumId w:val="19"/>
  </w:num>
  <w:num w:numId="12">
    <w:abstractNumId w:val="33"/>
  </w:num>
  <w:num w:numId="13">
    <w:abstractNumId w:val="18"/>
  </w:num>
  <w:num w:numId="14">
    <w:abstractNumId w:val="35"/>
  </w:num>
  <w:num w:numId="15">
    <w:abstractNumId w:val="8"/>
  </w:num>
  <w:num w:numId="16">
    <w:abstractNumId w:val="23"/>
  </w:num>
  <w:num w:numId="17">
    <w:abstractNumId w:val="30"/>
  </w:num>
  <w:num w:numId="18">
    <w:abstractNumId w:val="34"/>
  </w:num>
  <w:num w:numId="19">
    <w:abstractNumId w:val="21"/>
  </w:num>
  <w:num w:numId="20">
    <w:abstractNumId w:val="12"/>
  </w:num>
  <w:num w:numId="21">
    <w:abstractNumId w:val="24"/>
  </w:num>
  <w:num w:numId="22">
    <w:abstractNumId w:val="9"/>
  </w:num>
  <w:num w:numId="23">
    <w:abstractNumId w:val="10"/>
  </w:num>
  <w:num w:numId="24">
    <w:abstractNumId w:val="17"/>
  </w:num>
  <w:num w:numId="25">
    <w:abstractNumId w:val="13"/>
  </w:num>
  <w:num w:numId="26">
    <w:abstractNumId w:val="29"/>
  </w:num>
  <w:num w:numId="27">
    <w:abstractNumId w:val="11"/>
  </w:num>
  <w:num w:numId="28">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01"/>
    <w:rsid w:val="00006903"/>
    <w:rsid w:val="000102AF"/>
    <w:rsid w:val="000109C7"/>
    <w:rsid w:val="00010E5F"/>
    <w:rsid w:val="000116F1"/>
    <w:rsid w:val="00011916"/>
    <w:rsid w:val="00012E07"/>
    <w:rsid w:val="00016185"/>
    <w:rsid w:val="00017311"/>
    <w:rsid w:val="00017455"/>
    <w:rsid w:val="00020ED6"/>
    <w:rsid w:val="00022A78"/>
    <w:rsid w:val="00022E9A"/>
    <w:rsid w:val="00023593"/>
    <w:rsid w:val="000235D1"/>
    <w:rsid w:val="0002637D"/>
    <w:rsid w:val="00026782"/>
    <w:rsid w:val="00026C86"/>
    <w:rsid w:val="0003131B"/>
    <w:rsid w:val="0003324F"/>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5B33"/>
    <w:rsid w:val="00056489"/>
    <w:rsid w:val="00056B4A"/>
    <w:rsid w:val="00056C5B"/>
    <w:rsid w:val="00056E4C"/>
    <w:rsid w:val="00061CE0"/>
    <w:rsid w:val="000629A2"/>
    <w:rsid w:val="00065768"/>
    <w:rsid w:val="00065A15"/>
    <w:rsid w:val="00065BB8"/>
    <w:rsid w:val="00067887"/>
    <w:rsid w:val="00067BA6"/>
    <w:rsid w:val="0007173B"/>
    <w:rsid w:val="000719E6"/>
    <w:rsid w:val="00072106"/>
    <w:rsid w:val="00072649"/>
    <w:rsid w:val="00072B5D"/>
    <w:rsid w:val="000730C2"/>
    <w:rsid w:val="0007347C"/>
    <w:rsid w:val="0008326C"/>
    <w:rsid w:val="0008510A"/>
    <w:rsid w:val="00087F76"/>
    <w:rsid w:val="000911D0"/>
    <w:rsid w:val="00092B25"/>
    <w:rsid w:val="000949E8"/>
    <w:rsid w:val="00095F98"/>
    <w:rsid w:val="0009646D"/>
    <w:rsid w:val="0009684A"/>
    <w:rsid w:val="00096C21"/>
    <w:rsid w:val="000A0C99"/>
    <w:rsid w:val="000A12CE"/>
    <w:rsid w:val="000A2067"/>
    <w:rsid w:val="000A26CE"/>
    <w:rsid w:val="000A2DB7"/>
    <w:rsid w:val="000A3347"/>
    <w:rsid w:val="000A415E"/>
    <w:rsid w:val="000A4340"/>
    <w:rsid w:val="000A549B"/>
    <w:rsid w:val="000A6C0B"/>
    <w:rsid w:val="000B1867"/>
    <w:rsid w:val="000B3308"/>
    <w:rsid w:val="000B4CE8"/>
    <w:rsid w:val="000B51F4"/>
    <w:rsid w:val="000B56A6"/>
    <w:rsid w:val="000B56A7"/>
    <w:rsid w:val="000B5C85"/>
    <w:rsid w:val="000B60CB"/>
    <w:rsid w:val="000B6E6B"/>
    <w:rsid w:val="000C0105"/>
    <w:rsid w:val="000C1BD5"/>
    <w:rsid w:val="000C2063"/>
    <w:rsid w:val="000C2F0A"/>
    <w:rsid w:val="000C386E"/>
    <w:rsid w:val="000C4E24"/>
    <w:rsid w:val="000C6E26"/>
    <w:rsid w:val="000D26B9"/>
    <w:rsid w:val="000D2FC8"/>
    <w:rsid w:val="000D4B26"/>
    <w:rsid w:val="000D4C15"/>
    <w:rsid w:val="000D53AD"/>
    <w:rsid w:val="000D6743"/>
    <w:rsid w:val="000D6A3F"/>
    <w:rsid w:val="000D6F29"/>
    <w:rsid w:val="000E08B1"/>
    <w:rsid w:val="000E0C7B"/>
    <w:rsid w:val="000E1DD7"/>
    <w:rsid w:val="000E243C"/>
    <w:rsid w:val="000E3E2D"/>
    <w:rsid w:val="000E3E7E"/>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3946"/>
    <w:rsid w:val="00104724"/>
    <w:rsid w:val="00105239"/>
    <w:rsid w:val="00106659"/>
    <w:rsid w:val="00106D96"/>
    <w:rsid w:val="0011082A"/>
    <w:rsid w:val="001108D0"/>
    <w:rsid w:val="001110FE"/>
    <w:rsid w:val="001125B8"/>
    <w:rsid w:val="001154DB"/>
    <w:rsid w:val="001175BA"/>
    <w:rsid w:val="00121C43"/>
    <w:rsid w:val="00122AB4"/>
    <w:rsid w:val="00124357"/>
    <w:rsid w:val="00125735"/>
    <w:rsid w:val="00126C32"/>
    <w:rsid w:val="00127174"/>
    <w:rsid w:val="00127689"/>
    <w:rsid w:val="00127D69"/>
    <w:rsid w:val="00127E7F"/>
    <w:rsid w:val="00130889"/>
    <w:rsid w:val="00130945"/>
    <w:rsid w:val="00132293"/>
    <w:rsid w:val="00132629"/>
    <w:rsid w:val="0013276A"/>
    <w:rsid w:val="00132926"/>
    <w:rsid w:val="0013358E"/>
    <w:rsid w:val="00134577"/>
    <w:rsid w:val="00136674"/>
    <w:rsid w:val="00136B1A"/>
    <w:rsid w:val="00137E67"/>
    <w:rsid w:val="00137E6A"/>
    <w:rsid w:val="00140F3B"/>
    <w:rsid w:val="00141181"/>
    <w:rsid w:val="00141210"/>
    <w:rsid w:val="0014186D"/>
    <w:rsid w:val="00143DB4"/>
    <w:rsid w:val="00144AD7"/>
    <w:rsid w:val="00144DE8"/>
    <w:rsid w:val="00145607"/>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754"/>
    <w:rsid w:val="00166A0A"/>
    <w:rsid w:val="00170DAC"/>
    <w:rsid w:val="001711AB"/>
    <w:rsid w:val="00173017"/>
    <w:rsid w:val="00173A72"/>
    <w:rsid w:val="00173D68"/>
    <w:rsid w:val="00175387"/>
    <w:rsid w:val="00175707"/>
    <w:rsid w:val="0018362E"/>
    <w:rsid w:val="0018528B"/>
    <w:rsid w:val="00185578"/>
    <w:rsid w:val="0018656C"/>
    <w:rsid w:val="00187069"/>
    <w:rsid w:val="001872BC"/>
    <w:rsid w:val="00187BF6"/>
    <w:rsid w:val="0019082B"/>
    <w:rsid w:val="001908EE"/>
    <w:rsid w:val="00192887"/>
    <w:rsid w:val="00193CD7"/>
    <w:rsid w:val="00194A8C"/>
    <w:rsid w:val="0019585B"/>
    <w:rsid w:val="0019612B"/>
    <w:rsid w:val="001979A2"/>
    <w:rsid w:val="00197B8F"/>
    <w:rsid w:val="001A014B"/>
    <w:rsid w:val="001A1AED"/>
    <w:rsid w:val="001A1C08"/>
    <w:rsid w:val="001A1F88"/>
    <w:rsid w:val="001A2062"/>
    <w:rsid w:val="001A2DFF"/>
    <w:rsid w:val="001A4EDE"/>
    <w:rsid w:val="001A59C4"/>
    <w:rsid w:val="001A5B4B"/>
    <w:rsid w:val="001A6B80"/>
    <w:rsid w:val="001A7928"/>
    <w:rsid w:val="001B0C77"/>
    <w:rsid w:val="001B2362"/>
    <w:rsid w:val="001B3BD4"/>
    <w:rsid w:val="001B5BD9"/>
    <w:rsid w:val="001C21CF"/>
    <w:rsid w:val="001C413A"/>
    <w:rsid w:val="001C5189"/>
    <w:rsid w:val="001C6D4A"/>
    <w:rsid w:val="001C7DF8"/>
    <w:rsid w:val="001D02C8"/>
    <w:rsid w:val="001D0FEF"/>
    <w:rsid w:val="001D32BD"/>
    <w:rsid w:val="001D4010"/>
    <w:rsid w:val="001D4E82"/>
    <w:rsid w:val="001D60E0"/>
    <w:rsid w:val="001D768D"/>
    <w:rsid w:val="001E0670"/>
    <w:rsid w:val="001E1753"/>
    <w:rsid w:val="001E1FBA"/>
    <w:rsid w:val="001E3876"/>
    <w:rsid w:val="001E3B28"/>
    <w:rsid w:val="001E5E64"/>
    <w:rsid w:val="001E66D9"/>
    <w:rsid w:val="001E74B6"/>
    <w:rsid w:val="001F1DBA"/>
    <w:rsid w:val="001F2B3E"/>
    <w:rsid w:val="001F363E"/>
    <w:rsid w:val="001F47EF"/>
    <w:rsid w:val="001F4896"/>
    <w:rsid w:val="001F6179"/>
    <w:rsid w:val="001F6539"/>
    <w:rsid w:val="001F6882"/>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758"/>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3F0C"/>
    <w:rsid w:val="0025445B"/>
    <w:rsid w:val="00254C69"/>
    <w:rsid w:val="00257163"/>
    <w:rsid w:val="00261C3B"/>
    <w:rsid w:val="00262FE4"/>
    <w:rsid w:val="002635C1"/>
    <w:rsid w:val="0026367C"/>
    <w:rsid w:val="00265B20"/>
    <w:rsid w:val="00266231"/>
    <w:rsid w:val="002672F7"/>
    <w:rsid w:val="0027330B"/>
    <w:rsid w:val="00276A27"/>
    <w:rsid w:val="002820AE"/>
    <w:rsid w:val="00282777"/>
    <w:rsid w:val="00283922"/>
    <w:rsid w:val="00285740"/>
    <w:rsid w:val="00290BB3"/>
    <w:rsid w:val="00291229"/>
    <w:rsid w:val="00292990"/>
    <w:rsid w:val="00292E03"/>
    <w:rsid w:val="002931FF"/>
    <w:rsid w:val="002939C4"/>
    <w:rsid w:val="00294134"/>
    <w:rsid w:val="00294440"/>
    <w:rsid w:val="00294F34"/>
    <w:rsid w:val="00295CE1"/>
    <w:rsid w:val="00297E2A"/>
    <w:rsid w:val="002A0825"/>
    <w:rsid w:val="002A430C"/>
    <w:rsid w:val="002A4DC4"/>
    <w:rsid w:val="002A650B"/>
    <w:rsid w:val="002B0A70"/>
    <w:rsid w:val="002B0F7E"/>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09D"/>
    <w:rsid w:val="002D3827"/>
    <w:rsid w:val="002D3F04"/>
    <w:rsid w:val="002D4A3A"/>
    <w:rsid w:val="002D4CC3"/>
    <w:rsid w:val="002D5309"/>
    <w:rsid w:val="002D5603"/>
    <w:rsid w:val="002D571B"/>
    <w:rsid w:val="002D5EC6"/>
    <w:rsid w:val="002D652A"/>
    <w:rsid w:val="002D68F5"/>
    <w:rsid w:val="002E0418"/>
    <w:rsid w:val="002E0F0B"/>
    <w:rsid w:val="002E20FF"/>
    <w:rsid w:val="002E489A"/>
    <w:rsid w:val="002E5B8D"/>
    <w:rsid w:val="002F2991"/>
    <w:rsid w:val="002F3F6C"/>
    <w:rsid w:val="002F5588"/>
    <w:rsid w:val="003037C2"/>
    <w:rsid w:val="0030604B"/>
    <w:rsid w:val="003076AE"/>
    <w:rsid w:val="00307925"/>
    <w:rsid w:val="0031090C"/>
    <w:rsid w:val="003204FF"/>
    <w:rsid w:val="003207A8"/>
    <w:rsid w:val="00320C90"/>
    <w:rsid w:val="00321192"/>
    <w:rsid w:val="00322543"/>
    <w:rsid w:val="0032398D"/>
    <w:rsid w:val="003267CC"/>
    <w:rsid w:val="003269F6"/>
    <w:rsid w:val="00327328"/>
    <w:rsid w:val="003277E6"/>
    <w:rsid w:val="00330360"/>
    <w:rsid w:val="00330A6A"/>
    <w:rsid w:val="00333A17"/>
    <w:rsid w:val="00337455"/>
    <w:rsid w:val="003379C0"/>
    <w:rsid w:val="003406AE"/>
    <w:rsid w:val="00341580"/>
    <w:rsid w:val="00342F2D"/>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33E0"/>
    <w:rsid w:val="00365262"/>
    <w:rsid w:val="00365E66"/>
    <w:rsid w:val="00371C4F"/>
    <w:rsid w:val="00373EFC"/>
    <w:rsid w:val="0037523E"/>
    <w:rsid w:val="00376214"/>
    <w:rsid w:val="0037680C"/>
    <w:rsid w:val="0037718C"/>
    <w:rsid w:val="00377A40"/>
    <w:rsid w:val="003819F6"/>
    <w:rsid w:val="003837E4"/>
    <w:rsid w:val="0038382A"/>
    <w:rsid w:val="00383F29"/>
    <w:rsid w:val="0038451A"/>
    <w:rsid w:val="003855DD"/>
    <w:rsid w:val="0038630B"/>
    <w:rsid w:val="00387532"/>
    <w:rsid w:val="00390DF0"/>
    <w:rsid w:val="0039192A"/>
    <w:rsid w:val="003930BD"/>
    <w:rsid w:val="00393918"/>
    <w:rsid w:val="0039536D"/>
    <w:rsid w:val="003969A9"/>
    <w:rsid w:val="00397A35"/>
    <w:rsid w:val="00397EE2"/>
    <w:rsid w:val="00397F93"/>
    <w:rsid w:val="003A02D7"/>
    <w:rsid w:val="003A14AB"/>
    <w:rsid w:val="003A1CB1"/>
    <w:rsid w:val="003A3091"/>
    <w:rsid w:val="003A33BA"/>
    <w:rsid w:val="003A3D66"/>
    <w:rsid w:val="003A4012"/>
    <w:rsid w:val="003A4254"/>
    <w:rsid w:val="003A50BB"/>
    <w:rsid w:val="003A6CD6"/>
    <w:rsid w:val="003A77F6"/>
    <w:rsid w:val="003B024C"/>
    <w:rsid w:val="003B0CDF"/>
    <w:rsid w:val="003B1B46"/>
    <w:rsid w:val="003B38F0"/>
    <w:rsid w:val="003B597A"/>
    <w:rsid w:val="003B5C8C"/>
    <w:rsid w:val="003B6118"/>
    <w:rsid w:val="003B6330"/>
    <w:rsid w:val="003B7289"/>
    <w:rsid w:val="003B74E8"/>
    <w:rsid w:val="003B7B47"/>
    <w:rsid w:val="003B7C01"/>
    <w:rsid w:val="003C0911"/>
    <w:rsid w:val="003C1E76"/>
    <w:rsid w:val="003C4EFC"/>
    <w:rsid w:val="003C6481"/>
    <w:rsid w:val="003C71A4"/>
    <w:rsid w:val="003C7438"/>
    <w:rsid w:val="003D0802"/>
    <w:rsid w:val="003D43E0"/>
    <w:rsid w:val="003D7402"/>
    <w:rsid w:val="003D743B"/>
    <w:rsid w:val="003E1B00"/>
    <w:rsid w:val="003E60BE"/>
    <w:rsid w:val="003E69A3"/>
    <w:rsid w:val="003E7A92"/>
    <w:rsid w:val="003F0E46"/>
    <w:rsid w:val="003F14AA"/>
    <w:rsid w:val="003F271B"/>
    <w:rsid w:val="003F28B6"/>
    <w:rsid w:val="003F66A4"/>
    <w:rsid w:val="003F6EE0"/>
    <w:rsid w:val="00400B33"/>
    <w:rsid w:val="00402504"/>
    <w:rsid w:val="004028BD"/>
    <w:rsid w:val="00403E26"/>
    <w:rsid w:val="00405633"/>
    <w:rsid w:val="00407938"/>
    <w:rsid w:val="00410545"/>
    <w:rsid w:val="00410BE4"/>
    <w:rsid w:val="00410D09"/>
    <w:rsid w:val="00413364"/>
    <w:rsid w:val="00413FD4"/>
    <w:rsid w:val="00415795"/>
    <w:rsid w:val="004204D8"/>
    <w:rsid w:val="00420577"/>
    <w:rsid w:val="004244C0"/>
    <w:rsid w:val="00425A9F"/>
    <w:rsid w:val="00427627"/>
    <w:rsid w:val="00431535"/>
    <w:rsid w:val="00432017"/>
    <w:rsid w:val="0043271C"/>
    <w:rsid w:val="00433EAE"/>
    <w:rsid w:val="00434ABE"/>
    <w:rsid w:val="00434D02"/>
    <w:rsid w:val="00435181"/>
    <w:rsid w:val="004353A5"/>
    <w:rsid w:val="004356B1"/>
    <w:rsid w:val="00436D2A"/>
    <w:rsid w:val="00441112"/>
    <w:rsid w:val="0044144D"/>
    <w:rsid w:val="0044240E"/>
    <w:rsid w:val="00443305"/>
    <w:rsid w:val="00445456"/>
    <w:rsid w:val="004466FD"/>
    <w:rsid w:val="00450CAE"/>
    <w:rsid w:val="00450D15"/>
    <w:rsid w:val="00451B15"/>
    <w:rsid w:val="00452F0D"/>
    <w:rsid w:val="00454C7D"/>
    <w:rsid w:val="00457220"/>
    <w:rsid w:val="00460ECC"/>
    <w:rsid w:val="004626FD"/>
    <w:rsid w:val="0046319F"/>
    <w:rsid w:val="0046650F"/>
    <w:rsid w:val="00466776"/>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8620A"/>
    <w:rsid w:val="0048621C"/>
    <w:rsid w:val="0049170C"/>
    <w:rsid w:val="00491F7E"/>
    <w:rsid w:val="00492189"/>
    <w:rsid w:val="004925B7"/>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55C7"/>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4DFF"/>
    <w:rsid w:val="004F5CBE"/>
    <w:rsid w:val="005000A1"/>
    <w:rsid w:val="00500BFF"/>
    <w:rsid w:val="005030F7"/>
    <w:rsid w:val="0050560E"/>
    <w:rsid w:val="00506A4D"/>
    <w:rsid w:val="00506F69"/>
    <w:rsid w:val="00507DDF"/>
    <w:rsid w:val="00512909"/>
    <w:rsid w:val="005138F8"/>
    <w:rsid w:val="00514F26"/>
    <w:rsid w:val="005150EC"/>
    <w:rsid w:val="00516633"/>
    <w:rsid w:val="0052013F"/>
    <w:rsid w:val="005208E5"/>
    <w:rsid w:val="00520F26"/>
    <w:rsid w:val="00521B16"/>
    <w:rsid w:val="00526B80"/>
    <w:rsid w:val="005304A2"/>
    <w:rsid w:val="00535BC3"/>
    <w:rsid w:val="00536147"/>
    <w:rsid w:val="00537CFA"/>
    <w:rsid w:val="00540186"/>
    <w:rsid w:val="00540EF4"/>
    <w:rsid w:val="005422B1"/>
    <w:rsid w:val="005435AE"/>
    <w:rsid w:val="00543EE0"/>
    <w:rsid w:val="0054624B"/>
    <w:rsid w:val="005465A7"/>
    <w:rsid w:val="00547828"/>
    <w:rsid w:val="005507A1"/>
    <w:rsid w:val="005526FA"/>
    <w:rsid w:val="0055615F"/>
    <w:rsid w:val="00556684"/>
    <w:rsid w:val="00560417"/>
    <w:rsid w:val="00564FC8"/>
    <w:rsid w:val="00566E9C"/>
    <w:rsid w:val="0057030C"/>
    <w:rsid w:val="005709A7"/>
    <w:rsid w:val="00577374"/>
    <w:rsid w:val="00577513"/>
    <w:rsid w:val="00581F0E"/>
    <w:rsid w:val="0058284E"/>
    <w:rsid w:val="005841A3"/>
    <w:rsid w:val="00585779"/>
    <w:rsid w:val="00587BCC"/>
    <w:rsid w:val="00592554"/>
    <w:rsid w:val="005959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E47"/>
    <w:rsid w:val="005C1FB2"/>
    <w:rsid w:val="005C2996"/>
    <w:rsid w:val="005C401A"/>
    <w:rsid w:val="005C4695"/>
    <w:rsid w:val="005C5ADC"/>
    <w:rsid w:val="005C7BD9"/>
    <w:rsid w:val="005C7E5D"/>
    <w:rsid w:val="005D065F"/>
    <w:rsid w:val="005D08F6"/>
    <w:rsid w:val="005D14D5"/>
    <w:rsid w:val="005D1952"/>
    <w:rsid w:val="005D340B"/>
    <w:rsid w:val="005D34DF"/>
    <w:rsid w:val="005D40A4"/>
    <w:rsid w:val="005D4EB2"/>
    <w:rsid w:val="005D5E24"/>
    <w:rsid w:val="005D7E6F"/>
    <w:rsid w:val="005E0186"/>
    <w:rsid w:val="005E2A61"/>
    <w:rsid w:val="005E2C21"/>
    <w:rsid w:val="005E33F3"/>
    <w:rsid w:val="005E3C93"/>
    <w:rsid w:val="005E420E"/>
    <w:rsid w:val="005E498D"/>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17669"/>
    <w:rsid w:val="00617E43"/>
    <w:rsid w:val="0062472B"/>
    <w:rsid w:val="00624FB4"/>
    <w:rsid w:val="00625CA2"/>
    <w:rsid w:val="0062709C"/>
    <w:rsid w:val="006303B5"/>
    <w:rsid w:val="00631500"/>
    <w:rsid w:val="00631A7D"/>
    <w:rsid w:val="00631DA0"/>
    <w:rsid w:val="006328EE"/>
    <w:rsid w:val="00632E2C"/>
    <w:rsid w:val="006333E8"/>
    <w:rsid w:val="006333F6"/>
    <w:rsid w:val="006352BE"/>
    <w:rsid w:val="006359FF"/>
    <w:rsid w:val="00637045"/>
    <w:rsid w:val="006408CF"/>
    <w:rsid w:val="00640F50"/>
    <w:rsid w:val="00641949"/>
    <w:rsid w:val="00642696"/>
    <w:rsid w:val="00642D82"/>
    <w:rsid w:val="00642FE9"/>
    <w:rsid w:val="00646D16"/>
    <w:rsid w:val="00647B50"/>
    <w:rsid w:val="0065129B"/>
    <w:rsid w:val="00652A72"/>
    <w:rsid w:val="00652B95"/>
    <w:rsid w:val="00654153"/>
    <w:rsid w:val="00655D20"/>
    <w:rsid w:val="0065683A"/>
    <w:rsid w:val="006573B3"/>
    <w:rsid w:val="00662665"/>
    <w:rsid w:val="00662D35"/>
    <w:rsid w:val="00666874"/>
    <w:rsid w:val="00666D5E"/>
    <w:rsid w:val="00667D35"/>
    <w:rsid w:val="00670591"/>
    <w:rsid w:val="006736ED"/>
    <w:rsid w:val="0067550B"/>
    <w:rsid w:val="006773B9"/>
    <w:rsid w:val="00682633"/>
    <w:rsid w:val="00685334"/>
    <w:rsid w:val="00685927"/>
    <w:rsid w:val="00690005"/>
    <w:rsid w:val="00690732"/>
    <w:rsid w:val="00691DC2"/>
    <w:rsid w:val="0069209D"/>
    <w:rsid w:val="0069467F"/>
    <w:rsid w:val="00695541"/>
    <w:rsid w:val="0069645B"/>
    <w:rsid w:val="006A0D6C"/>
    <w:rsid w:val="006A0E6F"/>
    <w:rsid w:val="006A2AF0"/>
    <w:rsid w:val="006A3018"/>
    <w:rsid w:val="006A3229"/>
    <w:rsid w:val="006A34C3"/>
    <w:rsid w:val="006A5B81"/>
    <w:rsid w:val="006A6403"/>
    <w:rsid w:val="006B04D5"/>
    <w:rsid w:val="006B0B26"/>
    <w:rsid w:val="006B1CBF"/>
    <w:rsid w:val="006B41C9"/>
    <w:rsid w:val="006B5726"/>
    <w:rsid w:val="006B68B8"/>
    <w:rsid w:val="006B76E6"/>
    <w:rsid w:val="006C0E03"/>
    <w:rsid w:val="006C2680"/>
    <w:rsid w:val="006C5077"/>
    <w:rsid w:val="006C5CF9"/>
    <w:rsid w:val="006D0AA5"/>
    <w:rsid w:val="006D406D"/>
    <w:rsid w:val="006D4AA2"/>
    <w:rsid w:val="006D5126"/>
    <w:rsid w:val="006D5287"/>
    <w:rsid w:val="006D5D93"/>
    <w:rsid w:val="006D6A39"/>
    <w:rsid w:val="006E04B2"/>
    <w:rsid w:val="006E0924"/>
    <w:rsid w:val="006E0FB9"/>
    <w:rsid w:val="006E13E5"/>
    <w:rsid w:val="006E1C16"/>
    <w:rsid w:val="006E2B83"/>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450B"/>
    <w:rsid w:val="0074507E"/>
    <w:rsid w:val="00745080"/>
    <w:rsid w:val="00745E6A"/>
    <w:rsid w:val="00745FFF"/>
    <w:rsid w:val="00746E92"/>
    <w:rsid w:val="0075161A"/>
    <w:rsid w:val="00752FD5"/>
    <w:rsid w:val="00753DA9"/>
    <w:rsid w:val="00755FFD"/>
    <w:rsid w:val="007574A1"/>
    <w:rsid w:val="00760209"/>
    <w:rsid w:val="0076295E"/>
    <w:rsid w:val="007632BC"/>
    <w:rsid w:val="00763DDF"/>
    <w:rsid w:val="0076478A"/>
    <w:rsid w:val="00766EA3"/>
    <w:rsid w:val="00767238"/>
    <w:rsid w:val="007675EB"/>
    <w:rsid w:val="00767E8C"/>
    <w:rsid w:val="007714E1"/>
    <w:rsid w:val="0077166F"/>
    <w:rsid w:val="00772CB6"/>
    <w:rsid w:val="00774041"/>
    <w:rsid w:val="0077440D"/>
    <w:rsid w:val="007745CC"/>
    <w:rsid w:val="00775011"/>
    <w:rsid w:val="00777237"/>
    <w:rsid w:val="007773C2"/>
    <w:rsid w:val="00777554"/>
    <w:rsid w:val="00781075"/>
    <w:rsid w:val="00781BCA"/>
    <w:rsid w:val="00781EAB"/>
    <w:rsid w:val="00783714"/>
    <w:rsid w:val="00783EDB"/>
    <w:rsid w:val="00784140"/>
    <w:rsid w:val="0078685C"/>
    <w:rsid w:val="00786BBB"/>
    <w:rsid w:val="00791317"/>
    <w:rsid w:val="00792ACE"/>
    <w:rsid w:val="0079466C"/>
    <w:rsid w:val="00794ADF"/>
    <w:rsid w:val="00795DB3"/>
    <w:rsid w:val="007A3681"/>
    <w:rsid w:val="007A3F07"/>
    <w:rsid w:val="007A42E7"/>
    <w:rsid w:val="007A5589"/>
    <w:rsid w:val="007A5B2F"/>
    <w:rsid w:val="007B04B5"/>
    <w:rsid w:val="007B277E"/>
    <w:rsid w:val="007B55F8"/>
    <w:rsid w:val="007B5950"/>
    <w:rsid w:val="007B732F"/>
    <w:rsid w:val="007C18BB"/>
    <w:rsid w:val="007C46D6"/>
    <w:rsid w:val="007C6E54"/>
    <w:rsid w:val="007D0714"/>
    <w:rsid w:val="007D1CC8"/>
    <w:rsid w:val="007D25D3"/>
    <w:rsid w:val="007D2A44"/>
    <w:rsid w:val="007D3329"/>
    <w:rsid w:val="007D371A"/>
    <w:rsid w:val="007D3C5E"/>
    <w:rsid w:val="007D4CBB"/>
    <w:rsid w:val="007D781A"/>
    <w:rsid w:val="007D7CBC"/>
    <w:rsid w:val="007E26BD"/>
    <w:rsid w:val="007E2B18"/>
    <w:rsid w:val="007E3A2A"/>
    <w:rsid w:val="007E4252"/>
    <w:rsid w:val="007E4400"/>
    <w:rsid w:val="007E6202"/>
    <w:rsid w:val="007E6211"/>
    <w:rsid w:val="007F227A"/>
    <w:rsid w:val="007F31E0"/>
    <w:rsid w:val="007F356A"/>
    <w:rsid w:val="007F53BA"/>
    <w:rsid w:val="00800706"/>
    <w:rsid w:val="00800F22"/>
    <w:rsid w:val="008018EA"/>
    <w:rsid w:val="008023CC"/>
    <w:rsid w:val="00802482"/>
    <w:rsid w:val="008058C7"/>
    <w:rsid w:val="00805B2C"/>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51D2"/>
    <w:rsid w:val="008268B6"/>
    <w:rsid w:val="00826D61"/>
    <w:rsid w:val="008304DD"/>
    <w:rsid w:val="00830FF7"/>
    <w:rsid w:val="008324E7"/>
    <w:rsid w:val="00833673"/>
    <w:rsid w:val="00834233"/>
    <w:rsid w:val="00834DE6"/>
    <w:rsid w:val="008350C1"/>
    <w:rsid w:val="00836CEF"/>
    <w:rsid w:val="00837CD4"/>
    <w:rsid w:val="00841A41"/>
    <w:rsid w:val="0084263D"/>
    <w:rsid w:val="00845046"/>
    <w:rsid w:val="00847FFB"/>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0D44"/>
    <w:rsid w:val="00881420"/>
    <w:rsid w:val="00882C72"/>
    <w:rsid w:val="00886CB0"/>
    <w:rsid w:val="0089089A"/>
    <w:rsid w:val="0089221A"/>
    <w:rsid w:val="00894626"/>
    <w:rsid w:val="00895162"/>
    <w:rsid w:val="00895611"/>
    <w:rsid w:val="00895971"/>
    <w:rsid w:val="00896994"/>
    <w:rsid w:val="00897B65"/>
    <w:rsid w:val="008A0468"/>
    <w:rsid w:val="008A136D"/>
    <w:rsid w:val="008A3DF1"/>
    <w:rsid w:val="008A4A33"/>
    <w:rsid w:val="008A4B24"/>
    <w:rsid w:val="008A51EA"/>
    <w:rsid w:val="008A54C7"/>
    <w:rsid w:val="008A7DBC"/>
    <w:rsid w:val="008B0ED5"/>
    <w:rsid w:val="008B20E5"/>
    <w:rsid w:val="008B2AC8"/>
    <w:rsid w:val="008B44B3"/>
    <w:rsid w:val="008B46BF"/>
    <w:rsid w:val="008B741A"/>
    <w:rsid w:val="008C08BF"/>
    <w:rsid w:val="008C0B09"/>
    <w:rsid w:val="008C110D"/>
    <w:rsid w:val="008C12B3"/>
    <w:rsid w:val="008C181C"/>
    <w:rsid w:val="008C1A93"/>
    <w:rsid w:val="008C2776"/>
    <w:rsid w:val="008C3017"/>
    <w:rsid w:val="008C533D"/>
    <w:rsid w:val="008C5458"/>
    <w:rsid w:val="008C6148"/>
    <w:rsid w:val="008C691D"/>
    <w:rsid w:val="008C6D48"/>
    <w:rsid w:val="008C74E4"/>
    <w:rsid w:val="008C77F7"/>
    <w:rsid w:val="008D1CE2"/>
    <w:rsid w:val="008D1FAA"/>
    <w:rsid w:val="008D246C"/>
    <w:rsid w:val="008D3966"/>
    <w:rsid w:val="008D532F"/>
    <w:rsid w:val="008D78F3"/>
    <w:rsid w:val="008D7BF6"/>
    <w:rsid w:val="008E05DA"/>
    <w:rsid w:val="008E0C8D"/>
    <w:rsid w:val="008E2265"/>
    <w:rsid w:val="008E6638"/>
    <w:rsid w:val="008E6DAA"/>
    <w:rsid w:val="008E7825"/>
    <w:rsid w:val="008E79D2"/>
    <w:rsid w:val="008F375C"/>
    <w:rsid w:val="008F41EC"/>
    <w:rsid w:val="008F4A1F"/>
    <w:rsid w:val="008F4BEF"/>
    <w:rsid w:val="008F5174"/>
    <w:rsid w:val="008F5235"/>
    <w:rsid w:val="008F6D0E"/>
    <w:rsid w:val="00901458"/>
    <w:rsid w:val="0090270A"/>
    <w:rsid w:val="00902750"/>
    <w:rsid w:val="00902C23"/>
    <w:rsid w:val="00904161"/>
    <w:rsid w:val="009045F8"/>
    <w:rsid w:val="00905592"/>
    <w:rsid w:val="00905825"/>
    <w:rsid w:val="00907E52"/>
    <w:rsid w:val="00912746"/>
    <w:rsid w:val="00913329"/>
    <w:rsid w:val="00916F5C"/>
    <w:rsid w:val="0092023E"/>
    <w:rsid w:val="009205B2"/>
    <w:rsid w:val="0092263A"/>
    <w:rsid w:val="0092372F"/>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0A42"/>
    <w:rsid w:val="009514D1"/>
    <w:rsid w:val="00951EAB"/>
    <w:rsid w:val="00952B72"/>
    <w:rsid w:val="009530E0"/>
    <w:rsid w:val="00954A1E"/>
    <w:rsid w:val="00955CA6"/>
    <w:rsid w:val="00957AF6"/>
    <w:rsid w:val="00961BDA"/>
    <w:rsid w:val="009641C9"/>
    <w:rsid w:val="00964845"/>
    <w:rsid w:val="0096548B"/>
    <w:rsid w:val="0096641D"/>
    <w:rsid w:val="00966C54"/>
    <w:rsid w:val="0097030B"/>
    <w:rsid w:val="00971AE9"/>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1"/>
    <w:rsid w:val="0099435A"/>
    <w:rsid w:val="00994F3D"/>
    <w:rsid w:val="00997FE1"/>
    <w:rsid w:val="009A123B"/>
    <w:rsid w:val="009A4863"/>
    <w:rsid w:val="009A660F"/>
    <w:rsid w:val="009A7CCF"/>
    <w:rsid w:val="009B32DC"/>
    <w:rsid w:val="009B48CC"/>
    <w:rsid w:val="009B6489"/>
    <w:rsid w:val="009B7EFC"/>
    <w:rsid w:val="009C109F"/>
    <w:rsid w:val="009C1337"/>
    <w:rsid w:val="009C1551"/>
    <w:rsid w:val="009C18A9"/>
    <w:rsid w:val="009C2531"/>
    <w:rsid w:val="009C2B60"/>
    <w:rsid w:val="009C3640"/>
    <w:rsid w:val="009C4410"/>
    <w:rsid w:val="009C5865"/>
    <w:rsid w:val="009C7579"/>
    <w:rsid w:val="009C7F18"/>
    <w:rsid w:val="009D00A0"/>
    <w:rsid w:val="009D07A2"/>
    <w:rsid w:val="009D5868"/>
    <w:rsid w:val="009D5AEB"/>
    <w:rsid w:val="009D6575"/>
    <w:rsid w:val="009D700B"/>
    <w:rsid w:val="009E0577"/>
    <w:rsid w:val="009E09AA"/>
    <w:rsid w:val="009E0DD9"/>
    <w:rsid w:val="009E0EE7"/>
    <w:rsid w:val="009E2450"/>
    <w:rsid w:val="009E5EB4"/>
    <w:rsid w:val="009F0A0A"/>
    <w:rsid w:val="009F28FD"/>
    <w:rsid w:val="009F3519"/>
    <w:rsid w:val="009F38D8"/>
    <w:rsid w:val="009F52A1"/>
    <w:rsid w:val="009F55F7"/>
    <w:rsid w:val="009F5660"/>
    <w:rsid w:val="009F597B"/>
    <w:rsid w:val="009F6927"/>
    <w:rsid w:val="009F6CC7"/>
    <w:rsid w:val="00A02FDA"/>
    <w:rsid w:val="00A032B2"/>
    <w:rsid w:val="00A04617"/>
    <w:rsid w:val="00A04D75"/>
    <w:rsid w:val="00A05271"/>
    <w:rsid w:val="00A0640B"/>
    <w:rsid w:val="00A105A6"/>
    <w:rsid w:val="00A11DD3"/>
    <w:rsid w:val="00A1221E"/>
    <w:rsid w:val="00A12955"/>
    <w:rsid w:val="00A12CE5"/>
    <w:rsid w:val="00A12E4F"/>
    <w:rsid w:val="00A1309B"/>
    <w:rsid w:val="00A14761"/>
    <w:rsid w:val="00A15AAF"/>
    <w:rsid w:val="00A15E24"/>
    <w:rsid w:val="00A25A02"/>
    <w:rsid w:val="00A2645A"/>
    <w:rsid w:val="00A266A2"/>
    <w:rsid w:val="00A26CD1"/>
    <w:rsid w:val="00A3112A"/>
    <w:rsid w:val="00A3134E"/>
    <w:rsid w:val="00A31570"/>
    <w:rsid w:val="00A31BE7"/>
    <w:rsid w:val="00A31C81"/>
    <w:rsid w:val="00A32391"/>
    <w:rsid w:val="00A343CD"/>
    <w:rsid w:val="00A36CC4"/>
    <w:rsid w:val="00A37175"/>
    <w:rsid w:val="00A40A8C"/>
    <w:rsid w:val="00A40B67"/>
    <w:rsid w:val="00A423A9"/>
    <w:rsid w:val="00A452F5"/>
    <w:rsid w:val="00A46AC4"/>
    <w:rsid w:val="00A46FB1"/>
    <w:rsid w:val="00A5036A"/>
    <w:rsid w:val="00A507E0"/>
    <w:rsid w:val="00A518D9"/>
    <w:rsid w:val="00A51C75"/>
    <w:rsid w:val="00A521B2"/>
    <w:rsid w:val="00A5454D"/>
    <w:rsid w:val="00A55F4E"/>
    <w:rsid w:val="00A5715C"/>
    <w:rsid w:val="00A60586"/>
    <w:rsid w:val="00A60A3F"/>
    <w:rsid w:val="00A61A13"/>
    <w:rsid w:val="00A620E0"/>
    <w:rsid w:val="00A62462"/>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5D7E"/>
    <w:rsid w:val="00AA6B83"/>
    <w:rsid w:val="00AA7289"/>
    <w:rsid w:val="00AA79A2"/>
    <w:rsid w:val="00AB0167"/>
    <w:rsid w:val="00AB0B1D"/>
    <w:rsid w:val="00AB3C87"/>
    <w:rsid w:val="00AB4DB2"/>
    <w:rsid w:val="00AB5528"/>
    <w:rsid w:val="00AB6D67"/>
    <w:rsid w:val="00AC3B08"/>
    <w:rsid w:val="00AC3F0D"/>
    <w:rsid w:val="00AC450F"/>
    <w:rsid w:val="00AC56D6"/>
    <w:rsid w:val="00AC7437"/>
    <w:rsid w:val="00AC7C3B"/>
    <w:rsid w:val="00AD40A7"/>
    <w:rsid w:val="00AD4842"/>
    <w:rsid w:val="00AD4952"/>
    <w:rsid w:val="00AD6083"/>
    <w:rsid w:val="00AD72E7"/>
    <w:rsid w:val="00AD7389"/>
    <w:rsid w:val="00AD7C9A"/>
    <w:rsid w:val="00AE0580"/>
    <w:rsid w:val="00AE1A95"/>
    <w:rsid w:val="00AE31B1"/>
    <w:rsid w:val="00AE3A55"/>
    <w:rsid w:val="00AE4AED"/>
    <w:rsid w:val="00AE555B"/>
    <w:rsid w:val="00AE6ADA"/>
    <w:rsid w:val="00AF14C5"/>
    <w:rsid w:val="00AF15E4"/>
    <w:rsid w:val="00AF45B9"/>
    <w:rsid w:val="00AF703A"/>
    <w:rsid w:val="00AF7856"/>
    <w:rsid w:val="00AF7A90"/>
    <w:rsid w:val="00B00CA2"/>
    <w:rsid w:val="00B01791"/>
    <w:rsid w:val="00B03A48"/>
    <w:rsid w:val="00B04818"/>
    <w:rsid w:val="00B05D71"/>
    <w:rsid w:val="00B0720F"/>
    <w:rsid w:val="00B07968"/>
    <w:rsid w:val="00B115A8"/>
    <w:rsid w:val="00B128B1"/>
    <w:rsid w:val="00B13B36"/>
    <w:rsid w:val="00B14652"/>
    <w:rsid w:val="00B15153"/>
    <w:rsid w:val="00B159F3"/>
    <w:rsid w:val="00B15A96"/>
    <w:rsid w:val="00B17464"/>
    <w:rsid w:val="00B21CA3"/>
    <w:rsid w:val="00B222E7"/>
    <w:rsid w:val="00B2363C"/>
    <w:rsid w:val="00B24364"/>
    <w:rsid w:val="00B262DC"/>
    <w:rsid w:val="00B268B3"/>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0FE"/>
    <w:rsid w:val="00B503F9"/>
    <w:rsid w:val="00B50749"/>
    <w:rsid w:val="00B514D0"/>
    <w:rsid w:val="00B51C4A"/>
    <w:rsid w:val="00B522E3"/>
    <w:rsid w:val="00B52D45"/>
    <w:rsid w:val="00B52E46"/>
    <w:rsid w:val="00B5302C"/>
    <w:rsid w:val="00B5467C"/>
    <w:rsid w:val="00B54804"/>
    <w:rsid w:val="00B5663B"/>
    <w:rsid w:val="00B56A3A"/>
    <w:rsid w:val="00B570F8"/>
    <w:rsid w:val="00B578B8"/>
    <w:rsid w:val="00B60525"/>
    <w:rsid w:val="00B61C65"/>
    <w:rsid w:val="00B622C2"/>
    <w:rsid w:val="00B64B1B"/>
    <w:rsid w:val="00B650A9"/>
    <w:rsid w:val="00B6694F"/>
    <w:rsid w:val="00B679F5"/>
    <w:rsid w:val="00B7168E"/>
    <w:rsid w:val="00B7361C"/>
    <w:rsid w:val="00B73AF9"/>
    <w:rsid w:val="00B758F2"/>
    <w:rsid w:val="00B75D99"/>
    <w:rsid w:val="00B8057C"/>
    <w:rsid w:val="00B817AF"/>
    <w:rsid w:val="00B819BF"/>
    <w:rsid w:val="00B901BE"/>
    <w:rsid w:val="00B921F5"/>
    <w:rsid w:val="00B92C17"/>
    <w:rsid w:val="00B92F5A"/>
    <w:rsid w:val="00B93776"/>
    <w:rsid w:val="00B939E8"/>
    <w:rsid w:val="00B94394"/>
    <w:rsid w:val="00B9524A"/>
    <w:rsid w:val="00B95FC4"/>
    <w:rsid w:val="00BA035D"/>
    <w:rsid w:val="00BA108A"/>
    <w:rsid w:val="00BA1BC8"/>
    <w:rsid w:val="00BA2729"/>
    <w:rsid w:val="00BA2875"/>
    <w:rsid w:val="00BA41D7"/>
    <w:rsid w:val="00BA489A"/>
    <w:rsid w:val="00BA52F3"/>
    <w:rsid w:val="00BA6D52"/>
    <w:rsid w:val="00BA6F79"/>
    <w:rsid w:val="00BA71D6"/>
    <w:rsid w:val="00BB0515"/>
    <w:rsid w:val="00BB0B97"/>
    <w:rsid w:val="00BB11A7"/>
    <w:rsid w:val="00BB1E44"/>
    <w:rsid w:val="00BB218B"/>
    <w:rsid w:val="00BB4796"/>
    <w:rsid w:val="00BB51F2"/>
    <w:rsid w:val="00BB533D"/>
    <w:rsid w:val="00BB5A64"/>
    <w:rsid w:val="00BB694B"/>
    <w:rsid w:val="00BC0A6E"/>
    <w:rsid w:val="00BC1C18"/>
    <w:rsid w:val="00BC355B"/>
    <w:rsid w:val="00BC617E"/>
    <w:rsid w:val="00BC7901"/>
    <w:rsid w:val="00BD1D56"/>
    <w:rsid w:val="00BD38BC"/>
    <w:rsid w:val="00BD446B"/>
    <w:rsid w:val="00BD52F5"/>
    <w:rsid w:val="00BD592A"/>
    <w:rsid w:val="00BD65F1"/>
    <w:rsid w:val="00BE0985"/>
    <w:rsid w:val="00BE3947"/>
    <w:rsid w:val="00BE424B"/>
    <w:rsid w:val="00BE4765"/>
    <w:rsid w:val="00BE5254"/>
    <w:rsid w:val="00BE697B"/>
    <w:rsid w:val="00BE740E"/>
    <w:rsid w:val="00BF10E6"/>
    <w:rsid w:val="00BF28A5"/>
    <w:rsid w:val="00BF2E17"/>
    <w:rsid w:val="00BF5EA8"/>
    <w:rsid w:val="00BF7E85"/>
    <w:rsid w:val="00C02883"/>
    <w:rsid w:val="00C03FF6"/>
    <w:rsid w:val="00C044E3"/>
    <w:rsid w:val="00C051D0"/>
    <w:rsid w:val="00C060F3"/>
    <w:rsid w:val="00C07138"/>
    <w:rsid w:val="00C07CD0"/>
    <w:rsid w:val="00C10A5B"/>
    <w:rsid w:val="00C11DD6"/>
    <w:rsid w:val="00C14020"/>
    <w:rsid w:val="00C14619"/>
    <w:rsid w:val="00C14FB8"/>
    <w:rsid w:val="00C17DCC"/>
    <w:rsid w:val="00C21BFD"/>
    <w:rsid w:val="00C22C9C"/>
    <w:rsid w:val="00C25BD6"/>
    <w:rsid w:val="00C30997"/>
    <w:rsid w:val="00C31185"/>
    <w:rsid w:val="00C3482C"/>
    <w:rsid w:val="00C35809"/>
    <w:rsid w:val="00C36661"/>
    <w:rsid w:val="00C36F3A"/>
    <w:rsid w:val="00C408C4"/>
    <w:rsid w:val="00C409C4"/>
    <w:rsid w:val="00C4363E"/>
    <w:rsid w:val="00C44552"/>
    <w:rsid w:val="00C50889"/>
    <w:rsid w:val="00C51095"/>
    <w:rsid w:val="00C51681"/>
    <w:rsid w:val="00C523E1"/>
    <w:rsid w:val="00C55405"/>
    <w:rsid w:val="00C55BB2"/>
    <w:rsid w:val="00C57577"/>
    <w:rsid w:val="00C57A67"/>
    <w:rsid w:val="00C605F8"/>
    <w:rsid w:val="00C60CA2"/>
    <w:rsid w:val="00C61330"/>
    <w:rsid w:val="00C61933"/>
    <w:rsid w:val="00C62597"/>
    <w:rsid w:val="00C64A33"/>
    <w:rsid w:val="00C6552C"/>
    <w:rsid w:val="00C6663D"/>
    <w:rsid w:val="00C66AEE"/>
    <w:rsid w:val="00C71940"/>
    <w:rsid w:val="00C73268"/>
    <w:rsid w:val="00C734F0"/>
    <w:rsid w:val="00C7360E"/>
    <w:rsid w:val="00C73FAA"/>
    <w:rsid w:val="00C74185"/>
    <w:rsid w:val="00C74371"/>
    <w:rsid w:val="00C74C61"/>
    <w:rsid w:val="00C76A7B"/>
    <w:rsid w:val="00C772E6"/>
    <w:rsid w:val="00C77765"/>
    <w:rsid w:val="00C80973"/>
    <w:rsid w:val="00C80C97"/>
    <w:rsid w:val="00C849EE"/>
    <w:rsid w:val="00C86DD2"/>
    <w:rsid w:val="00C878C3"/>
    <w:rsid w:val="00C87B32"/>
    <w:rsid w:val="00C87C6B"/>
    <w:rsid w:val="00C91FA3"/>
    <w:rsid w:val="00C92095"/>
    <w:rsid w:val="00C92737"/>
    <w:rsid w:val="00C93CD9"/>
    <w:rsid w:val="00C9487C"/>
    <w:rsid w:val="00C95ECB"/>
    <w:rsid w:val="00C965B1"/>
    <w:rsid w:val="00C96600"/>
    <w:rsid w:val="00C967C2"/>
    <w:rsid w:val="00C9694E"/>
    <w:rsid w:val="00C96EFC"/>
    <w:rsid w:val="00C97685"/>
    <w:rsid w:val="00CA025B"/>
    <w:rsid w:val="00CA0601"/>
    <w:rsid w:val="00CA1365"/>
    <w:rsid w:val="00CA2517"/>
    <w:rsid w:val="00CA487D"/>
    <w:rsid w:val="00CA4BCD"/>
    <w:rsid w:val="00CA78FF"/>
    <w:rsid w:val="00CB152F"/>
    <w:rsid w:val="00CB3B9D"/>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4C04"/>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5944"/>
    <w:rsid w:val="00D56888"/>
    <w:rsid w:val="00D5700C"/>
    <w:rsid w:val="00D574B9"/>
    <w:rsid w:val="00D57BB8"/>
    <w:rsid w:val="00D605EE"/>
    <w:rsid w:val="00D61BC2"/>
    <w:rsid w:val="00D61E18"/>
    <w:rsid w:val="00D62CC2"/>
    <w:rsid w:val="00D64CC0"/>
    <w:rsid w:val="00D65C5D"/>
    <w:rsid w:val="00D70974"/>
    <w:rsid w:val="00D70CF8"/>
    <w:rsid w:val="00D734D9"/>
    <w:rsid w:val="00D74156"/>
    <w:rsid w:val="00D74380"/>
    <w:rsid w:val="00D7477A"/>
    <w:rsid w:val="00D762A9"/>
    <w:rsid w:val="00D815A1"/>
    <w:rsid w:val="00D81B95"/>
    <w:rsid w:val="00D82928"/>
    <w:rsid w:val="00D83B46"/>
    <w:rsid w:val="00D8443D"/>
    <w:rsid w:val="00D84D24"/>
    <w:rsid w:val="00D864F5"/>
    <w:rsid w:val="00D8657D"/>
    <w:rsid w:val="00D868A3"/>
    <w:rsid w:val="00D868B4"/>
    <w:rsid w:val="00D87EF3"/>
    <w:rsid w:val="00D92ED9"/>
    <w:rsid w:val="00D931B0"/>
    <w:rsid w:val="00D95349"/>
    <w:rsid w:val="00D95741"/>
    <w:rsid w:val="00DA008B"/>
    <w:rsid w:val="00DA2178"/>
    <w:rsid w:val="00DA4F0E"/>
    <w:rsid w:val="00DA541A"/>
    <w:rsid w:val="00DA544B"/>
    <w:rsid w:val="00DA5585"/>
    <w:rsid w:val="00DA5BE5"/>
    <w:rsid w:val="00DA5F00"/>
    <w:rsid w:val="00DA6D86"/>
    <w:rsid w:val="00DA7BD0"/>
    <w:rsid w:val="00DB04FD"/>
    <w:rsid w:val="00DB1A12"/>
    <w:rsid w:val="00DB252F"/>
    <w:rsid w:val="00DB25B2"/>
    <w:rsid w:val="00DB5184"/>
    <w:rsid w:val="00DB5F96"/>
    <w:rsid w:val="00DB6414"/>
    <w:rsid w:val="00DC2F44"/>
    <w:rsid w:val="00DC5273"/>
    <w:rsid w:val="00DC5B47"/>
    <w:rsid w:val="00DC5D1D"/>
    <w:rsid w:val="00DC6344"/>
    <w:rsid w:val="00DC6353"/>
    <w:rsid w:val="00DC65AF"/>
    <w:rsid w:val="00DD33B6"/>
    <w:rsid w:val="00DD61A9"/>
    <w:rsid w:val="00DD7618"/>
    <w:rsid w:val="00DD7751"/>
    <w:rsid w:val="00DE0209"/>
    <w:rsid w:val="00DE17EB"/>
    <w:rsid w:val="00DE2F9D"/>
    <w:rsid w:val="00DE382D"/>
    <w:rsid w:val="00DE43C5"/>
    <w:rsid w:val="00DE5E37"/>
    <w:rsid w:val="00DF1921"/>
    <w:rsid w:val="00DF2EFF"/>
    <w:rsid w:val="00DF397B"/>
    <w:rsid w:val="00DF53FB"/>
    <w:rsid w:val="00E04BB9"/>
    <w:rsid w:val="00E052EC"/>
    <w:rsid w:val="00E054CB"/>
    <w:rsid w:val="00E10469"/>
    <w:rsid w:val="00E12313"/>
    <w:rsid w:val="00E1266E"/>
    <w:rsid w:val="00E1293B"/>
    <w:rsid w:val="00E12C59"/>
    <w:rsid w:val="00E13240"/>
    <w:rsid w:val="00E139E5"/>
    <w:rsid w:val="00E152CE"/>
    <w:rsid w:val="00E205EA"/>
    <w:rsid w:val="00E223C3"/>
    <w:rsid w:val="00E22A52"/>
    <w:rsid w:val="00E23280"/>
    <w:rsid w:val="00E23CBF"/>
    <w:rsid w:val="00E24038"/>
    <w:rsid w:val="00E2405D"/>
    <w:rsid w:val="00E25349"/>
    <w:rsid w:val="00E2571F"/>
    <w:rsid w:val="00E259CA"/>
    <w:rsid w:val="00E26619"/>
    <w:rsid w:val="00E26E65"/>
    <w:rsid w:val="00E32EAE"/>
    <w:rsid w:val="00E333B7"/>
    <w:rsid w:val="00E36213"/>
    <w:rsid w:val="00E36C13"/>
    <w:rsid w:val="00E44BFD"/>
    <w:rsid w:val="00E500F6"/>
    <w:rsid w:val="00E50744"/>
    <w:rsid w:val="00E50782"/>
    <w:rsid w:val="00E50C78"/>
    <w:rsid w:val="00E52DC2"/>
    <w:rsid w:val="00E5366A"/>
    <w:rsid w:val="00E57213"/>
    <w:rsid w:val="00E5734E"/>
    <w:rsid w:val="00E57CFA"/>
    <w:rsid w:val="00E61A1E"/>
    <w:rsid w:val="00E61BCD"/>
    <w:rsid w:val="00E623A9"/>
    <w:rsid w:val="00E625BB"/>
    <w:rsid w:val="00E62AAB"/>
    <w:rsid w:val="00E6492F"/>
    <w:rsid w:val="00E65927"/>
    <w:rsid w:val="00E661D2"/>
    <w:rsid w:val="00E71212"/>
    <w:rsid w:val="00E72F0B"/>
    <w:rsid w:val="00E73B4D"/>
    <w:rsid w:val="00E744CA"/>
    <w:rsid w:val="00E75948"/>
    <w:rsid w:val="00E81A3C"/>
    <w:rsid w:val="00E81B8E"/>
    <w:rsid w:val="00E85654"/>
    <w:rsid w:val="00E858BE"/>
    <w:rsid w:val="00E86D30"/>
    <w:rsid w:val="00E8709F"/>
    <w:rsid w:val="00E90491"/>
    <w:rsid w:val="00E90796"/>
    <w:rsid w:val="00E9276F"/>
    <w:rsid w:val="00E93332"/>
    <w:rsid w:val="00E9475A"/>
    <w:rsid w:val="00E94811"/>
    <w:rsid w:val="00E94C2E"/>
    <w:rsid w:val="00E97348"/>
    <w:rsid w:val="00EA03B9"/>
    <w:rsid w:val="00EA0625"/>
    <w:rsid w:val="00EA0C34"/>
    <w:rsid w:val="00EA0D45"/>
    <w:rsid w:val="00EA164B"/>
    <w:rsid w:val="00EA2B66"/>
    <w:rsid w:val="00EA31DF"/>
    <w:rsid w:val="00EA32AE"/>
    <w:rsid w:val="00EA55C0"/>
    <w:rsid w:val="00EA5CAF"/>
    <w:rsid w:val="00EA5E02"/>
    <w:rsid w:val="00EB1581"/>
    <w:rsid w:val="00EB2EEA"/>
    <w:rsid w:val="00EB3194"/>
    <w:rsid w:val="00EB423F"/>
    <w:rsid w:val="00EB4C46"/>
    <w:rsid w:val="00EB4F03"/>
    <w:rsid w:val="00EB6A90"/>
    <w:rsid w:val="00EC1678"/>
    <w:rsid w:val="00EC3A7B"/>
    <w:rsid w:val="00EC57D6"/>
    <w:rsid w:val="00EC75FA"/>
    <w:rsid w:val="00ED0973"/>
    <w:rsid w:val="00ED3436"/>
    <w:rsid w:val="00ED5498"/>
    <w:rsid w:val="00ED68A6"/>
    <w:rsid w:val="00ED74F0"/>
    <w:rsid w:val="00ED7A8B"/>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4DE0"/>
    <w:rsid w:val="00F066C4"/>
    <w:rsid w:val="00F06BE9"/>
    <w:rsid w:val="00F07AE9"/>
    <w:rsid w:val="00F12226"/>
    <w:rsid w:val="00F1309A"/>
    <w:rsid w:val="00F142AB"/>
    <w:rsid w:val="00F16312"/>
    <w:rsid w:val="00F21023"/>
    <w:rsid w:val="00F21937"/>
    <w:rsid w:val="00F25DAD"/>
    <w:rsid w:val="00F26239"/>
    <w:rsid w:val="00F26693"/>
    <w:rsid w:val="00F27C4F"/>
    <w:rsid w:val="00F33C02"/>
    <w:rsid w:val="00F34B2E"/>
    <w:rsid w:val="00F359B8"/>
    <w:rsid w:val="00F35D74"/>
    <w:rsid w:val="00F3645E"/>
    <w:rsid w:val="00F367B3"/>
    <w:rsid w:val="00F36F66"/>
    <w:rsid w:val="00F37647"/>
    <w:rsid w:val="00F404B0"/>
    <w:rsid w:val="00F4124A"/>
    <w:rsid w:val="00F448C3"/>
    <w:rsid w:val="00F4617F"/>
    <w:rsid w:val="00F46523"/>
    <w:rsid w:val="00F46A5F"/>
    <w:rsid w:val="00F477FB"/>
    <w:rsid w:val="00F50464"/>
    <w:rsid w:val="00F511C9"/>
    <w:rsid w:val="00F51711"/>
    <w:rsid w:val="00F52076"/>
    <w:rsid w:val="00F524D4"/>
    <w:rsid w:val="00F5459F"/>
    <w:rsid w:val="00F54AE7"/>
    <w:rsid w:val="00F55975"/>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A7B64"/>
    <w:rsid w:val="00FB0E72"/>
    <w:rsid w:val="00FB128A"/>
    <w:rsid w:val="00FB185C"/>
    <w:rsid w:val="00FB217F"/>
    <w:rsid w:val="00FB2877"/>
    <w:rsid w:val="00FB6F21"/>
    <w:rsid w:val="00FC0F74"/>
    <w:rsid w:val="00FC1820"/>
    <w:rsid w:val="00FC3B36"/>
    <w:rsid w:val="00FC490A"/>
    <w:rsid w:val="00FC6AE8"/>
    <w:rsid w:val="00FC789C"/>
    <w:rsid w:val="00FC7C93"/>
    <w:rsid w:val="00FC7FC2"/>
    <w:rsid w:val="00FD0BEA"/>
    <w:rsid w:val="00FD2A85"/>
    <w:rsid w:val="00FD6521"/>
    <w:rsid w:val="00FE1A4D"/>
    <w:rsid w:val="00FE2B56"/>
    <w:rsid w:val="00FE51A2"/>
    <w:rsid w:val="00FE5776"/>
    <w:rsid w:val="00FE647D"/>
    <w:rsid w:val="00FE73AA"/>
    <w:rsid w:val="00FE7617"/>
    <w:rsid w:val="00FE79AA"/>
    <w:rsid w:val="00FF04BE"/>
    <w:rsid w:val="00FF19FD"/>
    <w:rsid w:val="00FF44B1"/>
    <w:rsid w:val="00FF477B"/>
    <w:rsid w:val="00FF4A12"/>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32549DB1"/>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Light" w:uiPriority="4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94C2E"/>
    <w:pPr>
      <w:spacing w:after="200" w:line="276" w:lineRule="auto"/>
    </w:pPr>
    <w:rPr>
      <w:sz w:val="22"/>
      <w:szCs w:val="22"/>
      <w:lang w:eastAsia="en-US"/>
    </w:rPr>
  </w:style>
  <w:style w:type="paragraph" w:styleId="1">
    <w:name w:val="heading 1"/>
    <w:basedOn w:val="a0"/>
    <w:next w:val="a0"/>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0"/>
    <w:next w:val="a0"/>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0"/>
    <w:next w:val="a0"/>
    <w:link w:val="30"/>
    <w:uiPriority w:val="9"/>
    <w:qFormat/>
    <w:rsid w:val="00972285"/>
    <w:pPr>
      <w:keepNext/>
      <w:spacing w:before="240" w:after="60"/>
      <w:outlineLvl w:val="2"/>
    </w:pPr>
    <w:rPr>
      <w:rFonts w:ascii="Arial" w:hAnsi="Arial"/>
      <w:b/>
      <w:bCs/>
      <w:sz w:val="26"/>
      <w:szCs w:val="26"/>
      <w:lang w:val="x-none"/>
    </w:rPr>
  </w:style>
  <w:style w:type="paragraph" w:styleId="4">
    <w:name w:val="heading 4"/>
    <w:basedOn w:val="a0"/>
    <w:next w:val="a0"/>
    <w:link w:val="40"/>
    <w:uiPriority w:val="99"/>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0"/>
    <w:next w:val="a0"/>
    <w:link w:val="50"/>
    <w:uiPriority w:val="99"/>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0"/>
    <w:next w:val="a0"/>
    <w:link w:val="60"/>
    <w:uiPriority w:val="99"/>
    <w:qFormat/>
    <w:rsid w:val="00CF7343"/>
    <w:pPr>
      <w:spacing w:before="240" w:after="60"/>
      <w:outlineLvl w:val="5"/>
    </w:pPr>
    <w:rPr>
      <w:rFonts w:ascii="Times New Roman" w:hAnsi="Times New Roman"/>
      <w:b/>
      <w:bCs/>
      <w:lang w:val="x-none"/>
    </w:rPr>
  </w:style>
  <w:style w:type="paragraph" w:styleId="7">
    <w:name w:val="heading 7"/>
    <w:basedOn w:val="a0"/>
    <w:next w:val="a0"/>
    <w:link w:val="70"/>
    <w:uiPriority w:val="99"/>
    <w:qFormat/>
    <w:rsid w:val="00CF7343"/>
    <w:pPr>
      <w:spacing w:before="240" w:after="60"/>
      <w:outlineLvl w:val="6"/>
    </w:pPr>
    <w:rPr>
      <w:rFonts w:ascii="Times New Roman" w:hAnsi="Times New Roman"/>
      <w:sz w:val="24"/>
      <w:szCs w:val="24"/>
      <w:lang w:val="x-none"/>
    </w:rPr>
  </w:style>
  <w:style w:type="paragraph" w:styleId="8">
    <w:name w:val="heading 8"/>
    <w:basedOn w:val="a0"/>
    <w:next w:val="a0"/>
    <w:link w:val="80"/>
    <w:uiPriority w:val="99"/>
    <w:qFormat/>
    <w:rsid w:val="00CF7343"/>
    <w:pPr>
      <w:spacing w:before="240" w:after="60"/>
      <w:outlineLvl w:val="7"/>
    </w:pPr>
    <w:rPr>
      <w:rFonts w:ascii="Times New Roman" w:hAnsi="Times New Roman"/>
      <w:i/>
      <w:iCs/>
      <w:sz w:val="24"/>
      <w:szCs w:val="24"/>
      <w:lang w:val="x-none"/>
    </w:rPr>
  </w:style>
  <w:style w:type="paragraph" w:styleId="9">
    <w:name w:val="heading 9"/>
    <w:basedOn w:val="a0"/>
    <w:next w:val="a0"/>
    <w:link w:val="90"/>
    <w:uiPriority w:val="99"/>
    <w:qFormat/>
    <w:rsid w:val="00CF7343"/>
    <w:pPr>
      <w:spacing w:before="240" w:after="60"/>
      <w:outlineLvl w:val="8"/>
    </w:pPr>
    <w:rPr>
      <w:rFonts w:ascii="Arial" w:hAnsi="Arial"/>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9729FC"/>
    <w:pPr>
      <w:tabs>
        <w:tab w:val="center" w:pos="4677"/>
        <w:tab w:val="right" w:pos="9355"/>
      </w:tabs>
      <w:spacing w:after="0" w:line="240" w:lineRule="auto"/>
    </w:pPr>
  </w:style>
  <w:style w:type="character" w:customStyle="1" w:styleId="a5">
    <w:name w:val="Верхний колонтитул Знак"/>
    <w:basedOn w:val="a1"/>
    <w:link w:val="a4"/>
    <w:rsid w:val="009729FC"/>
  </w:style>
  <w:style w:type="paragraph" w:styleId="a6">
    <w:name w:val="footer"/>
    <w:basedOn w:val="a0"/>
    <w:link w:val="a7"/>
    <w:unhideWhenUsed/>
    <w:rsid w:val="009729FC"/>
    <w:pPr>
      <w:tabs>
        <w:tab w:val="center" w:pos="4677"/>
        <w:tab w:val="right" w:pos="9355"/>
      </w:tabs>
      <w:spacing w:after="0" w:line="240" w:lineRule="auto"/>
    </w:pPr>
  </w:style>
  <w:style w:type="character" w:customStyle="1" w:styleId="a7">
    <w:name w:val="Нижний колонтитул Знак"/>
    <w:basedOn w:val="a1"/>
    <w:link w:val="a6"/>
    <w:rsid w:val="009729FC"/>
  </w:style>
  <w:style w:type="paragraph" w:styleId="a8">
    <w:name w:val="Balloon Text"/>
    <w:basedOn w:val="a0"/>
    <w:link w:val="a9"/>
    <w:unhideWhenUsed/>
    <w:rsid w:val="009729FC"/>
    <w:pPr>
      <w:spacing w:after="0" w:line="240" w:lineRule="auto"/>
    </w:pPr>
    <w:rPr>
      <w:rFonts w:ascii="Tahoma" w:hAnsi="Tahoma"/>
      <w:sz w:val="16"/>
      <w:szCs w:val="16"/>
      <w:lang w:val="x-none" w:eastAsia="x-none"/>
    </w:rPr>
  </w:style>
  <w:style w:type="character" w:customStyle="1" w:styleId="a9">
    <w:name w:val="Текст выноски Знак"/>
    <w:link w:val="a8"/>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a">
    <w:name w:val="Body Text"/>
    <w:aliases w:val=" Знак, Знак1 Знак,Знак,Знак1 Знак"/>
    <w:basedOn w:val="a0"/>
    <w:link w:val="ab"/>
    <w:rsid w:val="004A0AB3"/>
    <w:pPr>
      <w:spacing w:after="0" w:line="240" w:lineRule="auto"/>
    </w:pPr>
    <w:rPr>
      <w:rFonts w:ascii="Times New Roman" w:eastAsia="Times New Roman" w:hAnsi="Times New Roman"/>
      <w:b/>
      <w:sz w:val="32"/>
      <w:szCs w:val="20"/>
      <w:lang w:val="x-none" w:eastAsia="x-none"/>
    </w:rPr>
  </w:style>
  <w:style w:type="character" w:customStyle="1" w:styleId="ab">
    <w:name w:val="Основной текст Знак"/>
    <w:aliases w:val=" Знак Знак, Знак1 Знак Знак,Знак Знак,Знак1 Знак Знак"/>
    <w:link w:val="aa"/>
    <w:rsid w:val="004A0AB3"/>
    <w:rPr>
      <w:rFonts w:ascii="Times New Roman" w:eastAsia="Times New Roman" w:hAnsi="Times New Roman"/>
      <w:b/>
      <w:sz w:val="32"/>
    </w:rPr>
  </w:style>
  <w:style w:type="character" w:styleId="ac">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d">
    <w:name w:val="List Paragraph"/>
    <w:basedOn w:val="a0"/>
    <w:uiPriority w:val="99"/>
    <w:qFormat/>
    <w:rsid w:val="00C25BD6"/>
    <w:pPr>
      <w:ind w:left="720"/>
      <w:contextualSpacing/>
    </w:pPr>
  </w:style>
  <w:style w:type="table" w:styleId="ae">
    <w:name w:val="Table Grid"/>
    <w:basedOn w:val="a2"/>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aliases w:val="М3fо3fй3f З3fа3fг3fо3fл3fо3fв3fо3fк3f 1"/>
    <w:basedOn w:val="a0"/>
    <w:link w:val="22"/>
    <w:unhideWhenUsed/>
    <w:rsid w:val="005C401A"/>
    <w:pPr>
      <w:spacing w:after="120" w:line="480" w:lineRule="auto"/>
    </w:pPr>
    <w:rPr>
      <w:lang w:val="x-none"/>
    </w:rPr>
  </w:style>
  <w:style w:type="character" w:customStyle="1" w:styleId="22">
    <w:name w:val="Основной текст 2 Знак"/>
    <w:aliases w:val="М3fо3fй3f З3fа3fг3fо3fл3fо3fв3fо3fк3f 1 Знак"/>
    <w:link w:val="21"/>
    <w:rsid w:val="005C401A"/>
    <w:rPr>
      <w:sz w:val="22"/>
      <w:szCs w:val="22"/>
      <w:lang w:eastAsia="en-US"/>
    </w:rPr>
  </w:style>
  <w:style w:type="character" w:styleId="af">
    <w:name w:val="page number"/>
    <w:basedOn w:val="a1"/>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0"/>
    <w:rsid w:val="00D7477A"/>
    <w:pPr>
      <w:spacing w:after="0" w:line="240" w:lineRule="auto"/>
      <w:ind w:left="720"/>
      <w:contextualSpacing/>
    </w:pPr>
    <w:rPr>
      <w:rFonts w:eastAsia="Times New Roman"/>
    </w:rPr>
  </w:style>
  <w:style w:type="paragraph" w:customStyle="1" w:styleId="ConsPlusNonformat">
    <w:name w:val="ConsPlusNonformat"/>
    <w:uiPriority w:val="99"/>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0"/>
    <w:uiPriority w:val="99"/>
    <w:locked/>
    <w:rsid w:val="00BE740E"/>
    <w:rPr>
      <w:b/>
      <w:bCs/>
      <w:sz w:val="28"/>
      <w:szCs w:val="24"/>
      <w:lang w:val="ru-RU" w:eastAsia="ru-RU" w:bidi="ar-SA"/>
    </w:rPr>
  </w:style>
  <w:style w:type="paragraph" w:customStyle="1" w:styleId="af0">
    <w:name w:val="Название"/>
    <w:basedOn w:val="a0"/>
    <w:link w:val="12"/>
    <w:qFormat/>
    <w:rsid w:val="00BE740E"/>
    <w:pPr>
      <w:spacing w:after="0" w:line="240" w:lineRule="auto"/>
      <w:jc w:val="center"/>
    </w:pPr>
    <w:rPr>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0"/>
    <w:link w:val="af2"/>
    <w:uiPriority w:val="99"/>
    <w:rsid w:val="00912746"/>
    <w:pPr>
      <w:spacing w:before="100" w:beforeAutospacing="1" w:after="100" w:afterAutospacing="1" w:line="240" w:lineRule="auto"/>
    </w:pPr>
    <w:rPr>
      <w:sz w:val="24"/>
      <w:szCs w:val="24"/>
      <w:lang w:eastAsia="ru-RU"/>
    </w:rPr>
  </w:style>
  <w:style w:type="paragraph" w:styleId="af3">
    <w:name w:val="Body Text Indent"/>
    <w:aliases w:val="Основной текст 1,Нумерованный список !!"/>
    <w:basedOn w:val="a0"/>
    <w:link w:val="af4"/>
    <w:rsid w:val="00CF7343"/>
    <w:pPr>
      <w:spacing w:after="120"/>
      <w:ind w:left="283"/>
    </w:pPr>
    <w:rPr>
      <w:lang w:val="x-none"/>
    </w:rPr>
  </w:style>
  <w:style w:type="paragraph" w:styleId="23">
    <w:name w:val="Body Text Indent 2"/>
    <w:basedOn w:val="a0"/>
    <w:link w:val="24"/>
    <w:uiPriority w:val="99"/>
    <w:rsid w:val="00445456"/>
    <w:pPr>
      <w:spacing w:after="120" w:line="480" w:lineRule="auto"/>
      <w:ind w:left="283"/>
    </w:pPr>
  </w:style>
  <w:style w:type="paragraph" w:styleId="31">
    <w:name w:val="Body Text Indent 3"/>
    <w:basedOn w:val="a0"/>
    <w:link w:val="32"/>
    <w:uiPriority w:val="99"/>
    <w:rsid w:val="00445456"/>
    <w:pPr>
      <w:spacing w:after="120"/>
      <w:ind w:left="283"/>
    </w:pPr>
    <w:rPr>
      <w:sz w:val="16"/>
      <w:szCs w:val="16"/>
      <w:lang w:val="x-none"/>
    </w:rPr>
  </w:style>
  <w:style w:type="paragraph" w:styleId="af5">
    <w:name w:val="Plain Text"/>
    <w:basedOn w:val="a0"/>
    <w:link w:val="af6"/>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uiPriority w:val="99"/>
    <w:rsid w:val="00972285"/>
    <w:pPr>
      <w:ind w:right="19772"/>
    </w:pPr>
    <w:rPr>
      <w:rFonts w:ascii="Courier New" w:eastAsia="Times New Roman" w:hAnsi="Courier New"/>
      <w:snapToGrid w:val="0"/>
    </w:rPr>
  </w:style>
  <w:style w:type="paragraph" w:customStyle="1" w:styleId="ConsTitle">
    <w:name w:val="ConsTitle"/>
    <w:uiPriority w:val="99"/>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7">
    <w:name w:val="footnote text"/>
    <w:basedOn w:val="a0"/>
    <w:link w:val="af8"/>
    <w:uiPriority w:val="99"/>
    <w:rsid w:val="00972285"/>
    <w:pPr>
      <w:spacing w:after="0" w:line="240" w:lineRule="auto"/>
    </w:pPr>
    <w:rPr>
      <w:rFonts w:ascii="Times New Roman" w:eastAsia="Times New Roman" w:hAnsi="Times New Roman"/>
      <w:sz w:val="20"/>
      <w:szCs w:val="20"/>
      <w:lang w:eastAsia="ru-RU"/>
    </w:rPr>
  </w:style>
  <w:style w:type="character" w:styleId="af9">
    <w:name w:val="footnote reference"/>
    <w:uiPriority w:val="99"/>
    <w:rsid w:val="00972285"/>
    <w:rPr>
      <w:vertAlign w:val="superscript"/>
    </w:rPr>
  </w:style>
  <w:style w:type="paragraph" w:customStyle="1" w:styleId="ConsPlusTitle">
    <w:name w:val="ConsPlusTitle"/>
    <w:uiPriority w:val="99"/>
    <w:rsid w:val="00BB533D"/>
    <w:pPr>
      <w:widowControl w:val="0"/>
      <w:autoSpaceDE w:val="0"/>
      <w:autoSpaceDN w:val="0"/>
    </w:pPr>
    <w:rPr>
      <w:rFonts w:cs="Calibri"/>
      <w:b/>
      <w:sz w:val="22"/>
    </w:rPr>
  </w:style>
  <w:style w:type="paragraph" w:styleId="33">
    <w:name w:val="Body Text 3"/>
    <w:basedOn w:val="a0"/>
    <w:link w:val="34"/>
    <w:uiPriority w:val="99"/>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0"/>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0"/>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0"/>
    <w:rsid w:val="006D0AA5"/>
    <w:pPr>
      <w:spacing w:before="100" w:beforeAutospacing="1" w:after="100" w:afterAutospacing="1" w:line="240" w:lineRule="auto"/>
    </w:pPr>
    <w:rPr>
      <w:rFonts w:ascii="Times New Roman" w:hAnsi="Times New Roman"/>
      <w:sz w:val="24"/>
      <w:szCs w:val="24"/>
      <w:lang w:eastAsia="ru-RU"/>
    </w:rPr>
  </w:style>
  <w:style w:type="character" w:styleId="afa">
    <w:name w:val="Strong"/>
    <w:uiPriority w:val="99"/>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1"/>
    <w:rsid w:val="00753DA9"/>
  </w:style>
  <w:style w:type="paragraph" w:customStyle="1" w:styleId="16">
    <w:name w:val="Обычный1"/>
    <w:rsid w:val="00753DA9"/>
    <w:rPr>
      <w:rFonts w:ascii="Times New Roman" w:eastAsia="Times New Roman" w:hAnsi="Times New Roman"/>
    </w:rPr>
  </w:style>
  <w:style w:type="character" w:customStyle="1" w:styleId="afb">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0"/>
    <w:rsid w:val="009E09AA"/>
    <w:pPr>
      <w:spacing w:after="0" w:line="240" w:lineRule="auto"/>
    </w:pPr>
    <w:rPr>
      <w:rFonts w:ascii="Verdana" w:eastAsia="Times New Roman" w:hAnsi="Verdana" w:cs="Verdana"/>
      <w:sz w:val="20"/>
      <w:szCs w:val="20"/>
      <w:lang w:val="en-US"/>
    </w:rPr>
  </w:style>
  <w:style w:type="character" w:customStyle="1" w:styleId="afc">
    <w:name w:val="Основной текст_"/>
    <w:link w:val="18"/>
    <w:locked/>
    <w:rsid w:val="009E09AA"/>
    <w:rPr>
      <w:shd w:val="clear" w:color="auto" w:fill="FFFFFF"/>
      <w:lang w:bidi="ar-SA"/>
    </w:rPr>
  </w:style>
  <w:style w:type="paragraph" w:customStyle="1" w:styleId="18">
    <w:name w:val="Основной текст1"/>
    <w:basedOn w:val="a0"/>
    <w:link w:val="afc"/>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d">
    <w:name w:val="Emphasis"/>
    <w:qFormat/>
    <w:rsid w:val="00A55F4E"/>
    <w:rPr>
      <w:i/>
      <w:iCs/>
    </w:rPr>
  </w:style>
  <w:style w:type="character" w:customStyle="1" w:styleId="search-word">
    <w:name w:val="search-word"/>
    <w:basedOn w:val="a1"/>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0"/>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0"/>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0"/>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0"/>
    <w:link w:val="25"/>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0"/>
    <w:rsid w:val="000F3009"/>
    <w:pPr>
      <w:spacing w:after="0" w:line="240" w:lineRule="auto"/>
      <w:jc w:val="center"/>
    </w:pPr>
    <w:rPr>
      <w:rFonts w:ascii="Arial" w:hAnsi="Arial"/>
      <w:sz w:val="24"/>
      <w:szCs w:val="20"/>
      <w:lang w:eastAsia="ru-RU"/>
    </w:rPr>
  </w:style>
  <w:style w:type="character" w:customStyle="1" w:styleId="af2">
    <w:name w:val="Обычный (Интернет) Знак"/>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0"/>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0F3009"/>
    <w:rPr>
      <w:b/>
      <w:bCs/>
      <w:sz w:val="28"/>
      <w:szCs w:val="24"/>
      <w:lang w:val="ru-RU" w:eastAsia="ru-RU" w:bidi="ar-SA"/>
    </w:rPr>
  </w:style>
  <w:style w:type="paragraph" w:styleId="27">
    <w:name w:val="toc 2"/>
    <w:basedOn w:val="a0"/>
    <w:next w:val="a0"/>
    <w:autoRedefine/>
    <w:uiPriority w:val="99"/>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0"/>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0"/>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0"/>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0"/>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e">
    <w:name w:val="No Spacing"/>
    <w:aliases w:val="с интервалом,No Spacing1,No Spacing"/>
    <w:link w:val="aff"/>
    <w:uiPriority w:val="99"/>
    <w:qFormat/>
    <w:rsid w:val="00C93CD9"/>
    <w:pPr>
      <w:ind w:firstLine="709"/>
      <w:jc w:val="both"/>
    </w:pPr>
    <w:rPr>
      <w:sz w:val="22"/>
      <w:szCs w:val="22"/>
      <w:lang w:eastAsia="en-US"/>
    </w:rPr>
  </w:style>
  <w:style w:type="numbering" w:customStyle="1" w:styleId="1c">
    <w:name w:val="Нет списка1"/>
    <w:next w:val="a3"/>
    <w:semiHidden/>
    <w:rsid w:val="00035F48"/>
  </w:style>
  <w:style w:type="numbering" w:customStyle="1" w:styleId="110">
    <w:name w:val="Нет списка11"/>
    <w:next w:val="a3"/>
    <w:semiHidden/>
    <w:rsid w:val="00035F48"/>
  </w:style>
  <w:style w:type="table" w:customStyle="1" w:styleId="1d">
    <w:name w:val="Сетка таблицы1"/>
    <w:basedOn w:val="a2"/>
    <w:next w:val="ae"/>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Содержимое таблицы"/>
    <w:basedOn w:val="a0"/>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8">
    <w:name w:val="Нет списка2"/>
    <w:next w:val="a3"/>
    <w:semiHidden/>
    <w:rsid w:val="00AF45B9"/>
  </w:style>
  <w:style w:type="character" w:customStyle="1" w:styleId="af8">
    <w:name w:val="Текст сноски Знак"/>
    <w:link w:val="af7"/>
    <w:uiPriority w:val="99"/>
    <w:rsid w:val="00AF45B9"/>
    <w:rPr>
      <w:rFonts w:ascii="Times New Roman" w:eastAsia="Times New Roman" w:hAnsi="Times New Roman"/>
    </w:rPr>
  </w:style>
  <w:style w:type="character" w:customStyle="1" w:styleId="blk">
    <w:name w:val="blk"/>
    <w:basedOn w:val="a1"/>
    <w:rsid w:val="001F4896"/>
  </w:style>
  <w:style w:type="numbering" w:customStyle="1" w:styleId="37">
    <w:name w:val="Нет списка3"/>
    <w:next w:val="a3"/>
    <w:semiHidden/>
    <w:rsid w:val="00373EFC"/>
  </w:style>
  <w:style w:type="numbering" w:customStyle="1" w:styleId="120">
    <w:name w:val="Нет списка12"/>
    <w:next w:val="a3"/>
    <w:semiHidden/>
    <w:rsid w:val="00373EFC"/>
  </w:style>
  <w:style w:type="table" w:customStyle="1" w:styleId="29">
    <w:name w:val="Сетка таблицы2"/>
    <w:basedOn w:val="a2"/>
    <w:next w:val="ae"/>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semiHidden/>
    <w:rsid w:val="00AE1A95"/>
  </w:style>
  <w:style w:type="paragraph" w:customStyle="1" w:styleId="2a">
    <w:name w:val="Абзац списка2"/>
    <w:basedOn w:val="a0"/>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b">
    <w:name w:val="Без интервала2"/>
    <w:rsid w:val="00AE1A95"/>
    <w:rPr>
      <w:rFonts w:ascii="Times New Roman" w:hAnsi="Times New Roman"/>
      <w:sz w:val="24"/>
      <w:szCs w:val="24"/>
    </w:rPr>
  </w:style>
  <w:style w:type="paragraph" w:customStyle="1" w:styleId="aff1">
    <w:basedOn w:val="a0"/>
    <w:next w:val="af0"/>
    <w:link w:val="aff2"/>
    <w:qFormat/>
    <w:rsid w:val="00AE1A95"/>
    <w:pPr>
      <w:spacing w:after="0" w:line="240" w:lineRule="auto"/>
      <w:jc w:val="center"/>
    </w:pPr>
    <w:rPr>
      <w:b/>
      <w:bCs/>
      <w:sz w:val="28"/>
      <w:szCs w:val="24"/>
      <w:lang w:eastAsia="ru-RU"/>
    </w:rPr>
  </w:style>
  <w:style w:type="character" w:customStyle="1" w:styleId="aff2">
    <w:name w:val="Название Знак"/>
    <w:link w:val="aff1"/>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4">
    <w:name w:val="Основной текст с отступом Знак"/>
    <w:aliases w:val="Основной текст 1 Знак,Нумерованный список !! Знак"/>
    <w:link w:val="af3"/>
    <w:rsid w:val="00AE1A95"/>
    <w:rPr>
      <w:sz w:val="22"/>
      <w:szCs w:val="22"/>
      <w:lang w:eastAsia="en-US"/>
    </w:rPr>
  </w:style>
  <w:style w:type="paragraph" w:customStyle="1" w:styleId="c11">
    <w:name w:val="c11"/>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1"/>
    <w:rsid w:val="00B578B8"/>
  </w:style>
  <w:style w:type="paragraph" w:customStyle="1" w:styleId="c5">
    <w:name w:val="c5"/>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1"/>
    <w:rsid w:val="00B578B8"/>
  </w:style>
  <w:style w:type="character" w:customStyle="1" w:styleId="c6">
    <w:name w:val="c6"/>
    <w:basedOn w:val="a1"/>
    <w:rsid w:val="00B578B8"/>
  </w:style>
  <w:style w:type="paragraph" w:customStyle="1" w:styleId="c0">
    <w:name w:val="c0"/>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1"/>
    <w:rsid w:val="00B578B8"/>
  </w:style>
  <w:style w:type="character" w:customStyle="1" w:styleId="c3">
    <w:name w:val="c3"/>
    <w:basedOn w:val="a1"/>
    <w:rsid w:val="00B578B8"/>
  </w:style>
  <w:style w:type="character" w:customStyle="1" w:styleId="c4">
    <w:name w:val="c4"/>
    <w:basedOn w:val="a1"/>
    <w:rsid w:val="00B578B8"/>
  </w:style>
  <w:style w:type="character" w:customStyle="1" w:styleId="c9">
    <w:name w:val="c9"/>
    <w:basedOn w:val="a1"/>
    <w:rsid w:val="00B578B8"/>
  </w:style>
  <w:style w:type="character" w:customStyle="1" w:styleId="c12">
    <w:name w:val="c12"/>
    <w:basedOn w:val="a1"/>
    <w:rsid w:val="00B578B8"/>
  </w:style>
  <w:style w:type="character" w:customStyle="1" w:styleId="aff">
    <w:name w:val="Без интервала Знак"/>
    <w:aliases w:val="с интервалом Знак,No Spacing1 Знак,No Spacing Знак"/>
    <w:link w:val="afe"/>
    <w:uiPriority w:val="1"/>
    <w:locked/>
    <w:rsid w:val="00170DAC"/>
    <w:rPr>
      <w:sz w:val="22"/>
      <w:szCs w:val="22"/>
      <w:lang w:val="ru-RU" w:eastAsia="en-US" w:bidi="ar-SA"/>
    </w:rPr>
  </w:style>
  <w:style w:type="numbering" w:customStyle="1" w:styleId="51">
    <w:name w:val="Нет списка5"/>
    <w:next w:val="a3"/>
    <w:semiHidden/>
    <w:rsid w:val="0097799B"/>
  </w:style>
  <w:style w:type="table" w:customStyle="1" w:styleId="39">
    <w:name w:val="Сетка таблицы3"/>
    <w:basedOn w:val="a2"/>
    <w:next w:val="ae"/>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0"/>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4">
    <w:name w:val="Основной текст с отступом 2 Знак"/>
    <w:link w:val="23"/>
    <w:uiPriority w:val="99"/>
    <w:rsid w:val="0097799B"/>
    <w:rPr>
      <w:sz w:val="22"/>
      <w:szCs w:val="22"/>
      <w:lang w:eastAsia="en-US"/>
    </w:rPr>
  </w:style>
  <w:style w:type="character" w:customStyle="1" w:styleId="32">
    <w:name w:val="Основной текст с отступом 3 Знак"/>
    <w:link w:val="31"/>
    <w:uiPriority w:val="99"/>
    <w:rsid w:val="0097799B"/>
    <w:rPr>
      <w:sz w:val="16"/>
      <w:szCs w:val="16"/>
      <w:lang w:eastAsia="en-US"/>
    </w:rPr>
  </w:style>
  <w:style w:type="table" w:customStyle="1" w:styleId="42">
    <w:name w:val="Сетка таблицы4"/>
    <w:basedOn w:val="a2"/>
    <w:next w:val="ae"/>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semiHidden/>
    <w:rsid w:val="00C74185"/>
  </w:style>
  <w:style w:type="paragraph" w:customStyle="1" w:styleId="p8">
    <w:name w:val="p8"/>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uiPriority w:val="99"/>
    <w:rsid w:val="00C74185"/>
    <w:rPr>
      <w:rFonts w:ascii="Times New Roman" w:eastAsia="Times New Roman" w:hAnsi="Times New Roman"/>
      <w:b/>
      <w:sz w:val="28"/>
      <w:szCs w:val="24"/>
    </w:rPr>
  </w:style>
  <w:style w:type="character" w:customStyle="1" w:styleId="50">
    <w:name w:val="Заголовок 5 Знак"/>
    <w:link w:val="5"/>
    <w:uiPriority w:val="99"/>
    <w:rsid w:val="00C74185"/>
    <w:rPr>
      <w:rFonts w:ascii="Times New Roman" w:eastAsia="Times New Roman" w:hAnsi="Times New Roman"/>
      <w:sz w:val="28"/>
      <w:szCs w:val="24"/>
    </w:rPr>
  </w:style>
  <w:style w:type="character" w:customStyle="1" w:styleId="60">
    <w:name w:val="Заголовок 6 Знак"/>
    <w:link w:val="6"/>
    <w:uiPriority w:val="99"/>
    <w:rsid w:val="00C74185"/>
    <w:rPr>
      <w:rFonts w:ascii="Times New Roman" w:hAnsi="Times New Roman"/>
      <w:b/>
      <w:bCs/>
      <w:sz w:val="22"/>
      <w:szCs w:val="22"/>
      <w:lang w:eastAsia="en-US"/>
    </w:rPr>
  </w:style>
  <w:style w:type="character" w:customStyle="1" w:styleId="70">
    <w:name w:val="Заголовок 7 Знак"/>
    <w:link w:val="7"/>
    <w:uiPriority w:val="99"/>
    <w:rsid w:val="00C74185"/>
    <w:rPr>
      <w:rFonts w:ascii="Times New Roman" w:hAnsi="Times New Roman"/>
      <w:sz w:val="24"/>
      <w:szCs w:val="24"/>
      <w:lang w:eastAsia="en-US"/>
    </w:rPr>
  </w:style>
  <w:style w:type="character" w:customStyle="1" w:styleId="80">
    <w:name w:val="Заголовок 8 Знак"/>
    <w:link w:val="8"/>
    <w:uiPriority w:val="99"/>
    <w:rsid w:val="00C74185"/>
    <w:rPr>
      <w:rFonts w:ascii="Times New Roman" w:hAnsi="Times New Roman"/>
      <w:i/>
      <w:iCs/>
      <w:sz w:val="24"/>
      <w:szCs w:val="24"/>
      <w:lang w:eastAsia="en-US"/>
    </w:rPr>
  </w:style>
  <w:style w:type="character" w:customStyle="1" w:styleId="90">
    <w:name w:val="Заголовок 9 Знак"/>
    <w:link w:val="9"/>
    <w:uiPriority w:val="99"/>
    <w:rsid w:val="00C74185"/>
    <w:rPr>
      <w:rFonts w:ascii="Arial" w:hAnsi="Arial" w:cs="Arial"/>
      <w:sz w:val="22"/>
      <w:szCs w:val="22"/>
      <w:lang w:eastAsia="en-US"/>
    </w:rPr>
  </w:style>
  <w:style w:type="numbering" w:customStyle="1" w:styleId="130">
    <w:name w:val="Нет списка13"/>
    <w:next w:val="a3"/>
    <w:semiHidden/>
    <w:rsid w:val="00C74185"/>
  </w:style>
  <w:style w:type="table" w:customStyle="1" w:styleId="52">
    <w:name w:val="Сетка таблицы5"/>
    <w:basedOn w:val="a2"/>
    <w:next w:val="ae"/>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0"/>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0"/>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0"/>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3">
    <w:name w:val="Знак Знак Знак Знак Знак Знак"/>
    <w:basedOn w:val="a0"/>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0"/>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uiPriority w:val="99"/>
    <w:rsid w:val="00C74185"/>
    <w:rPr>
      <w:rFonts w:ascii="Times New Roman" w:eastAsia="Times New Roman" w:hAnsi="Times New Roman"/>
      <w:sz w:val="16"/>
      <w:szCs w:val="16"/>
    </w:rPr>
  </w:style>
  <w:style w:type="paragraph" w:customStyle="1" w:styleId="FR1">
    <w:name w:val="FR1"/>
    <w:uiPriority w:val="99"/>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0"/>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0"/>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4">
    <w:name w:val="НАЧАЛЬНИКУ ЦЕХА СВЯЗИ"/>
    <w:rsid w:val="00C74185"/>
    <w:rPr>
      <w:rFonts w:ascii="Times New Roman" w:eastAsia="Times New Roman" w:hAnsi="Times New Roman"/>
      <w:sz w:val="24"/>
      <w:szCs w:val="24"/>
    </w:rPr>
  </w:style>
  <w:style w:type="paragraph" w:styleId="1f0">
    <w:name w:val="toc 1"/>
    <w:basedOn w:val="a0"/>
    <w:next w:val="a0"/>
    <w:autoRedefine/>
    <w:uiPriority w:val="99"/>
    <w:rsid w:val="00C74185"/>
    <w:pPr>
      <w:spacing w:after="0" w:line="240" w:lineRule="auto"/>
    </w:pPr>
    <w:rPr>
      <w:rFonts w:ascii="Times New Roman" w:eastAsia="Times New Roman" w:hAnsi="Times New Roman"/>
      <w:sz w:val="28"/>
      <w:szCs w:val="28"/>
      <w:lang w:eastAsia="ru-RU"/>
    </w:rPr>
  </w:style>
  <w:style w:type="paragraph" w:styleId="82">
    <w:name w:val="toc 8"/>
    <w:basedOn w:val="a0"/>
    <w:next w:val="a0"/>
    <w:autoRedefine/>
    <w:uiPriority w:val="99"/>
    <w:rsid w:val="00C74185"/>
    <w:pPr>
      <w:spacing w:after="0" w:line="240" w:lineRule="auto"/>
      <w:ind w:left="1960"/>
    </w:pPr>
    <w:rPr>
      <w:rFonts w:ascii="Times New Roman" w:eastAsia="Times New Roman" w:hAnsi="Times New Roman"/>
      <w:sz w:val="28"/>
      <w:szCs w:val="28"/>
      <w:lang w:eastAsia="ru-RU"/>
    </w:rPr>
  </w:style>
  <w:style w:type="paragraph" w:customStyle="1" w:styleId="aff5">
    <w:name w:val="Комментарий"/>
    <w:basedOn w:val="a0"/>
    <w:next w:val="a0"/>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0"/>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0"/>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0"/>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3"/>
    <w:uiPriority w:val="99"/>
    <w:semiHidden/>
    <w:rsid w:val="0099129F"/>
  </w:style>
  <w:style w:type="numbering" w:customStyle="1" w:styleId="140">
    <w:name w:val="Нет списка14"/>
    <w:next w:val="a3"/>
    <w:semiHidden/>
    <w:rsid w:val="0099129F"/>
  </w:style>
  <w:style w:type="table" w:customStyle="1" w:styleId="64">
    <w:name w:val="Сетка таблицы6"/>
    <w:basedOn w:val="a2"/>
    <w:next w:val="ae"/>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llowedHyperlink"/>
    <w:uiPriority w:val="99"/>
    <w:unhideWhenUsed/>
    <w:rsid w:val="0099129F"/>
    <w:rPr>
      <w:color w:val="800080"/>
      <w:u w:val="single"/>
    </w:rPr>
  </w:style>
  <w:style w:type="paragraph" w:customStyle="1" w:styleId="xl190">
    <w:name w:val="xl190"/>
    <w:basedOn w:val="a0"/>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0"/>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0"/>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0"/>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0"/>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0"/>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0"/>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0"/>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0"/>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0"/>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0"/>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0"/>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0"/>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0"/>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0"/>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0"/>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0"/>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0"/>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0"/>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0"/>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0"/>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0"/>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0"/>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0"/>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3"/>
    <w:semiHidden/>
    <w:rsid w:val="005C2996"/>
  </w:style>
  <w:style w:type="table" w:customStyle="1" w:styleId="72">
    <w:name w:val="Сетка таблицы7"/>
    <w:basedOn w:val="a2"/>
    <w:next w:val="ae"/>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semiHidden/>
    <w:rsid w:val="005C2996"/>
  </w:style>
  <w:style w:type="numbering" w:customStyle="1" w:styleId="1110">
    <w:name w:val="Нет списка111"/>
    <w:next w:val="a3"/>
    <w:semiHidden/>
    <w:rsid w:val="005C2996"/>
  </w:style>
  <w:style w:type="numbering" w:customStyle="1" w:styleId="91">
    <w:name w:val="Нет списка9"/>
    <w:next w:val="a3"/>
    <w:semiHidden/>
    <w:rsid w:val="00400B33"/>
  </w:style>
  <w:style w:type="table" w:customStyle="1" w:styleId="84">
    <w:name w:val="Сетка таблицы8"/>
    <w:basedOn w:val="a2"/>
    <w:next w:val="ae"/>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semiHidden/>
    <w:rsid w:val="00400B33"/>
  </w:style>
  <w:style w:type="numbering" w:customStyle="1" w:styleId="112">
    <w:name w:val="Нет списка112"/>
    <w:next w:val="a3"/>
    <w:semiHidden/>
    <w:rsid w:val="00400B33"/>
  </w:style>
  <w:style w:type="table" w:customStyle="1" w:styleId="92">
    <w:name w:val="Сетка таблицы9"/>
    <w:basedOn w:val="a2"/>
    <w:next w:val="ae"/>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ody Text First Indent"/>
    <w:basedOn w:val="aa"/>
    <w:link w:val="aff8"/>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8">
    <w:name w:val="Красная строка Знак"/>
    <w:link w:val="aff7"/>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3"/>
    <w:semiHidden/>
    <w:rsid w:val="00772CB6"/>
  </w:style>
  <w:style w:type="table" w:customStyle="1" w:styleId="101">
    <w:name w:val="Сетка таблицы10"/>
    <w:basedOn w:val="a2"/>
    <w:next w:val="ae"/>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0"/>
    <w:rsid w:val="00772CB6"/>
    <w:pPr>
      <w:spacing w:after="0" w:line="240" w:lineRule="auto"/>
    </w:pPr>
    <w:rPr>
      <w:rFonts w:ascii="Verdana" w:eastAsia="Times New Roman" w:hAnsi="Verdana" w:cs="Verdana"/>
      <w:sz w:val="20"/>
      <w:szCs w:val="20"/>
      <w:lang w:val="en-US"/>
    </w:rPr>
  </w:style>
  <w:style w:type="character" w:customStyle="1" w:styleId="af6">
    <w:name w:val="Текст Знак"/>
    <w:link w:val="af5"/>
    <w:rsid w:val="00772CB6"/>
    <w:rPr>
      <w:rFonts w:ascii="Courier New" w:eastAsia="Times New Roman" w:hAnsi="Courier New"/>
    </w:rPr>
  </w:style>
  <w:style w:type="numbering" w:customStyle="1" w:styleId="170">
    <w:name w:val="Нет списка17"/>
    <w:next w:val="a3"/>
    <w:uiPriority w:val="99"/>
    <w:semiHidden/>
    <w:unhideWhenUsed/>
    <w:rsid w:val="00397EE2"/>
  </w:style>
  <w:style w:type="numbering" w:customStyle="1" w:styleId="180">
    <w:name w:val="Нет списка18"/>
    <w:next w:val="a3"/>
    <w:semiHidden/>
    <w:rsid w:val="00397EE2"/>
  </w:style>
  <w:style w:type="table" w:customStyle="1" w:styleId="113">
    <w:name w:val="Сетка таблицы11"/>
    <w:basedOn w:val="a2"/>
    <w:next w:val="ae"/>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397EE2"/>
  </w:style>
  <w:style w:type="table" w:customStyle="1" w:styleId="121">
    <w:name w:val="Сетка таблицы12"/>
    <w:basedOn w:val="a2"/>
    <w:next w:val="ae"/>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0"/>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0"/>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0"/>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0"/>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0"/>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0"/>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0"/>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0"/>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0"/>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0"/>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0"/>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0"/>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0"/>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0"/>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3"/>
    <w:semiHidden/>
    <w:rsid w:val="00397EE2"/>
  </w:style>
  <w:style w:type="table" w:customStyle="1" w:styleId="131">
    <w:name w:val="Сетка таблицы13"/>
    <w:basedOn w:val="a2"/>
    <w:next w:val="ae"/>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semiHidden/>
    <w:rsid w:val="00397EE2"/>
  </w:style>
  <w:style w:type="numbering" w:customStyle="1" w:styleId="1130">
    <w:name w:val="Нет списка113"/>
    <w:next w:val="a3"/>
    <w:semiHidden/>
    <w:rsid w:val="00397EE2"/>
  </w:style>
  <w:style w:type="numbering" w:customStyle="1" w:styleId="220">
    <w:name w:val="Нет списка22"/>
    <w:next w:val="a3"/>
    <w:uiPriority w:val="99"/>
    <w:semiHidden/>
    <w:unhideWhenUsed/>
    <w:rsid w:val="00397EE2"/>
  </w:style>
  <w:style w:type="table" w:customStyle="1" w:styleId="141">
    <w:name w:val="Сетка таблицы14"/>
    <w:basedOn w:val="a2"/>
    <w:next w:val="ae"/>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semiHidden/>
    <w:rsid w:val="00187BF6"/>
  </w:style>
  <w:style w:type="table" w:customStyle="1" w:styleId="151">
    <w:name w:val="Сетка таблицы15"/>
    <w:basedOn w:val="a2"/>
    <w:next w:val="ae"/>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semiHidden/>
    <w:rsid w:val="00187BF6"/>
  </w:style>
  <w:style w:type="numbering" w:customStyle="1" w:styleId="115">
    <w:name w:val="Нет списка115"/>
    <w:next w:val="a3"/>
    <w:semiHidden/>
    <w:rsid w:val="00187BF6"/>
  </w:style>
  <w:style w:type="numbering" w:customStyle="1" w:styleId="230">
    <w:name w:val="Нет списка23"/>
    <w:next w:val="a3"/>
    <w:uiPriority w:val="99"/>
    <w:semiHidden/>
    <w:unhideWhenUsed/>
    <w:rsid w:val="00187BF6"/>
  </w:style>
  <w:style w:type="table" w:customStyle="1" w:styleId="161">
    <w:name w:val="Сетка таблицы16"/>
    <w:basedOn w:val="a2"/>
    <w:next w:val="ae"/>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1"/>
    <w:rsid w:val="00471D7F"/>
  </w:style>
  <w:style w:type="paragraph" w:styleId="aff9">
    <w:name w:val="TOC Heading"/>
    <w:basedOn w:val="1"/>
    <w:next w:val="a0"/>
    <w:uiPriority w:val="9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3"/>
    <w:uiPriority w:val="99"/>
    <w:semiHidden/>
    <w:unhideWhenUsed/>
    <w:rsid w:val="00FB6F21"/>
  </w:style>
  <w:style w:type="paragraph" w:customStyle="1" w:styleId="affa">
    <w:basedOn w:val="a0"/>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0"/>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b">
    <w:name w:val="Знак Знак Знак Знак"/>
    <w:basedOn w:val="a0"/>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c">
    <w:name w:val="Знак Знак2"/>
    <w:locked/>
    <w:rsid w:val="00FB6F21"/>
    <w:rPr>
      <w:b/>
      <w:bCs/>
      <w:sz w:val="24"/>
      <w:szCs w:val="24"/>
      <w:lang w:val="ru-RU" w:eastAsia="ru-RU" w:bidi="ar-SA"/>
    </w:rPr>
  </w:style>
  <w:style w:type="numbering" w:customStyle="1" w:styleId="250">
    <w:name w:val="Нет списка25"/>
    <w:next w:val="a3"/>
    <w:uiPriority w:val="99"/>
    <w:semiHidden/>
    <w:unhideWhenUsed/>
    <w:rsid w:val="009F38D8"/>
  </w:style>
  <w:style w:type="paragraph" w:customStyle="1" w:styleId="affc">
    <w:basedOn w:val="a0"/>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3"/>
    <w:uiPriority w:val="99"/>
    <w:semiHidden/>
    <w:rsid w:val="006B04D5"/>
  </w:style>
  <w:style w:type="numbering" w:customStyle="1" w:styleId="116">
    <w:name w:val="Нет списка116"/>
    <w:next w:val="a3"/>
    <w:semiHidden/>
    <w:rsid w:val="006B04D5"/>
  </w:style>
  <w:style w:type="table" w:customStyle="1" w:styleId="171">
    <w:name w:val="Сетка таблицы17"/>
    <w:basedOn w:val="a2"/>
    <w:next w:val="ae"/>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6B04D5"/>
  </w:style>
  <w:style w:type="numbering" w:customStyle="1" w:styleId="280">
    <w:name w:val="Нет списка28"/>
    <w:next w:val="a3"/>
    <w:semiHidden/>
    <w:rsid w:val="00993EF2"/>
  </w:style>
  <w:style w:type="table" w:customStyle="1" w:styleId="181">
    <w:name w:val="Сетка таблицы18"/>
    <w:basedOn w:val="a2"/>
    <w:next w:val="ae"/>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0"/>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3"/>
    <w:uiPriority w:val="99"/>
    <w:semiHidden/>
    <w:rsid w:val="000F4A30"/>
  </w:style>
  <w:style w:type="numbering" w:customStyle="1" w:styleId="117">
    <w:name w:val="Нет списка117"/>
    <w:next w:val="a3"/>
    <w:semiHidden/>
    <w:rsid w:val="000F4A30"/>
  </w:style>
  <w:style w:type="table" w:customStyle="1" w:styleId="191">
    <w:name w:val="Сетка таблицы19"/>
    <w:basedOn w:val="a2"/>
    <w:next w:val="ae"/>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0F4A30"/>
  </w:style>
  <w:style w:type="table" w:customStyle="1" w:styleId="1101">
    <w:name w:val="Сетка таблицы110"/>
    <w:basedOn w:val="a2"/>
    <w:next w:val="ae"/>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0"/>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0"/>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0"/>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0"/>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0"/>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0"/>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0"/>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0"/>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0"/>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0"/>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0"/>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0"/>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0"/>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0"/>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0"/>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0"/>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0"/>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0"/>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0"/>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0"/>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0"/>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0"/>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0"/>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0"/>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0"/>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0"/>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0"/>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0"/>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0"/>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0"/>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0"/>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0"/>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0"/>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0"/>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2"/>
    <w:next w:val="ae"/>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3"/>
    <w:uiPriority w:val="99"/>
    <w:semiHidden/>
    <w:rsid w:val="009C18A9"/>
  </w:style>
  <w:style w:type="numbering" w:customStyle="1" w:styleId="118">
    <w:name w:val="Нет списка118"/>
    <w:next w:val="a3"/>
    <w:semiHidden/>
    <w:rsid w:val="009C18A9"/>
  </w:style>
  <w:style w:type="table" w:customStyle="1" w:styleId="212">
    <w:name w:val="Сетка таблицы21"/>
    <w:basedOn w:val="a2"/>
    <w:next w:val="ae"/>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9C18A9"/>
  </w:style>
  <w:style w:type="table" w:customStyle="1" w:styleId="1111">
    <w:name w:val="Сетка таблицы111"/>
    <w:basedOn w:val="a2"/>
    <w:next w:val="ae"/>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3"/>
    <w:semiHidden/>
    <w:rsid w:val="00D74156"/>
  </w:style>
  <w:style w:type="paragraph" w:customStyle="1" w:styleId="43">
    <w:name w:val="Абзац списка4"/>
    <w:basedOn w:val="a0"/>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0"/>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3"/>
    <w:semiHidden/>
    <w:rsid w:val="00E50C78"/>
  </w:style>
  <w:style w:type="numbering" w:customStyle="1" w:styleId="330">
    <w:name w:val="Нет списка33"/>
    <w:next w:val="a3"/>
    <w:semiHidden/>
    <w:rsid w:val="002A4DC4"/>
  </w:style>
  <w:style w:type="numbering" w:customStyle="1" w:styleId="340">
    <w:name w:val="Нет списка34"/>
    <w:next w:val="a3"/>
    <w:semiHidden/>
    <w:rsid w:val="002A4DC4"/>
  </w:style>
  <w:style w:type="table" w:customStyle="1" w:styleId="221">
    <w:name w:val="Сетка таблицы22"/>
    <w:basedOn w:val="a2"/>
    <w:next w:val="ae"/>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Заголовок Знак"/>
    <w:link w:val="affe"/>
    <w:uiPriority w:val="99"/>
    <w:rsid w:val="002A4DC4"/>
    <w:rPr>
      <w:b/>
      <w:bCs/>
      <w:sz w:val="28"/>
      <w:szCs w:val="24"/>
    </w:rPr>
  </w:style>
  <w:style w:type="numbering" w:customStyle="1" w:styleId="350">
    <w:name w:val="Нет списка35"/>
    <w:next w:val="a3"/>
    <w:uiPriority w:val="99"/>
    <w:semiHidden/>
    <w:rsid w:val="00BB0B97"/>
  </w:style>
  <w:style w:type="numbering" w:customStyle="1" w:styleId="119">
    <w:name w:val="Нет списка119"/>
    <w:next w:val="a3"/>
    <w:semiHidden/>
    <w:rsid w:val="00BB0B97"/>
  </w:style>
  <w:style w:type="table" w:customStyle="1" w:styleId="231">
    <w:name w:val="Сетка таблицы23"/>
    <w:basedOn w:val="a2"/>
    <w:next w:val="ae"/>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3"/>
    <w:uiPriority w:val="99"/>
    <w:semiHidden/>
    <w:unhideWhenUsed/>
    <w:rsid w:val="00BB0B97"/>
  </w:style>
  <w:style w:type="table" w:customStyle="1" w:styleId="1120">
    <w:name w:val="Сетка таблицы112"/>
    <w:basedOn w:val="a2"/>
    <w:next w:val="ae"/>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rsid w:val="00D8443D"/>
  </w:style>
  <w:style w:type="table" w:customStyle="1" w:styleId="241">
    <w:name w:val="Сетка таблицы24"/>
    <w:basedOn w:val="a2"/>
    <w:next w:val="ae"/>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3"/>
    <w:semiHidden/>
    <w:rsid w:val="00D8443D"/>
  </w:style>
  <w:style w:type="numbering" w:customStyle="1" w:styleId="11100">
    <w:name w:val="Нет списка1110"/>
    <w:next w:val="a3"/>
    <w:semiHidden/>
    <w:rsid w:val="00D8443D"/>
  </w:style>
  <w:style w:type="numbering" w:customStyle="1" w:styleId="213">
    <w:name w:val="Нет списка213"/>
    <w:next w:val="a3"/>
    <w:uiPriority w:val="99"/>
    <w:semiHidden/>
    <w:unhideWhenUsed/>
    <w:rsid w:val="00D8443D"/>
  </w:style>
  <w:style w:type="table" w:customStyle="1" w:styleId="1131">
    <w:name w:val="Сетка таблицы113"/>
    <w:basedOn w:val="a2"/>
    <w:next w:val="ae"/>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3"/>
    <w:uiPriority w:val="99"/>
    <w:semiHidden/>
    <w:unhideWhenUsed/>
    <w:rsid w:val="00D8443D"/>
  </w:style>
  <w:style w:type="numbering" w:customStyle="1" w:styleId="380">
    <w:name w:val="Нет списка38"/>
    <w:next w:val="a3"/>
    <w:uiPriority w:val="99"/>
    <w:semiHidden/>
    <w:rsid w:val="001530D5"/>
  </w:style>
  <w:style w:type="table" w:customStyle="1" w:styleId="251">
    <w:name w:val="Сетка таблицы25"/>
    <w:basedOn w:val="a2"/>
    <w:next w:val="ae"/>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3"/>
    <w:semiHidden/>
    <w:rsid w:val="001530D5"/>
  </w:style>
  <w:style w:type="numbering" w:customStyle="1" w:styleId="11110">
    <w:name w:val="Нет списка1111"/>
    <w:next w:val="a3"/>
    <w:semiHidden/>
    <w:rsid w:val="001530D5"/>
  </w:style>
  <w:style w:type="numbering" w:customStyle="1" w:styleId="214">
    <w:name w:val="Нет списка214"/>
    <w:next w:val="a3"/>
    <w:uiPriority w:val="99"/>
    <w:semiHidden/>
    <w:unhideWhenUsed/>
    <w:rsid w:val="001530D5"/>
  </w:style>
  <w:style w:type="table" w:customStyle="1" w:styleId="1140">
    <w:name w:val="Сетка таблицы114"/>
    <w:basedOn w:val="a2"/>
    <w:next w:val="ae"/>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3"/>
    <w:uiPriority w:val="99"/>
    <w:semiHidden/>
    <w:unhideWhenUsed/>
    <w:rsid w:val="001530D5"/>
  </w:style>
  <w:style w:type="numbering" w:customStyle="1" w:styleId="400">
    <w:name w:val="Нет списка40"/>
    <w:next w:val="a3"/>
    <w:uiPriority w:val="99"/>
    <w:semiHidden/>
    <w:unhideWhenUsed/>
    <w:rsid w:val="00251DDD"/>
  </w:style>
  <w:style w:type="numbering" w:customStyle="1" w:styleId="122">
    <w:name w:val="Нет списка122"/>
    <w:next w:val="a3"/>
    <w:semiHidden/>
    <w:rsid w:val="00251DDD"/>
  </w:style>
  <w:style w:type="table" w:customStyle="1" w:styleId="261">
    <w:name w:val="Сетка таблицы26"/>
    <w:basedOn w:val="a2"/>
    <w:next w:val="ae"/>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3"/>
    <w:uiPriority w:val="99"/>
    <w:semiHidden/>
    <w:unhideWhenUsed/>
    <w:rsid w:val="00251DDD"/>
  </w:style>
  <w:style w:type="table" w:customStyle="1" w:styleId="1150">
    <w:name w:val="Сетка таблицы115"/>
    <w:basedOn w:val="a2"/>
    <w:next w:val="ae"/>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semiHidden/>
    <w:rsid w:val="00F4617F"/>
  </w:style>
  <w:style w:type="table" w:customStyle="1" w:styleId="271">
    <w:name w:val="Сетка таблицы27"/>
    <w:basedOn w:val="a2"/>
    <w:next w:val="ae"/>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0"/>
    <w:rsid w:val="00F4617F"/>
    <w:pPr>
      <w:spacing w:after="0" w:line="240" w:lineRule="auto"/>
      <w:ind w:left="720" w:firstLine="709"/>
      <w:contextualSpacing/>
      <w:jc w:val="both"/>
    </w:pPr>
    <w:rPr>
      <w:rFonts w:ascii="Times New Roman" w:hAnsi="Times New Roman"/>
      <w:sz w:val="28"/>
      <w:szCs w:val="20"/>
      <w:lang w:eastAsia="ru-RU"/>
    </w:rPr>
  </w:style>
  <w:style w:type="numbering" w:customStyle="1" w:styleId="420">
    <w:name w:val="Нет списка42"/>
    <w:next w:val="a3"/>
    <w:uiPriority w:val="99"/>
    <w:semiHidden/>
    <w:rsid w:val="006408CF"/>
  </w:style>
  <w:style w:type="table" w:customStyle="1" w:styleId="281">
    <w:name w:val="Сетка таблицы28"/>
    <w:basedOn w:val="a2"/>
    <w:next w:val="ae"/>
    <w:uiPriority w:val="39"/>
    <w:rsid w:val="006408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1 Знак Знак Знак Знак"/>
    <w:basedOn w:val="a0"/>
    <w:rsid w:val="006408CF"/>
    <w:pPr>
      <w:spacing w:after="0" w:line="240" w:lineRule="auto"/>
    </w:pPr>
    <w:rPr>
      <w:rFonts w:ascii="Verdana" w:eastAsia="Times New Roman" w:hAnsi="Verdana" w:cs="Verdana"/>
      <w:sz w:val="20"/>
      <w:szCs w:val="20"/>
      <w:lang w:val="en-US"/>
    </w:rPr>
  </w:style>
  <w:style w:type="table" w:customStyle="1" w:styleId="291">
    <w:name w:val="Сетка таблицы29"/>
    <w:basedOn w:val="a2"/>
    <w:next w:val="ae"/>
    <w:rsid w:val="00FA7B6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3"/>
    <w:uiPriority w:val="99"/>
    <w:semiHidden/>
    <w:unhideWhenUsed/>
    <w:rsid w:val="0025445B"/>
  </w:style>
  <w:style w:type="numbering" w:customStyle="1" w:styleId="123">
    <w:name w:val="Нет списка123"/>
    <w:next w:val="a3"/>
    <w:semiHidden/>
    <w:rsid w:val="0025445B"/>
  </w:style>
  <w:style w:type="table" w:customStyle="1" w:styleId="301">
    <w:name w:val="Сетка таблицы30"/>
    <w:basedOn w:val="a2"/>
    <w:next w:val="ae"/>
    <w:uiPriority w:val="39"/>
    <w:rsid w:val="002544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3"/>
    <w:uiPriority w:val="99"/>
    <w:semiHidden/>
    <w:unhideWhenUsed/>
    <w:rsid w:val="0025445B"/>
  </w:style>
  <w:style w:type="table" w:customStyle="1" w:styleId="1160">
    <w:name w:val="Сетка таблицы116"/>
    <w:basedOn w:val="a2"/>
    <w:next w:val="ae"/>
    <w:uiPriority w:val="39"/>
    <w:rsid w:val="002544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3"/>
    <w:uiPriority w:val="99"/>
    <w:semiHidden/>
    <w:unhideWhenUsed/>
    <w:rsid w:val="001979A2"/>
  </w:style>
  <w:style w:type="numbering" w:customStyle="1" w:styleId="124">
    <w:name w:val="Нет списка124"/>
    <w:next w:val="a3"/>
    <w:semiHidden/>
    <w:rsid w:val="001979A2"/>
  </w:style>
  <w:style w:type="table" w:customStyle="1" w:styleId="312">
    <w:name w:val="Сетка таблицы31"/>
    <w:basedOn w:val="a2"/>
    <w:next w:val="ae"/>
    <w:uiPriority w:val="39"/>
    <w:rsid w:val="001979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3"/>
    <w:uiPriority w:val="99"/>
    <w:semiHidden/>
    <w:unhideWhenUsed/>
    <w:rsid w:val="001979A2"/>
  </w:style>
  <w:style w:type="table" w:customStyle="1" w:styleId="1170">
    <w:name w:val="Сетка таблицы117"/>
    <w:basedOn w:val="a2"/>
    <w:next w:val="ae"/>
    <w:uiPriority w:val="39"/>
    <w:rsid w:val="001979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3"/>
    <w:uiPriority w:val="99"/>
    <w:semiHidden/>
    <w:unhideWhenUsed/>
    <w:rsid w:val="00E24038"/>
  </w:style>
  <w:style w:type="character" w:customStyle="1" w:styleId="cat-FIOgrp-19rplc-19">
    <w:name w:val="cat-FIO grp-19 rplc-19"/>
    <w:basedOn w:val="a1"/>
    <w:rsid w:val="009C2B60"/>
  </w:style>
  <w:style w:type="numbering" w:customStyle="1" w:styleId="46">
    <w:name w:val="Нет списка46"/>
    <w:next w:val="a3"/>
    <w:uiPriority w:val="99"/>
    <w:semiHidden/>
    <w:unhideWhenUsed/>
    <w:rsid w:val="00C7360E"/>
  </w:style>
  <w:style w:type="table" w:customStyle="1" w:styleId="321">
    <w:name w:val="Сетка таблицы32"/>
    <w:basedOn w:val="a2"/>
    <w:next w:val="ae"/>
    <w:rsid w:val="00C73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3"/>
    <w:semiHidden/>
    <w:rsid w:val="00C7360E"/>
  </w:style>
  <w:style w:type="numbering" w:customStyle="1" w:styleId="1112">
    <w:name w:val="Нет списка1112"/>
    <w:next w:val="a3"/>
    <w:semiHidden/>
    <w:rsid w:val="00C7360E"/>
  </w:style>
  <w:style w:type="numbering" w:customStyle="1" w:styleId="218">
    <w:name w:val="Нет списка218"/>
    <w:next w:val="a3"/>
    <w:uiPriority w:val="99"/>
    <w:semiHidden/>
    <w:unhideWhenUsed/>
    <w:rsid w:val="00C7360E"/>
  </w:style>
  <w:style w:type="table" w:customStyle="1" w:styleId="1180">
    <w:name w:val="Сетка таблицы118"/>
    <w:basedOn w:val="a2"/>
    <w:next w:val="ae"/>
    <w:uiPriority w:val="39"/>
    <w:rsid w:val="00C736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3"/>
    <w:uiPriority w:val="99"/>
    <w:semiHidden/>
    <w:unhideWhenUsed/>
    <w:rsid w:val="00C7360E"/>
  </w:style>
  <w:style w:type="numbering" w:customStyle="1" w:styleId="47">
    <w:name w:val="Нет списка47"/>
    <w:next w:val="a3"/>
    <w:uiPriority w:val="99"/>
    <w:semiHidden/>
    <w:unhideWhenUsed/>
    <w:rsid w:val="00B5302C"/>
  </w:style>
  <w:style w:type="numbering" w:customStyle="1" w:styleId="126">
    <w:name w:val="Нет списка126"/>
    <w:next w:val="a3"/>
    <w:semiHidden/>
    <w:rsid w:val="00B5302C"/>
  </w:style>
  <w:style w:type="table" w:customStyle="1" w:styleId="331">
    <w:name w:val="Сетка таблицы33"/>
    <w:basedOn w:val="a2"/>
    <w:next w:val="ae"/>
    <w:uiPriority w:val="39"/>
    <w:rsid w:val="00B530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3"/>
    <w:uiPriority w:val="99"/>
    <w:semiHidden/>
    <w:unhideWhenUsed/>
    <w:rsid w:val="00B5302C"/>
  </w:style>
  <w:style w:type="table" w:customStyle="1" w:styleId="1190">
    <w:name w:val="Сетка таблицы119"/>
    <w:basedOn w:val="a2"/>
    <w:next w:val="ae"/>
    <w:uiPriority w:val="39"/>
    <w:rsid w:val="00B530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3"/>
    <w:uiPriority w:val="99"/>
    <w:semiHidden/>
    <w:unhideWhenUsed/>
    <w:rsid w:val="00841A41"/>
  </w:style>
  <w:style w:type="numbering" w:customStyle="1" w:styleId="127">
    <w:name w:val="Нет списка127"/>
    <w:next w:val="a3"/>
    <w:semiHidden/>
    <w:rsid w:val="00841A41"/>
  </w:style>
  <w:style w:type="table" w:customStyle="1" w:styleId="341">
    <w:name w:val="Сетка таблицы34"/>
    <w:basedOn w:val="a2"/>
    <w:next w:val="ae"/>
    <w:uiPriority w:val="39"/>
    <w:rsid w:val="00841A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3"/>
    <w:uiPriority w:val="99"/>
    <w:semiHidden/>
    <w:unhideWhenUsed/>
    <w:rsid w:val="00841A41"/>
  </w:style>
  <w:style w:type="table" w:customStyle="1" w:styleId="1201">
    <w:name w:val="Сетка таблицы120"/>
    <w:basedOn w:val="a2"/>
    <w:next w:val="ae"/>
    <w:uiPriority w:val="39"/>
    <w:rsid w:val="00841A4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3"/>
    <w:uiPriority w:val="99"/>
    <w:semiHidden/>
    <w:unhideWhenUsed/>
    <w:rsid w:val="00443305"/>
  </w:style>
  <w:style w:type="numbering" w:customStyle="1" w:styleId="128">
    <w:name w:val="Нет списка128"/>
    <w:next w:val="a3"/>
    <w:semiHidden/>
    <w:rsid w:val="00443305"/>
  </w:style>
  <w:style w:type="table" w:customStyle="1" w:styleId="351">
    <w:name w:val="Сетка таблицы35"/>
    <w:basedOn w:val="a2"/>
    <w:next w:val="ae"/>
    <w:uiPriority w:val="39"/>
    <w:rsid w:val="0044330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3"/>
    <w:uiPriority w:val="99"/>
    <w:semiHidden/>
    <w:unhideWhenUsed/>
    <w:rsid w:val="00443305"/>
  </w:style>
  <w:style w:type="table" w:customStyle="1" w:styleId="1211">
    <w:name w:val="Сетка таблицы121"/>
    <w:basedOn w:val="a2"/>
    <w:next w:val="ae"/>
    <w:uiPriority w:val="39"/>
    <w:rsid w:val="004433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3"/>
    <w:uiPriority w:val="99"/>
    <w:semiHidden/>
    <w:unhideWhenUsed/>
    <w:rsid w:val="00FF4A12"/>
  </w:style>
  <w:style w:type="character" w:customStyle="1" w:styleId="c8">
    <w:name w:val="c8"/>
    <w:basedOn w:val="a1"/>
    <w:rsid w:val="002D309D"/>
  </w:style>
  <w:style w:type="paragraph" w:customStyle="1" w:styleId="c1">
    <w:name w:val="c1"/>
    <w:basedOn w:val="a0"/>
    <w:rsid w:val="002D309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61">
    <w:name w:val="Сетка таблицы36"/>
    <w:basedOn w:val="a2"/>
    <w:next w:val="ae"/>
    <w:uiPriority w:val="39"/>
    <w:rsid w:val="00647B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Текст сноски1"/>
    <w:basedOn w:val="a0"/>
    <w:next w:val="af7"/>
    <w:rsid w:val="009641C9"/>
    <w:pPr>
      <w:autoSpaceDE w:val="0"/>
      <w:autoSpaceDN w:val="0"/>
      <w:spacing w:after="0" w:line="240" w:lineRule="auto"/>
    </w:pPr>
    <w:rPr>
      <w:sz w:val="20"/>
      <w:szCs w:val="20"/>
      <w:lang w:val="x-none" w:eastAsia="x-none"/>
    </w:rPr>
  </w:style>
  <w:style w:type="numbering" w:customStyle="1" w:styleId="510">
    <w:name w:val="Нет списка51"/>
    <w:next w:val="a3"/>
    <w:uiPriority w:val="99"/>
    <w:semiHidden/>
    <w:rsid w:val="009641C9"/>
  </w:style>
  <w:style w:type="paragraph" w:customStyle="1" w:styleId="text3cl">
    <w:name w:val="text3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9641C9"/>
  </w:style>
  <w:style w:type="paragraph" w:customStyle="1" w:styleId="text2cl">
    <w:name w:val="text2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1cl">
    <w:name w:val="text1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Знак Знак Знак Знак"/>
    <w:basedOn w:val="a0"/>
    <w:rsid w:val="009641C9"/>
    <w:pPr>
      <w:numPr>
        <w:numId w:val="7"/>
      </w:numPr>
      <w:tabs>
        <w:tab w:val="clear" w:pos="1315"/>
      </w:tabs>
      <w:spacing w:after="160" w:line="240" w:lineRule="exact"/>
      <w:ind w:left="0" w:firstLine="0"/>
    </w:pPr>
    <w:rPr>
      <w:rFonts w:ascii="Arial" w:eastAsia="Times New Roman" w:hAnsi="Arial" w:cs="Arial"/>
      <w:sz w:val="20"/>
      <w:szCs w:val="20"/>
      <w:lang w:val="fr-FR"/>
    </w:rPr>
  </w:style>
  <w:style w:type="paragraph" w:customStyle="1" w:styleId="afff">
    <w:name w:val="Знак Знак Знак Знак Знак Знак Знак Знак Знак Знак Знак Знак Знак Знак Знак Знак"/>
    <w:basedOn w:val="a0"/>
    <w:rsid w:val="009641C9"/>
    <w:pPr>
      <w:spacing w:after="160" w:line="240" w:lineRule="exact"/>
    </w:pPr>
    <w:rPr>
      <w:rFonts w:ascii="Arial" w:eastAsia="Times New Roman" w:hAnsi="Arial" w:cs="Arial"/>
      <w:sz w:val="20"/>
      <w:szCs w:val="20"/>
      <w:lang w:val="fr-FR"/>
    </w:rPr>
  </w:style>
  <w:style w:type="paragraph" w:customStyle="1" w:styleId="afff0">
    <w:name w:val="Знак Знак Знак"/>
    <w:basedOn w:val="a0"/>
    <w:rsid w:val="009641C9"/>
    <w:pPr>
      <w:widowControl w:val="0"/>
      <w:tabs>
        <w:tab w:val="num" w:pos="567"/>
      </w:tabs>
      <w:adjustRightInd w:val="0"/>
      <w:spacing w:after="160" w:line="240" w:lineRule="exact"/>
      <w:ind w:left="567" w:hanging="567"/>
      <w:jc w:val="center"/>
    </w:pPr>
    <w:rPr>
      <w:rFonts w:ascii="Times New Roman" w:eastAsia="Times New Roman" w:hAnsi="Times New Roman"/>
      <w:b/>
      <w:i/>
      <w:sz w:val="28"/>
      <w:szCs w:val="20"/>
      <w:lang w:val="en-GB"/>
    </w:rPr>
  </w:style>
  <w:style w:type="paragraph" w:customStyle="1" w:styleId="2d">
    <w:name w:val="Обычный2"/>
    <w:rsid w:val="009641C9"/>
    <w:pPr>
      <w:widowControl w:val="0"/>
      <w:spacing w:before="100" w:after="100"/>
    </w:pPr>
    <w:rPr>
      <w:rFonts w:ascii="Times New Roman" w:eastAsia="Times New Roman" w:hAnsi="Times New Roman"/>
      <w:snapToGrid w:val="0"/>
      <w:sz w:val="24"/>
    </w:rPr>
  </w:style>
  <w:style w:type="paragraph" w:customStyle="1" w:styleId="afff1">
    <w:name w:val="Знак Знак Знак Знак Знак Знак Знак Знак Знак Знак Знак Знак Знак"/>
    <w:basedOn w:val="a0"/>
    <w:rsid w:val="009641C9"/>
    <w:pPr>
      <w:spacing w:after="160" w:line="240" w:lineRule="exact"/>
    </w:pPr>
    <w:rPr>
      <w:rFonts w:ascii="Arial" w:eastAsia="Times New Roman" w:hAnsi="Arial" w:cs="Arial"/>
      <w:sz w:val="20"/>
      <w:szCs w:val="20"/>
      <w:lang w:val="fr-FR"/>
    </w:rPr>
  </w:style>
  <w:style w:type="character" w:customStyle="1" w:styleId="20pt">
    <w:name w:val="Основной текст (2) + Курсив;Интервал 0 pt"/>
    <w:rsid w:val="009641C9"/>
    <w:rPr>
      <w:rFonts w:ascii="Times New Roman" w:eastAsia="Times New Roman" w:hAnsi="Times New Roman" w:cs="Times New Roman"/>
      <w:b/>
      <w:bCs/>
      <w:i/>
      <w:iCs/>
      <w:smallCaps w:val="0"/>
      <w:strike w:val="0"/>
      <w:color w:val="000000"/>
      <w:spacing w:val="-6"/>
      <w:w w:val="100"/>
      <w:position w:val="0"/>
      <w:sz w:val="26"/>
      <w:szCs w:val="26"/>
      <w:u w:val="none"/>
      <w:shd w:val="clear" w:color="auto" w:fill="FFFFFF"/>
      <w:lang w:val="ru-RU" w:eastAsia="en-US"/>
    </w:rPr>
  </w:style>
  <w:style w:type="paragraph" w:customStyle="1" w:styleId="1-1">
    <w:name w:val="Заголовок 1- нумерованный Знак Знак Знак1 Знак Знак Знак Знак Знак Знак Знак Знак Знак Знак"/>
    <w:basedOn w:val="a0"/>
    <w:rsid w:val="009641C9"/>
    <w:pPr>
      <w:widowControl w:val="0"/>
      <w:tabs>
        <w:tab w:val="num" w:pos="1315"/>
      </w:tabs>
      <w:adjustRightInd w:val="0"/>
      <w:spacing w:after="160" w:line="240" w:lineRule="exact"/>
      <w:ind w:left="1315" w:hanging="180"/>
      <w:jc w:val="center"/>
    </w:pPr>
    <w:rPr>
      <w:rFonts w:ascii="Times New Roman" w:eastAsia="Times New Roman" w:hAnsi="Times New Roman"/>
      <w:b/>
      <w:i/>
      <w:sz w:val="28"/>
      <w:szCs w:val="20"/>
      <w:lang w:val="en-GB"/>
    </w:rPr>
  </w:style>
  <w:style w:type="paragraph" w:customStyle="1" w:styleId="1f9">
    <w:name w:val="Знак Знак Знак Знак1"/>
    <w:basedOn w:val="a0"/>
    <w:rsid w:val="009641C9"/>
    <w:pPr>
      <w:widowControl w:val="0"/>
      <w:tabs>
        <w:tab w:val="num" w:pos="1315"/>
      </w:tabs>
      <w:adjustRightInd w:val="0"/>
      <w:spacing w:after="160" w:line="240" w:lineRule="exact"/>
      <w:ind w:left="1315" w:hanging="180"/>
      <w:jc w:val="center"/>
    </w:pPr>
    <w:rPr>
      <w:rFonts w:ascii="Times New Roman" w:eastAsia="Times New Roman" w:hAnsi="Times New Roman"/>
      <w:b/>
      <w:i/>
      <w:sz w:val="28"/>
      <w:szCs w:val="20"/>
      <w:lang w:val="en-GB"/>
    </w:rPr>
  </w:style>
  <w:style w:type="numbering" w:customStyle="1" w:styleId="520">
    <w:name w:val="Нет списка52"/>
    <w:next w:val="a3"/>
    <w:uiPriority w:val="99"/>
    <w:semiHidden/>
    <w:rsid w:val="009641C9"/>
  </w:style>
  <w:style w:type="numbering" w:customStyle="1" w:styleId="530">
    <w:name w:val="Нет списка53"/>
    <w:next w:val="a3"/>
    <w:semiHidden/>
    <w:unhideWhenUsed/>
    <w:rsid w:val="00666874"/>
  </w:style>
  <w:style w:type="table" w:customStyle="1" w:styleId="371">
    <w:name w:val="Сетка таблицы37"/>
    <w:basedOn w:val="a2"/>
    <w:next w:val="ae"/>
    <w:rsid w:val="0066687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3"/>
    <w:uiPriority w:val="99"/>
    <w:semiHidden/>
    <w:unhideWhenUsed/>
    <w:rsid w:val="00666874"/>
  </w:style>
  <w:style w:type="paragraph" w:styleId="affe">
    <w:name w:val="Title"/>
    <w:basedOn w:val="a0"/>
    <w:next w:val="a0"/>
    <w:link w:val="affd"/>
    <w:uiPriority w:val="99"/>
    <w:qFormat/>
    <w:rsid w:val="00666874"/>
    <w:pPr>
      <w:widowControl w:val="0"/>
      <w:autoSpaceDE w:val="0"/>
      <w:autoSpaceDN w:val="0"/>
      <w:adjustRightInd w:val="0"/>
      <w:spacing w:before="300" w:line="240" w:lineRule="auto"/>
      <w:contextualSpacing/>
    </w:pPr>
    <w:rPr>
      <w:b/>
      <w:bCs/>
      <w:sz w:val="28"/>
      <w:szCs w:val="24"/>
      <w:lang w:eastAsia="ru-RU"/>
    </w:rPr>
  </w:style>
  <w:style w:type="character" w:customStyle="1" w:styleId="1fa">
    <w:name w:val="Заголовок Знак1"/>
    <w:basedOn w:val="a1"/>
    <w:uiPriority w:val="10"/>
    <w:rsid w:val="00666874"/>
    <w:rPr>
      <w:rFonts w:asciiTheme="majorHAnsi" w:eastAsiaTheme="majorEastAsia" w:hAnsiTheme="majorHAnsi" w:cstheme="majorBidi"/>
      <w:spacing w:val="-10"/>
      <w:kern w:val="28"/>
      <w:sz w:val="56"/>
      <w:szCs w:val="56"/>
      <w:lang w:eastAsia="en-US"/>
    </w:rPr>
  </w:style>
  <w:style w:type="paragraph" w:styleId="afff2">
    <w:name w:val="Subtitle"/>
    <w:basedOn w:val="a0"/>
    <w:next w:val="a0"/>
    <w:link w:val="afff3"/>
    <w:uiPriority w:val="99"/>
    <w:qFormat/>
    <w:rsid w:val="00666874"/>
    <w:pPr>
      <w:widowControl w:val="0"/>
      <w:autoSpaceDE w:val="0"/>
      <w:autoSpaceDN w:val="0"/>
      <w:adjustRightInd w:val="0"/>
      <w:spacing w:before="200" w:line="240" w:lineRule="auto"/>
    </w:pPr>
    <w:rPr>
      <w:rFonts w:ascii="Arial" w:eastAsia="Times New Roman" w:hAnsi="Arial" w:cs="Arial"/>
      <w:sz w:val="24"/>
      <w:szCs w:val="24"/>
      <w:lang w:eastAsia="ru-RU"/>
    </w:rPr>
  </w:style>
  <w:style w:type="character" w:customStyle="1" w:styleId="afff3">
    <w:name w:val="Подзаголовок Знак"/>
    <w:basedOn w:val="a1"/>
    <w:link w:val="afff2"/>
    <w:uiPriority w:val="99"/>
    <w:rsid w:val="00666874"/>
    <w:rPr>
      <w:rFonts w:ascii="Arial" w:eastAsia="Times New Roman" w:hAnsi="Arial" w:cs="Arial"/>
      <w:sz w:val="24"/>
      <w:szCs w:val="24"/>
    </w:rPr>
  </w:style>
  <w:style w:type="paragraph" w:styleId="afff4">
    <w:name w:val="caption"/>
    <w:basedOn w:val="a0"/>
    <w:next w:val="a0"/>
    <w:uiPriority w:val="99"/>
    <w:qFormat/>
    <w:rsid w:val="00666874"/>
    <w:pPr>
      <w:widowControl w:val="0"/>
      <w:autoSpaceDE w:val="0"/>
      <w:autoSpaceDN w:val="0"/>
      <w:adjustRightInd w:val="0"/>
      <w:spacing w:after="0"/>
    </w:pPr>
    <w:rPr>
      <w:rFonts w:ascii="Arial" w:eastAsia="Times New Roman" w:hAnsi="Arial" w:cs="Arial"/>
      <w:b/>
      <w:bCs/>
      <w:color w:val="4F81BD"/>
      <w:sz w:val="18"/>
      <w:szCs w:val="18"/>
      <w:lang w:eastAsia="ru-RU"/>
    </w:rPr>
  </w:style>
  <w:style w:type="paragraph" w:styleId="afff5">
    <w:name w:val="endnote text"/>
    <w:basedOn w:val="a0"/>
    <w:link w:val="afff6"/>
    <w:uiPriority w:val="99"/>
    <w:unhideWhenUsed/>
    <w:rsid w:val="0066687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6">
    <w:name w:val="Текст концевой сноски Знак"/>
    <w:basedOn w:val="a1"/>
    <w:link w:val="afff5"/>
    <w:uiPriority w:val="99"/>
    <w:rsid w:val="00666874"/>
    <w:rPr>
      <w:rFonts w:ascii="Arial" w:eastAsia="Times New Roman" w:hAnsi="Arial" w:cs="Arial"/>
    </w:rPr>
  </w:style>
  <w:style w:type="paragraph" w:styleId="3d">
    <w:name w:val="toc 3"/>
    <w:basedOn w:val="a0"/>
    <w:next w:val="a0"/>
    <w:uiPriority w:val="99"/>
    <w:unhideWhenUsed/>
    <w:rsid w:val="00666874"/>
    <w:pPr>
      <w:widowControl w:val="0"/>
      <w:autoSpaceDE w:val="0"/>
      <w:autoSpaceDN w:val="0"/>
      <w:adjustRightInd w:val="0"/>
      <w:spacing w:after="57" w:line="240" w:lineRule="auto"/>
      <w:ind w:left="567"/>
    </w:pPr>
    <w:rPr>
      <w:rFonts w:ascii="Arial" w:eastAsia="Times New Roman" w:hAnsi="Arial" w:cs="Arial"/>
      <w:sz w:val="24"/>
      <w:szCs w:val="24"/>
      <w:lang w:eastAsia="ru-RU"/>
    </w:rPr>
  </w:style>
  <w:style w:type="paragraph" w:styleId="4a">
    <w:name w:val="toc 4"/>
    <w:basedOn w:val="a0"/>
    <w:next w:val="a0"/>
    <w:uiPriority w:val="99"/>
    <w:unhideWhenUsed/>
    <w:rsid w:val="00666874"/>
    <w:pPr>
      <w:widowControl w:val="0"/>
      <w:autoSpaceDE w:val="0"/>
      <w:autoSpaceDN w:val="0"/>
      <w:adjustRightInd w:val="0"/>
      <w:spacing w:after="57" w:line="240" w:lineRule="auto"/>
      <w:ind w:left="850"/>
    </w:pPr>
    <w:rPr>
      <w:rFonts w:ascii="Arial" w:eastAsia="Times New Roman" w:hAnsi="Arial" w:cs="Arial"/>
      <w:sz w:val="24"/>
      <w:szCs w:val="24"/>
      <w:lang w:eastAsia="ru-RU"/>
    </w:rPr>
  </w:style>
  <w:style w:type="paragraph" w:styleId="54">
    <w:name w:val="toc 5"/>
    <w:basedOn w:val="a0"/>
    <w:next w:val="a0"/>
    <w:uiPriority w:val="99"/>
    <w:unhideWhenUsed/>
    <w:rsid w:val="00666874"/>
    <w:pPr>
      <w:widowControl w:val="0"/>
      <w:autoSpaceDE w:val="0"/>
      <w:autoSpaceDN w:val="0"/>
      <w:adjustRightInd w:val="0"/>
      <w:spacing w:after="57" w:line="240" w:lineRule="auto"/>
      <w:ind w:left="1134"/>
    </w:pPr>
    <w:rPr>
      <w:rFonts w:ascii="Arial" w:eastAsia="Times New Roman" w:hAnsi="Arial" w:cs="Arial"/>
      <w:sz w:val="24"/>
      <w:szCs w:val="24"/>
      <w:lang w:eastAsia="ru-RU"/>
    </w:rPr>
  </w:style>
  <w:style w:type="paragraph" w:styleId="65">
    <w:name w:val="toc 6"/>
    <w:basedOn w:val="a0"/>
    <w:next w:val="a0"/>
    <w:uiPriority w:val="99"/>
    <w:unhideWhenUsed/>
    <w:rsid w:val="00666874"/>
    <w:pPr>
      <w:widowControl w:val="0"/>
      <w:autoSpaceDE w:val="0"/>
      <w:autoSpaceDN w:val="0"/>
      <w:adjustRightInd w:val="0"/>
      <w:spacing w:after="57" w:line="240" w:lineRule="auto"/>
      <w:ind w:left="1417"/>
    </w:pPr>
    <w:rPr>
      <w:rFonts w:ascii="Arial" w:eastAsia="Times New Roman" w:hAnsi="Arial" w:cs="Arial"/>
      <w:sz w:val="24"/>
      <w:szCs w:val="24"/>
      <w:lang w:eastAsia="ru-RU"/>
    </w:rPr>
  </w:style>
  <w:style w:type="paragraph" w:styleId="73">
    <w:name w:val="toc 7"/>
    <w:basedOn w:val="a0"/>
    <w:next w:val="a0"/>
    <w:uiPriority w:val="99"/>
    <w:unhideWhenUsed/>
    <w:rsid w:val="00666874"/>
    <w:pPr>
      <w:widowControl w:val="0"/>
      <w:autoSpaceDE w:val="0"/>
      <w:autoSpaceDN w:val="0"/>
      <w:adjustRightInd w:val="0"/>
      <w:spacing w:after="57" w:line="240" w:lineRule="auto"/>
      <w:ind w:left="1701"/>
    </w:pPr>
    <w:rPr>
      <w:rFonts w:ascii="Arial" w:eastAsia="Times New Roman" w:hAnsi="Arial" w:cs="Arial"/>
      <w:sz w:val="24"/>
      <w:szCs w:val="24"/>
      <w:lang w:eastAsia="ru-RU"/>
    </w:rPr>
  </w:style>
  <w:style w:type="paragraph" w:styleId="93">
    <w:name w:val="toc 9"/>
    <w:basedOn w:val="a0"/>
    <w:next w:val="a0"/>
    <w:uiPriority w:val="99"/>
    <w:unhideWhenUsed/>
    <w:rsid w:val="00666874"/>
    <w:pPr>
      <w:widowControl w:val="0"/>
      <w:autoSpaceDE w:val="0"/>
      <w:autoSpaceDN w:val="0"/>
      <w:adjustRightInd w:val="0"/>
      <w:spacing w:after="57" w:line="240" w:lineRule="auto"/>
      <w:ind w:left="2268"/>
    </w:pPr>
    <w:rPr>
      <w:rFonts w:ascii="Arial" w:eastAsia="Times New Roman" w:hAnsi="Arial" w:cs="Arial"/>
      <w:sz w:val="24"/>
      <w:szCs w:val="24"/>
      <w:lang w:eastAsia="ru-RU"/>
    </w:rPr>
  </w:style>
  <w:style w:type="paragraph" w:customStyle="1" w:styleId="3f3f3f3f3f3f3f3f3f1">
    <w:name w:val="З3fа3fг3fо3fл3fо3fв3fо3fк3f 1"/>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aps/>
      <w:color w:val="000000"/>
      <w:sz w:val="32"/>
      <w:szCs w:val="32"/>
      <w:lang w:eastAsia="ru-RU"/>
    </w:rPr>
  </w:style>
  <w:style w:type="paragraph" w:customStyle="1" w:styleId="3f3f3f3f3f3f3f3f3f2">
    <w:name w:val="З3fа3fг3fо3fл3fо3fв3fо3fк3f 2"/>
    <w:basedOn w:val="a0"/>
    <w:uiPriority w:val="99"/>
    <w:rsid w:val="00666874"/>
    <w:pPr>
      <w:widowControl w:val="0"/>
      <w:autoSpaceDE w:val="0"/>
      <w:autoSpaceDN w:val="0"/>
      <w:adjustRightInd w:val="0"/>
      <w:spacing w:before="120" w:after="12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
    <w:name w:val="З3fа3fг3fо3fл3fо3fв3fо3fк3f 3"/>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olor w:val="000000"/>
      <w:sz w:val="24"/>
      <w:szCs w:val="24"/>
      <w:lang w:eastAsia="ru-RU"/>
    </w:rPr>
  </w:style>
  <w:style w:type="paragraph" w:customStyle="1" w:styleId="3f3f3f3f3f3f3f3f3f4">
    <w:name w:val="З3fа3fг3fо3fл3fо3fв3fо3fк3f 4"/>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color w:val="000000"/>
      <w:sz w:val="24"/>
      <w:szCs w:val="24"/>
      <w:lang w:eastAsia="ru-RU"/>
    </w:rPr>
  </w:style>
  <w:style w:type="paragraph" w:customStyle="1" w:styleId="3f3f3f3f3f3f3f3f3f5">
    <w:name w:val="З3fа3fг3fо3fл3fо3fв3fо3fк3f 5"/>
    <w:basedOn w:val="a0"/>
    <w:uiPriority w:val="99"/>
    <w:rsid w:val="00666874"/>
    <w:pPr>
      <w:widowControl w:val="0"/>
      <w:autoSpaceDE w:val="0"/>
      <w:autoSpaceDN w:val="0"/>
      <w:adjustRightInd w:val="0"/>
      <w:spacing w:before="240" w:after="60" w:line="256" w:lineRule="exact"/>
      <w:ind w:firstLine="600"/>
    </w:pPr>
    <w:rPr>
      <w:rFonts w:ascii="TimesNewRoman" w:eastAsia="Times New Roman" w:hAnsi="TimesNewRoman" w:cs="TimesNewRoman"/>
      <w:b/>
      <w:bCs/>
      <w:i/>
      <w:iCs/>
      <w:color w:val="000000"/>
      <w:sz w:val="26"/>
      <w:szCs w:val="26"/>
      <w:lang w:eastAsia="ru-RU"/>
    </w:rPr>
  </w:style>
  <w:style w:type="paragraph" w:customStyle="1" w:styleId="3f3f3f3f3f3f3f3f3f6">
    <w:name w:val="З3fа3fг3fо3fл3fо3fв3fо3fк3f 6"/>
    <w:basedOn w:val="a0"/>
    <w:uiPriority w:val="99"/>
    <w:rsid w:val="00666874"/>
    <w:pPr>
      <w:keepNext/>
      <w:widowControl w:val="0"/>
      <w:autoSpaceDE w:val="0"/>
      <w:autoSpaceDN w:val="0"/>
      <w:adjustRightInd w:val="0"/>
      <w:spacing w:after="0" w:line="240" w:lineRule="auto"/>
      <w:ind w:firstLine="720"/>
      <w:jc w:val="both"/>
    </w:pPr>
    <w:rPr>
      <w:rFonts w:ascii="TimesNewRoman" w:eastAsia="Times New Roman" w:hAnsi="TimesNewRoman" w:cs="TimesNewRoman"/>
      <w:color w:val="000000"/>
      <w:sz w:val="28"/>
      <w:szCs w:val="28"/>
      <w:lang w:eastAsia="ru-RU"/>
    </w:rPr>
  </w:style>
  <w:style w:type="paragraph" w:customStyle="1" w:styleId="3f3f3f3f3f3f3f3f3f7">
    <w:name w:val="З3fа3fг3fо3fл3fо3fв3fо3fк3f 7"/>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i/>
      <w:iCs/>
      <w:color w:val="000000"/>
      <w:sz w:val="24"/>
      <w:szCs w:val="24"/>
      <w:lang w:eastAsia="ru-RU"/>
    </w:rPr>
  </w:style>
  <w:style w:type="paragraph" w:customStyle="1" w:styleId="3f3f3f3f3f3f3f3f3f8">
    <w:name w:val="З3fа3fг3fо3fл3fо3fв3fо3fк3f 8"/>
    <w:basedOn w:val="a0"/>
    <w:uiPriority w:val="99"/>
    <w:rsid w:val="00666874"/>
    <w:pPr>
      <w:keepNext/>
      <w:widowControl w:val="0"/>
      <w:autoSpaceDE w:val="0"/>
      <w:autoSpaceDN w:val="0"/>
      <w:adjustRightInd w:val="0"/>
      <w:spacing w:after="0" w:line="240" w:lineRule="auto"/>
      <w:ind w:firstLine="851"/>
    </w:pPr>
    <w:rPr>
      <w:rFonts w:ascii="TimesNewRoman" w:eastAsia="Times New Roman" w:hAnsi="TimesNewRoman" w:cs="TimesNewRoman"/>
      <w:i/>
      <w:iCs/>
      <w:color w:val="000000"/>
      <w:sz w:val="24"/>
      <w:szCs w:val="24"/>
      <w:lang w:eastAsia="ru-RU"/>
    </w:rPr>
  </w:style>
  <w:style w:type="paragraph" w:customStyle="1" w:styleId="3f3f3f3f3f3f3f3f3f9">
    <w:name w:val="З3fа3fг3fо3fл3fо3fв3fо3fк3f 9"/>
    <w:basedOn w:val="a0"/>
    <w:uiPriority w:val="99"/>
    <w:rsid w:val="00666874"/>
    <w:pPr>
      <w:keepNext/>
      <w:widowControl w:val="0"/>
      <w:autoSpaceDE w:val="0"/>
      <w:autoSpaceDN w:val="0"/>
      <w:adjustRightInd w:val="0"/>
      <w:spacing w:after="0" w:line="240" w:lineRule="auto"/>
      <w:ind w:firstLine="709"/>
      <w:jc w:val="right"/>
    </w:pPr>
    <w:rPr>
      <w:rFonts w:ascii="TimesNewRoman" w:eastAsia="Times New Roman" w:hAnsi="TimesNewRoman" w:cs="TimesNewRoman"/>
      <w:color w:val="000000"/>
      <w:sz w:val="28"/>
      <w:szCs w:val="28"/>
      <w:lang w:eastAsia="ru-RU"/>
    </w:rPr>
  </w:style>
  <w:style w:type="character" w:customStyle="1" w:styleId="3f3f3f3f3f3f3f3f-3f3f3f3f3f3f">
    <w:name w:val="И3fн3fт3fе3fр3fн3fе3fт3f-с3fс3fы3fл3fк3fа3f"/>
    <w:uiPriority w:val="99"/>
    <w:rsid w:val="00666874"/>
    <w:rPr>
      <w:rFonts w:ascii="TimesNewRoman" w:hAnsi="TimesNewRoman"/>
      <w:color w:val="0000FF"/>
      <w:u w:val="single"/>
    </w:rPr>
  </w:style>
  <w:style w:type="character" w:customStyle="1" w:styleId="3f3f3f3f3f3f3f3f3f3f3f3f3f3f">
    <w:name w:val="П3fр3fи3fв3fя3fз3fк3fа3f с3fн3fо3fс3fк3fи3f"/>
    <w:uiPriority w:val="99"/>
    <w:rsid w:val="00666874"/>
    <w:rPr>
      <w:rFonts w:ascii="TimesNewRoman" w:hAnsi="TimesNewRoman"/>
      <w:vertAlign w:val="superscript"/>
    </w:rPr>
  </w:style>
  <w:style w:type="character" w:customStyle="1" w:styleId="FootnoteCharacters">
    <w:name w:val="Footnote Characters"/>
    <w:uiPriority w:val="99"/>
    <w:rsid w:val="00666874"/>
    <w:rPr>
      <w:rFonts w:ascii="TimesNewRoman" w:hAnsi="TimesNewRoman"/>
      <w:vertAlign w:val="superscript"/>
    </w:rPr>
  </w:style>
  <w:style w:type="character" w:customStyle="1" w:styleId="3f3f3f3f3f3f3f3f3f3f3f3f3f3f3f3f3f3f3f3f3f3f">
    <w:name w:val="П3fр3fи3fв3fя3fз3fк3fа3f к3fо3fн3fц3fе3fв3fо3fй3f с3fн3fо3fс3fк3fи3f"/>
    <w:uiPriority w:val="99"/>
    <w:rsid w:val="00666874"/>
    <w:rPr>
      <w:rFonts w:ascii="TimesNewRoman" w:hAnsi="TimesNewRoman"/>
      <w:vertAlign w:val="superscript"/>
    </w:rPr>
  </w:style>
  <w:style w:type="character" w:customStyle="1" w:styleId="EndnoteCharacters">
    <w:name w:val="Endnote Characters"/>
    <w:uiPriority w:val="99"/>
    <w:rsid w:val="00666874"/>
    <w:rPr>
      <w:rFonts w:ascii="TimesNewRoman" w:hAnsi="TimesNewRoman"/>
      <w:vertAlign w:val="superscript"/>
    </w:rPr>
  </w:style>
  <w:style w:type="character" w:customStyle="1" w:styleId="Heading1Char">
    <w:name w:val="Heading 1 Char"/>
    <w:uiPriority w:val="99"/>
    <w:rsid w:val="00666874"/>
    <w:rPr>
      <w:rFonts w:ascii="Arial" w:hAnsi="Arial"/>
      <w:sz w:val="40"/>
    </w:rPr>
  </w:style>
  <w:style w:type="character" w:customStyle="1" w:styleId="Heading2Char">
    <w:name w:val="Heading 2 Char"/>
    <w:uiPriority w:val="99"/>
    <w:rsid w:val="00666874"/>
    <w:rPr>
      <w:rFonts w:ascii="Arial" w:hAnsi="Arial"/>
      <w:sz w:val="34"/>
    </w:rPr>
  </w:style>
  <w:style w:type="character" w:customStyle="1" w:styleId="Heading3Char">
    <w:name w:val="Heading 3 Char"/>
    <w:uiPriority w:val="99"/>
    <w:rsid w:val="00666874"/>
    <w:rPr>
      <w:rFonts w:ascii="Arial" w:hAnsi="Arial"/>
      <w:sz w:val="30"/>
    </w:rPr>
  </w:style>
  <w:style w:type="character" w:customStyle="1" w:styleId="Heading4Char">
    <w:name w:val="Heading 4 Char"/>
    <w:uiPriority w:val="99"/>
    <w:rsid w:val="00666874"/>
    <w:rPr>
      <w:rFonts w:ascii="Arial" w:hAnsi="Arial"/>
      <w:b/>
      <w:sz w:val="26"/>
    </w:rPr>
  </w:style>
  <w:style w:type="character" w:customStyle="1" w:styleId="Heading5Char">
    <w:name w:val="Heading 5 Char"/>
    <w:uiPriority w:val="99"/>
    <w:rsid w:val="00666874"/>
    <w:rPr>
      <w:rFonts w:ascii="Arial" w:hAnsi="Arial"/>
      <w:b/>
    </w:rPr>
  </w:style>
  <w:style w:type="character" w:customStyle="1" w:styleId="Heading6Char">
    <w:name w:val="Heading 6 Char"/>
    <w:uiPriority w:val="99"/>
    <w:rsid w:val="00666874"/>
    <w:rPr>
      <w:rFonts w:ascii="Arial" w:hAnsi="Arial"/>
      <w:b/>
      <w:sz w:val="22"/>
    </w:rPr>
  </w:style>
  <w:style w:type="character" w:customStyle="1" w:styleId="Heading7Char">
    <w:name w:val="Heading 7 Char"/>
    <w:uiPriority w:val="99"/>
    <w:rsid w:val="00666874"/>
    <w:rPr>
      <w:rFonts w:ascii="Arial" w:hAnsi="Arial"/>
      <w:b/>
      <w:i/>
      <w:sz w:val="22"/>
    </w:rPr>
  </w:style>
  <w:style w:type="character" w:customStyle="1" w:styleId="Heading8Char">
    <w:name w:val="Heading 8 Char"/>
    <w:uiPriority w:val="99"/>
    <w:rsid w:val="00666874"/>
    <w:rPr>
      <w:rFonts w:ascii="Arial" w:hAnsi="Arial"/>
      <w:i/>
      <w:sz w:val="22"/>
    </w:rPr>
  </w:style>
  <w:style w:type="character" w:customStyle="1" w:styleId="Heading9Char">
    <w:name w:val="Heading 9 Char"/>
    <w:uiPriority w:val="99"/>
    <w:rsid w:val="00666874"/>
    <w:rPr>
      <w:rFonts w:ascii="Arial" w:hAnsi="Arial"/>
      <w:i/>
      <w:sz w:val="21"/>
    </w:rPr>
  </w:style>
  <w:style w:type="character" w:customStyle="1" w:styleId="SubtitleChar">
    <w:name w:val="Subtitle Char"/>
    <w:uiPriority w:val="99"/>
    <w:rsid w:val="00666874"/>
    <w:rPr>
      <w:rFonts w:ascii="TimesNewRoman" w:hAnsi="TimesNewRoman"/>
    </w:rPr>
  </w:style>
  <w:style w:type="character" w:customStyle="1" w:styleId="QuoteChar">
    <w:name w:val="Quote Char"/>
    <w:uiPriority w:val="99"/>
    <w:rsid w:val="00666874"/>
    <w:rPr>
      <w:rFonts w:ascii="TimesNewRoman" w:hAnsi="TimesNewRoman"/>
      <w:i/>
    </w:rPr>
  </w:style>
  <w:style w:type="character" w:customStyle="1" w:styleId="IntenseQuoteChar">
    <w:name w:val="Intense Quote Char"/>
    <w:uiPriority w:val="99"/>
    <w:rsid w:val="00666874"/>
    <w:rPr>
      <w:rFonts w:ascii="TimesNewRoman" w:hAnsi="TimesNewRoman"/>
      <w:i/>
    </w:rPr>
  </w:style>
  <w:style w:type="character" w:customStyle="1" w:styleId="HeaderChar">
    <w:name w:val="Header Char"/>
    <w:uiPriority w:val="99"/>
    <w:rsid w:val="00666874"/>
    <w:rPr>
      <w:rFonts w:ascii="TimesNewRoman" w:hAnsi="TimesNewRoman"/>
    </w:rPr>
  </w:style>
  <w:style w:type="character" w:customStyle="1" w:styleId="FooterChar">
    <w:name w:val="Footer Char"/>
    <w:uiPriority w:val="99"/>
    <w:rsid w:val="00666874"/>
    <w:rPr>
      <w:rFonts w:ascii="TimesNewRoman" w:hAnsi="TimesNewRoman"/>
    </w:rPr>
  </w:style>
  <w:style w:type="character" w:customStyle="1" w:styleId="CaptionChar">
    <w:name w:val="Caption Char"/>
    <w:uiPriority w:val="99"/>
    <w:rsid w:val="00666874"/>
    <w:rPr>
      <w:rFonts w:ascii="TimesNewRoman" w:hAnsi="TimesNewRoman"/>
    </w:rPr>
  </w:style>
  <w:style w:type="character" w:customStyle="1" w:styleId="FootnoteTextChar">
    <w:name w:val="Footnote Text Char"/>
    <w:uiPriority w:val="99"/>
    <w:rsid w:val="00666874"/>
    <w:rPr>
      <w:rFonts w:ascii="TimesNewRoman" w:hAnsi="TimesNewRoman"/>
      <w:sz w:val="18"/>
    </w:rPr>
  </w:style>
  <w:style w:type="character" w:customStyle="1" w:styleId="EndnoteTextChar">
    <w:name w:val="Endnote Text Char"/>
    <w:uiPriority w:val="99"/>
    <w:rsid w:val="00666874"/>
    <w:rPr>
      <w:rFonts w:ascii="TimesNewRoman" w:hAnsi="TimesNewRoman"/>
      <w:sz w:val="20"/>
    </w:rPr>
  </w:style>
  <w:style w:type="character" w:customStyle="1" w:styleId="3f3f3f3f3f3f3f3f3f13f3f3f3f">
    <w:name w:val="З3fа3fг3fо3fл3fо3fв3fо3fк3f 1 З3fн3fа3fк3f"/>
    <w:uiPriority w:val="99"/>
    <w:rsid w:val="00666874"/>
    <w:rPr>
      <w:rFonts w:ascii="Cambria" w:hAnsi="Cambria" w:cs="Cambria"/>
      <w:b/>
      <w:bCs/>
      <w:sz w:val="32"/>
      <w:szCs w:val="32"/>
    </w:rPr>
  </w:style>
  <w:style w:type="character" w:customStyle="1" w:styleId="3f3f3f3f3f3f3f3f3f23f3f3f3f">
    <w:name w:val="З3fа3fг3fо3fл3fо3fв3fо3fк3f 2 З3fн3fа3fк3f"/>
    <w:uiPriority w:val="99"/>
    <w:rsid w:val="00666874"/>
    <w:rPr>
      <w:rFonts w:ascii="Cambria" w:hAnsi="Cambria" w:cs="Cambria"/>
      <w:b/>
      <w:bCs/>
      <w:i/>
      <w:iCs/>
    </w:rPr>
  </w:style>
  <w:style w:type="character" w:customStyle="1" w:styleId="3f3f3f3f3f3f3f3f3f33f3f3f3f">
    <w:name w:val="З3fа3fг3fо3fл3fо3fв3fо3fк3f 3 З3fн3fа3fк3f"/>
    <w:uiPriority w:val="99"/>
    <w:rsid w:val="00666874"/>
    <w:rPr>
      <w:rFonts w:ascii="Cambria" w:hAnsi="Cambria" w:cs="Cambria"/>
      <w:b/>
      <w:bCs/>
      <w:sz w:val="26"/>
      <w:szCs w:val="26"/>
    </w:rPr>
  </w:style>
  <w:style w:type="character" w:customStyle="1" w:styleId="3f3f3f3f3f3f3f3f3f43f3f3f3f">
    <w:name w:val="З3fа3fг3fо3fл3fо3fв3fо3fк3f 4 З3fн3fа3fк3f"/>
    <w:uiPriority w:val="99"/>
    <w:rsid w:val="00666874"/>
    <w:rPr>
      <w:rFonts w:ascii="TimesNewRoman" w:hAnsi="TimesNewRoman" w:cs="TimesNewRoman"/>
      <w:b/>
      <w:bCs/>
    </w:rPr>
  </w:style>
  <w:style w:type="character" w:customStyle="1" w:styleId="3f3f3f3f3f3f3f3f3f53f3f3f3f">
    <w:name w:val="З3fа3fг3fо3fл3fо3fв3fо3fк3f 5 З3fн3fа3fк3f"/>
    <w:uiPriority w:val="99"/>
    <w:rsid w:val="00666874"/>
    <w:rPr>
      <w:rFonts w:ascii="TimesNewRoman" w:hAnsi="TimesNewRoman" w:cs="TimesNewRoman"/>
      <w:b/>
      <w:bCs/>
      <w:i/>
      <w:iCs/>
      <w:sz w:val="26"/>
      <w:szCs w:val="26"/>
    </w:rPr>
  </w:style>
  <w:style w:type="character" w:customStyle="1" w:styleId="3f3f3f3f3f3f3f3f3f63f3f3f3f">
    <w:name w:val="З3fа3fг3fо3fл3fо3fв3fо3fк3f 6 З3fн3fа3fк3f"/>
    <w:uiPriority w:val="99"/>
    <w:rsid w:val="00666874"/>
    <w:rPr>
      <w:rFonts w:ascii="TimesNewRoman" w:hAnsi="TimesNewRoman" w:cs="TimesNewRoman"/>
      <w:b/>
      <w:bCs/>
    </w:rPr>
  </w:style>
  <w:style w:type="character" w:customStyle="1" w:styleId="3f3f3f3f3f3f3f3f3f73f3f3f3f">
    <w:name w:val="З3fа3fг3fо3fл3fо3fв3fо3fк3f 7 З3fн3fа3fк3f"/>
    <w:uiPriority w:val="99"/>
    <w:rsid w:val="00666874"/>
    <w:rPr>
      <w:rFonts w:ascii="TimesNewRoman" w:hAnsi="TimesNewRoman" w:cs="TimesNewRoman"/>
    </w:rPr>
  </w:style>
  <w:style w:type="character" w:customStyle="1" w:styleId="3f3f3f3f3f3f3f3f3f83f3f3f3f">
    <w:name w:val="З3fа3fг3fо3fл3fо3fв3fо3fк3f 8 З3fн3fа3fк3f"/>
    <w:uiPriority w:val="99"/>
    <w:rsid w:val="00666874"/>
    <w:rPr>
      <w:rFonts w:ascii="TimesNewRoman" w:hAnsi="TimesNewRoman" w:cs="TimesNewRoman"/>
      <w:i/>
      <w:iCs/>
    </w:rPr>
  </w:style>
  <w:style w:type="character" w:customStyle="1" w:styleId="3f3f3f3f3f3f3f3f3f93f3f3f3f">
    <w:name w:val="З3fа3fг3fо3fл3fо3fв3fо3fк3f 9 З3fн3fа3fк3f"/>
    <w:uiPriority w:val="99"/>
    <w:rsid w:val="00666874"/>
    <w:rPr>
      <w:rFonts w:ascii="Cambria" w:hAnsi="Cambria" w:cs="Cambria"/>
    </w:rPr>
  </w:style>
  <w:style w:type="character" w:customStyle="1" w:styleId="3f3f3f3f3f3f3f3f3f3f3f3f">
    <w:name w:val="Н3fа3fз3fв3fа3fн3fи3fе3f З3fн3fа3fк3f"/>
    <w:uiPriority w:val="99"/>
    <w:rsid w:val="00666874"/>
    <w:rPr>
      <w:rFonts w:ascii="Cambria" w:hAnsi="Cambria" w:cs="Cambria"/>
      <w:b/>
      <w:bCs/>
      <w:sz w:val="32"/>
      <w:szCs w:val="32"/>
    </w:rPr>
  </w:style>
  <w:style w:type="character" w:customStyle="1" w:styleId="3f3f3f3f3f3f3f3f3f3f3f3f3f3f3f3f3f3f3f3f3f">
    <w:name w:val="В3fе3fр3fх3fн3fи3fй3f к3fо3fл3fо3fн3fт3fи3fт3fу3fл3f З3fн3fа3fк3f"/>
    <w:uiPriority w:val="99"/>
    <w:rsid w:val="00666874"/>
    <w:rPr>
      <w:rFonts w:ascii="TimesNewRoman" w:hAnsi="TimesNewRoman" w:cs="TimesNewRoman"/>
    </w:rPr>
  </w:style>
  <w:style w:type="character" w:customStyle="1" w:styleId="3f3f3f3f3f3f3f3f3f3f3f3f3f3f3f3f3f3f3f3f">
    <w:name w:val="Н3fи3fж3fн3fи3fй3f к3fо3fл3fо3fн3fт3fи3fт3fу3fл3f З3fн3fа3fк3f"/>
    <w:uiPriority w:val="99"/>
    <w:rsid w:val="00666874"/>
    <w:rPr>
      <w:rFonts w:ascii="TimesNewRoman" w:hAnsi="TimesNewRoman" w:cs="TimesNewRoman"/>
    </w:rPr>
  </w:style>
  <w:style w:type="character" w:customStyle="1" w:styleId="3f3f3f3f3f3f3f3f3f3f3f3f3f3f3f3f3f">
    <w:name w:val="О3fс3fн3fо3fв3fн3fо3fй3f т3fе3fк3fс3fт3f З3fн3fа3fк3f"/>
    <w:uiPriority w:val="99"/>
    <w:rsid w:val="00666874"/>
    <w:rPr>
      <w:rFonts w:ascii="TimesNewRoman" w:hAnsi="TimesNewRoman" w:cs="TimesNewRoman"/>
    </w:rPr>
  </w:style>
  <w:style w:type="character" w:customStyle="1" w:styleId="3f3f3f3f3f3f3f3f3f3f3f3f3f23f3f3f3f">
    <w:name w:val="О3fс3fн3fо3fв3fн3fо3fй3f т3fе3fк3fс3fт3f 2 З3fн3fа3fк3f"/>
    <w:aliases w:val="М3fо3fй3f З3fа3fг3fо3fл3fо3fв3fо3fк3f 1 З3fн3fа3fк3f"/>
    <w:uiPriority w:val="99"/>
    <w:rsid w:val="00666874"/>
    <w:rPr>
      <w:rFonts w:ascii="TimesNewRoman" w:hAnsi="TimesNewRoman" w:cs="TimesNewRoman"/>
    </w:rPr>
  </w:style>
  <w:style w:type="character" w:customStyle="1" w:styleId="3f3f3f3f3f3f3f3f3f3f3f3f3f3f3f3f3f3f3f3f3f3f23f3f3f3f">
    <w:name w:val="О3fс3fн3fо3fв3fн3fо3fй3f т3fе3fк3fс3fт3f с3f о3fт3fс3fт3fу3fп3fо3fм3f 2 З3fн3fа3fк3f"/>
    <w:uiPriority w:val="99"/>
    <w:rsid w:val="00666874"/>
    <w:rPr>
      <w:rFonts w:ascii="TimesNewRoman" w:hAnsi="TimesNewRoman" w:cs="TimesNewRoman"/>
    </w:rPr>
  </w:style>
  <w:style w:type="character" w:customStyle="1" w:styleId="3f3f3f3f3f3f3f3f3f">
    <w:name w:val="Т3fе3fк3fс3fт3f З3fн3fа3fк3f"/>
    <w:uiPriority w:val="99"/>
    <w:rsid w:val="00666874"/>
    <w:rPr>
      <w:rFonts w:ascii="CourierNew" w:hAnsi="CourierNew" w:cs="CourierNew"/>
      <w:sz w:val="20"/>
      <w:szCs w:val="20"/>
    </w:rPr>
  </w:style>
  <w:style w:type="character" w:customStyle="1" w:styleId="3f3f3f3f3f3f3f3f3f3f3f3f3f3f3f3f3f3f3f3f3f3f33f3f3f3f">
    <w:name w:val="О3fс3fн3fо3fв3fн3fо3fй3f т3fе3fк3fс3fт3f с3f о3fт3fс3fт3fу3fп3fо3fм3f 3 З3fн3fа3fк3f"/>
    <w:uiPriority w:val="99"/>
    <w:rsid w:val="00666874"/>
    <w:rPr>
      <w:rFonts w:ascii="TimesNewRoman" w:hAnsi="TimesNewRoman" w:cs="TimesNewRoman"/>
      <w:sz w:val="16"/>
      <w:szCs w:val="16"/>
    </w:rPr>
  </w:style>
  <w:style w:type="character" w:customStyle="1" w:styleId="3f3f3f3f3f3f3f3f3f3f3f3f3f3f3f3f3f3f3f3f3f3f3f3f3f3f">
    <w:name w:val="О3fс3fн3fо3fв3fн3fо3fй3f т3fе3fк3fс3fт3f с3f о3fт3fс3fт3fу3fп3fо3fм3f З3fн3fа3fк3f"/>
    <w:uiPriority w:val="99"/>
    <w:rsid w:val="00666874"/>
    <w:rPr>
      <w:rFonts w:ascii="TimesNewRoman" w:hAnsi="TimesNewRoman" w:cs="TimesNewRoman"/>
    </w:rPr>
  </w:style>
  <w:style w:type="character" w:customStyle="1" w:styleId="3f3f3f3f3f3f3f3f3f3f3f3f3f33f3f3f3f">
    <w:name w:val="О3fс3fн3fо3fв3fн3fо3fй3f т3fе3fк3fс3fт3f 3 З3fн3fа3fк3f"/>
    <w:uiPriority w:val="99"/>
    <w:rsid w:val="00666874"/>
    <w:rPr>
      <w:rFonts w:ascii="TimesNewRoman" w:hAnsi="TimesNewRoman" w:cs="TimesNewRoman"/>
      <w:sz w:val="16"/>
      <w:szCs w:val="16"/>
    </w:rPr>
  </w:style>
  <w:style w:type="character" w:customStyle="1" w:styleId="3f3f3f3f3f3f3f3f3f3f3f3f3f3f3f">
    <w:name w:val="Т3fе3fк3fс3fт3f с3fн3fо3fс3fк3fи3f З3fн3fа3fк3f"/>
    <w:uiPriority w:val="99"/>
    <w:rsid w:val="00666874"/>
    <w:rPr>
      <w:rFonts w:ascii="TimesNewRoman" w:hAnsi="TimesNewRoman" w:cs="TimesNewRoman"/>
      <w:sz w:val="20"/>
      <w:szCs w:val="20"/>
    </w:rPr>
  </w:style>
  <w:style w:type="character" w:customStyle="1" w:styleId="3f3f3f3f3f3f3f3f3f3f3f3f3f3f3f3f3f3f3f3f3f3f3f">
    <w:name w:val="Т3fе3fк3fс3fт3f к3fо3fн3fц3fе3fв3fо3fй3f с3fн3fо3fс3fк3fи3f З3fн3fа3fк3f"/>
    <w:uiPriority w:val="99"/>
    <w:rsid w:val="00666874"/>
    <w:rPr>
      <w:rFonts w:ascii="TimesNewRoman" w:hAnsi="TimesNewRoman" w:cs="TimesNewRoman"/>
      <w:sz w:val="20"/>
      <w:szCs w:val="20"/>
    </w:rPr>
  </w:style>
  <w:style w:type="character" w:customStyle="1" w:styleId="3f3f3f3f3f3f3f3f3f3f3f3f3f">
    <w:name w:val="О3fс3fн3fо3fв3fн3fо3fй3f ш3fр3fи3fф3fт3f"/>
    <w:uiPriority w:val="99"/>
    <w:rsid w:val="00666874"/>
    <w:rPr>
      <w:rFonts w:ascii="TimesNewRoman" w:hAnsi="TimesNewRoman"/>
    </w:rPr>
  </w:style>
  <w:style w:type="character" w:customStyle="1" w:styleId="3f3f3f3f3f3f3f3f3f3f3f3f3f3f3f3f3f3f3f3f3f0">
    <w:name w:val="П3fо3fс3fе3fщ3fё3fн3fн3fа3fя3f г3fи3fп3fе3fр3fс3fс3fы3fл3fк3fа3f"/>
    <w:uiPriority w:val="99"/>
    <w:rsid w:val="00666874"/>
    <w:rPr>
      <w:rFonts w:ascii="TimesNewRoman" w:hAnsi="TimesNewRoman" w:cs="TimesNewRoman"/>
      <w:color w:val="800080"/>
      <w:u w:val="single"/>
    </w:rPr>
  </w:style>
  <w:style w:type="character" w:customStyle="1" w:styleId="3f3f3f3f3f3f3f3f3f3f3f3f3f3f3f3f3f3f">
    <w:name w:val="С3fх3fе3fм3fа3f д3fо3fк3fу3fм3fе3fн3fт3fа3f З3fн3fа3fк3f"/>
    <w:uiPriority w:val="99"/>
    <w:rsid w:val="00666874"/>
    <w:rPr>
      <w:rFonts w:ascii="Tahoma" w:hAnsi="Tahoma" w:cs="Tahoma"/>
      <w:sz w:val="16"/>
      <w:szCs w:val="16"/>
    </w:rPr>
  </w:style>
  <w:style w:type="character" w:customStyle="1" w:styleId="3f3f3f3f3f3f3f3f3f3f3f3f3f3f3f3f">
    <w:name w:val="Т3fе3fк3fс3fт3f в3fы3fн3fо3fс3fк3fи3f З3fн3fа3fк3f"/>
    <w:uiPriority w:val="99"/>
    <w:rsid w:val="00666874"/>
    <w:rPr>
      <w:rFonts w:ascii="Tahoma" w:hAnsi="Tahoma" w:cs="Tahoma"/>
      <w:sz w:val="16"/>
      <w:szCs w:val="16"/>
    </w:rPr>
  </w:style>
  <w:style w:type="character" w:customStyle="1" w:styleId="3f3f3f3f3f3f3f3f3f3f3f3f0">
    <w:name w:val="С3fи3fм3fв3fо3fл3f с3fн3fо3fс3fк3fи3f"/>
    <w:uiPriority w:val="99"/>
    <w:rsid w:val="00666874"/>
    <w:rPr>
      <w:rFonts w:ascii="LiberationSerif" w:hAnsi="LiberationSerif"/>
    </w:rPr>
  </w:style>
  <w:style w:type="character" w:customStyle="1" w:styleId="3f3f3f3f3f3f3f3f3f3f3f3f3f3f3f3f3f3f3f3f0">
    <w:name w:val="С3fи3fм3fв3fо3fл3f к3fо3fн3fц3fе3fв3fо3fй3f с3fн3fо3fс3fк3fи3f"/>
    <w:uiPriority w:val="99"/>
    <w:rsid w:val="00666874"/>
    <w:rPr>
      <w:rFonts w:ascii="LiberationSerif" w:hAnsi="LiberationSerif"/>
    </w:rPr>
  </w:style>
  <w:style w:type="paragraph" w:customStyle="1" w:styleId="3f3f3f3f3f3f3f3f3f0">
    <w:name w:val="З3fа3fг3fо3fл3fо3fв3fо3fк3f"/>
    <w:basedOn w:val="a0"/>
    <w:uiPriority w:val="99"/>
    <w:rsid w:val="00666874"/>
    <w:pPr>
      <w:keepNext/>
      <w:widowControl w:val="0"/>
      <w:autoSpaceDE w:val="0"/>
      <w:autoSpaceDN w:val="0"/>
      <w:adjustRightInd w:val="0"/>
      <w:spacing w:before="240" w:after="120" w:line="240" w:lineRule="auto"/>
      <w:ind w:firstLine="709"/>
      <w:jc w:val="both"/>
    </w:pPr>
    <w:rPr>
      <w:rFonts w:ascii="LiberationSans" w:eastAsia="Times New Roman" w:hAnsi="LiberationSans" w:cs="LiberationSans"/>
      <w:color w:val="000000"/>
      <w:sz w:val="28"/>
      <w:szCs w:val="28"/>
      <w:lang w:eastAsia="ru-RU"/>
    </w:rPr>
  </w:style>
  <w:style w:type="paragraph" w:customStyle="1" w:styleId="3f3f3f3f3f3f3f3f3f3f3f3f3f0">
    <w:name w:val="О3fс3fн3fо3fв3fн3fо3fй3f т3fе3fк3fс3fт3f"/>
    <w:basedOn w:val="a0"/>
    <w:uiPriority w:val="99"/>
    <w:rsid w:val="00666874"/>
    <w:pPr>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3f3f3f3f3f3f">
    <w:name w:val="С3fп3fи3fс3fо3fк3f"/>
    <w:basedOn w:val="3f3f3f3f3f3f3f3f3f3f3f3f3f0"/>
    <w:uiPriority w:val="99"/>
    <w:rsid w:val="00666874"/>
  </w:style>
  <w:style w:type="paragraph" w:customStyle="1" w:styleId="3f3f3f3f3f3f3f3f">
    <w:name w:val="Н3fа3fз3fв3fа3fн3fи3fе3f"/>
    <w:basedOn w:val="a0"/>
    <w:uiPriority w:val="99"/>
    <w:rsid w:val="00666874"/>
    <w:pPr>
      <w:widowControl w:val="0"/>
      <w:autoSpaceDE w:val="0"/>
      <w:autoSpaceDN w:val="0"/>
      <w:adjustRightInd w:val="0"/>
      <w:spacing w:after="0" w:line="240" w:lineRule="auto"/>
      <w:ind w:firstLine="720"/>
      <w:jc w:val="center"/>
    </w:pPr>
    <w:rPr>
      <w:rFonts w:ascii="TimesNewRoman" w:eastAsia="Times New Roman" w:hAnsi="TimesNewRoman" w:cs="TimesNewRoman"/>
      <w:b/>
      <w:bCs/>
      <w:color w:val="000000"/>
      <w:sz w:val="28"/>
      <w:szCs w:val="28"/>
      <w:lang w:eastAsia="ru-RU"/>
    </w:rPr>
  </w:style>
  <w:style w:type="paragraph" w:customStyle="1" w:styleId="3f3f3f3f3f3f3f3f3fa">
    <w:name w:val="У3fк3fа3fз3fа3fт3fе3fл3fь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0">
    <w:name w:val="З3fа3fг3fл3fа3fв3fи3fе3f"/>
    <w:basedOn w:val="a0"/>
    <w:uiPriority w:val="99"/>
    <w:rsid w:val="00666874"/>
    <w:pPr>
      <w:widowControl w:val="0"/>
      <w:autoSpaceDE w:val="0"/>
      <w:autoSpaceDN w:val="0"/>
      <w:adjustRightInd w:val="0"/>
      <w:spacing w:before="240" w:after="60" w:line="240" w:lineRule="auto"/>
      <w:ind w:firstLine="709"/>
      <w:jc w:val="center"/>
    </w:pPr>
    <w:rPr>
      <w:rFonts w:ascii="Arial" w:eastAsia="Times New Roman" w:hAnsi="Arial" w:cs="Arial"/>
      <w:b/>
      <w:bCs/>
      <w:color w:val="000000"/>
      <w:sz w:val="32"/>
      <w:szCs w:val="32"/>
      <w:lang w:eastAsia="ru-RU"/>
    </w:rPr>
  </w:style>
  <w:style w:type="paragraph" w:customStyle="1" w:styleId="3f3f3f3f3f3f3f3f3f3f3f3f1">
    <w:name w:val="П3fо3fд3fз3fа3fг3fо3fл3fо3fв3fо3fк3f"/>
    <w:basedOn w:val="3f3f3f3f3f3f3f3f3f0"/>
    <w:uiPriority w:val="99"/>
    <w:rsid w:val="00666874"/>
    <w:pPr>
      <w:spacing w:before="200" w:after="200"/>
      <w:jc w:val="left"/>
    </w:pPr>
    <w:rPr>
      <w:sz w:val="24"/>
      <w:szCs w:val="24"/>
    </w:rPr>
  </w:style>
  <w:style w:type="paragraph" w:customStyle="1" w:styleId="3f3f3f3f3f3f3f3f3f3f3f3f3f3f3f3f3f3f3f3f3f3f3f3f3f">
    <w:name w:val="В3fе3fр3fх3fн3fи3fй3f и3f н3fи3fж3fн3fи3fй3f к3fо3fл3fо3fн3fт3fи3fт3fу3fл3fы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f3f3f3f3f3f3f3f0">
    <w:name w:val="В3fе3fр3fх3fн3fи3fй3f к3fо3fл3fо3fн3fт3fи3fт3fу3fл3f"/>
    <w:basedOn w:val="a0"/>
    <w:uiPriority w:val="99"/>
    <w:rsid w:val="00666874"/>
    <w:pPr>
      <w:widowControl w:val="0"/>
      <w:tabs>
        <w:tab w:val="center" w:pos="4536"/>
        <w:tab w:val="right" w:pos="9072"/>
      </w:tabs>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f3f3f3f3f3f3f0">
    <w:name w:val="Н3fи3fж3fн3fи3fй3f к3fо3fл3fо3fн3fт3fи3fт3fу3fл3f"/>
    <w:basedOn w:val="a0"/>
    <w:uiPriority w:val="99"/>
    <w:rsid w:val="00666874"/>
    <w:pPr>
      <w:widowControl w:val="0"/>
      <w:tabs>
        <w:tab w:val="center" w:pos="4536"/>
        <w:tab w:val="right" w:pos="9072"/>
      </w:tabs>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0">
    <w:name w:val="С3fн3fо3fс3fк3fа3f"/>
    <w:basedOn w:val="a0"/>
    <w:uiPriority w:val="99"/>
    <w:rsid w:val="00666874"/>
    <w:pPr>
      <w:widowControl w:val="0"/>
      <w:autoSpaceDE w:val="0"/>
      <w:autoSpaceDN w:val="0"/>
      <w:adjustRightInd w:val="0"/>
      <w:spacing w:after="0" w:line="240" w:lineRule="auto"/>
      <w:ind w:firstLine="709"/>
    </w:pPr>
    <w:rPr>
      <w:rFonts w:ascii="TimesNewRoman" w:eastAsia="Times New Roman" w:hAnsi="TimesNewRoman" w:cs="TimesNewRoman"/>
      <w:color w:val="000000"/>
      <w:sz w:val="20"/>
      <w:szCs w:val="20"/>
      <w:lang w:eastAsia="ru-RU"/>
    </w:rPr>
  </w:style>
  <w:style w:type="paragraph" w:customStyle="1" w:styleId="3f3f3f3f3f3f3f3f3f3f3f3f3f3f0">
    <w:name w:val="К3fо3fн3fц3fе3fв3fа3fя3f с3fн3fо3fс3fк3fа3f"/>
    <w:basedOn w:val="a0"/>
    <w:uiPriority w:val="99"/>
    <w:rsid w:val="00666874"/>
    <w:pPr>
      <w:widowControl w:val="0"/>
      <w:autoSpaceDE w:val="0"/>
      <w:autoSpaceDN w:val="0"/>
      <w:adjustRightInd w:val="0"/>
      <w:spacing w:after="0" w:line="240" w:lineRule="auto"/>
      <w:ind w:firstLine="709"/>
    </w:pPr>
    <w:rPr>
      <w:rFonts w:ascii="TimesNewRoman" w:eastAsia="Times New Roman" w:hAnsi="TimesNewRoman" w:cs="TimesNewRoman"/>
      <w:color w:val="000000"/>
      <w:sz w:val="20"/>
      <w:szCs w:val="20"/>
      <w:lang w:eastAsia="ru-RU"/>
    </w:rPr>
  </w:style>
  <w:style w:type="paragraph" w:customStyle="1" w:styleId="3f3f3f3f3f3f3f3f3f3f1">
    <w:name w:val="О3fг3fл3fа3fв3fл3fе3fн3fи3fе3f 1"/>
    <w:basedOn w:val="a0"/>
    <w:uiPriority w:val="99"/>
    <w:rsid w:val="00666874"/>
    <w:pPr>
      <w:widowControl w:val="0"/>
      <w:tabs>
        <w:tab w:val="right" w:leader="dot" w:pos="9913"/>
      </w:tabs>
      <w:autoSpaceDE w:val="0"/>
      <w:autoSpaceDN w:val="0"/>
      <w:adjustRightInd w:val="0"/>
      <w:spacing w:after="0" w:line="300" w:lineRule="exact"/>
      <w:ind w:firstLine="720"/>
      <w:jc w:val="center"/>
    </w:pPr>
    <w:rPr>
      <w:rFonts w:ascii="TimesNewRoman" w:eastAsia="Times New Roman" w:hAnsi="TimesNewRoman" w:cs="TimesNewRoman"/>
      <w:color w:val="000000"/>
      <w:sz w:val="24"/>
      <w:szCs w:val="24"/>
      <w:lang w:eastAsia="ru-RU"/>
    </w:rPr>
  </w:style>
  <w:style w:type="paragraph" w:customStyle="1" w:styleId="3f3f3f3f3f3f3f3f3f3f2">
    <w:name w:val="О3fг3fл3fа3fв3fл3fе3fн3fи3fе3f 2"/>
    <w:basedOn w:val="a0"/>
    <w:uiPriority w:val="99"/>
    <w:rsid w:val="00666874"/>
    <w:pPr>
      <w:widowControl w:val="0"/>
      <w:autoSpaceDE w:val="0"/>
      <w:autoSpaceDN w:val="0"/>
      <w:adjustRightInd w:val="0"/>
      <w:spacing w:after="0" w:line="300" w:lineRule="exact"/>
      <w:ind w:left="240" w:firstLine="720"/>
    </w:pPr>
    <w:rPr>
      <w:rFonts w:ascii="TimesNewRoman" w:eastAsia="Times New Roman" w:hAnsi="TimesNewRoman" w:cs="TimesNewRoman"/>
      <w:color w:val="000000"/>
      <w:sz w:val="24"/>
      <w:szCs w:val="24"/>
      <w:lang w:eastAsia="ru-RU"/>
    </w:rPr>
  </w:style>
  <w:style w:type="paragraph" w:customStyle="1" w:styleId="3f3f3f3f3f3f3f3f3f3f3">
    <w:name w:val="О3fг3fл3fа3fв3fл3fе3fн3fи3fе3f 3"/>
    <w:basedOn w:val="a0"/>
    <w:uiPriority w:val="99"/>
    <w:rsid w:val="00666874"/>
    <w:pPr>
      <w:widowControl w:val="0"/>
      <w:autoSpaceDE w:val="0"/>
      <w:autoSpaceDN w:val="0"/>
      <w:adjustRightInd w:val="0"/>
      <w:spacing w:after="0" w:line="300" w:lineRule="exact"/>
      <w:ind w:left="480" w:firstLine="720"/>
    </w:pPr>
    <w:rPr>
      <w:rFonts w:ascii="TimesNewRoman" w:eastAsia="Times New Roman" w:hAnsi="TimesNewRoman" w:cs="TimesNewRoman"/>
      <w:color w:val="000000"/>
      <w:sz w:val="24"/>
      <w:szCs w:val="24"/>
      <w:lang w:eastAsia="ru-RU"/>
    </w:rPr>
  </w:style>
  <w:style w:type="paragraph" w:customStyle="1" w:styleId="3f3f3f3f3f3f3f3f3f3f4">
    <w:name w:val="О3fг3fл3fа3fв3fл3fе3fн3fи3fе3f 4"/>
    <w:basedOn w:val="3f3f3f3f3f3f3f3f3fa"/>
    <w:uiPriority w:val="99"/>
    <w:rsid w:val="00666874"/>
    <w:pPr>
      <w:spacing w:after="57"/>
      <w:ind w:left="850"/>
      <w:jc w:val="left"/>
    </w:pPr>
    <w:rPr>
      <w:sz w:val="24"/>
      <w:szCs w:val="24"/>
    </w:rPr>
  </w:style>
  <w:style w:type="paragraph" w:customStyle="1" w:styleId="3f3f3f3f3f3f3f3f3f3f5">
    <w:name w:val="О3fг3fл3fа3fв3fл3fе3fн3fи3fе3f 5"/>
    <w:basedOn w:val="3f3f3f3f3f3f3f3f3fa"/>
    <w:uiPriority w:val="99"/>
    <w:rsid w:val="00666874"/>
    <w:pPr>
      <w:spacing w:after="57"/>
      <w:ind w:left="1134"/>
      <w:jc w:val="left"/>
    </w:pPr>
    <w:rPr>
      <w:sz w:val="24"/>
      <w:szCs w:val="24"/>
    </w:rPr>
  </w:style>
  <w:style w:type="paragraph" w:customStyle="1" w:styleId="3f3f3f3f3f3f3f3f3f3f6">
    <w:name w:val="О3fг3fл3fа3fв3fл3fе3fн3fи3fе3f 6"/>
    <w:basedOn w:val="3f3f3f3f3f3f3f3f3fa"/>
    <w:uiPriority w:val="99"/>
    <w:rsid w:val="00666874"/>
    <w:pPr>
      <w:spacing w:after="57"/>
      <w:ind w:left="1417"/>
      <w:jc w:val="left"/>
    </w:pPr>
    <w:rPr>
      <w:sz w:val="24"/>
      <w:szCs w:val="24"/>
    </w:rPr>
  </w:style>
  <w:style w:type="paragraph" w:customStyle="1" w:styleId="3f3f3f3f3f3f3f3f3f3f7">
    <w:name w:val="О3fг3fл3fа3fв3fл3fе3fн3fи3fе3f 7"/>
    <w:basedOn w:val="3f3f3f3f3f3f3f3f3fa"/>
    <w:uiPriority w:val="99"/>
    <w:rsid w:val="00666874"/>
    <w:pPr>
      <w:spacing w:after="57"/>
      <w:ind w:left="1701"/>
      <w:jc w:val="left"/>
    </w:pPr>
    <w:rPr>
      <w:sz w:val="24"/>
      <w:szCs w:val="24"/>
    </w:rPr>
  </w:style>
  <w:style w:type="paragraph" w:customStyle="1" w:styleId="3f3f3f3f3f3f3f3f3f3f8">
    <w:name w:val="О3fг3fл3fа3fв3fл3fе3fн3fи3fе3f 8"/>
    <w:basedOn w:val="3f3f3f3f3f3f3f3f3fa"/>
    <w:uiPriority w:val="99"/>
    <w:rsid w:val="00666874"/>
    <w:pPr>
      <w:spacing w:after="57"/>
      <w:ind w:left="1984"/>
      <w:jc w:val="left"/>
    </w:pPr>
    <w:rPr>
      <w:sz w:val="24"/>
      <w:szCs w:val="24"/>
    </w:rPr>
  </w:style>
  <w:style w:type="paragraph" w:customStyle="1" w:styleId="3f3f3f3f3f3f3f3f3f3f9">
    <w:name w:val="О3fг3fл3fа3fв3fл3fе3fн3fи3fе3f 9"/>
    <w:basedOn w:val="3f3f3f3f3f3f3f3f3fa"/>
    <w:uiPriority w:val="99"/>
    <w:rsid w:val="00666874"/>
    <w:pPr>
      <w:spacing w:after="57"/>
      <w:ind w:left="2268"/>
      <w:jc w:val="left"/>
    </w:pPr>
    <w:rPr>
      <w:sz w:val="24"/>
      <w:szCs w:val="24"/>
    </w:rPr>
  </w:style>
  <w:style w:type="paragraph" w:styleId="2e">
    <w:name w:val="Quote"/>
    <w:basedOn w:val="a0"/>
    <w:next w:val="a0"/>
    <w:link w:val="2f"/>
    <w:uiPriority w:val="99"/>
    <w:qFormat/>
    <w:rsid w:val="00666874"/>
    <w:pPr>
      <w:widowControl w:val="0"/>
      <w:autoSpaceDE w:val="0"/>
      <w:autoSpaceDN w:val="0"/>
      <w:adjustRightInd w:val="0"/>
      <w:spacing w:after="0" w:line="240" w:lineRule="auto"/>
      <w:ind w:left="720"/>
    </w:pPr>
    <w:rPr>
      <w:rFonts w:ascii="TimesNewRoman" w:eastAsia="Times New Roman" w:hAnsi="TimesNewRoman" w:cs="TimesNewRoman"/>
      <w:i/>
      <w:iCs/>
      <w:color w:val="000000"/>
      <w:sz w:val="24"/>
      <w:szCs w:val="24"/>
      <w:lang w:eastAsia="ru-RU"/>
    </w:rPr>
  </w:style>
  <w:style w:type="character" w:customStyle="1" w:styleId="2f">
    <w:name w:val="Цитата 2 Знак"/>
    <w:basedOn w:val="a1"/>
    <w:link w:val="2e"/>
    <w:uiPriority w:val="99"/>
    <w:rsid w:val="00666874"/>
    <w:rPr>
      <w:rFonts w:ascii="TimesNewRoman" w:eastAsia="Times New Roman" w:hAnsi="TimesNewRoman" w:cs="TimesNewRoman"/>
      <w:i/>
      <w:iCs/>
      <w:color w:val="000000"/>
      <w:sz w:val="24"/>
      <w:szCs w:val="24"/>
    </w:rPr>
  </w:style>
  <w:style w:type="paragraph" w:styleId="afff7">
    <w:name w:val="Intense Quote"/>
    <w:basedOn w:val="a0"/>
    <w:next w:val="a0"/>
    <w:link w:val="afff8"/>
    <w:uiPriority w:val="99"/>
    <w:qFormat/>
    <w:rsid w:val="00666874"/>
    <w:pPr>
      <w:widowControl w:val="0"/>
      <w:pBdr>
        <w:top w:val="single" w:sz="4" w:space="5" w:color="FFFFFF"/>
        <w:left w:val="single" w:sz="4" w:space="10" w:color="FFFFFF"/>
        <w:bottom w:val="single" w:sz="4" w:space="5" w:color="FFFFFF"/>
        <w:right w:val="single" w:sz="4" w:space="10" w:color="FFFFFF"/>
      </w:pBdr>
      <w:shd w:val="clear" w:color="auto" w:fill="F2F2F2"/>
      <w:autoSpaceDE w:val="0"/>
      <w:autoSpaceDN w:val="0"/>
      <w:adjustRightInd w:val="0"/>
      <w:spacing w:after="0" w:line="240" w:lineRule="auto"/>
      <w:ind w:left="720"/>
      <w:contextualSpacing/>
    </w:pPr>
    <w:rPr>
      <w:rFonts w:ascii="TimesNewRoman" w:eastAsia="Times New Roman" w:hAnsi="TimesNewRoman" w:cs="TimesNewRoman"/>
      <w:i/>
      <w:iCs/>
      <w:color w:val="000000"/>
      <w:sz w:val="24"/>
      <w:szCs w:val="24"/>
      <w:lang w:eastAsia="ru-RU"/>
    </w:rPr>
  </w:style>
  <w:style w:type="character" w:customStyle="1" w:styleId="afff8">
    <w:name w:val="Выделенная цитата Знак"/>
    <w:basedOn w:val="a1"/>
    <w:link w:val="afff7"/>
    <w:uiPriority w:val="99"/>
    <w:rsid w:val="00666874"/>
    <w:rPr>
      <w:rFonts w:ascii="TimesNewRoman" w:eastAsia="Times New Roman" w:hAnsi="TimesNewRoman" w:cs="TimesNewRoman"/>
      <w:i/>
      <w:iCs/>
      <w:color w:val="000000"/>
      <w:sz w:val="24"/>
      <w:szCs w:val="24"/>
      <w:shd w:val="clear" w:color="auto" w:fill="F2F2F2"/>
    </w:rPr>
  </w:style>
  <w:style w:type="table" w:customStyle="1" w:styleId="1220">
    <w:name w:val="Сетка таблицы122"/>
    <w:basedOn w:val="a2"/>
    <w:next w:val="ae"/>
    <w:uiPriority w:val="99"/>
    <w:rsid w:val="00666874"/>
    <w:pPr>
      <w:widowControl w:val="0"/>
      <w:autoSpaceDE w:val="0"/>
      <w:autoSpaceDN w:val="0"/>
      <w:adjustRightInd w:val="0"/>
    </w:pPr>
    <w:rPr>
      <w:rFonts w:eastAsia="Times New Roman" w:cs="Calibri"/>
      <w:sz w:val="22"/>
      <w:szCs w:val="22"/>
    </w:rPr>
    <w:tblPr/>
  </w:style>
  <w:style w:type="paragraph" w:customStyle="1" w:styleId="TableGridLight">
    <w:name w:val="Table Grid Light"/>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1fb">
    <w:name w:val="Plain Table 1"/>
    <w:basedOn w:val="a2"/>
    <w:uiPriority w:val="99"/>
    <w:rsid w:val="00666874"/>
    <w:pPr>
      <w:widowControl w:val="0"/>
      <w:autoSpaceDE w:val="0"/>
      <w:autoSpaceDN w:val="0"/>
      <w:adjustRightInd w:val="0"/>
    </w:pPr>
    <w:rPr>
      <w:rFonts w:eastAsia="Times New Roman" w:cs="Calibri"/>
      <w:sz w:val="22"/>
      <w:szCs w:val="22"/>
    </w:rPr>
    <w:tblPr/>
  </w:style>
  <w:style w:type="table" w:styleId="2f0">
    <w:name w:val="Plain Table 2"/>
    <w:basedOn w:val="a2"/>
    <w:uiPriority w:val="99"/>
    <w:rsid w:val="00666874"/>
    <w:pPr>
      <w:widowControl w:val="0"/>
      <w:autoSpaceDE w:val="0"/>
      <w:autoSpaceDN w:val="0"/>
      <w:adjustRightInd w:val="0"/>
    </w:pPr>
    <w:rPr>
      <w:rFonts w:eastAsia="Times New Roman" w:cs="Calibri"/>
      <w:sz w:val="22"/>
      <w:szCs w:val="22"/>
    </w:rPr>
    <w:tblPr/>
  </w:style>
  <w:style w:type="table" w:styleId="3e">
    <w:name w:val="Plain Table 3"/>
    <w:basedOn w:val="a2"/>
    <w:uiPriority w:val="99"/>
    <w:rsid w:val="00666874"/>
    <w:pPr>
      <w:widowControl w:val="0"/>
      <w:autoSpaceDE w:val="0"/>
      <w:autoSpaceDN w:val="0"/>
      <w:adjustRightInd w:val="0"/>
    </w:pPr>
    <w:rPr>
      <w:rFonts w:eastAsia="Times New Roman" w:cs="Calibri"/>
      <w:sz w:val="22"/>
      <w:szCs w:val="22"/>
    </w:rPr>
    <w:tblPr/>
  </w:style>
  <w:style w:type="table" w:styleId="4b">
    <w:name w:val="Plain Table 4"/>
    <w:basedOn w:val="a2"/>
    <w:uiPriority w:val="99"/>
    <w:rsid w:val="00666874"/>
    <w:pPr>
      <w:widowControl w:val="0"/>
      <w:autoSpaceDE w:val="0"/>
      <w:autoSpaceDN w:val="0"/>
      <w:adjustRightInd w:val="0"/>
    </w:pPr>
    <w:rPr>
      <w:rFonts w:eastAsia="Times New Roman" w:cs="Calibri"/>
      <w:sz w:val="22"/>
      <w:szCs w:val="22"/>
    </w:rPr>
    <w:tblPr/>
  </w:style>
  <w:style w:type="table" w:styleId="55">
    <w:name w:val="Plain Table 5"/>
    <w:basedOn w:val="a2"/>
    <w:uiPriority w:val="99"/>
    <w:rsid w:val="00666874"/>
    <w:pPr>
      <w:widowControl w:val="0"/>
      <w:autoSpaceDE w:val="0"/>
      <w:autoSpaceDN w:val="0"/>
      <w:adjustRightInd w:val="0"/>
    </w:pPr>
    <w:rPr>
      <w:rFonts w:eastAsia="Times New Roman" w:cs="Calibri"/>
      <w:sz w:val="22"/>
      <w:szCs w:val="22"/>
    </w:rPr>
    <w:tblPr/>
  </w:style>
  <w:style w:type="table" w:styleId="-10">
    <w:name w:val="Grid Table 1 Light"/>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1Light-Accent1">
    <w:name w:val="Grid Table 1 Light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2">
    <w:name w:val="Grid Table 1 Light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3">
    <w:name w:val="Grid Table 1 Light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4">
    <w:name w:val="Grid Table 1 Light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5">
    <w:name w:val="Grid Table 1 Light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6">
    <w:name w:val="Grid Table 1 Light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20">
    <w:name w:val="Grid Table 2"/>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2-Accent1">
    <w:name w:val="Grid Table 2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2">
    <w:name w:val="Grid Table 2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3">
    <w:name w:val="Grid Table 2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4">
    <w:name w:val="Grid Table 2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5">
    <w:name w:val="Grid Table 2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6">
    <w:name w:val="Grid Table 2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30">
    <w:name w:val="Grid Table 3"/>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3-Accent1">
    <w:name w:val="Grid Table 3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2">
    <w:name w:val="Grid Table 3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3">
    <w:name w:val="Grid Table 3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4">
    <w:name w:val="Grid Table 3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5">
    <w:name w:val="Grid Table 3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6">
    <w:name w:val="Grid Table 3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4">
    <w:name w:val="Grid Table 4"/>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4-Accent1">
    <w:name w:val="Grid Table 4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2">
    <w:name w:val="Grid Table 4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3">
    <w:name w:val="Grid Table 4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4">
    <w:name w:val="Grid Table 4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5">
    <w:name w:val="Grid Table 4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6">
    <w:name w:val="Grid Table 4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5">
    <w:name w:val="Grid Table 5 Dark"/>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5Dark-Accent1">
    <w:name w:val="Grid Table 5 Dark-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2">
    <w:name w:val="Grid Table 5 Dark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3">
    <w:name w:val="Grid Table 5 Dark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4">
    <w:name w:val="Grid Table 5 Dark-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5">
    <w:name w:val="Grid Table 5 Dark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6">
    <w:name w:val="Grid Table 5 Dark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6">
    <w:name w:val="Grid Table 6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GridTable6Colorful-Accent1">
    <w:name w:val="Grid Table 6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2">
    <w:name w:val="Grid Table 6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3">
    <w:name w:val="Grid Table 6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4">
    <w:name w:val="Grid Table 6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5">
    <w:name w:val="Grid Table 6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6">
    <w:name w:val="Grid Table 6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7">
    <w:name w:val="Grid Table 7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GridTable7Colorful-Accent1">
    <w:name w:val="Grid Table 7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2">
    <w:name w:val="Grid Table 7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3">
    <w:name w:val="Grid Table 7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4">
    <w:name w:val="Grid Table 7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5">
    <w:name w:val="Grid Table 7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6">
    <w:name w:val="Grid Table 7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12">
    <w:name w:val="List Table 1 Light"/>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1Light-Accent1">
    <w:name w:val="List Table 1 Light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2">
    <w:name w:val="List Table 1 Light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3">
    <w:name w:val="List Table 1 Light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4">
    <w:name w:val="List Table 1 Light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5">
    <w:name w:val="List Table 1 Light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6">
    <w:name w:val="List Table 1 Light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21">
    <w:name w:val="List Table 2"/>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2-Accent1">
    <w:name w:val="List Table 2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2">
    <w:name w:val="List Table 2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3">
    <w:name w:val="List Table 2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4">
    <w:name w:val="List Table 2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5">
    <w:name w:val="List Table 2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6">
    <w:name w:val="List Table 2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31">
    <w:name w:val="List Table 3"/>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3-Accent1">
    <w:name w:val="List Table 3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2">
    <w:name w:val="List Table 3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3">
    <w:name w:val="List Table 3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4">
    <w:name w:val="List Table 3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5">
    <w:name w:val="List Table 3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6">
    <w:name w:val="List Table 3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40">
    <w:name w:val="List Table 4"/>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4-Accent1">
    <w:name w:val="List Table 4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2">
    <w:name w:val="List Table 4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3">
    <w:name w:val="List Table 4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4">
    <w:name w:val="List Table 4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5">
    <w:name w:val="List Table 4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6">
    <w:name w:val="List Table 4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50">
    <w:name w:val="List Table 5 Dark"/>
    <w:basedOn w:val="a2"/>
    <w:uiPriority w:val="99"/>
    <w:rsid w:val="00666874"/>
    <w:pPr>
      <w:widowControl w:val="0"/>
      <w:autoSpaceDE w:val="0"/>
      <w:autoSpaceDN w:val="0"/>
      <w:adjustRightInd w:val="0"/>
    </w:pPr>
    <w:rPr>
      <w:rFonts w:eastAsia="Times New Roman" w:cs="Calibri"/>
      <w:color w:val="FFFFFF"/>
      <w:sz w:val="22"/>
      <w:szCs w:val="22"/>
    </w:rPr>
    <w:tblPr/>
  </w:style>
  <w:style w:type="paragraph" w:customStyle="1" w:styleId="ListTable5Dark-Accent1">
    <w:name w:val="List Table 5 Dark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2">
    <w:name w:val="List Table 5 Dark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3">
    <w:name w:val="List Table 5 Dark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4">
    <w:name w:val="List Table 5 Dark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5">
    <w:name w:val="List Table 5 Dark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6">
    <w:name w:val="List Table 5 Dark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60">
    <w:name w:val="List Table 6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ListTable6Colorful-Accent1">
    <w:name w:val="List Table 6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2">
    <w:name w:val="List Table 6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3">
    <w:name w:val="List Table 6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4">
    <w:name w:val="List Table 6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5">
    <w:name w:val="List Table 6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6">
    <w:name w:val="List Table 6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70">
    <w:name w:val="List Table 7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ListTable7Colorful-Accent1">
    <w:name w:val="List Table 7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2">
    <w:name w:val="List Table 7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3">
    <w:name w:val="List Table 7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4">
    <w:name w:val="List Table 7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5">
    <w:name w:val="List Table 7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6">
    <w:name w:val="List Table 7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ned-Accent">
    <w:name w:val="Lined - Accent"/>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1">
    <w:name w:val="Lined - Accent 1"/>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2">
    <w:name w:val="Lined - Accent 2"/>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3">
    <w:name w:val="Lined - Accent 3"/>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4">
    <w:name w:val="Lined - Accent 4"/>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5">
    <w:name w:val="Lined - Accent 5"/>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6">
    <w:name w:val="Lined - Accent 6"/>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
    <w:name w:val="Bordered &amp; Lined - Accent"/>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1">
    <w:name w:val="Bordered &amp; Lined - Accent 1"/>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2">
    <w:name w:val="Bordered &amp; Lined - Accent 2"/>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3">
    <w:name w:val="Bordered &amp; Lined - Accent 3"/>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4">
    <w:name w:val="Bordered &amp; Lined - Accent 4"/>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5">
    <w:name w:val="Bordered &amp; Lined - Accent 5"/>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6">
    <w:name w:val="Bordered &amp; Lined - Accent 6"/>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
    <w:name w:val="Bordered"/>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1">
    <w:name w:val="Bordered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2">
    <w:name w:val="Bordered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3">
    <w:name w:val="Bordered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4">
    <w:name w:val="Bordered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5">
    <w:name w:val="Bordered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6">
    <w:name w:val="Bordered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styleId="afff9">
    <w:name w:val="table of figures"/>
    <w:basedOn w:val="a0"/>
    <w:next w:val="a0"/>
    <w:uiPriority w:val="99"/>
    <w:rsid w:val="00666874"/>
    <w:pPr>
      <w:widowControl w:val="0"/>
      <w:autoSpaceDE w:val="0"/>
      <w:autoSpaceDN w:val="0"/>
      <w:adjustRightInd w:val="0"/>
      <w:spacing w:after="0" w:line="240" w:lineRule="auto"/>
    </w:pPr>
    <w:rPr>
      <w:rFonts w:ascii="TimesNewRoman" w:eastAsia="Times New Roman" w:hAnsi="TimesNewRoman" w:cs="TimesNewRoman"/>
      <w:color w:val="000000"/>
      <w:sz w:val="24"/>
      <w:szCs w:val="24"/>
      <w:lang w:eastAsia="ru-RU"/>
    </w:rPr>
  </w:style>
  <w:style w:type="paragraph" w:customStyle="1" w:styleId="Eiio">
    <w:name w:val="Eiio"/>
    <w:basedOn w:val="a0"/>
    <w:uiPriority w:val="99"/>
    <w:rsid w:val="00666874"/>
    <w:pPr>
      <w:widowControl w:val="0"/>
      <w:autoSpaceDE w:val="0"/>
      <w:autoSpaceDN w:val="0"/>
      <w:adjustRightInd w:val="0"/>
      <w:spacing w:after="0" w:line="240" w:lineRule="auto"/>
      <w:ind w:firstLine="709"/>
    </w:pPr>
    <w:rPr>
      <w:rFonts w:ascii="Baltica" w:eastAsia="Times New Roman" w:hAnsi="Baltica" w:cs="Baltica"/>
      <w:color w:val="000000"/>
      <w:sz w:val="24"/>
      <w:szCs w:val="24"/>
      <w:lang w:eastAsia="ru-RU"/>
    </w:rPr>
  </w:style>
  <w:style w:type="paragraph" w:customStyle="1" w:styleId="3f3f3f3f3f3f3f3f3f10">
    <w:name w:val="з3fа3fг3fо3fл3fо3fв3fо3fк3f 1"/>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olor w:val="000000"/>
      <w:sz w:val="28"/>
      <w:szCs w:val="28"/>
      <w:lang w:eastAsia="ru-RU"/>
    </w:rPr>
  </w:style>
  <w:style w:type="paragraph" w:styleId="afffa">
    <w:name w:val="Block Text"/>
    <w:basedOn w:val="a0"/>
    <w:uiPriority w:val="99"/>
    <w:rsid w:val="00666874"/>
    <w:pPr>
      <w:widowControl w:val="0"/>
      <w:shd w:val="clear" w:color="auto" w:fill="FFFFFF"/>
      <w:tabs>
        <w:tab w:val="left" w:pos="9213"/>
      </w:tabs>
      <w:autoSpaceDE w:val="0"/>
      <w:autoSpaceDN w:val="0"/>
      <w:adjustRightInd w:val="0"/>
      <w:spacing w:before="5" w:after="0" w:line="240" w:lineRule="auto"/>
      <w:ind w:left="34" w:firstLine="709"/>
      <w:jc w:val="both"/>
    </w:pPr>
    <w:rPr>
      <w:rFonts w:ascii="TimesNewRoman" w:eastAsia="Times New Roman" w:hAnsi="TimesNewRoman" w:cs="TimesNewRoman"/>
      <w:color w:val="000000"/>
      <w:sz w:val="24"/>
      <w:szCs w:val="24"/>
      <w:lang w:eastAsia="ru-RU"/>
    </w:rPr>
  </w:style>
  <w:style w:type="paragraph" w:customStyle="1" w:styleId="3f3f3f3f3f3f3f3f3f3f3f3f3f3f3f3f3f3f3f3f3f3f0">
    <w:name w:val="О3fс3fн3fо3fв3fн3fо3fй3f т3fе3fк3fс3fт3f с3f о3fт3fс3fт3fу3fп3fо3fм3f"/>
    <w:basedOn w:val="a0"/>
    <w:uiPriority w:val="99"/>
    <w:rsid w:val="00666874"/>
    <w:pPr>
      <w:widowControl w:val="0"/>
      <w:autoSpaceDE w:val="0"/>
      <w:autoSpaceDN w:val="0"/>
      <w:adjustRightInd w:val="0"/>
      <w:spacing w:after="120" w:line="300" w:lineRule="exact"/>
      <w:ind w:left="283" w:firstLine="709"/>
      <w:jc w:val="center"/>
    </w:pPr>
    <w:rPr>
      <w:rFonts w:ascii="TimesNewRoman" w:eastAsia="Times New Roman" w:hAnsi="TimesNewRoman" w:cs="TimesNewRoman"/>
      <w:color w:val="000000"/>
      <w:sz w:val="24"/>
      <w:szCs w:val="24"/>
      <w:lang w:eastAsia="ru-RU"/>
    </w:rPr>
  </w:style>
  <w:style w:type="paragraph" w:customStyle="1" w:styleId="3f3f3f3f3f3f3f3f3f40">
    <w:name w:val="з3fа3fг3fо3fл3fо3fв3fо3fк3f 4"/>
    <w:basedOn w:val="a0"/>
    <w:uiPriority w:val="99"/>
    <w:rsid w:val="00666874"/>
    <w:pPr>
      <w:keepNext/>
      <w:widowControl w:val="0"/>
      <w:autoSpaceDE w:val="0"/>
      <w:autoSpaceDN w:val="0"/>
      <w:adjustRightInd w:val="0"/>
      <w:spacing w:after="0" w:line="240" w:lineRule="auto"/>
      <w:ind w:left="5760" w:firstLine="709"/>
    </w:pPr>
    <w:rPr>
      <w:rFonts w:ascii="TimesNewRoman" w:eastAsia="Times New Roman" w:hAnsi="TimesNewRoman" w:cs="TimesNewRoman"/>
      <w:color w:val="000000"/>
      <w:sz w:val="28"/>
      <w:szCs w:val="28"/>
      <w:lang w:eastAsia="ru-RU"/>
    </w:rPr>
  </w:style>
  <w:style w:type="paragraph" w:customStyle="1" w:styleId="3f3f3f3f3f3f3f3f3f30">
    <w:name w:val="з3fа3fг3fо3fл3fо3fв3fо3fк3f 3"/>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Iauiue">
    <w:name w:val="Iau?iue"/>
    <w:uiPriority w:val="99"/>
    <w:rsid w:val="00666874"/>
    <w:pPr>
      <w:widowControl w:val="0"/>
      <w:autoSpaceDE w:val="0"/>
      <w:autoSpaceDN w:val="0"/>
      <w:adjustRightInd w:val="0"/>
    </w:pPr>
    <w:rPr>
      <w:rFonts w:ascii="TimesNewRoman" w:eastAsia="Times New Roman" w:hAnsi="TimesNewRoman" w:cs="TimesNewRoman"/>
      <w:color w:val="000000"/>
    </w:rPr>
  </w:style>
  <w:style w:type="paragraph" w:customStyle="1" w:styleId="BodyText21">
    <w:name w:val="Body Text 21"/>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
    <w:name w:val="С3fт3fи3fл3fь3f"/>
    <w:uiPriority w:val="99"/>
    <w:rsid w:val="00666874"/>
    <w:pPr>
      <w:widowControl w:val="0"/>
      <w:autoSpaceDE w:val="0"/>
      <w:autoSpaceDN w:val="0"/>
      <w:adjustRightInd w:val="0"/>
    </w:pPr>
    <w:rPr>
      <w:rFonts w:ascii="TimesNewRoman" w:eastAsia="Times New Roman" w:hAnsi="TimesNewRoman" w:cs="TimesNewRoman"/>
      <w:color w:val="000000"/>
    </w:rPr>
  </w:style>
  <w:style w:type="paragraph" w:customStyle="1" w:styleId="Normal1">
    <w:name w:val="Normal1"/>
    <w:uiPriority w:val="99"/>
    <w:rsid w:val="00666874"/>
    <w:pPr>
      <w:widowControl w:val="0"/>
      <w:autoSpaceDE w:val="0"/>
      <w:autoSpaceDN w:val="0"/>
      <w:adjustRightInd w:val="0"/>
      <w:spacing w:line="300" w:lineRule="auto"/>
      <w:ind w:firstLine="720"/>
      <w:jc w:val="both"/>
    </w:pPr>
    <w:rPr>
      <w:rFonts w:ascii="TimesNewRoman" w:eastAsia="Times New Roman" w:hAnsi="TimesNewRoman" w:cs="TimesNewRoman"/>
      <w:color w:val="000000"/>
      <w:sz w:val="24"/>
      <w:szCs w:val="24"/>
    </w:rPr>
  </w:style>
  <w:style w:type="paragraph" w:customStyle="1" w:styleId="3f3f3f3f3f3f3f3f3f3f3f">
    <w:name w:val="П3fи3fс3fь3fм3fо3f г3fл3fа3fв3fы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20">
    <w:name w:val="з3fа3fг3fо3fл3fо3fв3fо3fк3f 2"/>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color w:val="000000"/>
      <w:sz w:val="28"/>
      <w:szCs w:val="28"/>
      <w:lang w:eastAsia="ru-RU"/>
    </w:rPr>
  </w:style>
  <w:style w:type="paragraph" w:customStyle="1" w:styleId="3f3f3f3f3f3f3f3f3f50">
    <w:name w:val="з3fа3fг3fо3fл3fо3fв3fо3fк3f 5"/>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4"/>
      <w:szCs w:val="24"/>
      <w:lang w:eastAsia="ru-RU"/>
    </w:rPr>
  </w:style>
  <w:style w:type="paragraph" w:customStyle="1" w:styleId="3f3f3f3f3f3f3f3f3f70">
    <w:name w:val="з3fа3fг3fо3fл3fо3fв3fо3fк3f 7"/>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i/>
      <w:iCs/>
      <w:color w:val="000000"/>
      <w:sz w:val="28"/>
      <w:szCs w:val="28"/>
      <w:lang w:eastAsia="ru-RU"/>
    </w:rPr>
  </w:style>
  <w:style w:type="paragraph" w:customStyle="1" w:styleId="3f3f3f3f3f3f3f3f3f90">
    <w:name w:val="з3fа3fг3fо3fл3fо3fв3fо3fк3f 9"/>
    <w:basedOn w:val="a0"/>
    <w:uiPriority w:val="99"/>
    <w:rsid w:val="00666874"/>
    <w:pPr>
      <w:keepNext/>
      <w:widowControl w:val="0"/>
      <w:autoSpaceDE w:val="0"/>
      <w:autoSpaceDN w:val="0"/>
      <w:adjustRightInd w:val="0"/>
      <w:spacing w:after="0" w:line="240" w:lineRule="auto"/>
      <w:ind w:firstLine="709"/>
      <w:jc w:val="right"/>
    </w:pPr>
    <w:rPr>
      <w:rFonts w:ascii="TimesNewRoman" w:eastAsia="Times New Roman" w:hAnsi="TimesNewRoman" w:cs="TimesNewRoman"/>
      <w:color w:val="000000"/>
      <w:sz w:val="28"/>
      <w:szCs w:val="28"/>
      <w:lang w:eastAsia="ru-RU"/>
    </w:rPr>
  </w:style>
  <w:style w:type="paragraph" w:customStyle="1" w:styleId="3f3f3f3f3f3f3f3f3f60">
    <w:name w:val="з3fа3fг3fо3fл3fо3fв3fо3fк3f 6"/>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BodyText1">
    <w:name w:val="Body Text1"/>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
    <w:name w:val="К3fо3fм3fу3f"/>
    <w:basedOn w:val="a0"/>
    <w:uiPriority w:val="99"/>
    <w:rsid w:val="00666874"/>
    <w:pPr>
      <w:widowControl w:val="0"/>
      <w:autoSpaceDE w:val="0"/>
      <w:autoSpaceDN w:val="0"/>
      <w:adjustRightInd w:val="0"/>
      <w:spacing w:after="0" w:line="240" w:lineRule="auto"/>
      <w:ind w:firstLine="709"/>
    </w:pPr>
    <w:rPr>
      <w:rFonts w:ascii="Baltica" w:eastAsia="Times New Roman" w:hAnsi="Baltica" w:cs="Baltica"/>
      <w:color w:val="000000"/>
      <w:sz w:val="24"/>
      <w:szCs w:val="24"/>
      <w:lang w:eastAsia="ru-RU"/>
    </w:rPr>
  </w:style>
  <w:style w:type="paragraph" w:customStyle="1" w:styleId="3f3f3f3f3f3f1">
    <w:name w:val="Ц3fи3fт3fа3fт3fы3f"/>
    <w:basedOn w:val="a0"/>
    <w:uiPriority w:val="99"/>
    <w:rsid w:val="00666874"/>
    <w:pPr>
      <w:widowControl w:val="0"/>
      <w:autoSpaceDE w:val="0"/>
      <w:autoSpaceDN w:val="0"/>
      <w:adjustRightInd w:val="0"/>
      <w:spacing w:before="100" w:after="100" w:line="240" w:lineRule="auto"/>
      <w:ind w:left="360" w:firstLine="709"/>
    </w:pPr>
    <w:rPr>
      <w:rFonts w:ascii="TimesNewRoman" w:eastAsia="Times New Roman" w:hAnsi="TimesNewRoman" w:cs="TimesNewRoman"/>
      <w:color w:val="000000"/>
      <w:sz w:val="24"/>
      <w:szCs w:val="24"/>
      <w:lang w:eastAsia="ru-RU"/>
    </w:rPr>
  </w:style>
  <w:style w:type="paragraph" w:styleId="afffb">
    <w:name w:val="Document Map"/>
    <w:basedOn w:val="a0"/>
    <w:link w:val="afffc"/>
    <w:uiPriority w:val="99"/>
    <w:rsid w:val="00666874"/>
    <w:pPr>
      <w:widowControl w:val="0"/>
      <w:shd w:val="clear" w:color="auto" w:fill="000080"/>
      <w:autoSpaceDE w:val="0"/>
      <w:autoSpaceDN w:val="0"/>
      <w:adjustRightInd w:val="0"/>
      <w:spacing w:after="0" w:line="300" w:lineRule="exact"/>
      <w:ind w:firstLine="720"/>
    </w:pPr>
    <w:rPr>
      <w:rFonts w:ascii="Tahoma" w:eastAsia="Times New Roman" w:hAnsi="Tahoma" w:cs="Tahoma"/>
      <w:color w:val="000000"/>
      <w:sz w:val="20"/>
      <w:szCs w:val="20"/>
      <w:lang w:eastAsia="ru-RU"/>
    </w:rPr>
  </w:style>
  <w:style w:type="character" w:customStyle="1" w:styleId="afffc">
    <w:name w:val="Схема документа Знак"/>
    <w:basedOn w:val="a1"/>
    <w:link w:val="afffb"/>
    <w:uiPriority w:val="99"/>
    <w:rsid w:val="00666874"/>
    <w:rPr>
      <w:rFonts w:ascii="Tahoma" w:eastAsia="Times New Roman" w:hAnsi="Tahoma" w:cs="Tahoma"/>
      <w:color w:val="000000"/>
      <w:shd w:val="clear" w:color="auto" w:fill="000080"/>
    </w:rPr>
  </w:style>
  <w:style w:type="paragraph" w:customStyle="1" w:styleId="3f3f3f3f3f3f3f3f3f3f3f3f3f3f3f3f1">
    <w:name w:val="С3fо3fд3fе3fр3fж3fи3fм3fо3fе3f в3fр3fе3fз3fк3fи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character" w:styleId="afffd">
    <w:name w:val="endnote reference"/>
    <w:uiPriority w:val="99"/>
    <w:unhideWhenUsed/>
    <w:rsid w:val="00666874"/>
    <w:rPr>
      <w:rFonts w:ascii="TimesNewRoman" w:hAnsi="TimesNewRoman" w:cs="TimesNewRoman"/>
      <w:vertAlign w:val="superscript"/>
    </w:rPr>
  </w:style>
  <w:style w:type="character" w:customStyle="1" w:styleId="submitted">
    <w:name w:val="submitted"/>
    <w:uiPriority w:val="99"/>
    <w:rsid w:val="00666874"/>
    <w:rPr>
      <w:rFonts w:ascii="TimesNewRoman" w:hAnsi="TimesNewRoman"/>
    </w:rPr>
  </w:style>
  <w:style w:type="character" w:customStyle="1" w:styleId="1fc">
    <w:name w:val="Просмотренная гиперссылка1"/>
    <w:uiPriority w:val="99"/>
    <w:semiHidden/>
    <w:unhideWhenUsed/>
    <w:rsid w:val="00666874"/>
    <w:rPr>
      <w:color w:val="954F72"/>
      <w:u w:val="single"/>
    </w:rPr>
  </w:style>
  <w:style w:type="numbering" w:customStyle="1" w:styleId="540">
    <w:name w:val="Нет списка54"/>
    <w:next w:val="a3"/>
    <w:uiPriority w:val="99"/>
    <w:semiHidden/>
    <w:unhideWhenUsed/>
    <w:rsid w:val="00C967C2"/>
  </w:style>
  <w:style w:type="table" w:customStyle="1" w:styleId="381">
    <w:name w:val="Сетка таблицы38"/>
    <w:basedOn w:val="a2"/>
    <w:next w:val="ae"/>
    <w:uiPriority w:val="39"/>
    <w:rsid w:val="00C967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1 Знак Знак Знак Знак"/>
    <w:basedOn w:val="a0"/>
    <w:rsid w:val="00C967C2"/>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96339733">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8730377">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14661">
      <w:bodyDiv w:val="1"/>
      <w:marLeft w:val="0"/>
      <w:marRight w:val="0"/>
      <w:marTop w:val="0"/>
      <w:marBottom w:val="0"/>
      <w:divBdr>
        <w:top w:val="none" w:sz="0" w:space="0" w:color="auto"/>
        <w:left w:val="none" w:sz="0" w:space="0" w:color="auto"/>
        <w:bottom w:val="none" w:sz="0" w:space="0" w:color="auto"/>
        <w:right w:val="none" w:sz="0" w:space="0" w:color="auto"/>
      </w:divBdr>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797723383">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950287606">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181696246">
      <w:bodyDiv w:val="1"/>
      <w:marLeft w:val="0"/>
      <w:marRight w:val="0"/>
      <w:marTop w:val="0"/>
      <w:marBottom w:val="0"/>
      <w:divBdr>
        <w:top w:val="none" w:sz="0" w:space="0" w:color="auto"/>
        <w:left w:val="none" w:sz="0" w:space="0" w:color="auto"/>
        <w:bottom w:val="none" w:sz="0" w:space="0" w:color="auto"/>
        <w:right w:val="none" w:sz="0" w:space="0" w:color="auto"/>
      </w:divBdr>
      <w:divsChild>
        <w:div w:id="457646217">
          <w:marLeft w:val="0"/>
          <w:marRight w:val="0"/>
          <w:marTop w:val="0"/>
          <w:marBottom w:val="300"/>
          <w:divBdr>
            <w:top w:val="none" w:sz="0" w:space="0" w:color="auto"/>
            <w:left w:val="none" w:sz="0" w:space="0" w:color="auto"/>
            <w:bottom w:val="none" w:sz="0" w:space="0" w:color="auto"/>
            <w:right w:val="none" w:sz="0" w:space="0" w:color="auto"/>
          </w:divBdr>
          <w:divsChild>
            <w:div w:id="1533374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05586063">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16413259">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69120196">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63677973">
      <w:bodyDiv w:val="1"/>
      <w:marLeft w:val="0"/>
      <w:marRight w:val="0"/>
      <w:marTop w:val="0"/>
      <w:marBottom w:val="0"/>
      <w:divBdr>
        <w:top w:val="none" w:sz="0" w:space="0" w:color="auto"/>
        <w:left w:val="none" w:sz="0" w:space="0" w:color="auto"/>
        <w:bottom w:val="none" w:sz="0" w:space="0" w:color="auto"/>
        <w:right w:val="none" w:sz="0" w:space="0" w:color="auto"/>
      </w:divBdr>
      <w:divsChild>
        <w:div w:id="507596709">
          <w:marLeft w:val="0"/>
          <w:marRight w:val="0"/>
          <w:marTop w:val="0"/>
          <w:marBottom w:val="300"/>
          <w:divBdr>
            <w:top w:val="none" w:sz="0" w:space="0" w:color="auto"/>
            <w:left w:val="none" w:sz="0" w:space="0" w:color="auto"/>
            <w:bottom w:val="none" w:sz="0" w:space="0" w:color="auto"/>
            <w:right w:val="none" w:sz="0" w:space="0" w:color="auto"/>
          </w:divBdr>
          <w:divsChild>
            <w:div w:id="104005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357931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 w:id="209427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ereshevo-school.pruzhany.by/wp-content/uploads/2015/12/ris2212201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B4F3C-965C-4CA3-9500-0CA3CB3D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1802</TotalTime>
  <Pages>1</Pages>
  <Words>16763</Words>
  <Characters>95554</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112093</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241</cp:revision>
  <cp:lastPrinted>2023-12-08T04:47:00Z</cp:lastPrinted>
  <dcterms:created xsi:type="dcterms:W3CDTF">2022-12-13T02:24:00Z</dcterms:created>
  <dcterms:modified xsi:type="dcterms:W3CDTF">2025-04-15T02:04:00Z</dcterms:modified>
</cp:coreProperties>
</file>